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2C5A" w:rsidRDefault="00C82C5A">
      <w:pPr>
        <w:spacing w:after="0" w:line="240" w:lineRule="auto"/>
        <w:ind w:right="140"/>
        <w:jc w:val="both"/>
        <w:rPr>
          <w:rFonts w:ascii="Times New Roman" w:hAnsi="Times New Roman" w:cs="Times New Roman"/>
          <w:sz w:val="25"/>
          <w:szCs w:val="25"/>
        </w:rPr>
      </w:pPr>
    </w:p>
    <w:p w:rsidR="00C82C5A" w:rsidRDefault="00445588">
      <w:pPr>
        <w:pStyle w:val="aff7"/>
        <w:spacing w:line="200" w:lineRule="atLeast"/>
        <w:ind w:left="4820"/>
        <w:jc w:val="right"/>
        <w:rPr>
          <w:rFonts w:ascii="Tempora LGC Uni" w:hAnsi="Tempora LGC Uni" w:cs="Tempora LGC Uni"/>
        </w:rPr>
      </w:pPr>
      <w:r>
        <w:rPr>
          <w:rFonts w:ascii="Tempora LGC Uni" w:eastAsia="Tempora LGC Uni" w:hAnsi="Tempora LGC Uni" w:cs="Tempora LGC Uni"/>
        </w:rPr>
        <w:t>УТВЕРЖДЕН</w:t>
      </w:r>
    </w:p>
    <w:p w:rsidR="00C82C5A" w:rsidRDefault="00445588">
      <w:pPr>
        <w:pStyle w:val="aff7"/>
        <w:spacing w:line="200" w:lineRule="atLeast"/>
        <w:ind w:left="4820"/>
        <w:jc w:val="right"/>
        <w:rPr>
          <w:rFonts w:ascii="Tempora LGC Uni" w:hAnsi="Tempora LGC Uni" w:cs="Tempora LGC Uni"/>
        </w:rPr>
      </w:pPr>
      <w:r>
        <w:rPr>
          <w:rFonts w:ascii="Tempora LGC Uni" w:eastAsia="Tempora LGC Uni" w:hAnsi="Tempora LGC Uni" w:cs="Tempora LGC Uni"/>
        </w:rPr>
        <w:t>постановлением Администрации</w:t>
      </w:r>
    </w:p>
    <w:p w:rsidR="00C82C5A" w:rsidRDefault="00445588">
      <w:pPr>
        <w:pStyle w:val="aff7"/>
        <w:spacing w:line="200" w:lineRule="atLeast"/>
        <w:ind w:left="4820"/>
        <w:jc w:val="right"/>
        <w:rPr>
          <w:rFonts w:ascii="Tempora LGC Uni" w:hAnsi="Tempora LGC Uni" w:cs="Tempora LGC Uni"/>
        </w:rPr>
      </w:pPr>
      <w:r>
        <w:rPr>
          <w:rFonts w:ascii="Tempora LGC Uni" w:eastAsia="Tempora LGC Uni" w:hAnsi="Tempora LGC Uni" w:cs="Tempora LGC Uni"/>
        </w:rPr>
        <w:t>муниципального образования  «Дорогобужский муниципальный округ» Смоленской области</w:t>
      </w:r>
    </w:p>
    <w:p w:rsidR="00C82C5A" w:rsidRDefault="00445588">
      <w:pPr>
        <w:pStyle w:val="aff7"/>
        <w:spacing w:line="200" w:lineRule="atLeast"/>
        <w:ind w:left="4820"/>
        <w:jc w:val="right"/>
        <w:rPr>
          <w:rFonts w:ascii="Tempora LGC Uni" w:hAnsi="Tempora LGC Uni" w:cs="Tempora LGC Uni"/>
        </w:rPr>
      </w:pPr>
      <w:r>
        <w:rPr>
          <w:rFonts w:ascii="Tempora LGC Uni" w:eastAsia="Tempora LGC Uni" w:hAnsi="Tempora LGC Uni" w:cs="Tempora LGC Uni"/>
        </w:rPr>
        <w:t xml:space="preserve">от </w:t>
      </w:r>
      <w:r w:rsidR="00D749E0">
        <w:rPr>
          <w:rFonts w:ascii="Tempora LGC Uni" w:eastAsia="Tempora LGC Uni" w:hAnsi="Tempora LGC Uni" w:cs="Tempora LGC Uni"/>
        </w:rPr>
        <w:t>29.09.2025</w:t>
      </w:r>
      <w:r>
        <w:rPr>
          <w:rFonts w:ascii="Tempora LGC Uni" w:eastAsia="Tempora LGC Uni" w:hAnsi="Tempora LGC Uni" w:cs="Tempora LGC Uni"/>
        </w:rPr>
        <w:t xml:space="preserve"> № </w:t>
      </w:r>
      <w:r w:rsidR="00D749E0">
        <w:rPr>
          <w:rFonts w:ascii="Tempora LGC Uni" w:eastAsia="Tempora LGC Uni" w:hAnsi="Tempora LGC Uni" w:cs="Tempora LGC Uni"/>
        </w:rPr>
        <w:t>1198</w:t>
      </w:r>
      <w:r>
        <w:rPr>
          <w:rFonts w:ascii="Tempora LGC Uni" w:eastAsia="Tempora LGC Uni" w:hAnsi="Tempora LGC Uni" w:cs="Tempora LGC Uni"/>
        </w:rPr>
        <w:t xml:space="preserve">   </w:t>
      </w:r>
    </w:p>
    <w:p w:rsidR="00C82C5A" w:rsidRDefault="00C82C5A">
      <w:pPr>
        <w:pStyle w:val="aff7"/>
        <w:tabs>
          <w:tab w:val="left" w:pos="5103"/>
        </w:tabs>
        <w:spacing w:line="200" w:lineRule="atLeast"/>
        <w:jc w:val="center"/>
        <w:rPr>
          <w:rFonts w:ascii="Tempora LGC Uni" w:hAnsi="Tempora LGC Uni" w:cs="Tempora LGC Uni"/>
          <w:b/>
          <w:bCs/>
        </w:rPr>
      </w:pPr>
    </w:p>
    <w:p w:rsidR="00C82C5A" w:rsidRDefault="00445588">
      <w:pPr>
        <w:pStyle w:val="afff"/>
        <w:widowControl w:val="0"/>
        <w:spacing w:before="0" w:beforeAutospacing="0" w:after="0" w:afterAutospacing="0"/>
        <w:jc w:val="center"/>
        <w:rPr>
          <w:rFonts w:ascii="Tempora LGC Uni" w:hAnsi="Tempora LGC Uni" w:cs="Tempora LGC Uni"/>
          <w:b/>
          <w:sz w:val="28"/>
          <w:szCs w:val="28"/>
        </w:rPr>
      </w:pPr>
      <w:r>
        <w:rPr>
          <w:rFonts w:ascii="Tempora LGC Uni" w:eastAsia="Tempora LGC Uni" w:hAnsi="Tempora LGC Uni" w:cs="Tempora LGC Uni"/>
          <w:b/>
          <w:sz w:val="28"/>
          <w:szCs w:val="28"/>
        </w:rPr>
        <w:t xml:space="preserve">Административный регламент предоставления Администрацией муниципального образования «Дорогобужский муниципальный округ» Смоленской области муниципальной услуги </w:t>
      </w:r>
      <w:bookmarkStart w:id="0" w:name="_GoBack"/>
      <w:r>
        <w:rPr>
          <w:rFonts w:ascii="Tempora LGC Uni" w:eastAsia="Tempora LGC Uni" w:hAnsi="Tempora LGC Uni" w:cs="Tempora LGC Uni"/>
          <w:b/>
          <w:sz w:val="28"/>
          <w:szCs w:val="28"/>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w:t>
      </w:r>
    </w:p>
    <w:p w:rsidR="00C82C5A" w:rsidRDefault="00C82C5A">
      <w:pPr>
        <w:pStyle w:val="afff"/>
        <w:widowControl w:val="0"/>
        <w:spacing w:before="0" w:beforeAutospacing="0" w:after="0" w:afterAutospacing="0"/>
        <w:jc w:val="both"/>
        <w:rPr>
          <w:rFonts w:ascii="Tempora LGC Uni" w:hAnsi="Tempora LGC Uni" w:cs="Tempora LGC Uni"/>
          <w:b/>
          <w:sz w:val="28"/>
          <w:szCs w:val="28"/>
        </w:rPr>
      </w:pPr>
    </w:p>
    <w:bookmarkEnd w:id="0"/>
    <w:p w:rsidR="00C82C5A" w:rsidRDefault="00445588">
      <w:pPr>
        <w:widowControl w:val="0"/>
        <w:spacing w:after="0" w:line="240" w:lineRule="auto"/>
        <w:jc w:val="center"/>
        <w:rPr>
          <w:rFonts w:ascii="Tempora LGC Uni" w:eastAsia="Tempora LGC Uni" w:hAnsi="Tempora LGC Uni" w:cs="Tempora LGC Uni"/>
          <w:b/>
          <w:bCs/>
          <w:sz w:val="28"/>
          <w:szCs w:val="28"/>
        </w:rPr>
      </w:pPr>
      <w:r>
        <w:rPr>
          <w:rFonts w:ascii="Tempora LGC Uni" w:eastAsia="Tempora LGC Uni" w:hAnsi="Tempora LGC Uni" w:cs="Tempora LGC Uni"/>
          <w:b/>
          <w:bCs/>
          <w:sz w:val="28"/>
          <w:szCs w:val="28"/>
        </w:rPr>
        <w:t>1. Общие положения</w:t>
      </w:r>
    </w:p>
    <w:p w:rsidR="00C82C5A" w:rsidRDefault="00C82C5A">
      <w:pPr>
        <w:widowControl w:val="0"/>
        <w:spacing w:after="0" w:line="240" w:lineRule="auto"/>
        <w:jc w:val="center"/>
        <w:rPr>
          <w:rFonts w:ascii="Tempora LGC Uni" w:hAnsi="Tempora LGC Uni" w:cs="Tempora LGC Uni"/>
          <w:b/>
          <w:bCs/>
          <w:sz w:val="28"/>
          <w:szCs w:val="28"/>
        </w:rPr>
      </w:pPr>
    </w:p>
    <w:p w:rsidR="00C82C5A" w:rsidRDefault="00445588">
      <w:pPr>
        <w:widowControl w:val="0"/>
        <w:spacing w:after="0" w:line="240" w:lineRule="auto"/>
        <w:ind w:firstLine="709"/>
        <w:jc w:val="center"/>
        <w:rPr>
          <w:rFonts w:ascii="Tempora LGC Uni" w:hAnsi="Tempora LGC Uni" w:cs="Tempora LGC Uni"/>
          <w:b/>
          <w:bCs/>
          <w:sz w:val="28"/>
          <w:szCs w:val="28"/>
        </w:rPr>
      </w:pPr>
      <w:r>
        <w:rPr>
          <w:rFonts w:ascii="Tempora LGC Uni" w:eastAsia="Tempora LGC Uni" w:hAnsi="Tempora LGC Uni" w:cs="Tempora LGC Uni"/>
          <w:b/>
          <w:bCs/>
          <w:sz w:val="28"/>
          <w:szCs w:val="28"/>
        </w:rPr>
        <w:t xml:space="preserve">1.1. </w:t>
      </w:r>
      <w:r>
        <w:rPr>
          <w:rFonts w:ascii="Tempora LGC Uni" w:eastAsia="Tempora LGC Uni" w:hAnsi="Tempora LGC Uni" w:cs="Tempora LGC Uni"/>
          <w:b/>
          <w:sz w:val="28"/>
          <w:szCs w:val="28"/>
        </w:rPr>
        <w:t>Предмет регулирования настоящего Административного регламента</w:t>
      </w:r>
    </w:p>
    <w:p w:rsidR="00C82C5A" w:rsidRDefault="00C82C5A">
      <w:pPr>
        <w:widowControl w:val="0"/>
        <w:spacing w:after="0" w:line="240" w:lineRule="auto"/>
        <w:ind w:firstLine="709"/>
        <w:jc w:val="both"/>
        <w:rPr>
          <w:rFonts w:ascii="Tempora LGC Uni" w:hAnsi="Tempora LGC Uni" w:cs="Tempora LGC Uni"/>
          <w:b/>
          <w:bCs/>
          <w:sz w:val="28"/>
          <w:szCs w:val="28"/>
        </w:rPr>
      </w:pP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1.1.1. Настоящий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«Дорогобужский муниципальный округ» Смоленской области (далее - Администрация) при оказании муниципальной услуги.</w:t>
      </w:r>
    </w:p>
    <w:p w:rsidR="00C82C5A" w:rsidRDefault="00C82C5A">
      <w:pPr>
        <w:widowControl w:val="0"/>
        <w:spacing w:after="0" w:line="240" w:lineRule="auto"/>
        <w:ind w:firstLine="709"/>
        <w:jc w:val="center"/>
        <w:rPr>
          <w:rFonts w:ascii="Tempora LGC Uni" w:eastAsia="Tempora LGC Uni" w:hAnsi="Tempora LGC Uni" w:cs="Tempora LGC Uni"/>
          <w:b/>
          <w:bCs/>
          <w:sz w:val="28"/>
          <w:szCs w:val="28"/>
        </w:rPr>
      </w:pPr>
    </w:p>
    <w:p w:rsidR="00C82C5A" w:rsidRDefault="00445588">
      <w:pPr>
        <w:widowControl w:val="0"/>
        <w:spacing w:after="0" w:line="240" w:lineRule="auto"/>
        <w:ind w:firstLine="709"/>
        <w:jc w:val="center"/>
        <w:rPr>
          <w:rFonts w:ascii="Tempora LGC Uni" w:eastAsia="Tempora LGC Uni" w:hAnsi="Tempora LGC Uni" w:cs="Tempora LGC Uni"/>
          <w:b/>
          <w:bCs/>
          <w:sz w:val="28"/>
          <w:szCs w:val="28"/>
        </w:rPr>
      </w:pPr>
      <w:r>
        <w:rPr>
          <w:rFonts w:ascii="Tempora LGC Uni" w:eastAsia="Tempora LGC Uni" w:hAnsi="Tempora LGC Uni" w:cs="Tempora LGC Uni"/>
          <w:b/>
          <w:sz w:val="28"/>
          <w:szCs w:val="28"/>
        </w:rPr>
        <w:t>1.2. Круг заявителей</w:t>
      </w:r>
    </w:p>
    <w:p w:rsidR="00C82C5A" w:rsidRDefault="00C82C5A">
      <w:pPr>
        <w:widowControl w:val="0"/>
        <w:spacing w:after="0" w:line="240" w:lineRule="auto"/>
        <w:ind w:firstLine="709"/>
        <w:jc w:val="center"/>
        <w:rPr>
          <w:rFonts w:ascii="Tempora LGC Uni" w:hAnsi="Tempora LGC Uni" w:cs="Tempora LGC Uni"/>
          <w:b/>
          <w:bCs/>
          <w:sz w:val="28"/>
          <w:szCs w:val="28"/>
        </w:rPr>
      </w:pP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xml:space="preserve">1.2.1. Заявителями являются физические и юридические лица, являющиеся собственниками помещений, наниматели жилых помещений, расположенных на территории муниципального образования «Дорогобужский муниципальный округ» Смоленской области, либо уполномоченные ими в установленном законом порядке лица, а также органы, уполномоченные на проведение государственного контроля и надзора по вопросам, отнесенным к их компетенции. </w:t>
      </w:r>
    </w:p>
    <w:p w:rsidR="00C82C5A" w:rsidRDefault="00445588">
      <w:pPr>
        <w:widowControl w:val="0"/>
        <w:spacing w:after="0" w:line="240" w:lineRule="auto"/>
        <w:ind w:firstLine="709"/>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1.2.2. От имени заявителя с заявлением о предоставлении муниципальной услуги может обратиться их законный представитель или их представитель по доверенности (далее - заявитель), выданной и оформленной в соответствии с гражданским законодательством Российской Федерации.</w:t>
      </w:r>
    </w:p>
    <w:p w:rsidR="00C82C5A" w:rsidRDefault="00C82C5A">
      <w:pPr>
        <w:widowControl w:val="0"/>
        <w:spacing w:after="0" w:line="240" w:lineRule="auto"/>
        <w:ind w:firstLine="709"/>
        <w:jc w:val="both"/>
        <w:rPr>
          <w:rFonts w:ascii="Tempora LGC Uni" w:hAnsi="Tempora LGC Uni" w:cs="Tempora LGC Uni"/>
          <w:sz w:val="28"/>
          <w:szCs w:val="28"/>
        </w:rPr>
      </w:pPr>
    </w:p>
    <w:p w:rsidR="00C82C5A" w:rsidRDefault="00445588">
      <w:pPr>
        <w:widowControl w:val="0"/>
        <w:spacing w:after="0" w:line="240" w:lineRule="auto"/>
        <w:ind w:firstLine="709"/>
        <w:jc w:val="center"/>
        <w:rPr>
          <w:rFonts w:ascii="Tempora LGC Uni" w:eastAsia="Tempora LGC Uni" w:hAnsi="Tempora LGC Uni" w:cs="Tempora LGC Uni"/>
          <w:b/>
          <w:bCs/>
          <w:sz w:val="28"/>
          <w:szCs w:val="28"/>
        </w:rPr>
      </w:pPr>
      <w:r>
        <w:rPr>
          <w:rFonts w:ascii="Tempora LGC Uni" w:eastAsia="Tempora LGC Uni" w:hAnsi="Tempora LGC Uni" w:cs="Tempora LGC Uni"/>
          <w:b/>
          <w:sz w:val="28"/>
          <w:szCs w:val="28"/>
        </w:rPr>
        <w:t>1.3. Требования к порядку информирования о порядке предоставления муниципальной услуги</w:t>
      </w:r>
    </w:p>
    <w:p w:rsidR="00C82C5A" w:rsidRDefault="00C82C5A">
      <w:pPr>
        <w:widowControl w:val="0"/>
        <w:spacing w:after="0" w:line="240" w:lineRule="auto"/>
        <w:ind w:firstLine="709"/>
        <w:jc w:val="both"/>
        <w:rPr>
          <w:rFonts w:ascii="Tempora LGC Uni" w:hAnsi="Tempora LGC Uni" w:cs="Tempora LGC Uni"/>
          <w:b/>
          <w:bCs/>
          <w:sz w:val="28"/>
          <w:szCs w:val="28"/>
        </w:rPr>
      </w:pPr>
    </w:p>
    <w:p w:rsidR="00C82C5A" w:rsidRPr="004F01FF" w:rsidRDefault="00445588">
      <w:pPr>
        <w:pStyle w:val="ConsPlusNormal0"/>
        <w:ind w:firstLine="539"/>
        <w:jc w:val="both"/>
        <w:rPr>
          <w:rFonts w:ascii="Tempora LGC Uni" w:hAnsi="Tempora LGC Uni" w:cs="Tempora LGC Uni"/>
          <w:sz w:val="28"/>
          <w:szCs w:val="28"/>
          <w:lang w:val="ru-RU"/>
        </w:rPr>
      </w:pPr>
      <w:r w:rsidRPr="004F01FF">
        <w:rPr>
          <w:rFonts w:ascii="Tempora LGC Uni" w:eastAsia="Tempora LGC Uni" w:hAnsi="Tempora LGC Uni" w:cs="Tempora LGC Uni"/>
          <w:sz w:val="28"/>
          <w:szCs w:val="28"/>
          <w:lang w:val="ru-RU"/>
        </w:rPr>
        <w:t xml:space="preserve">1.3.1. </w:t>
      </w:r>
      <w:proofErr w:type="gramStart"/>
      <w:r w:rsidRPr="004F01FF">
        <w:rPr>
          <w:rFonts w:ascii="Tempora LGC Uni" w:eastAsia="Tempora LGC Uni" w:hAnsi="Tempora LGC Uni" w:cs="Tempora LGC Uni"/>
          <w:sz w:val="28"/>
          <w:szCs w:val="28"/>
          <w:lang w:val="ru-RU"/>
        </w:rPr>
        <w:t xml:space="preserve">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«Дорогобужский муниципальный округ» Смоленской области, структурное подразделение </w:t>
      </w:r>
      <w:r w:rsidR="00420F09">
        <w:rPr>
          <w:noProof/>
        </w:rPr>
        <w:pict>
          <v:shapetype id="_x0000_t202" coordsize="21600,21600" o:spt="202" path="m,l,21600r21600,l21600,xe">
            <v:stroke joinstyle="miter"/>
            <v:path gradientshapeok="t" o:connecttype="rect"/>
          </v:shapetype>
          <v:shape id="_x0000_s1068" type="#_x0000_t202" style="position:absolute;left:0;text-align:left;margin-left:88.55pt;margin-top:26.05pt;width:197.2pt;height:18.3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" stroked="f">
            <v:textbox style="mso-next-textbox:#_x0000_s1068">
              <w:txbxContent>
                <w:p w:rsidR="00420F09" w:rsidRDefault="00420F09">
                  <w:pPr>
                    <w:rPr>
                      <w:szCs w:val="16"/>
                    </w:rPr>
                  </w:pPr>
                </w:p>
              </w:txbxContent>
            </v:textbox>
          </v:shape>
        </w:pict>
      </w:r>
      <w:r w:rsidRPr="004F01FF">
        <w:rPr>
          <w:rFonts w:ascii="Tempora LGC Uni" w:eastAsia="Tempora LGC Uni" w:hAnsi="Tempora LGC Uni" w:cs="Tempora LGC Uni"/>
          <w:sz w:val="28"/>
          <w:szCs w:val="28"/>
          <w:lang w:val="ru-RU"/>
        </w:rPr>
        <w:t xml:space="preserve">Администрации, ответственное за предоставление муниципальной услуги  - </w:t>
      </w:r>
      <w:r w:rsidRPr="004F01FF">
        <w:rPr>
          <w:rFonts w:ascii="Tempora LGC Uni" w:eastAsia="Tempora LGC Uni" w:hAnsi="Tempora LGC Uni" w:cs="Tempora LGC Uni"/>
          <w:sz w:val="28"/>
          <w:szCs w:val="28"/>
          <w:u w:val="single"/>
          <w:lang w:val="ru-RU"/>
        </w:rPr>
        <w:t xml:space="preserve">отдел по градостроительной деятельности управления по градостроительной деятельности и земельным отношениям Администрации </w:t>
      </w:r>
      <w:r w:rsidRPr="004F01FF">
        <w:rPr>
          <w:rFonts w:ascii="Tempora LGC Uni" w:eastAsia="Tempora LGC Uni" w:hAnsi="Tempora LGC Uni" w:cs="Tempora LGC Uni"/>
          <w:sz w:val="28"/>
          <w:szCs w:val="28"/>
          <w:u w:val="single"/>
          <w:lang w:val="ru-RU"/>
        </w:rPr>
        <w:lastRenderedPageBreak/>
        <w:t>муниципального образования «Дорогобужский муниципальный округ» Смоленской области</w:t>
      </w:r>
      <w:r w:rsidRPr="004F01FF">
        <w:rPr>
          <w:rFonts w:ascii="Tempora LGC Uni" w:eastAsia="Tempora LGC Uni" w:hAnsi="Tempora LGC Uni" w:cs="Tempora LGC Uni"/>
          <w:sz w:val="28"/>
          <w:szCs w:val="28"/>
          <w:lang w:val="ru-RU"/>
        </w:rPr>
        <w:t xml:space="preserve"> (далее также – отдел) или многофункциональный центр по предоставлению государственных и муниципальных услуг (далее</w:t>
      </w:r>
      <w:proofErr w:type="gramEnd"/>
      <w:r w:rsidRPr="004F01FF">
        <w:rPr>
          <w:rFonts w:ascii="Tempora LGC Uni" w:eastAsia="Tempora LGC Uni" w:hAnsi="Tempora LGC Uni" w:cs="Tempora LGC Uni"/>
          <w:sz w:val="28"/>
          <w:szCs w:val="28"/>
          <w:lang w:val="ru-RU"/>
        </w:rPr>
        <w:t xml:space="preserve"> также – МФЦ):</w:t>
      </w:r>
    </w:p>
    <w:p w:rsidR="00C82C5A" w:rsidRDefault="00445588">
      <w:pPr>
        <w:spacing w:after="0"/>
        <w:ind w:firstLine="700"/>
        <w:jc w:val="both"/>
        <w:rPr>
          <w:rFonts w:ascii="Tempora LGC Uni" w:hAnsi="Tempora LGC Uni" w:cs="Tempora LGC Uni"/>
          <w:sz w:val="28"/>
          <w:szCs w:val="28"/>
        </w:rPr>
      </w:pPr>
      <w:r>
        <w:rPr>
          <w:rFonts w:ascii="Tempora LGC Uni" w:eastAsia="Tempora LGC Uni" w:hAnsi="Tempora LGC Uni" w:cs="Tempora LGC Uni"/>
          <w:sz w:val="28"/>
          <w:szCs w:val="28"/>
        </w:rPr>
        <w:t>- лично;</w:t>
      </w:r>
    </w:p>
    <w:p w:rsidR="00C82C5A" w:rsidRDefault="00445588">
      <w:pPr>
        <w:spacing w:after="0"/>
        <w:ind w:firstLine="700"/>
        <w:jc w:val="both"/>
        <w:rPr>
          <w:rFonts w:ascii="Tempora LGC Uni" w:hAnsi="Tempora LGC Uni" w:cs="Tempora LGC Uni"/>
          <w:sz w:val="28"/>
          <w:szCs w:val="28"/>
        </w:rPr>
      </w:pPr>
      <w:r>
        <w:rPr>
          <w:rFonts w:ascii="Tempora LGC Uni" w:eastAsia="Tempora LGC Uni" w:hAnsi="Tempora LGC Uni" w:cs="Tempora LGC Uni"/>
          <w:sz w:val="28"/>
          <w:szCs w:val="28"/>
        </w:rPr>
        <w:t>- по телефонам;</w:t>
      </w:r>
    </w:p>
    <w:p w:rsidR="00C82C5A" w:rsidRDefault="00445588">
      <w:pPr>
        <w:spacing w:after="0"/>
        <w:ind w:firstLine="700"/>
        <w:jc w:val="both"/>
        <w:rPr>
          <w:rFonts w:ascii="Tempora LGC Uni" w:hAnsi="Tempora LGC Uni" w:cs="Tempora LGC Uni"/>
          <w:sz w:val="28"/>
          <w:szCs w:val="28"/>
        </w:rPr>
      </w:pPr>
      <w:r>
        <w:rPr>
          <w:rFonts w:ascii="Tempora LGC Uni" w:eastAsia="Tempora LGC Uni" w:hAnsi="Tempora LGC Uni" w:cs="Tempora LGC Uni"/>
          <w:sz w:val="28"/>
          <w:szCs w:val="28"/>
        </w:rPr>
        <w:t>- в письменном виде.</w:t>
      </w:r>
    </w:p>
    <w:p w:rsidR="00C82C5A" w:rsidRPr="007D198B" w:rsidRDefault="00445588">
      <w:pPr>
        <w:pStyle w:val="ConsPlusNormal0"/>
        <w:ind w:firstLine="539"/>
        <w:jc w:val="both"/>
        <w:rPr>
          <w:rFonts w:ascii="Tempora LGC Uni" w:hAnsi="Tempora LGC Uni" w:cs="Tempora LGC Uni"/>
          <w:sz w:val="28"/>
          <w:szCs w:val="28"/>
          <w:lang w:val="ru-RU"/>
        </w:rPr>
      </w:pPr>
      <w:r w:rsidRPr="004F01FF">
        <w:rPr>
          <w:rFonts w:ascii="Tempora LGC Uni" w:eastAsia="Tempora LGC Uni" w:hAnsi="Tempora LGC Uni" w:cs="Tempora LGC Uni"/>
          <w:sz w:val="28"/>
          <w:szCs w:val="28"/>
          <w:lang w:val="ru-RU"/>
        </w:rPr>
        <w:t xml:space="preserve">1.3.2. Место нахождения Администрации: </w:t>
      </w:r>
      <w:r w:rsidRPr="004F01FF">
        <w:rPr>
          <w:rFonts w:ascii="Tempora LGC Uni" w:eastAsia="Tempora LGC Uni" w:hAnsi="Tempora LGC Uni" w:cs="Tempora LGC Uni"/>
          <w:sz w:val="28"/>
          <w:szCs w:val="28"/>
          <w:u w:val="single"/>
          <w:lang w:val="ru-RU"/>
        </w:rPr>
        <w:t xml:space="preserve">Смоленская область, г. Дорогобуж, ул. </w:t>
      </w:r>
      <w:r w:rsidRPr="007D198B">
        <w:rPr>
          <w:rFonts w:ascii="Tempora LGC Uni" w:eastAsia="Tempora LGC Uni" w:hAnsi="Tempora LGC Uni" w:cs="Tempora LGC Uni"/>
          <w:sz w:val="28"/>
          <w:szCs w:val="28"/>
          <w:u w:val="single"/>
          <w:lang w:val="ru-RU"/>
        </w:rPr>
        <w:t>Кутузова, д. 1</w:t>
      </w:r>
      <w:r w:rsidRPr="007D198B">
        <w:rPr>
          <w:rFonts w:ascii="Tempora LGC Uni" w:eastAsia="Tempora LGC Uni" w:hAnsi="Tempora LGC Uni" w:cs="Tempora LGC Uni"/>
          <w:sz w:val="28"/>
          <w:szCs w:val="28"/>
          <w:lang w:val="ru-RU"/>
        </w:rPr>
        <w:t>.</w:t>
      </w:r>
    </w:p>
    <w:p w:rsidR="00C82C5A" w:rsidRDefault="00445588">
      <w:pPr>
        <w:pStyle w:val="ConsPlusNormal0"/>
        <w:ind w:firstLine="539"/>
        <w:jc w:val="both"/>
        <w:rPr>
          <w:rFonts w:ascii="Tempora LGC Uni" w:hAnsi="Tempora LGC Uni" w:cs="Tempora LGC Uni"/>
          <w:sz w:val="28"/>
          <w:szCs w:val="28"/>
        </w:rPr>
      </w:pPr>
      <w:r w:rsidRPr="007D198B">
        <w:rPr>
          <w:rFonts w:ascii="Tempora LGC Uni" w:eastAsia="Tempora LGC Uni" w:hAnsi="Tempora LGC Uni" w:cs="Tempora LGC Uni"/>
          <w:sz w:val="28"/>
          <w:szCs w:val="28"/>
          <w:lang w:val="ru-RU"/>
        </w:rPr>
        <w:t xml:space="preserve">Почтовый адрес Администрации (для направления документов и письменных обращений): </w:t>
      </w:r>
      <w:r w:rsidRPr="007D198B">
        <w:rPr>
          <w:rFonts w:ascii="Tempora LGC Uni" w:eastAsia="Tempora LGC Uni" w:hAnsi="Tempora LGC Uni" w:cs="Tempora LGC Uni"/>
          <w:sz w:val="28"/>
          <w:szCs w:val="28"/>
          <w:u w:val="single"/>
          <w:lang w:val="ru-RU"/>
        </w:rPr>
        <w:t xml:space="preserve">215710, Смоленская область, г. Дорогобуж, ул. </w:t>
      </w:r>
      <w:proofErr w:type="spellStart"/>
      <w:r>
        <w:rPr>
          <w:rFonts w:ascii="Tempora LGC Uni" w:eastAsia="Tempora LGC Uni" w:hAnsi="Tempora LGC Uni" w:cs="Tempora LGC Uni"/>
          <w:sz w:val="28"/>
          <w:szCs w:val="28"/>
          <w:u w:val="single"/>
        </w:rPr>
        <w:t>Кутузова</w:t>
      </w:r>
      <w:proofErr w:type="spellEnd"/>
      <w:r>
        <w:rPr>
          <w:rFonts w:ascii="Tempora LGC Uni" w:eastAsia="Tempora LGC Uni" w:hAnsi="Tempora LGC Uni" w:cs="Tempora LGC Uni"/>
          <w:sz w:val="28"/>
          <w:szCs w:val="28"/>
          <w:u w:val="single"/>
        </w:rPr>
        <w:t>, д. 1</w:t>
      </w:r>
      <w:r>
        <w:rPr>
          <w:rFonts w:ascii="Tempora LGC Uni" w:eastAsia="Tempora LGC Uni" w:hAnsi="Tempora LGC Uni" w:cs="Tempora LGC Uni"/>
          <w:sz w:val="28"/>
          <w:szCs w:val="28"/>
        </w:rPr>
        <w:t>.</w:t>
      </w:r>
    </w:p>
    <w:p w:rsidR="00C82C5A" w:rsidRPr="007D198B" w:rsidRDefault="00445588">
      <w:pPr>
        <w:pStyle w:val="ConsPlusNormal0"/>
        <w:ind w:firstLine="539"/>
        <w:rPr>
          <w:rFonts w:ascii="Tempora LGC Uni" w:hAnsi="Tempora LGC Uni" w:cs="Tempora LGC Uni"/>
          <w:sz w:val="28"/>
          <w:szCs w:val="28"/>
          <w:u w:val="single"/>
          <w:lang w:val="ru-RU"/>
        </w:rPr>
      </w:pPr>
      <w:r w:rsidRPr="007D198B">
        <w:rPr>
          <w:rFonts w:ascii="Tempora LGC Uni" w:eastAsia="Tempora LGC Uni" w:hAnsi="Tempora LGC Uni" w:cs="Tempora LGC Uni"/>
          <w:sz w:val="28"/>
          <w:szCs w:val="28"/>
          <w:lang w:val="ru-RU"/>
        </w:rPr>
        <w:t xml:space="preserve">Контактные телефоны Администрации: </w:t>
      </w:r>
      <w:r w:rsidRPr="007D198B">
        <w:rPr>
          <w:rFonts w:ascii="Tempora LGC Uni" w:eastAsia="Tempora LGC Uni" w:hAnsi="Tempora LGC Uni" w:cs="Tempora LGC Uni"/>
          <w:sz w:val="28"/>
          <w:szCs w:val="28"/>
          <w:u w:val="single"/>
          <w:lang w:val="ru-RU"/>
        </w:rPr>
        <w:t>(48144) 4-12-64, 4-14-50</w:t>
      </w:r>
      <w:r w:rsidRPr="007D198B">
        <w:rPr>
          <w:rFonts w:ascii="Tempora LGC Uni" w:eastAsia="Tempora LGC Uni" w:hAnsi="Tempora LGC Uni" w:cs="Tempora LGC Uni"/>
          <w:sz w:val="28"/>
          <w:szCs w:val="28"/>
          <w:lang w:val="ru-RU"/>
        </w:rPr>
        <w:t>.</w:t>
      </w:r>
    </w:p>
    <w:p w:rsidR="00C82C5A" w:rsidRPr="007D198B" w:rsidRDefault="00445588">
      <w:pPr>
        <w:pStyle w:val="ConsPlusNormal0"/>
        <w:ind w:firstLine="567"/>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Сайт Администрации в информационно-телекоммуникационной сети «Интернет»  (далее – сеть «Интернет»): </w:t>
      </w:r>
      <w:r>
        <w:rPr>
          <w:rFonts w:ascii="Tempora LGC Uni" w:eastAsia="Tempora LGC Uni" w:hAnsi="Tempora LGC Uni" w:cs="Tempora LGC Uni"/>
          <w:sz w:val="28"/>
          <w:szCs w:val="28"/>
          <w:u w:val="single"/>
        </w:rPr>
        <w:t>http</w:t>
      </w:r>
      <w:r w:rsidRPr="007D198B">
        <w:rPr>
          <w:rFonts w:ascii="Tempora LGC Uni" w:eastAsia="Tempora LGC Uni" w:hAnsi="Tempora LGC Uni" w:cs="Tempora LGC Uni"/>
          <w:sz w:val="28"/>
          <w:szCs w:val="28"/>
          <w:u w:val="single"/>
          <w:lang w:val="ru-RU"/>
        </w:rPr>
        <w:t>://</w:t>
      </w:r>
      <w:proofErr w:type="spellStart"/>
      <w:r>
        <w:rPr>
          <w:rFonts w:ascii="Tempora LGC Uni" w:eastAsia="Tempora LGC Uni" w:hAnsi="Tempora LGC Uni" w:cs="Tempora LGC Uni"/>
          <w:sz w:val="28"/>
          <w:szCs w:val="28"/>
          <w:u w:val="single"/>
        </w:rPr>
        <w:t>dorogobyzh</w:t>
      </w:r>
      <w:proofErr w:type="spellEnd"/>
      <w:r w:rsidRPr="007D198B">
        <w:rPr>
          <w:rFonts w:ascii="Tempora LGC Uni" w:eastAsia="Tempora LGC Uni" w:hAnsi="Tempora LGC Uni" w:cs="Tempora LGC Uni"/>
          <w:sz w:val="28"/>
          <w:szCs w:val="28"/>
          <w:u w:val="single"/>
          <w:lang w:val="ru-RU"/>
        </w:rPr>
        <w:t>.</w:t>
      </w:r>
      <w:r>
        <w:rPr>
          <w:rFonts w:ascii="Tempora LGC Uni" w:eastAsia="Tempora LGC Uni" w:hAnsi="Tempora LGC Uni" w:cs="Tempora LGC Uni"/>
          <w:sz w:val="28"/>
          <w:szCs w:val="28"/>
          <w:u w:val="single"/>
        </w:rPr>
        <w:t>admin</w:t>
      </w:r>
      <w:r w:rsidRPr="007D198B">
        <w:rPr>
          <w:rFonts w:ascii="Tempora LGC Uni" w:eastAsia="Tempora LGC Uni" w:hAnsi="Tempora LGC Uni" w:cs="Tempora LGC Uni"/>
          <w:sz w:val="28"/>
          <w:szCs w:val="28"/>
          <w:u w:val="single"/>
          <w:lang w:val="ru-RU"/>
        </w:rPr>
        <w:t>-</w:t>
      </w:r>
      <w:proofErr w:type="spellStart"/>
      <w:r>
        <w:rPr>
          <w:rFonts w:ascii="Tempora LGC Uni" w:eastAsia="Tempora LGC Uni" w:hAnsi="Tempora LGC Uni" w:cs="Tempora LGC Uni"/>
          <w:sz w:val="28"/>
          <w:szCs w:val="28"/>
          <w:u w:val="single"/>
        </w:rPr>
        <w:t>smolensk</w:t>
      </w:r>
      <w:proofErr w:type="spellEnd"/>
      <w:r w:rsidRPr="007D198B">
        <w:rPr>
          <w:rFonts w:ascii="Tempora LGC Uni" w:eastAsia="Tempora LGC Uni" w:hAnsi="Tempora LGC Uni" w:cs="Tempora LGC Uni"/>
          <w:sz w:val="28"/>
          <w:szCs w:val="28"/>
          <w:u w:val="single"/>
          <w:lang w:val="ru-RU"/>
        </w:rPr>
        <w:t>.</w:t>
      </w:r>
      <w:proofErr w:type="spellStart"/>
      <w:r>
        <w:rPr>
          <w:rFonts w:ascii="Tempora LGC Uni" w:eastAsia="Tempora LGC Uni" w:hAnsi="Tempora LGC Uni" w:cs="Tempora LGC Uni"/>
          <w:sz w:val="28"/>
          <w:szCs w:val="28"/>
          <w:u w:val="single"/>
        </w:rPr>
        <w:t>ru</w:t>
      </w:r>
      <w:proofErr w:type="spellEnd"/>
      <w:r w:rsidRPr="007D198B">
        <w:rPr>
          <w:rFonts w:ascii="Tempora LGC Uni" w:eastAsia="Tempora LGC Uni" w:hAnsi="Tempora LGC Uni" w:cs="Tempora LGC Uni"/>
          <w:sz w:val="28"/>
          <w:szCs w:val="28"/>
          <w:lang w:val="ru-RU"/>
        </w:rPr>
        <w:t>.</w:t>
      </w:r>
    </w:p>
    <w:p w:rsidR="00C82C5A" w:rsidRPr="00445588" w:rsidRDefault="00445588">
      <w:pPr>
        <w:pStyle w:val="ConsPlusNormal0"/>
        <w:ind w:firstLine="539"/>
        <w:jc w:val="both"/>
        <w:rPr>
          <w:rFonts w:ascii="Tempora LGC Uni" w:hAnsi="Tempora LGC Uni" w:cs="Tempora LGC Uni"/>
          <w:color w:val="1F497D"/>
          <w:sz w:val="28"/>
          <w:szCs w:val="28"/>
          <w:lang w:val="ru-RU"/>
        </w:rPr>
      </w:pPr>
      <w:r w:rsidRPr="007D198B">
        <w:rPr>
          <w:rFonts w:ascii="Tempora LGC Uni" w:eastAsia="Tempora LGC Uni" w:hAnsi="Tempora LGC Uni" w:cs="Tempora LGC Uni"/>
          <w:sz w:val="28"/>
          <w:szCs w:val="28"/>
          <w:lang w:val="ru-RU"/>
        </w:rPr>
        <w:t xml:space="preserve">Электронный адрес Администрации: </w:t>
      </w:r>
      <w:proofErr w:type="spellStart"/>
      <w:r w:rsidRPr="00445588">
        <w:rPr>
          <w:rFonts w:ascii="Tempora LGC Uni" w:eastAsia="Tempora LGC Uni" w:hAnsi="Tempora LGC Uni" w:cs="Tempora LGC Uni"/>
          <w:color w:val="1F497D"/>
          <w:sz w:val="28"/>
          <w:szCs w:val="28"/>
          <w:u w:val="single"/>
        </w:rPr>
        <w:t>admdor</w:t>
      </w:r>
      <w:proofErr w:type="spellEnd"/>
      <w:r w:rsidRPr="00445588">
        <w:rPr>
          <w:rFonts w:ascii="Tempora LGC Uni" w:eastAsia="Tempora LGC Uni" w:hAnsi="Tempora LGC Uni" w:cs="Tempora LGC Uni"/>
          <w:color w:val="1F497D"/>
          <w:sz w:val="28"/>
          <w:szCs w:val="28"/>
          <w:u w:val="single"/>
          <w:lang w:val="ru-RU"/>
        </w:rPr>
        <w:t>@</w:t>
      </w:r>
      <w:r w:rsidRPr="00445588">
        <w:rPr>
          <w:rFonts w:ascii="Tempora LGC Uni" w:eastAsia="Tempora LGC Uni" w:hAnsi="Tempora LGC Uni" w:cs="Tempora LGC Uni"/>
          <w:color w:val="1F497D"/>
          <w:sz w:val="28"/>
          <w:szCs w:val="28"/>
          <w:u w:val="single"/>
        </w:rPr>
        <w:t>admin</w:t>
      </w:r>
      <w:r w:rsidRPr="00445588">
        <w:rPr>
          <w:rFonts w:ascii="Tempora LGC Uni" w:eastAsia="Tempora LGC Uni" w:hAnsi="Tempora LGC Uni" w:cs="Tempora LGC Uni"/>
          <w:color w:val="1F497D"/>
          <w:sz w:val="28"/>
          <w:szCs w:val="28"/>
          <w:u w:val="single"/>
          <w:lang w:val="ru-RU"/>
        </w:rPr>
        <w:t>-</w:t>
      </w:r>
      <w:proofErr w:type="spellStart"/>
      <w:r w:rsidRPr="00445588">
        <w:rPr>
          <w:rFonts w:ascii="Tempora LGC Uni" w:eastAsia="Tempora LGC Uni" w:hAnsi="Tempora LGC Uni" w:cs="Tempora LGC Uni"/>
          <w:color w:val="1F497D"/>
          <w:sz w:val="28"/>
          <w:szCs w:val="28"/>
          <w:u w:val="single"/>
        </w:rPr>
        <w:t>smolensk</w:t>
      </w:r>
      <w:proofErr w:type="spellEnd"/>
      <w:r w:rsidRPr="00445588">
        <w:rPr>
          <w:rFonts w:ascii="Tempora LGC Uni" w:eastAsia="Tempora LGC Uni" w:hAnsi="Tempora LGC Uni" w:cs="Tempora LGC Uni"/>
          <w:color w:val="1F497D"/>
          <w:sz w:val="28"/>
          <w:szCs w:val="28"/>
          <w:u w:val="single"/>
          <w:lang w:val="ru-RU"/>
        </w:rPr>
        <w:t>.</w:t>
      </w:r>
      <w:proofErr w:type="spellStart"/>
      <w:r w:rsidRPr="00445588">
        <w:rPr>
          <w:rFonts w:ascii="Tempora LGC Uni" w:eastAsia="Tempora LGC Uni" w:hAnsi="Tempora LGC Uni" w:cs="Tempora LGC Uni"/>
          <w:color w:val="1F497D"/>
          <w:sz w:val="28"/>
          <w:szCs w:val="28"/>
          <w:u w:val="single"/>
        </w:rPr>
        <w:t>ru</w:t>
      </w:r>
      <w:proofErr w:type="spellEnd"/>
      <w:r w:rsidRPr="00445588">
        <w:rPr>
          <w:rFonts w:ascii="Tempora LGC Uni" w:eastAsia="Tempora LGC Uni" w:hAnsi="Tempora LGC Uni" w:cs="Tempora LGC Uni"/>
          <w:color w:val="1F497D"/>
          <w:sz w:val="28"/>
          <w:szCs w:val="28"/>
          <w:lang w:val="ru-RU"/>
        </w:rPr>
        <w:t xml:space="preserve">. </w:t>
      </w:r>
    </w:p>
    <w:p w:rsidR="00C82C5A" w:rsidRPr="007D198B" w:rsidRDefault="00445588">
      <w:pPr>
        <w:pStyle w:val="ConsPlusNormal0"/>
        <w:ind w:firstLine="539"/>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График (режим) работы Администрации: </w:t>
      </w:r>
      <w:r w:rsidRPr="007D198B">
        <w:rPr>
          <w:rFonts w:ascii="Tempora LGC Uni" w:eastAsia="Tempora LGC Uni" w:hAnsi="Tempora LGC Uni" w:cs="Tempora LGC Uni"/>
          <w:sz w:val="28"/>
          <w:szCs w:val="28"/>
          <w:u w:val="single"/>
          <w:lang w:val="ru-RU"/>
        </w:rPr>
        <w:t>понедельник – четверг, с 8-30 до                17-30;</w:t>
      </w:r>
    </w:p>
    <w:p w:rsidR="00C82C5A" w:rsidRPr="007D198B" w:rsidRDefault="00445588">
      <w:pPr>
        <w:pStyle w:val="ConsPlusNormal0"/>
        <w:ind w:firstLine="539"/>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перерыв на обед с </w:t>
      </w:r>
      <w:r w:rsidRPr="007D198B">
        <w:rPr>
          <w:rFonts w:ascii="Tempora LGC Uni" w:eastAsia="Tempora LGC Uni" w:hAnsi="Tempora LGC Uni" w:cs="Tempora LGC Uni"/>
          <w:sz w:val="28"/>
          <w:szCs w:val="28"/>
          <w:u w:val="single"/>
          <w:lang w:val="ru-RU"/>
        </w:rPr>
        <w:t>13-00</w:t>
      </w:r>
      <w:r w:rsidRPr="007D198B">
        <w:rPr>
          <w:rFonts w:ascii="Tempora LGC Uni" w:eastAsia="Tempora LGC Uni" w:hAnsi="Tempora LGC Uni" w:cs="Tempora LGC Uni"/>
          <w:sz w:val="28"/>
          <w:szCs w:val="28"/>
          <w:lang w:val="ru-RU"/>
        </w:rPr>
        <w:t xml:space="preserve"> до </w:t>
      </w:r>
      <w:r w:rsidRPr="007D198B">
        <w:rPr>
          <w:rFonts w:ascii="Tempora LGC Uni" w:eastAsia="Tempora LGC Uni" w:hAnsi="Tempora LGC Uni" w:cs="Tempora LGC Uni"/>
          <w:sz w:val="28"/>
          <w:szCs w:val="28"/>
          <w:u w:val="single"/>
          <w:lang w:val="ru-RU"/>
        </w:rPr>
        <w:t>13-48</w:t>
      </w:r>
      <w:r w:rsidRPr="007D198B">
        <w:rPr>
          <w:rFonts w:ascii="Tempora LGC Uni" w:eastAsia="Tempora LGC Uni" w:hAnsi="Tempora LGC Uni" w:cs="Tempora LGC Uni"/>
          <w:sz w:val="28"/>
          <w:szCs w:val="28"/>
          <w:lang w:val="ru-RU"/>
        </w:rPr>
        <w:t>;</w:t>
      </w:r>
    </w:p>
    <w:p w:rsidR="00C82C5A" w:rsidRPr="007D198B" w:rsidRDefault="00445588">
      <w:pPr>
        <w:pStyle w:val="ConsPlusNormal0"/>
        <w:ind w:firstLine="539"/>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u w:val="single"/>
          <w:lang w:val="ru-RU"/>
        </w:rPr>
        <w:t>пятница, с 8-30 до 16-30;</w:t>
      </w:r>
    </w:p>
    <w:p w:rsidR="00C82C5A" w:rsidRPr="007D198B" w:rsidRDefault="00445588">
      <w:pPr>
        <w:pStyle w:val="ConsPlusNormal0"/>
        <w:ind w:firstLine="539"/>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перерыв на обед с </w:t>
      </w:r>
      <w:r w:rsidRPr="007D198B">
        <w:rPr>
          <w:rFonts w:ascii="Tempora LGC Uni" w:eastAsia="Tempora LGC Uni" w:hAnsi="Tempora LGC Uni" w:cs="Tempora LGC Uni"/>
          <w:sz w:val="28"/>
          <w:szCs w:val="28"/>
          <w:u w:val="single"/>
          <w:lang w:val="ru-RU"/>
        </w:rPr>
        <w:t>13-00</w:t>
      </w:r>
      <w:r w:rsidRPr="007D198B">
        <w:rPr>
          <w:rFonts w:ascii="Tempora LGC Uni" w:eastAsia="Tempora LGC Uni" w:hAnsi="Tempora LGC Uni" w:cs="Tempora LGC Uni"/>
          <w:sz w:val="28"/>
          <w:szCs w:val="28"/>
          <w:lang w:val="ru-RU"/>
        </w:rPr>
        <w:t xml:space="preserve"> до </w:t>
      </w:r>
      <w:r w:rsidRPr="007D198B">
        <w:rPr>
          <w:rFonts w:ascii="Tempora LGC Uni" w:eastAsia="Tempora LGC Uni" w:hAnsi="Tempora LGC Uni" w:cs="Tempora LGC Uni"/>
          <w:sz w:val="28"/>
          <w:szCs w:val="28"/>
          <w:u w:val="single"/>
          <w:lang w:val="ru-RU"/>
        </w:rPr>
        <w:t>13-48.</w:t>
      </w:r>
    </w:p>
    <w:p w:rsidR="00C82C5A" w:rsidRPr="007D198B" w:rsidRDefault="00445588">
      <w:pPr>
        <w:pStyle w:val="ConsPlusNormal0"/>
        <w:ind w:firstLine="539"/>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Выходные дни – </w:t>
      </w:r>
      <w:r w:rsidRPr="007D198B">
        <w:rPr>
          <w:rFonts w:ascii="Tempora LGC Uni" w:eastAsia="Tempora LGC Uni" w:hAnsi="Tempora LGC Uni" w:cs="Tempora LGC Uni"/>
          <w:sz w:val="28"/>
          <w:szCs w:val="28"/>
          <w:u w:val="single"/>
          <w:lang w:val="ru-RU"/>
        </w:rPr>
        <w:t>суббота, воскресенье</w:t>
      </w:r>
      <w:r w:rsidRPr="007D198B">
        <w:rPr>
          <w:rFonts w:ascii="Tempora LGC Uni" w:eastAsia="Tempora LGC Uni" w:hAnsi="Tempora LGC Uni" w:cs="Tempora LGC Uni"/>
          <w:sz w:val="28"/>
          <w:szCs w:val="28"/>
          <w:lang w:val="ru-RU"/>
        </w:rPr>
        <w:t>.</w:t>
      </w:r>
    </w:p>
    <w:p w:rsidR="00C82C5A" w:rsidRPr="007D198B" w:rsidRDefault="00445588">
      <w:pPr>
        <w:pStyle w:val="ConsPlusNormal0"/>
        <w:ind w:firstLine="539"/>
        <w:jc w:val="both"/>
        <w:rPr>
          <w:rFonts w:ascii="Tempora LGC Uni" w:eastAsia="Tempora LGC Uni" w:hAnsi="Tempora LGC Uni" w:cs="Tempora LGC Uni"/>
          <w:sz w:val="28"/>
          <w:szCs w:val="28"/>
          <w:u w:val="single"/>
          <w:lang w:val="ru-RU"/>
        </w:rPr>
      </w:pPr>
      <w:r w:rsidRPr="007D198B">
        <w:rPr>
          <w:rFonts w:ascii="Tempora LGC Uni" w:eastAsia="Tempora LGC Uni" w:hAnsi="Tempora LGC Uni" w:cs="Tempora LGC Uni"/>
          <w:sz w:val="28"/>
          <w:szCs w:val="28"/>
          <w:lang w:val="ru-RU"/>
        </w:rPr>
        <w:t xml:space="preserve">Прием посетителей осуществляется в рабочие дни с </w:t>
      </w:r>
      <w:r w:rsidRPr="007D198B">
        <w:rPr>
          <w:rFonts w:ascii="Tempora LGC Uni" w:eastAsia="Tempora LGC Uni" w:hAnsi="Tempora LGC Uni" w:cs="Tempora LGC Uni"/>
          <w:sz w:val="28"/>
          <w:szCs w:val="28"/>
          <w:u w:val="single"/>
          <w:lang w:val="ru-RU"/>
        </w:rPr>
        <w:t>8-30</w:t>
      </w:r>
      <w:r w:rsidRPr="007D198B">
        <w:rPr>
          <w:rFonts w:ascii="Tempora LGC Uni" w:eastAsia="Tempora LGC Uni" w:hAnsi="Tempora LGC Uni" w:cs="Tempora LGC Uni"/>
          <w:sz w:val="28"/>
          <w:szCs w:val="28"/>
          <w:lang w:val="ru-RU"/>
        </w:rPr>
        <w:t xml:space="preserve"> до </w:t>
      </w:r>
      <w:r w:rsidRPr="007D198B">
        <w:rPr>
          <w:rFonts w:ascii="Tempora LGC Uni" w:eastAsia="Tempora LGC Uni" w:hAnsi="Tempora LGC Uni" w:cs="Tempora LGC Uni"/>
          <w:sz w:val="28"/>
          <w:szCs w:val="28"/>
          <w:u w:val="single"/>
          <w:lang w:val="ru-RU"/>
        </w:rPr>
        <w:t>13-00</w:t>
      </w:r>
      <w:r w:rsidRPr="007D198B">
        <w:rPr>
          <w:rFonts w:ascii="Tempora LGC Uni" w:eastAsia="Tempora LGC Uni" w:hAnsi="Tempora LGC Uni" w:cs="Tempora LGC Uni"/>
          <w:sz w:val="28"/>
          <w:szCs w:val="28"/>
          <w:lang w:val="ru-RU"/>
        </w:rPr>
        <w:t xml:space="preserve"> и с </w:t>
      </w:r>
      <w:r w:rsidRPr="007D198B">
        <w:rPr>
          <w:rFonts w:ascii="Tempora LGC Uni" w:eastAsia="Tempora LGC Uni" w:hAnsi="Tempora LGC Uni" w:cs="Tempora LGC Uni"/>
          <w:sz w:val="28"/>
          <w:szCs w:val="28"/>
          <w:u w:val="single"/>
          <w:lang w:val="ru-RU"/>
        </w:rPr>
        <w:t>13-48</w:t>
      </w:r>
      <w:r w:rsidRPr="007D198B">
        <w:rPr>
          <w:rFonts w:ascii="Tempora LGC Uni" w:eastAsia="Tempora LGC Uni" w:hAnsi="Tempora LGC Uni" w:cs="Tempora LGC Uni"/>
          <w:sz w:val="28"/>
          <w:szCs w:val="28"/>
          <w:lang w:val="ru-RU"/>
        </w:rPr>
        <w:t xml:space="preserve"> до </w:t>
      </w:r>
      <w:r w:rsidRPr="007D198B">
        <w:rPr>
          <w:rFonts w:ascii="Tempora LGC Uni" w:eastAsia="Tempora LGC Uni" w:hAnsi="Tempora LGC Uni" w:cs="Tempora LGC Uni"/>
          <w:sz w:val="28"/>
          <w:szCs w:val="28"/>
          <w:u w:val="single"/>
          <w:lang w:val="ru-RU"/>
        </w:rPr>
        <w:t>17-30</w:t>
      </w:r>
      <w:r w:rsidRPr="007D198B">
        <w:rPr>
          <w:rFonts w:ascii="Tempora LGC Uni" w:eastAsia="Tempora LGC Uni" w:hAnsi="Tempora LGC Uni" w:cs="Tempora LGC Uni"/>
          <w:sz w:val="28"/>
          <w:szCs w:val="28"/>
          <w:lang w:val="ru-RU"/>
        </w:rPr>
        <w:t xml:space="preserve">.  Прием посетителей в </w:t>
      </w:r>
      <w:r w:rsidRPr="007D198B">
        <w:rPr>
          <w:rFonts w:ascii="Tempora LGC Uni" w:eastAsia="Tempora LGC Uni" w:hAnsi="Tempora LGC Uni" w:cs="Tempora LGC Uni"/>
          <w:sz w:val="28"/>
          <w:szCs w:val="28"/>
          <w:u w:val="single"/>
          <w:lang w:val="ru-RU"/>
        </w:rPr>
        <w:t xml:space="preserve">пятницу </w:t>
      </w:r>
      <w:r w:rsidRPr="007D198B">
        <w:rPr>
          <w:rFonts w:ascii="Tempora LGC Uni" w:eastAsia="Tempora LGC Uni" w:hAnsi="Tempora LGC Uni" w:cs="Tempora LGC Uni"/>
          <w:sz w:val="28"/>
          <w:szCs w:val="28"/>
          <w:lang w:val="ru-RU"/>
        </w:rPr>
        <w:t xml:space="preserve">осуществляется с </w:t>
      </w:r>
      <w:r w:rsidRPr="007D198B">
        <w:rPr>
          <w:rFonts w:ascii="Tempora LGC Uni" w:eastAsia="Tempora LGC Uni" w:hAnsi="Tempora LGC Uni" w:cs="Tempora LGC Uni"/>
          <w:sz w:val="28"/>
          <w:szCs w:val="28"/>
          <w:u w:val="single"/>
          <w:lang w:val="ru-RU"/>
        </w:rPr>
        <w:t>8-30</w:t>
      </w:r>
      <w:r w:rsidRPr="007D198B">
        <w:rPr>
          <w:rFonts w:ascii="Tempora LGC Uni" w:eastAsia="Tempora LGC Uni" w:hAnsi="Tempora LGC Uni" w:cs="Tempora LGC Uni"/>
          <w:sz w:val="28"/>
          <w:szCs w:val="28"/>
          <w:lang w:val="ru-RU"/>
        </w:rPr>
        <w:t xml:space="preserve"> до </w:t>
      </w:r>
      <w:r w:rsidRPr="007D198B">
        <w:rPr>
          <w:rFonts w:ascii="Tempora LGC Uni" w:eastAsia="Tempora LGC Uni" w:hAnsi="Tempora LGC Uni" w:cs="Tempora LGC Uni"/>
          <w:sz w:val="28"/>
          <w:szCs w:val="28"/>
          <w:u w:val="single"/>
          <w:lang w:val="ru-RU"/>
        </w:rPr>
        <w:t>13-00</w:t>
      </w:r>
      <w:r w:rsidRPr="007D198B">
        <w:rPr>
          <w:rFonts w:ascii="Tempora LGC Uni" w:eastAsia="Tempora LGC Uni" w:hAnsi="Tempora LGC Uni" w:cs="Tempora LGC Uni"/>
          <w:sz w:val="28"/>
          <w:szCs w:val="28"/>
          <w:lang w:val="ru-RU"/>
        </w:rPr>
        <w:t xml:space="preserve"> и с </w:t>
      </w:r>
      <w:r w:rsidRPr="007D198B">
        <w:rPr>
          <w:rFonts w:ascii="Tempora LGC Uni" w:eastAsia="Tempora LGC Uni" w:hAnsi="Tempora LGC Uni" w:cs="Tempora LGC Uni"/>
          <w:sz w:val="28"/>
          <w:szCs w:val="28"/>
          <w:u w:val="single"/>
          <w:lang w:val="ru-RU"/>
        </w:rPr>
        <w:t>13-48</w:t>
      </w:r>
      <w:r w:rsidRPr="007D198B">
        <w:rPr>
          <w:rFonts w:ascii="Tempora LGC Uni" w:eastAsia="Tempora LGC Uni" w:hAnsi="Tempora LGC Uni" w:cs="Tempora LGC Uni"/>
          <w:sz w:val="28"/>
          <w:szCs w:val="28"/>
          <w:lang w:val="ru-RU"/>
        </w:rPr>
        <w:t xml:space="preserve"> до </w:t>
      </w:r>
      <w:r w:rsidRPr="007D198B">
        <w:rPr>
          <w:rFonts w:ascii="Tempora LGC Uni" w:eastAsia="Tempora LGC Uni" w:hAnsi="Tempora LGC Uni" w:cs="Tempora LGC Uni"/>
          <w:sz w:val="28"/>
          <w:szCs w:val="28"/>
          <w:u w:val="single"/>
          <w:lang w:val="ru-RU"/>
        </w:rPr>
        <w:t>16-30.</w:t>
      </w:r>
    </w:p>
    <w:p w:rsidR="00C82C5A" w:rsidRPr="007D198B" w:rsidRDefault="00445588">
      <w:pPr>
        <w:pStyle w:val="ConsPlusNormal0"/>
        <w:ind w:firstLine="539"/>
        <w:jc w:val="both"/>
        <w:rPr>
          <w:rFonts w:ascii="Tempora LGC Uni" w:hAnsi="Tempora LGC Uni" w:cs="Tempora LGC Uni"/>
          <w:sz w:val="28"/>
          <w:szCs w:val="28"/>
          <w:lang w:val="ru-RU"/>
        </w:rPr>
      </w:pPr>
      <w:r w:rsidRPr="004F01FF">
        <w:rPr>
          <w:rFonts w:ascii="Tempora LGC Uni" w:eastAsia="Tempora LGC Uni" w:hAnsi="Tempora LGC Uni" w:cs="Tempora LGC Uni"/>
          <w:sz w:val="28"/>
          <w:szCs w:val="28"/>
          <w:lang w:val="ru-RU"/>
        </w:rPr>
        <w:t xml:space="preserve">1.3.3. Место нахождения МФЦ: </w:t>
      </w:r>
      <w:r w:rsidRPr="004F01FF">
        <w:rPr>
          <w:rFonts w:ascii="Tempora LGC Uni" w:eastAsia="Tempora LGC Uni" w:hAnsi="Tempora LGC Uni" w:cs="Tempora LGC Uni"/>
          <w:sz w:val="28"/>
          <w:szCs w:val="28"/>
          <w:u w:val="single"/>
          <w:lang w:val="ru-RU"/>
        </w:rPr>
        <w:t xml:space="preserve">г. Дорогобуж, ул. </w:t>
      </w:r>
      <w:r w:rsidRPr="007D198B">
        <w:rPr>
          <w:rFonts w:ascii="Tempora LGC Uni" w:eastAsia="Tempora LGC Uni" w:hAnsi="Tempora LGC Uni" w:cs="Tempora LGC Uni"/>
          <w:sz w:val="28"/>
          <w:szCs w:val="28"/>
          <w:u w:val="single"/>
          <w:lang w:val="ru-RU"/>
        </w:rPr>
        <w:t>Карла Маркса, д. 29</w:t>
      </w:r>
      <w:r w:rsidRPr="007D198B">
        <w:rPr>
          <w:rFonts w:ascii="Tempora LGC Uni" w:eastAsia="Tempora LGC Uni" w:hAnsi="Tempora LGC Uni" w:cs="Tempora LGC Uni"/>
          <w:sz w:val="28"/>
          <w:szCs w:val="28"/>
          <w:lang w:val="ru-RU"/>
        </w:rPr>
        <w:t>.</w:t>
      </w:r>
    </w:p>
    <w:p w:rsidR="00C82C5A" w:rsidRDefault="00445588">
      <w:pPr>
        <w:pStyle w:val="ConsPlusNormal0"/>
        <w:ind w:firstLine="567"/>
        <w:jc w:val="both"/>
        <w:rPr>
          <w:rFonts w:ascii="Tempora LGC Uni" w:hAnsi="Tempora LGC Uni" w:cs="Tempora LGC Uni"/>
          <w:sz w:val="28"/>
          <w:szCs w:val="28"/>
        </w:rPr>
      </w:pPr>
      <w:r w:rsidRPr="007D198B">
        <w:rPr>
          <w:rFonts w:ascii="Tempora LGC Uni" w:eastAsia="Tempora LGC Uni" w:hAnsi="Tempora LGC Uni" w:cs="Tempora LGC Uni"/>
          <w:sz w:val="28"/>
          <w:szCs w:val="28"/>
          <w:lang w:val="ru-RU"/>
        </w:rPr>
        <w:t>Почтовый адрес МФЦ (для направления документов и письменных обращений):</w:t>
      </w:r>
      <w:r w:rsidRPr="007D198B">
        <w:rPr>
          <w:rFonts w:ascii="Tempora LGC Uni" w:eastAsia="Tempora LGC Uni" w:hAnsi="Tempora LGC Uni" w:cs="Tempora LGC Uni"/>
          <w:sz w:val="28"/>
          <w:szCs w:val="28"/>
          <w:u w:val="single"/>
          <w:lang w:val="ru-RU"/>
        </w:rPr>
        <w:t xml:space="preserve">215710, Смоленская область, г. Дорогобуж, ул. </w:t>
      </w:r>
      <w:proofErr w:type="spellStart"/>
      <w:r>
        <w:rPr>
          <w:rFonts w:ascii="Tempora LGC Uni" w:eastAsia="Tempora LGC Uni" w:hAnsi="Tempora LGC Uni" w:cs="Tempora LGC Uni"/>
          <w:sz w:val="28"/>
          <w:szCs w:val="28"/>
          <w:u w:val="single"/>
        </w:rPr>
        <w:t>Карла</w:t>
      </w:r>
      <w:proofErr w:type="spellEnd"/>
      <w:r>
        <w:rPr>
          <w:rFonts w:ascii="Tempora LGC Uni" w:eastAsia="Tempora LGC Uni" w:hAnsi="Tempora LGC Uni" w:cs="Tempora LGC Uni"/>
          <w:sz w:val="28"/>
          <w:szCs w:val="28"/>
          <w:u w:val="single"/>
        </w:rPr>
        <w:t xml:space="preserve"> </w:t>
      </w:r>
      <w:proofErr w:type="spellStart"/>
      <w:r>
        <w:rPr>
          <w:rFonts w:ascii="Tempora LGC Uni" w:eastAsia="Tempora LGC Uni" w:hAnsi="Tempora LGC Uni" w:cs="Tempora LGC Uni"/>
          <w:sz w:val="28"/>
          <w:szCs w:val="28"/>
          <w:u w:val="single"/>
        </w:rPr>
        <w:t>Маркса</w:t>
      </w:r>
      <w:proofErr w:type="spellEnd"/>
      <w:r>
        <w:rPr>
          <w:rFonts w:ascii="Tempora LGC Uni" w:eastAsia="Tempora LGC Uni" w:hAnsi="Tempora LGC Uni" w:cs="Tempora LGC Uni"/>
          <w:sz w:val="28"/>
          <w:szCs w:val="28"/>
          <w:u w:val="single"/>
        </w:rPr>
        <w:t>, д. 29</w:t>
      </w:r>
      <w:r>
        <w:rPr>
          <w:rFonts w:ascii="Tempora LGC Uni" w:eastAsia="Tempora LGC Uni" w:hAnsi="Tempora LGC Uni" w:cs="Tempora LGC Uni"/>
          <w:sz w:val="28"/>
          <w:szCs w:val="28"/>
        </w:rPr>
        <w:t xml:space="preserve">. </w:t>
      </w:r>
    </w:p>
    <w:p w:rsidR="00C82C5A" w:rsidRPr="007D198B" w:rsidRDefault="00445588">
      <w:pPr>
        <w:pStyle w:val="ConsPlusNormal0"/>
        <w:ind w:firstLine="567"/>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Контактные телефоны МФЦ: </w:t>
      </w:r>
      <w:r w:rsidRPr="007D198B">
        <w:rPr>
          <w:rFonts w:ascii="Tempora LGC Uni" w:eastAsia="Tempora LGC Uni" w:hAnsi="Tempora LGC Uni" w:cs="Tempora LGC Uni"/>
          <w:sz w:val="28"/>
          <w:szCs w:val="28"/>
          <w:u w:val="single"/>
          <w:lang w:val="ru-RU"/>
        </w:rPr>
        <w:t>8 (48144) 4-10-85, 4-10-70; 8 (800)1001 901</w:t>
      </w:r>
      <w:r w:rsidRPr="007D198B">
        <w:rPr>
          <w:rFonts w:ascii="Tempora LGC Uni" w:eastAsia="Tempora LGC Uni" w:hAnsi="Tempora LGC Uni" w:cs="Tempora LGC Uni"/>
          <w:sz w:val="28"/>
          <w:szCs w:val="28"/>
          <w:lang w:val="ru-RU"/>
        </w:rPr>
        <w:t>.</w:t>
      </w:r>
    </w:p>
    <w:p w:rsidR="00C82C5A" w:rsidRPr="007D198B" w:rsidRDefault="00445588">
      <w:pPr>
        <w:pStyle w:val="ConsPlusNormal0"/>
        <w:ind w:firstLine="539"/>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Сайт МФЦ в сети «Интернет»: </w:t>
      </w:r>
      <w:hyperlink r:id="rId8" w:history="1">
        <w:r>
          <w:rPr>
            <w:rStyle w:val="afb"/>
            <w:rFonts w:ascii="Tempora LGC Uni" w:eastAsia="Tempora LGC Uni" w:hAnsi="Tempora LGC Uni" w:cs="Tempora LGC Uni"/>
            <w:sz w:val="28"/>
            <w:szCs w:val="28"/>
          </w:rPr>
          <w:t>http</w:t>
        </w:r>
        <w:r w:rsidRPr="007D198B">
          <w:rPr>
            <w:rStyle w:val="afb"/>
            <w:rFonts w:ascii="Tempora LGC Uni" w:eastAsia="Tempora LGC Uni" w:hAnsi="Tempora LGC Uni" w:cs="Tempora LGC Uni"/>
            <w:sz w:val="28"/>
            <w:szCs w:val="28"/>
            <w:lang w:val="ru-RU"/>
          </w:rPr>
          <w:t>://</w:t>
        </w:r>
        <w:proofErr w:type="spellStart"/>
        <w:r w:rsidRPr="007D198B">
          <w:rPr>
            <w:rStyle w:val="afb"/>
            <w:rFonts w:ascii="Tempora LGC Uni" w:eastAsia="Tempora LGC Uni" w:hAnsi="Tempora LGC Uni" w:cs="Tempora LGC Uni"/>
            <w:sz w:val="28"/>
            <w:szCs w:val="28"/>
            <w:lang w:val="ru-RU"/>
          </w:rPr>
          <w:t>мфц</w:t>
        </w:r>
        <w:proofErr w:type="spellEnd"/>
      </w:hyperlink>
      <w:r w:rsidRPr="007D198B">
        <w:rPr>
          <w:rFonts w:ascii="Tempora LGC Uni" w:eastAsia="Tempora LGC Uni" w:hAnsi="Tempora LGC Uni" w:cs="Tempora LGC Uni"/>
          <w:sz w:val="28"/>
          <w:szCs w:val="28"/>
          <w:u w:val="single"/>
          <w:lang w:val="ru-RU"/>
        </w:rPr>
        <w:t xml:space="preserve"> 67.рф</w:t>
      </w:r>
      <w:proofErr w:type="gramStart"/>
      <w:r w:rsidRPr="007D198B">
        <w:rPr>
          <w:rFonts w:ascii="Tempora LGC Uni" w:eastAsia="Tempora LGC Uni" w:hAnsi="Tempora LGC Uni" w:cs="Tempora LGC Uni"/>
          <w:sz w:val="28"/>
          <w:szCs w:val="28"/>
          <w:lang w:val="ru-RU"/>
        </w:rPr>
        <w:t xml:space="preserve"> .</w:t>
      </w:r>
      <w:proofErr w:type="gramEnd"/>
    </w:p>
    <w:p w:rsidR="00C82C5A" w:rsidRPr="007D198B" w:rsidRDefault="00445588">
      <w:pPr>
        <w:pStyle w:val="ConsPlusNormal0"/>
        <w:ind w:firstLine="539"/>
        <w:rPr>
          <w:rFonts w:ascii="Tempora LGC Uni" w:hAnsi="Tempora LGC Uni" w:cs="Tempora LGC Uni"/>
          <w:color w:val="0070C0"/>
          <w:sz w:val="28"/>
          <w:szCs w:val="28"/>
          <w:lang w:val="ru-RU"/>
        </w:rPr>
      </w:pPr>
      <w:r w:rsidRPr="007D198B">
        <w:rPr>
          <w:rFonts w:ascii="Tempora LGC Uni" w:eastAsia="Tempora LGC Uni" w:hAnsi="Tempora LGC Uni" w:cs="Tempora LGC Uni"/>
          <w:sz w:val="28"/>
          <w:szCs w:val="28"/>
          <w:lang w:val="ru-RU"/>
        </w:rPr>
        <w:t xml:space="preserve">Электронный адрес МФЦ: </w:t>
      </w:r>
      <w:proofErr w:type="spellStart"/>
      <w:r w:rsidRPr="00445588">
        <w:rPr>
          <w:rFonts w:ascii="Tempora LGC Uni" w:eastAsia="Tempora LGC Uni" w:hAnsi="Tempora LGC Uni" w:cs="Tempora LGC Uni"/>
          <w:color w:val="1F497D"/>
          <w:sz w:val="28"/>
          <w:szCs w:val="28"/>
          <w:u w:val="single"/>
        </w:rPr>
        <w:t>mfc</w:t>
      </w:r>
      <w:proofErr w:type="spellEnd"/>
      <w:r w:rsidRPr="00445588">
        <w:rPr>
          <w:rFonts w:ascii="Tempora LGC Uni" w:eastAsia="Tempora LGC Uni" w:hAnsi="Tempora LGC Uni" w:cs="Tempora LGC Uni"/>
          <w:color w:val="1F497D"/>
          <w:sz w:val="28"/>
          <w:szCs w:val="28"/>
          <w:u w:val="single"/>
          <w:lang w:val="ru-RU"/>
        </w:rPr>
        <w:t xml:space="preserve"> </w:t>
      </w:r>
      <w:proofErr w:type="spellStart"/>
      <w:r w:rsidRPr="00445588">
        <w:rPr>
          <w:rFonts w:ascii="Tempora LGC Uni" w:eastAsia="Tempora LGC Uni" w:hAnsi="Tempora LGC Uni" w:cs="Tempora LGC Uni"/>
          <w:color w:val="1F497D"/>
          <w:sz w:val="28"/>
          <w:szCs w:val="28"/>
          <w:u w:val="single"/>
        </w:rPr>
        <w:t>dorogobuzh</w:t>
      </w:r>
      <w:proofErr w:type="spellEnd"/>
      <w:r w:rsidRPr="00445588">
        <w:rPr>
          <w:rFonts w:ascii="Tempora LGC Uni" w:eastAsia="Tempora LGC Uni" w:hAnsi="Tempora LGC Uni" w:cs="Tempora LGC Uni"/>
          <w:color w:val="1F497D"/>
          <w:sz w:val="28"/>
          <w:szCs w:val="28"/>
          <w:u w:val="single"/>
          <w:lang w:val="ru-RU"/>
        </w:rPr>
        <w:t>@</w:t>
      </w:r>
      <w:r w:rsidRPr="00445588">
        <w:rPr>
          <w:rFonts w:ascii="Tempora LGC Uni" w:eastAsia="Tempora LGC Uni" w:hAnsi="Tempora LGC Uni" w:cs="Tempora LGC Uni"/>
          <w:color w:val="1F497D"/>
          <w:sz w:val="28"/>
          <w:szCs w:val="28"/>
          <w:u w:val="single"/>
        </w:rPr>
        <w:t>admin</w:t>
      </w:r>
      <w:r w:rsidRPr="00445588">
        <w:rPr>
          <w:rFonts w:ascii="Tempora LGC Uni" w:eastAsia="Tempora LGC Uni" w:hAnsi="Tempora LGC Uni" w:cs="Tempora LGC Uni"/>
          <w:color w:val="1F497D"/>
          <w:sz w:val="28"/>
          <w:szCs w:val="28"/>
          <w:u w:val="single"/>
          <w:lang w:val="ru-RU"/>
        </w:rPr>
        <w:t>-</w:t>
      </w:r>
      <w:proofErr w:type="spellStart"/>
      <w:r w:rsidRPr="00445588">
        <w:rPr>
          <w:rFonts w:ascii="Tempora LGC Uni" w:eastAsia="Tempora LGC Uni" w:hAnsi="Tempora LGC Uni" w:cs="Tempora LGC Uni"/>
          <w:color w:val="1F497D"/>
          <w:sz w:val="28"/>
          <w:szCs w:val="28"/>
          <w:u w:val="single"/>
        </w:rPr>
        <w:t>smolensk</w:t>
      </w:r>
      <w:proofErr w:type="spellEnd"/>
      <w:r w:rsidRPr="00445588">
        <w:rPr>
          <w:rFonts w:ascii="Tempora LGC Uni" w:eastAsia="Tempora LGC Uni" w:hAnsi="Tempora LGC Uni" w:cs="Tempora LGC Uni"/>
          <w:color w:val="1F497D"/>
          <w:sz w:val="28"/>
          <w:szCs w:val="28"/>
          <w:u w:val="single"/>
          <w:lang w:val="ru-RU"/>
        </w:rPr>
        <w:t>.</w:t>
      </w:r>
      <w:proofErr w:type="spellStart"/>
      <w:r w:rsidRPr="00445588">
        <w:rPr>
          <w:rFonts w:ascii="Tempora LGC Uni" w:eastAsia="Tempora LGC Uni" w:hAnsi="Tempora LGC Uni" w:cs="Tempora LGC Uni"/>
          <w:color w:val="1F497D"/>
          <w:sz w:val="28"/>
          <w:szCs w:val="28"/>
          <w:u w:val="single"/>
        </w:rPr>
        <w:t>ru</w:t>
      </w:r>
      <w:proofErr w:type="spellEnd"/>
      <w:r w:rsidRPr="00445588">
        <w:rPr>
          <w:rFonts w:ascii="Tempora LGC Uni" w:eastAsia="Tempora LGC Uni" w:hAnsi="Tempora LGC Uni" w:cs="Tempora LGC Uni"/>
          <w:color w:val="1F497D"/>
          <w:sz w:val="28"/>
          <w:szCs w:val="28"/>
          <w:lang w:val="ru-RU"/>
        </w:rPr>
        <w:t>.</w:t>
      </w:r>
    </w:p>
    <w:p w:rsidR="00C82C5A" w:rsidRPr="007D198B" w:rsidRDefault="00445588">
      <w:pPr>
        <w:pStyle w:val="ConsPlusNormal0"/>
        <w:ind w:firstLine="539"/>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График (режим) работы МФЦ: понедельник – пятница, с 9-00 до 18-00;</w:t>
      </w:r>
    </w:p>
    <w:p w:rsidR="00C82C5A" w:rsidRPr="007D198B" w:rsidRDefault="00445588">
      <w:pPr>
        <w:pStyle w:val="ConsPlusNormal0"/>
        <w:ind w:firstLine="539"/>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перерыв на обед: </w:t>
      </w:r>
      <w:r w:rsidRPr="007D198B">
        <w:rPr>
          <w:rFonts w:ascii="Tempora LGC Uni" w:eastAsia="Tempora LGC Uni" w:hAnsi="Tempora LGC Uni" w:cs="Tempora LGC Uni"/>
          <w:sz w:val="28"/>
          <w:szCs w:val="28"/>
          <w:u w:val="single"/>
          <w:lang w:val="ru-RU"/>
        </w:rPr>
        <w:t>без перерыва на обед</w:t>
      </w:r>
      <w:r w:rsidRPr="007D198B">
        <w:rPr>
          <w:rFonts w:ascii="Tempora LGC Uni" w:eastAsia="Tempora LGC Uni" w:hAnsi="Tempora LGC Uni" w:cs="Tempora LGC Uni"/>
          <w:sz w:val="28"/>
          <w:szCs w:val="28"/>
          <w:lang w:val="ru-RU"/>
        </w:rPr>
        <w:t>.</w:t>
      </w:r>
    </w:p>
    <w:p w:rsidR="00C82C5A" w:rsidRPr="004F01FF" w:rsidRDefault="00445588">
      <w:pPr>
        <w:pStyle w:val="ConsPlusNormal0"/>
        <w:ind w:firstLine="539"/>
        <w:jc w:val="both"/>
        <w:rPr>
          <w:rFonts w:ascii="Tempora LGC Uni" w:hAnsi="Tempora LGC Uni" w:cs="Tempora LGC Uni"/>
          <w:sz w:val="28"/>
          <w:szCs w:val="28"/>
          <w:lang w:val="ru-RU"/>
        </w:rPr>
      </w:pPr>
      <w:r w:rsidRPr="004F01FF">
        <w:rPr>
          <w:rFonts w:ascii="Tempora LGC Uni" w:eastAsia="Tempora LGC Uni" w:hAnsi="Tempora LGC Uni" w:cs="Tempora LGC Uni"/>
          <w:sz w:val="28"/>
          <w:szCs w:val="28"/>
          <w:lang w:val="ru-RU"/>
        </w:rPr>
        <w:t xml:space="preserve">Выходные дни – </w:t>
      </w:r>
      <w:r w:rsidRPr="004F01FF">
        <w:rPr>
          <w:rFonts w:ascii="Tempora LGC Uni" w:eastAsia="Tempora LGC Uni" w:hAnsi="Tempora LGC Uni" w:cs="Tempora LGC Uni"/>
          <w:sz w:val="28"/>
          <w:szCs w:val="28"/>
          <w:u w:val="single"/>
          <w:lang w:val="ru-RU"/>
        </w:rPr>
        <w:t>суббота, воскресенье</w:t>
      </w:r>
      <w:r w:rsidRPr="004F01FF">
        <w:rPr>
          <w:rFonts w:ascii="Tempora LGC Uni" w:eastAsia="Tempora LGC Uni" w:hAnsi="Tempora LGC Uni" w:cs="Tempora LGC Uni"/>
          <w:sz w:val="28"/>
          <w:szCs w:val="28"/>
          <w:lang w:val="ru-RU"/>
        </w:rPr>
        <w:t>.</w:t>
      </w:r>
    </w:p>
    <w:p w:rsidR="00C82C5A" w:rsidRPr="004F01FF" w:rsidRDefault="00445588">
      <w:pPr>
        <w:pStyle w:val="ConsPlusNormal0"/>
        <w:ind w:firstLine="539"/>
        <w:jc w:val="both"/>
        <w:rPr>
          <w:rFonts w:ascii="Tempora LGC Uni" w:hAnsi="Tempora LGC Uni" w:cs="Tempora LGC Uni"/>
          <w:sz w:val="28"/>
          <w:szCs w:val="28"/>
          <w:lang w:val="ru-RU"/>
        </w:rPr>
      </w:pPr>
      <w:r w:rsidRPr="004F01FF">
        <w:rPr>
          <w:rFonts w:ascii="Tempora LGC Uni" w:eastAsia="Tempora LGC Uni" w:hAnsi="Tempora LGC Uni" w:cs="Tempora LGC Uni"/>
          <w:sz w:val="28"/>
          <w:szCs w:val="28"/>
          <w:lang w:val="ru-RU"/>
        </w:rPr>
        <w:t>1.3.4. Информация о муниципальной услуге размещается:</w:t>
      </w:r>
    </w:p>
    <w:p w:rsidR="00C82C5A" w:rsidRDefault="00445588">
      <w:pPr>
        <w:spacing w:after="0"/>
        <w:ind w:firstLine="720"/>
        <w:jc w:val="both"/>
        <w:rPr>
          <w:rFonts w:ascii="Tempora LGC Uni" w:hAnsi="Tempora LGC Uni" w:cs="Tempora LGC Uni"/>
          <w:sz w:val="28"/>
          <w:szCs w:val="28"/>
        </w:rPr>
      </w:pPr>
      <w:r>
        <w:rPr>
          <w:rFonts w:ascii="Tempora LGC Uni" w:eastAsia="Tempora LGC Uni" w:hAnsi="Tempora LGC Uni" w:cs="Tempora LGC Uni"/>
          <w:sz w:val="28"/>
          <w:szCs w:val="28"/>
        </w:rPr>
        <w:t xml:space="preserve">- в табличном виде на информационных стендах в Администрации; </w:t>
      </w:r>
    </w:p>
    <w:p w:rsidR="00C82C5A" w:rsidRDefault="00445588">
      <w:pPr>
        <w:spacing w:after="0"/>
        <w:ind w:firstLine="720"/>
        <w:jc w:val="both"/>
        <w:rPr>
          <w:rFonts w:ascii="Tempora LGC Uni" w:hAnsi="Tempora LGC Uni" w:cs="Tempora LGC Uni"/>
          <w:sz w:val="28"/>
          <w:szCs w:val="28"/>
        </w:rPr>
      </w:pPr>
      <w:r>
        <w:rPr>
          <w:rFonts w:ascii="Tempora LGC Uni" w:eastAsia="Tempora LGC Uni" w:hAnsi="Tempora LGC Uni" w:cs="Tempora LGC Uni"/>
          <w:sz w:val="28"/>
          <w:szCs w:val="28"/>
        </w:rPr>
        <w:t xml:space="preserve">- на сайте Администрации: </w:t>
      </w:r>
      <w:hyperlink w:history="1">
        <w:r>
          <w:rPr>
            <w:rStyle w:val="afb"/>
            <w:rFonts w:ascii="Tempora LGC Uni" w:eastAsia="Tempora LGC Uni" w:hAnsi="Tempora LGC Uni" w:cs="Tempora LGC Uni"/>
            <w:sz w:val="28"/>
            <w:szCs w:val="28"/>
          </w:rPr>
          <w:t>http://www.</w:t>
        </w:r>
        <w:proofErr w:type="spellStart"/>
        <w:r>
          <w:rPr>
            <w:rStyle w:val="afb"/>
            <w:rFonts w:ascii="Tempora LGC Uni" w:eastAsia="Tempora LGC Uni" w:hAnsi="Tempora LGC Uni" w:cs="Tempora LGC Uni"/>
            <w:sz w:val="28"/>
            <w:szCs w:val="28"/>
            <w:lang w:val="en-US"/>
          </w:rPr>
          <w:t>dorogobyzh</w:t>
        </w:r>
        <w:proofErr w:type="spellEnd"/>
        <w:r>
          <w:rPr>
            <w:rStyle w:val="afb"/>
            <w:rFonts w:ascii="Tempora LGC Uni" w:eastAsia="Tempora LGC Uni" w:hAnsi="Tempora LGC Uni" w:cs="Tempora LGC Uni"/>
            <w:sz w:val="28"/>
            <w:szCs w:val="28"/>
          </w:rPr>
          <w:t>.</w:t>
        </w:r>
        <w:r>
          <w:rPr>
            <w:rStyle w:val="afb"/>
            <w:rFonts w:ascii="Tempora LGC Uni" w:eastAsia="Tempora LGC Uni" w:hAnsi="Tempora LGC Uni" w:cs="Tempora LGC Uni"/>
            <w:sz w:val="28"/>
            <w:szCs w:val="28"/>
            <w:lang w:val="en-US"/>
          </w:rPr>
          <w:t>admin</w:t>
        </w:r>
        <w:r>
          <w:rPr>
            <w:rStyle w:val="afb"/>
            <w:rFonts w:ascii="Tempora LGC Uni" w:eastAsia="Tempora LGC Uni" w:hAnsi="Tempora LGC Uni" w:cs="Tempora LGC Uni"/>
            <w:sz w:val="28"/>
            <w:szCs w:val="28"/>
          </w:rPr>
          <w:t>-</w:t>
        </w:r>
        <w:proofErr w:type="spellStart"/>
        <w:r>
          <w:rPr>
            <w:rStyle w:val="afb"/>
            <w:rFonts w:ascii="Tempora LGC Uni" w:eastAsia="Tempora LGC Uni" w:hAnsi="Tempora LGC Uni" w:cs="Tempora LGC Uni"/>
            <w:sz w:val="28"/>
            <w:szCs w:val="28"/>
            <w:lang w:val="en-US"/>
          </w:rPr>
          <w:t>smolensk</w:t>
        </w:r>
        <w:proofErr w:type="spellEnd"/>
        <w:r>
          <w:rPr>
            <w:rStyle w:val="afb"/>
            <w:rFonts w:ascii="Tempora LGC Uni" w:eastAsia="Tempora LGC Uni" w:hAnsi="Tempora LGC Uni" w:cs="Tempora LGC Uni"/>
            <w:sz w:val="28"/>
            <w:szCs w:val="28"/>
          </w:rPr>
          <w:t>.</w:t>
        </w:r>
        <w:proofErr w:type="spellStart"/>
        <w:r>
          <w:rPr>
            <w:rStyle w:val="afb"/>
            <w:rFonts w:ascii="Tempora LGC Uni" w:eastAsia="Tempora LGC Uni" w:hAnsi="Tempora LGC Uni" w:cs="Tempora LGC Uni"/>
            <w:sz w:val="28"/>
            <w:szCs w:val="28"/>
            <w:lang w:val="en-US"/>
          </w:rPr>
          <w:t>ru</w:t>
        </w:r>
        <w:proofErr w:type="spellEnd"/>
        <w:r>
          <w:rPr>
            <w:rStyle w:val="afb"/>
            <w:rFonts w:ascii="Tempora LGC Uni" w:eastAsia="Tempora LGC Uni" w:hAnsi="Tempora LGC Uni" w:cs="Tempora LGC Uni"/>
            <w:sz w:val="28"/>
            <w:szCs w:val="28"/>
          </w:rPr>
          <w:t xml:space="preserve"> </w:t>
        </w:r>
      </w:hyperlink>
      <w:r>
        <w:rPr>
          <w:rFonts w:ascii="Tempora LGC Uni" w:eastAsia="Tempora LGC Uni" w:hAnsi="Tempora LGC Uni" w:cs="Tempora LGC Uni"/>
          <w:sz w:val="28"/>
          <w:szCs w:val="28"/>
        </w:rPr>
        <w:t xml:space="preserve"> в информационно-телекоммуникационных сетях общего пользования (в том числе в сети «Интернет»);</w:t>
      </w:r>
    </w:p>
    <w:p w:rsidR="00C82C5A" w:rsidRDefault="00445588">
      <w:pPr>
        <w:spacing w:after="0"/>
        <w:ind w:firstLine="720"/>
        <w:jc w:val="both"/>
        <w:rPr>
          <w:rFonts w:ascii="Tempora LGC Uni" w:hAnsi="Tempora LGC Uni" w:cs="Tempora LGC Uni"/>
          <w:i/>
          <w:sz w:val="28"/>
          <w:szCs w:val="28"/>
        </w:rPr>
      </w:pPr>
      <w:r>
        <w:rPr>
          <w:rFonts w:ascii="Tempora LGC Uni" w:eastAsia="Tempora LGC Uni" w:hAnsi="Tempora LGC Uni" w:cs="Tempora LGC Uni"/>
          <w:sz w:val="28"/>
          <w:szCs w:val="28"/>
        </w:rPr>
        <w:t xml:space="preserve">- в средствах массовой информации: </w:t>
      </w:r>
      <w:r>
        <w:rPr>
          <w:rFonts w:ascii="Tempora LGC Uni" w:eastAsia="Tempora LGC Uni" w:hAnsi="Tempora LGC Uni" w:cs="Tempora LGC Uni"/>
          <w:i/>
          <w:sz w:val="28"/>
          <w:szCs w:val="28"/>
        </w:rPr>
        <w:t xml:space="preserve">в газете </w:t>
      </w:r>
      <w:r>
        <w:rPr>
          <w:rFonts w:ascii="Tempora LGC Uni" w:eastAsia="Tempora LGC Uni" w:hAnsi="Tempora LGC Uni" w:cs="Tempora LGC Uni"/>
          <w:i/>
          <w:sz w:val="28"/>
          <w:szCs w:val="28"/>
          <w:u w:val="single"/>
        </w:rPr>
        <w:t>«Край Дорогобужский»</w:t>
      </w:r>
    </w:p>
    <w:p w:rsidR="00C82C5A" w:rsidRDefault="00445588">
      <w:pPr>
        <w:spacing w:after="0"/>
        <w:ind w:firstLine="720"/>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 на сайте МФЦ в сети «Интернет»: </w:t>
      </w:r>
      <w:hyperlink r:id="rId9" w:history="1">
        <w:r>
          <w:rPr>
            <w:rStyle w:val="afb"/>
            <w:rFonts w:ascii="Tempora LGC Uni" w:eastAsia="Tempora LGC Uni" w:hAnsi="Tempora LGC Uni" w:cs="Tempora LGC Uni"/>
            <w:sz w:val="28"/>
            <w:szCs w:val="28"/>
          </w:rPr>
          <w:t>http://мфц67.рф</w:t>
        </w:r>
      </w:hyperlink>
      <w:r>
        <w:rPr>
          <w:rFonts w:ascii="Tempora LGC Uni" w:eastAsia="Tempora LGC Uni" w:hAnsi="Tempora LGC Uni" w:cs="Tempora LGC Uni"/>
          <w:sz w:val="28"/>
          <w:szCs w:val="28"/>
        </w:rPr>
        <w:t>.</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xml:space="preserve">1.3.5.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Основные требования к информированию заявителей:</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достоверность предоставляемой информации;</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полнота информации;</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lastRenderedPageBreak/>
        <w:t>- чёткость изложения информации;</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удобство и доступность получения информации.</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xml:space="preserve">1.3.6. При необходимости получения консультаций заявители обращаются в </w:t>
      </w:r>
      <w:r>
        <w:rPr>
          <w:rFonts w:ascii="Tempora LGC Uni" w:eastAsia="Tempora LGC Uni" w:hAnsi="Tempora LGC Uni" w:cs="Tempora LGC Uni"/>
          <w:iCs/>
          <w:sz w:val="28"/>
          <w:szCs w:val="28"/>
        </w:rPr>
        <w:t>Администрацию, отдел или</w:t>
      </w:r>
      <w:r>
        <w:rPr>
          <w:rFonts w:ascii="Tempora LGC Uni" w:eastAsia="Tempora LGC Uni" w:hAnsi="Tempora LGC Uni" w:cs="Tempora LGC Uni"/>
          <w:i/>
          <w:iCs/>
          <w:sz w:val="28"/>
          <w:szCs w:val="28"/>
        </w:rPr>
        <w:t xml:space="preserve"> </w:t>
      </w:r>
      <w:r>
        <w:rPr>
          <w:rFonts w:ascii="Tempora LGC Uni" w:eastAsia="Tempora LGC Uni" w:hAnsi="Tempora LGC Uni" w:cs="Tempora LGC Uni"/>
          <w:sz w:val="28"/>
          <w:szCs w:val="28"/>
        </w:rPr>
        <w:t>к специалистам МФЦ. Консультации по процедуре предоставления муниципальной услуги осуществляются:</w:t>
      </w:r>
    </w:p>
    <w:p w:rsidR="00C82C5A" w:rsidRDefault="00445588">
      <w:pPr>
        <w:tabs>
          <w:tab w:val="num" w:pos="1134"/>
        </w:tabs>
        <w:spacing w:after="0"/>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 в письменной форме на основании письменного обращения;</w:t>
      </w:r>
    </w:p>
    <w:p w:rsidR="00C82C5A" w:rsidRDefault="00445588">
      <w:pPr>
        <w:tabs>
          <w:tab w:val="num" w:pos="1134"/>
        </w:tabs>
        <w:spacing w:after="0"/>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 при личном обращении;</w:t>
      </w:r>
    </w:p>
    <w:p w:rsidR="00C82C5A" w:rsidRDefault="00445588">
      <w:pPr>
        <w:tabs>
          <w:tab w:val="num" w:pos="1134"/>
        </w:tabs>
        <w:spacing w:after="0"/>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 по телефону </w:t>
      </w:r>
      <w:r>
        <w:rPr>
          <w:rFonts w:ascii="Tempora LGC Uni" w:eastAsia="Tempora LGC Uni" w:hAnsi="Tempora LGC Uni" w:cs="Tempora LGC Uni"/>
          <w:sz w:val="28"/>
          <w:szCs w:val="28"/>
          <w:u w:val="single"/>
        </w:rPr>
        <w:t>8 (48144) 4-14-50</w:t>
      </w:r>
      <w:r>
        <w:rPr>
          <w:rFonts w:ascii="Tempora LGC Uni" w:eastAsia="Tempora LGC Uni" w:hAnsi="Tempora LGC Uni" w:cs="Tempora LGC Uni"/>
          <w:sz w:val="28"/>
          <w:szCs w:val="28"/>
        </w:rPr>
        <w:t>;</w:t>
      </w:r>
    </w:p>
    <w:p w:rsidR="00C82C5A" w:rsidRDefault="00445588">
      <w:pPr>
        <w:tabs>
          <w:tab w:val="num" w:pos="1134"/>
        </w:tabs>
        <w:spacing w:after="0"/>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 по электронной почте;</w:t>
      </w:r>
    </w:p>
    <w:p w:rsidR="00C82C5A" w:rsidRDefault="00445588">
      <w:pPr>
        <w:tabs>
          <w:tab w:val="num" w:pos="1134"/>
        </w:tabs>
        <w:spacing w:after="0"/>
        <w:ind w:firstLine="709"/>
        <w:jc w:val="both"/>
        <w:outlineLvl w:val="2"/>
        <w:rPr>
          <w:rFonts w:ascii="Tempora LGC Uni" w:hAnsi="Tempora LGC Uni" w:cs="Tempora LGC Uni"/>
          <w:i/>
          <w:iCs/>
          <w:sz w:val="28"/>
          <w:szCs w:val="28"/>
        </w:rPr>
      </w:pPr>
      <w:r>
        <w:rPr>
          <w:rFonts w:ascii="Tempora LGC Uni" w:eastAsia="Tempora LGC Uni" w:hAnsi="Tempora LGC Uni" w:cs="Tempora LGC Uni"/>
          <w:sz w:val="28"/>
          <w:szCs w:val="28"/>
        </w:rPr>
        <w:t>- по единому многоканальному номеру телефона МФЦ 8 (800) 1001 901</w:t>
      </w:r>
      <w:r>
        <w:rPr>
          <w:rFonts w:ascii="Tempora LGC Uni" w:eastAsia="Tempora LGC Uni" w:hAnsi="Tempora LGC Uni" w:cs="Tempora LGC Uni"/>
          <w:i/>
          <w:iCs/>
          <w:sz w:val="28"/>
          <w:szCs w:val="28"/>
        </w:rPr>
        <w:t>.</w:t>
      </w:r>
    </w:p>
    <w:p w:rsidR="00C82C5A" w:rsidRPr="007D198B" w:rsidRDefault="00445588">
      <w:pPr>
        <w:pStyle w:val="ConsPlusNormal0"/>
        <w:ind w:firstLine="540"/>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Все консультации являются бесплатными.</w:t>
      </w:r>
    </w:p>
    <w:p w:rsidR="00C82C5A" w:rsidRDefault="00445588">
      <w:pPr>
        <w:tabs>
          <w:tab w:val="left" w:pos="1701"/>
        </w:tabs>
        <w:spacing w:after="0"/>
        <w:ind w:firstLine="567"/>
        <w:jc w:val="both"/>
        <w:rPr>
          <w:rFonts w:ascii="Tempora LGC Uni" w:hAnsi="Tempora LGC Uni" w:cs="Tempora LGC Uni"/>
          <w:sz w:val="28"/>
          <w:szCs w:val="28"/>
        </w:rPr>
      </w:pPr>
      <w:r>
        <w:rPr>
          <w:rFonts w:ascii="Tempora LGC Uni" w:eastAsia="Tempora LGC Uni" w:hAnsi="Tempora LGC Uni" w:cs="Tempora LGC Uni"/>
          <w:sz w:val="28"/>
          <w:szCs w:val="28"/>
        </w:rPr>
        <w:t>1.3.7. Требования к форме и характеру взаимодействия должностных лиц Администрации, отдела и специалистов МФЦ  с заявителями:</w:t>
      </w:r>
    </w:p>
    <w:p w:rsidR="00C82C5A" w:rsidRDefault="00445588">
      <w:pPr>
        <w:tabs>
          <w:tab w:val="left" w:pos="142"/>
          <w:tab w:val="left" w:pos="993"/>
        </w:tabs>
        <w:spacing w:after="0"/>
        <w:ind w:firstLine="720"/>
        <w:jc w:val="both"/>
        <w:rPr>
          <w:rFonts w:ascii="Tempora LGC Uni" w:hAnsi="Tempora LGC Uni" w:cs="Tempora LGC Uni"/>
          <w:sz w:val="28"/>
          <w:szCs w:val="28"/>
        </w:rPr>
      </w:pPr>
      <w:r>
        <w:rPr>
          <w:rFonts w:ascii="Tempora LGC Uni" w:eastAsia="Tempora LGC Uni" w:hAnsi="Tempora LGC Uni" w:cs="Tempora LGC Uni"/>
          <w:sz w:val="28"/>
          <w:szCs w:val="28"/>
        </w:rPr>
        <w:t xml:space="preserve">- консультации в письменной форме предоставляются должностными лицами </w:t>
      </w:r>
      <w:r>
        <w:rPr>
          <w:rFonts w:ascii="Tempora LGC Uni" w:eastAsia="Tempora LGC Uni" w:hAnsi="Tempora LGC Uni" w:cs="Tempora LGC Uni"/>
          <w:iCs/>
          <w:sz w:val="28"/>
          <w:szCs w:val="28"/>
        </w:rPr>
        <w:t>Администрации, отдела либо специалистами МФЦ</w:t>
      </w:r>
      <w:r>
        <w:rPr>
          <w:rFonts w:ascii="Tempora LGC Uni" w:eastAsia="Tempora LGC Uni" w:hAnsi="Tempora LGC Uni" w:cs="Tempora LGC Uni"/>
          <w:i/>
          <w:iCs/>
          <w:sz w:val="28"/>
          <w:szCs w:val="28"/>
        </w:rPr>
        <w:t xml:space="preserve"> </w:t>
      </w:r>
      <w:r>
        <w:rPr>
          <w:rFonts w:ascii="Tempora LGC Uni" w:eastAsia="Tempora LGC Uni" w:hAnsi="Tempora LGC Uni" w:cs="Tempora LGC Uni"/>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rsidR="00C82C5A" w:rsidRDefault="00445588">
      <w:pPr>
        <w:tabs>
          <w:tab w:val="left" w:pos="142"/>
          <w:tab w:val="left" w:pos="993"/>
        </w:tabs>
        <w:spacing w:after="0"/>
        <w:ind w:firstLine="720"/>
        <w:jc w:val="both"/>
        <w:rPr>
          <w:rFonts w:ascii="Tempora LGC Uni" w:hAnsi="Tempora LGC Uni" w:cs="Tempora LGC Uni"/>
          <w:sz w:val="28"/>
          <w:szCs w:val="28"/>
        </w:rPr>
      </w:pPr>
      <w:r>
        <w:rPr>
          <w:rFonts w:ascii="Tempora LGC Uni" w:eastAsia="Tempora LGC Uni" w:hAnsi="Tempora LGC Uni" w:cs="Tempora LGC Uni"/>
          <w:sz w:val="28"/>
          <w:szCs w:val="28"/>
        </w:rPr>
        <w:t xml:space="preserve">- при консультировании по телефону должностное лицо </w:t>
      </w:r>
      <w:r>
        <w:rPr>
          <w:rFonts w:ascii="Tempora LGC Uni" w:eastAsia="Tempora LGC Uni" w:hAnsi="Tempora LGC Uni" w:cs="Tempora LGC Uni"/>
          <w:iCs/>
          <w:sz w:val="28"/>
          <w:szCs w:val="28"/>
        </w:rPr>
        <w:t>Администрации,</w:t>
      </w:r>
      <w:r>
        <w:rPr>
          <w:rFonts w:ascii="Tempora LGC Uni" w:eastAsia="Tempora LGC Uni" w:hAnsi="Tempora LGC Uni" w:cs="Tempora LGC Uni"/>
          <w:i/>
          <w:iCs/>
          <w:sz w:val="28"/>
          <w:szCs w:val="28"/>
        </w:rPr>
        <w:t xml:space="preserve"> </w:t>
      </w:r>
      <w:r>
        <w:rPr>
          <w:rFonts w:ascii="Tempora LGC Uni" w:eastAsia="Tempora LGC Uni" w:hAnsi="Tempora LGC Uni" w:cs="Tempora LGC Uni"/>
          <w:iCs/>
          <w:sz w:val="28"/>
          <w:szCs w:val="28"/>
        </w:rPr>
        <w:t xml:space="preserve">отдела либо специалист МФЦ  </w:t>
      </w:r>
      <w:r>
        <w:rPr>
          <w:rFonts w:ascii="Tempora LGC Uni" w:eastAsia="Tempora LGC Uni" w:hAnsi="Tempora LGC Uni" w:cs="Tempora LGC Uni"/>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82C5A" w:rsidRDefault="00445588">
      <w:pPr>
        <w:tabs>
          <w:tab w:val="left" w:pos="142"/>
          <w:tab w:val="left" w:pos="993"/>
        </w:tabs>
        <w:spacing w:after="0"/>
        <w:ind w:firstLine="720"/>
        <w:jc w:val="both"/>
        <w:rPr>
          <w:rFonts w:ascii="Tempora LGC Uni" w:hAnsi="Tempora LGC Uni" w:cs="Tempora LGC Uni"/>
          <w:sz w:val="28"/>
          <w:szCs w:val="28"/>
        </w:rPr>
      </w:pPr>
      <w:r>
        <w:rPr>
          <w:rFonts w:ascii="Tempora LGC Uni" w:eastAsia="Tempora LGC Uni" w:hAnsi="Tempora LGC Uni" w:cs="Tempora LGC Uni"/>
          <w:sz w:val="28"/>
          <w:szCs w:val="28"/>
        </w:rPr>
        <w:t xml:space="preserve">- по завершении консультации должностное лицо </w:t>
      </w:r>
      <w:r>
        <w:rPr>
          <w:rFonts w:ascii="Tempora LGC Uni" w:eastAsia="Tempora LGC Uni" w:hAnsi="Tempora LGC Uni" w:cs="Tempora LGC Uni"/>
          <w:iCs/>
          <w:sz w:val="28"/>
          <w:szCs w:val="28"/>
        </w:rPr>
        <w:t>Администрации, отдела, либо специалист МФЦ</w:t>
      </w:r>
      <w:r>
        <w:rPr>
          <w:rFonts w:ascii="Tempora LGC Uni" w:eastAsia="Tempora LGC Uni" w:hAnsi="Tempora LGC Uni" w:cs="Tempora LGC Uni"/>
          <w:i/>
          <w:iCs/>
          <w:sz w:val="28"/>
          <w:szCs w:val="28"/>
        </w:rPr>
        <w:t xml:space="preserve">  </w:t>
      </w:r>
      <w:r>
        <w:rPr>
          <w:rFonts w:ascii="Tempora LGC Uni" w:eastAsia="Tempora LGC Uni" w:hAnsi="Tempora LGC Uni" w:cs="Tempora LGC Uni"/>
          <w:sz w:val="28"/>
          <w:szCs w:val="28"/>
        </w:rPr>
        <w:t xml:space="preserve">должен кратко подвести итог разговора и перечислить действия, которые следует предпринять заявителю; </w:t>
      </w:r>
    </w:p>
    <w:p w:rsidR="00C82C5A" w:rsidRPr="007D198B" w:rsidRDefault="00445588">
      <w:pPr>
        <w:pStyle w:val="ConsPlusNormal0"/>
        <w:ind w:firstLine="540"/>
        <w:jc w:val="both"/>
        <w:rPr>
          <w:rFonts w:ascii="Tempora LGC Uni" w:hAnsi="Tempora LGC Uni" w:cs="Tempora LGC Uni"/>
          <w:sz w:val="28"/>
          <w:szCs w:val="28"/>
          <w:lang w:val="ru-RU"/>
        </w:rPr>
      </w:pPr>
      <w:r w:rsidRPr="007D198B">
        <w:rPr>
          <w:rFonts w:ascii="Tempora LGC Uni" w:eastAsia="Tempora LGC Uni" w:hAnsi="Tempora LGC Uni" w:cs="Tempora LGC Uni"/>
          <w:sz w:val="28"/>
          <w:szCs w:val="28"/>
          <w:lang w:val="ru-RU"/>
        </w:rPr>
        <w:t xml:space="preserve">- должностные лица </w:t>
      </w:r>
      <w:r w:rsidRPr="007D198B">
        <w:rPr>
          <w:rFonts w:ascii="Tempora LGC Uni" w:eastAsia="Tempora LGC Uni" w:hAnsi="Tempora LGC Uni" w:cs="Tempora LGC Uni"/>
          <w:iCs/>
          <w:sz w:val="28"/>
          <w:szCs w:val="28"/>
          <w:lang w:val="ru-RU"/>
        </w:rPr>
        <w:t>Администрации, отдела либо</w:t>
      </w:r>
      <w:r w:rsidRPr="007D198B">
        <w:rPr>
          <w:rFonts w:ascii="Tempora LGC Uni" w:eastAsia="Tempora LGC Uni" w:hAnsi="Tempora LGC Uni" w:cs="Tempora LGC Uni"/>
          <w:i/>
          <w:iCs/>
          <w:sz w:val="28"/>
          <w:szCs w:val="28"/>
          <w:lang w:val="ru-RU"/>
        </w:rPr>
        <w:t xml:space="preserve"> </w:t>
      </w:r>
      <w:r w:rsidRPr="007D198B">
        <w:rPr>
          <w:rFonts w:ascii="Tempora LGC Uni" w:eastAsia="Tempora LGC Uni" w:hAnsi="Tempora LGC Uni" w:cs="Tempora LGC Uni"/>
          <w:iCs/>
          <w:sz w:val="28"/>
          <w:szCs w:val="28"/>
          <w:lang w:val="ru-RU"/>
        </w:rPr>
        <w:t>специалист МФЦ</w:t>
      </w:r>
      <w:r w:rsidRPr="007D198B">
        <w:rPr>
          <w:rFonts w:ascii="Tempora LGC Uni" w:eastAsia="Tempora LGC Uni" w:hAnsi="Tempora LGC Uni" w:cs="Tempora LGC Uni"/>
          <w:i/>
          <w:iCs/>
          <w:sz w:val="28"/>
          <w:szCs w:val="28"/>
          <w:lang w:val="ru-RU"/>
        </w:rPr>
        <w:t xml:space="preserve"> </w:t>
      </w:r>
      <w:r w:rsidRPr="007D198B">
        <w:rPr>
          <w:rFonts w:ascii="Tempora LGC Uni" w:eastAsia="Tempora LGC Uni" w:hAnsi="Tempora LGC Uni" w:cs="Tempora LGC Uni"/>
          <w:sz w:val="28"/>
          <w:szCs w:val="28"/>
          <w:lang w:val="ru-RU"/>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C82C5A" w:rsidRDefault="00C82C5A">
      <w:pPr>
        <w:widowControl w:val="0"/>
        <w:spacing w:after="0" w:line="240" w:lineRule="auto"/>
        <w:ind w:firstLine="709"/>
        <w:jc w:val="both"/>
        <w:rPr>
          <w:rFonts w:ascii="Tempora LGC Uni" w:hAnsi="Tempora LGC Uni" w:cs="Tempora LGC Uni"/>
          <w:sz w:val="28"/>
          <w:szCs w:val="28"/>
        </w:rPr>
      </w:pPr>
    </w:p>
    <w:p w:rsidR="00C82C5A" w:rsidRDefault="00445588">
      <w:pPr>
        <w:widowControl w:val="0"/>
        <w:spacing w:after="0" w:line="240" w:lineRule="auto"/>
        <w:jc w:val="center"/>
        <w:rPr>
          <w:rFonts w:ascii="Tempora LGC Uni" w:hAnsi="Tempora LGC Uni" w:cs="Tempora LGC Uni"/>
          <w:b/>
          <w:sz w:val="28"/>
          <w:szCs w:val="28"/>
        </w:rPr>
      </w:pPr>
      <w:r>
        <w:rPr>
          <w:rFonts w:ascii="Tempora LGC Uni" w:eastAsia="Tempora LGC Uni" w:hAnsi="Tempora LGC Uni" w:cs="Tempora LGC Uni"/>
          <w:b/>
          <w:sz w:val="28"/>
          <w:szCs w:val="28"/>
        </w:rPr>
        <w:t>2. Стандарт предоставления муниципальной услуги</w:t>
      </w:r>
    </w:p>
    <w:p w:rsidR="00C82C5A" w:rsidRDefault="00C82C5A">
      <w:pPr>
        <w:widowControl w:val="0"/>
        <w:spacing w:after="0" w:line="240" w:lineRule="auto"/>
        <w:ind w:firstLine="709"/>
        <w:jc w:val="both"/>
        <w:rPr>
          <w:rFonts w:ascii="Tempora LGC Uni" w:hAnsi="Tempora LGC Uni" w:cs="Tempora LGC Uni"/>
          <w:sz w:val="28"/>
          <w:szCs w:val="28"/>
        </w:rPr>
      </w:pPr>
    </w:p>
    <w:p w:rsidR="00C82C5A" w:rsidRDefault="00445588">
      <w:pPr>
        <w:widowControl w:val="0"/>
        <w:spacing w:after="0" w:line="240" w:lineRule="auto"/>
        <w:ind w:firstLine="709"/>
        <w:jc w:val="center"/>
        <w:rPr>
          <w:rFonts w:ascii="Tempora LGC Uni" w:eastAsia="Tempora LGC Uni" w:hAnsi="Tempora LGC Uni" w:cs="Tempora LGC Uni"/>
          <w:b/>
          <w:bCs/>
          <w:sz w:val="28"/>
          <w:szCs w:val="28"/>
        </w:rPr>
      </w:pPr>
      <w:r>
        <w:rPr>
          <w:rFonts w:ascii="Tempora LGC Uni" w:eastAsia="Tempora LGC Uni" w:hAnsi="Tempora LGC Uni" w:cs="Tempora LGC Uni"/>
          <w:b/>
          <w:sz w:val="28"/>
          <w:szCs w:val="28"/>
        </w:rPr>
        <w:t>2.1. Наименование муниципальной услуги</w:t>
      </w:r>
    </w:p>
    <w:p w:rsidR="00C82C5A" w:rsidRDefault="00C82C5A">
      <w:pPr>
        <w:widowControl w:val="0"/>
        <w:spacing w:after="0" w:line="240" w:lineRule="auto"/>
        <w:ind w:firstLine="709"/>
        <w:jc w:val="both"/>
        <w:rPr>
          <w:rFonts w:ascii="Tempora LGC Uni" w:hAnsi="Tempora LGC Uni" w:cs="Tempora LGC Uni"/>
          <w:b/>
          <w:bCs/>
          <w:sz w:val="28"/>
          <w:szCs w:val="28"/>
        </w:rPr>
      </w:pPr>
    </w:p>
    <w:p w:rsidR="00C82C5A" w:rsidRDefault="00445588">
      <w:pPr>
        <w:widowControl w:val="0"/>
        <w:spacing w:after="0" w:line="240" w:lineRule="auto"/>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C82C5A" w:rsidRDefault="00C82C5A">
      <w:pPr>
        <w:widowControl w:val="0"/>
        <w:spacing w:after="0" w:line="240" w:lineRule="auto"/>
        <w:jc w:val="both"/>
        <w:rPr>
          <w:rFonts w:ascii="Tempora LGC Uni" w:hAnsi="Tempora LGC Uni" w:cs="Tempora LGC Uni"/>
          <w:sz w:val="28"/>
          <w:szCs w:val="28"/>
        </w:rPr>
      </w:pPr>
    </w:p>
    <w:p w:rsidR="00C82C5A" w:rsidRDefault="00445588">
      <w:pPr>
        <w:widowControl w:val="0"/>
        <w:spacing w:after="0" w:line="240" w:lineRule="auto"/>
        <w:ind w:firstLine="709"/>
        <w:jc w:val="center"/>
        <w:rPr>
          <w:rFonts w:ascii="Tempora LGC Uni" w:hAnsi="Tempora LGC Uni" w:cs="Tempora LGC Uni"/>
          <w:b/>
          <w:bCs/>
          <w:sz w:val="28"/>
          <w:szCs w:val="28"/>
        </w:rPr>
      </w:pPr>
      <w:r>
        <w:rPr>
          <w:rFonts w:ascii="Tempora LGC Uni" w:eastAsia="Tempora LGC Uni" w:hAnsi="Tempora LGC Uni" w:cs="Tempora LGC Uni"/>
          <w:b/>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rsidR="00C82C5A" w:rsidRDefault="00C82C5A">
      <w:pPr>
        <w:widowControl w:val="0"/>
        <w:spacing w:after="0" w:line="240" w:lineRule="auto"/>
        <w:ind w:firstLine="709"/>
        <w:jc w:val="both"/>
        <w:rPr>
          <w:rFonts w:ascii="Tempora LGC Uni" w:hAnsi="Tempora LGC Uni" w:cs="Tempora LGC Uni"/>
          <w:b/>
          <w:bCs/>
          <w:sz w:val="28"/>
          <w:szCs w:val="28"/>
        </w:rPr>
      </w:pP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2.2.1. </w:t>
      </w:r>
      <w:proofErr w:type="gramStart"/>
      <w:r>
        <w:rPr>
          <w:rFonts w:ascii="Tempora LGC Uni" w:eastAsia="Tempora LGC Uni" w:hAnsi="Tempora LGC Uni" w:cs="Tempora LGC Uni"/>
          <w:sz w:val="28"/>
          <w:szCs w:val="28"/>
        </w:rPr>
        <w:t xml:space="preserve">Предоставление муниципальной услуги осуществляется </w:t>
      </w:r>
      <w:r>
        <w:rPr>
          <w:rFonts w:ascii="Tempora LGC Uni" w:eastAsia="Tempora LGC Uni" w:hAnsi="Tempora LGC Uni" w:cs="Tempora LGC Uni"/>
          <w:sz w:val="28"/>
          <w:szCs w:val="28"/>
        </w:rPr>
        <w:lastRenderedPageBreak/>
        <w:t>непосредственно Администрацией муниципального образования «Дорогобужский муниципальный округ» Смоленской области 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утверждённым постановлением Правительства Российской Федерации от 28.01.2006 № 47 (далее - Положение).</w:t>
      </w:r>
      <w:proofErr w:type="gramEnd"/>
    </w:p>
    <w:p w:rsidR="00C82C5A" w:rsidRDefault="00445588">
      <w:pPr>
        <w:widowControl w:val="0"/>
        <w:spacing w:after="0" w:line="240" w:lineRule="auto"/>
        <w:ind w:firstLine="708"/>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2.2.2. В Администрации создаётся межведомственная комиссия (далее - комиссия), осуществляющая признание помещения  жилым помещением, жилого помещения пригодным либо непригодным для проживания, а также многоквартирных домов аварийными и подлежащими сносу или реконструкции.</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2.2.3</w:t>
      </w:r>
      <w:r>
        <w:rPr>
          <w:rFonts w:ascii="Tempora LGC Uni" w:eastAsia="Tempora LGC Uni" w:hAnsi="Tempora LGC Uni" w:cs="Tempora LGC Uni"/>
          <w:bCs/>
          <w:sz w:val="28"/>
          <w:szCs w:val="28"/>
        </w:rPr>
        <w:t>.</w:t>
      </w:r>
      <w:r>
        <w:rPr>
          <w:rFonts w:ascii="Tempora LGC Uni" w:eastAsia="Tempora LGC Uni" w:hAnsi="Tempora LGC Uni" w:cs="Tempora LGC Uni"/>
          <w:sz w:val="28"/>
          <w:szCs w:val="28"/>
        </w:rPr>
        <w:t xml:space="preserve"> </w:t>
      </w:r>
      <w:r>
        <w:rPr>
          <w:rFonts w:ascii="Tempora LGC Uni" w:eastAsia="Tempora LGC Uni" w:hAnsi="Tempora LGC Uni" w:cs="Tempora LGC Uni"/>
          <w:color w:val="000000"/>
          <w:sz w:val="28"/>
          <w:szCs w:val="28"/>
        </w:rPr>
        <w:t xml:space="preserve">При предоставлении услуги </w:t>
      </w:r>
      <w:r>
        <w:rPr>
          <w:rFonts w:ascii="Tempora LGC Uni" w:eastAsia="Tempora LGC Uni" w:hAnsi="Tempora LGC Uni" w:cs="Tempora LGC Uni"/>
          <w:bCs/>
          <w:sz w:val="28"/>
          <w:szCs w:val="28"/>
        </w:rPr>
        <w:t>Администрация</w:t>
      </w:r>
      <w:r>
        <w:rPr>
          <w:rFonts w:ascii="Tempora LGC Uni" w:eastAsia="Tempora LGC Uni" w:hAnsi="Tempora LGC Uni" w:cs="Tempora LGC Uni"/>
          <w:bCs/>
          <w:sz w:val="28"/>
          <w:szCs w:val="28"/>
          <w:lang w:eastAsia="ru-RU"/>
        </w:rPr>
        <w:t xml:space="preserve"> на основании межведомственных запросов с использованием единой системы межведомственного электронного взаимодействия </w:t>
      </w:r>
      <w:proofErr w:type="gramStart"/>
      <w:r>
        <w:rPr>
          <w:rFonts w:ascii="Tempora LGC Uni" w:eastAsia="Tempora LGC Uni" w:hAnsi="Tempora LGC Uni" w:cs="Tempora LGC Uni"/>
          <w:bCs/>
          <w:sz w:val="28"/>
          <w:szCs w:val="28"/>
          <w:lang w:eastAsia="ru-RU"/>
        </w:rPr>
        <w:t>получает</w:t>
      </w:r>
      <w:proofErr w:type="gramEnd"/>
      <w:r>
        <w:rPr>
          <w:rFonts w:ascii="Tempora LGC Uni" w:eastAsia="Tempora LGC Uni" w:hAnsi="Tempora LGC Uni" w:cs="Tempora LGC Uni"/>
          <w:bCs/>
          <w:sz w:val="28"/>
          <w:szCs w:val="28"/>
          <w:lang w:eastAsia="ru-RU"/>
        </w:rPr>
        <w:t xml:space="preserve"> в том числе в электронной форме:</w:t>
      </w:r>
    </w:p>
    <w:p w:rsidR="00C82C5A" w:rsidRDefault="00445588">
      <w:pPr>
        <w:spacing w:after="0" w:line="240" w:lineRule="auto"/>
        <w:jc w:val="both"/>
        <w:rPr>
          <w:rFonts w:ascii="Tempora LGC Uni" w:hAnsi="Tempora LGC Uni" w:cs="Tempora LGC Uni"/>
          <w:bCs/>
          <w:sz w:val="28"/>
          <w:szCs w:val="28"/>
        </w:rPr>
      </w:pPr>
      <w:r>
        <w:rPr>
          <w:rFonts w:ascii="Tempora LGC Uni" w:eastAsia="Tempora LGC Uni" w:hAnsi="Tempora LGC Uni" w:cs="Tempora LGC Uni"/>
          <w:sz w:val="28"/>
          <w:szCs w:val="28"/>
          <w:lang w:eastAsia="ru-RU"/>
        </w:rPr>
        <w:t xml:space="preserve">   </w:t>
      </w:r>
      <w:r>
        <w:rPr>
          <w:rFonts w:ascii="Tempora LGC Uni" w:eastAsia="Tempora LGC Uni" w:hAnsi="Tempora LGC Uni" w:cs="Tempora LGC Uni"/>
          <w:bCs/>
          <w:sz w:val="28"/>
          <w:szCs w:val="28"/>
          <w:lang w:eastAsia="ru-RU"/>
        </w:rPr>
        <w:t>а) сведения из Единого государственного реестра недвижимости;</w:t>
      </w:r>
    </w:p>
    <w:p w:rsidR="00C82C5A" w:rsidRDefault="00445588">
      <w:pPr>
        <w:spacing w:after="0" w:line="240" w:lineRule="auto"/>
        <w:jc w:val="both"/>
        <w:rPr>
          <w:rFonts w:ascii="Tempora LGC Uni" w:hAnsi="Tempora LGC Uni" w:cs="Tempora LGC Uni"/>
          <w:sz w:val="28"/>
          <w:szCs w:val="28"/>
        </w:rPr>
      </w:pPr>
      <w:r>
        <w:rPr>
          <w:rFonts w:ascii="Tempora LGC Uni" w:eastAsia="Tempora LGC Uni" w:hAnsi="Tempora LGC Uni" w:cs="Tempora LGC Uni"/>
          <w:bCs/>
          <w:sz w:val="28"/>
          <w:szCs w:val="28"/>
          <w:lang w:eastAsia="ru-RU"/>
        </w:rPr>
        <w:t xml:space="preserve">   б) технический паспорт жилого помещения, а для нежилых помещений - технический план;</w:t>
      </w:r>
    </w:p>
    <w:p w:rsidR="00C82C5A" w:rsidRDefault="00445588">
      <w:pPr>
        <w:spacing w:after="0" w:line="240" w:lineRule="auto"/>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   </w:t>
      </w:r>
      <w:r>
        <w:rPr>
          <w:rFonts w:ascii="Tempora LGC Uni" w:eastAsia="Tempora LGC Uni" w:hAnsi="Tempora LGC Uni" w:cs="Tempora LGC Uni"/>
          <w:bCs/>
          <w:sz w:val="28"/>
          <w:szCs w:val="28"/>
          <w:lang w:eastAsia="ru-RU"/>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0" w:history="1">
        <w:r>
          <w:rPr>
            <w:rFonts w:ascii="Tempora LGC Uni" w:eastAsia="Tempora LGC Uni" w:hAnsi="Tempora LGC Uni" w:cs="Tempora LGC Uni"/>
            <w:sz w:val="28"/>
            <w:szCs w:val="28"/>
            <w:lang w:eastAsia="ru-RU"/>
          </w:rPr>
          <w:t>абзацем третьим пункта 44</w:t>
        </w:r>
      </w:hyperlink>
      <w:r>
        <w:rPr>
          <w:rFonts w:ascii="Tempora LGC Uni" w:eastAsia="Tempora LGC Uni" w:hAnsi="Tempora LGC Uni" w:cs="Tempora LGC Uni"/>
          <w:sz w:val="28"/>
          <w:szCs w:val="28"/>
          <w:lang w:eastAsia="ru-RU"/>
        </w:rPr>
        <w:t xml:space="preserve">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r>
        <w:rPr>
          <w:rFonts w:ascii="Tempora LGC Uni" w:eastAsia="Tempora LGC Uni" w:hAnsi="Tempora LGC Uni" w:cs="Tempora LGC Uni"/>
          <w:sz w:val="28"/>
          <w:szCs w:val="28"/>
        </w:rPr>
        <w:t>.</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color w:val="000000"/>
          <w:sz w:val="28"/>
          <w:szCs w:val="28"/>
        </w:rPr>
        <w:t>2.2.4. При получении муниципальной  услуги заявитель взаимодействует со следующими органами и организациями:</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с проектной организацией для разработки проектной документации на реконструкцию нежилого помещения;</w:t>
      </w:r>
    </w:p>
    <w:p w:rsidR="00C82C5A" w:rsidRDefault="00445588">
      <w:pPr>
        <w:widowControl w:val="0"/>
        <w:spacing w:after="0" w:line="240" w:lineRule="auto"/>
        <w:ind w:firstLine="708"/>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 со специализированной организацией, имеющей свидетельство о допуске к определённому виду или видам работ по обследованию строительных конструкций зданий и сооружений, для получения заключения о состоянии несущих и ограждающих конструкций многоквартирного жилого дома. </w:t>
      </w:r>
    </w:p>
    <w:p w:rsidR="00C82C5A" w:rsidRDefault="00445588">
      <w:pPr>
        <w:widowControl w:val="0"/>
        <w:spacing w:after="0" w:line="240" w:lineRule="auto"/>
        <w:ind w:firstLine="708"/>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2.2.5.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C82C5A" w:rsidRDefault="00445588">
      <w:pPr>
        <w:pStyle w:val="14"/>
        <w:shd w:val="clear" w:color="auto" w:fill="auto"/>
        <w:tabs>
          <w:tab w:val="left" w:leader="underscore" w:pos="8496"/>
        </w:tabs>
        <w:spacing w:after="320"/>
        <w:ind w:firstLine="709"/>
        <w:jc w:val="both"/>
      </w:pPr>
      <w:r>
        <w:t xml:space="preserve">2.2.6. </w:t>
      </w:r>
      <w:proofErr w:type="gramStart"/>
      <w:r>
        <w:t>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муниципального образования «Дорогобужский муниципальный округ» Смоленской области</w:t>
      </w:r>
      <w:r>
        <w:rPr>
          <w:i/>
          <w:iCs/>
          <w:sz w:val="24"/>
          <w:szCs w:val="24"/>
        </w:rPr>
        <w:t xml:space="preserve"> </w:t>
      </w:r>
      <w:r>
        <w:t>и предоставляются организациями, участвующими</w:t>
      </w:r>
      <w:proofErr w:type="gramEnd"/>
      <w:r>
        <w:t xml:space="preserve"> в предоставлении муниципальных услуг.</w:t>
      </w:r>
    </w:p>
    <w:p w:rsidR="00C82C5A" w:rsidRPr="00445588" w:rsidRDefault="00445588">
      <w:pPr>
        <w:widowControl w:val="0"/>
        <w:spacing w:after="0" w:line="240" w:lineRule="auto"/>
        <w:ind w:firstLine="709"/>
        <w:jc w:val="center"/>
        <w:rPr>
          <w:rFonts w:ascii="Tempora LGC Uni" w:eastAsia="Tempora LGC Uni" w:hAnsi="Tempora LGC Uni" w:cs="Tempora LGC Uni"/>
          <w:b/>
          <w:bCs/>
          <w:color w:val="000000"/>
          <w:sz w:val="28"/>
          <w:szCs w:val="28"/>
        </w:rPr>
      </w:pPr>
      <w:r w:rsidRPr="00445588">
        <w:rPr>
          <w:rFonts w:ascii="Tempora LGC Uni" w:eastAsia="Tempora LGC Uni" w:hAnsi="Tempora LGC Uni" w:cs="Tempora LGC Uni"/>
          <w:b/>
          <w:color w:val="000000"/>
          <w:sz w:val="28"/>
          <w:szCs w:val="28"/>
        </w:rPr>
        <w:t xml:space="preserve">2.3. </w:t>
      </w:r>
      <w:r>
        <w:rPr>
          <w:rFonts w:ascii="Tempora LGC Uni" w:eastAsia="Tempora LGC Uni" w:hAnsi="Tempora LGC Uni" w:cs="Tempora LGC Uni"/>
          <w:b/>
          <w:sz w:val="28"/>
          <w:szCs w:val="28"/>
          <w:highlight w:val="white"/>
        </w:rPr>
        <w:t>Описание р</w:t>
      </w:r>
      <w:r>
        <w:rPr>
          <w:rFonts w:ascii="Tempora LGC Uni" w:eastAsia="Tempora LGC Uni" w:hAnsi="Tempora LGC Uni" w:cs="Tempora LGC Uni"/>
          <w:b/>
          <w:sz w:val="28"/>
          <w:szCs w:val="28"/>
        </w:rPr>
        <w:t>езультата предоставления муниципальной услуги</w:t>
      </w:r>
    </w:p>
    <w:p w:rsidR="00C82C5A" w:rsidRPr="00445588" w:rsidRDefault="00C82C5A">
      <w:pPr>
        <w:widowControl w:val="0"/>
        <w:spacing w:after="0" w:line="240" w:lineRule="auto"/>
        <w:ind w:firstLine="709"/>
        <w:jc w:val="both"/>
        <w:rPr>
          <w:rFonts w:ascii="Tempora LGC Uni" w:hAnsi="Tempora LGC Uni" w:cs="Tempora LGC Uni"/>
          <w:b/>
          <w:bCs/>
          <w:color w:val="000000"/>
          <w:sz w:val="28"/>
          <w:szCs w:val="28"/>
        </w:rPr>
      </w:pPr>
    </w:p>
    <w:p w:rsidR="00C82C5A" w:rsidRPr="00445588"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sidRPr="00445588">
        <w:rPr>
          <w:rFonts w:ascii="Tempora LGC Uni" w:eastAsia="Tempora LGC Uni" w:hAnsi="Tempora LGC Uni" w:cs="Tempora LGC Uni"/>
          <w:color w:val="000000"/>
          <w:sz w:val="28"/>
          <w:szCs w:val="28"/>
        </w:rPr>
        <w:t>2.3.1.  Результатом предоставления муниципальной услуги является:</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sidRPr="00445588">
        <w:rPr>
          <w:rFonts w:ascii="Tempora LGC Uni" w:eastAsia="Tempora LGC Uni" w:hAnsi="Tempora LGC Uni" w:cs="Tempora LGC Uni"/>
          <w:color w:val="000000"/>
          <w:sz w:val="28"/>
          <w:szCs w:val="28"/>
        </w:rPr>
        <w:lastRenderedPageBreak/>
        <w:t>1)  выдача (направление)</w:t>
      </w:r>
      <w:r>
        <w:rPr>
          <w:rFonts w:ascii="Tempora LGC Uni" w:eastAsia="Tempora LGC Uni" w:hAnsi="Tempora LGC Uni" w:cs="Tempora LGC Uni"/>
          <w:color w:val="000000"/>
          <w:sz w:val="28"/>
          <w:szCs w:val="28"/>
        </w:rPr>
        <w:t xml:space="preserve"> заявителю решения (в виде распоряжения) органа местного самоуправления и решения комиссии (в виде заключения) об оценке соответствия помещений и многоквартирных домов установленным требованиям:</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 о соответствии помещения требованиям, предъявляемым к жилому помещению, и его пригодности для проживания;</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 xml:space="preserve">- о выявлении оснований для признания помещения </w:t>
      </w:r>
      <w:proofErr w:type="gramStart"/>
      <w:r>
        <w:rPr>
          <w:rFonts w:ascii="Tempora LGC Uni" w:eastAsia="Tempora LGC Uni" w:hAnsi="Tempora LGC Uni" w:cs="Tempora LGC Uni"/>
          <w:color w:val="000000"/>
          <w:sz w:val="28"/>
          <w:szCs w:val="28"/>
        </w:rPr>
        <w:t>непригодным</w:t>
      </w:r>
      <w:proofErr w:type="gramEnd"/>
      <w:r>
        <w:rPr>
          <w:rFonts w:ascii="Tempora LGC Uni" w:eastAsia="Tempora LGC Uni" w:hAnsi="Tempora LGC Uni" w:cs="Tempora LGC Uni"/>
          <w:color w:val="000000"/>
          <w:sz w:val="28"/>
          <w:szCs w:val="28"/>
        </w:rPr>
        <w:t xml:space="preserve"> для проживания;</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  о выявлении оснований для признания многоквартирного дома аварийным и подлежащим реконструкции;</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  о выявлении оснований для признания многоквартирного дома аварийным и подлежащим сносу;</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  об отсутствии оснований для признания многоквартирного дома аварийным и подлежащим сносу или реконструкции;</w:t>
      </w:r>
    </w:p>
    <w:p w:rsidR="00C82C5A" w:rsidRDefault="00445588">
      <w:pPr>
        <w:widowControl w:val="0"/>
        <w:spacing w:after="0" w:line="240" w:lineRule="auto"/>
        <w:ind w:firstLine="708"/>
        <w:jc w:val="both"/>
        <w:outlineLvl w:val="2"/>
        <w:rPr>
          <w:rFonts w:ascii="Tempora LGC Uni" w:hAnsi="Tempora LGC Uni" w:cs="Tempora LGC Uni"/>
          <w:color w:val="000000"/>
          <w:sz w:val="28"/>
          <w:szCs w:val="28"/>
          <w:shd w:val="clear" w:color="auto" w:fill="FFFFFF"/>
        </w:rPr>
      </w:pPr>
      <w:r>
        <w:rPr>
          <w:rFonts w:ascii="Tempora LGC Uni" w:eastAsia="Tempora LGC Uni" w:hAnsi="Tempora LGC Uni" w:cs="Tempora LGC Uni"/>
          <w:color w:val="000000"/>
          <w:sz w:val="28"/>
          <w:szCs w:val="28"/>
        </w:rPr>
        <w:t xml:space="preserve">2) </w:t>
      </w:r>
      <w:r>
        <w:rPr>
          <w:rFonts w:ascii="Tempora LGC Uni" w:eastAsia="Tempora LGC Uni" w:hAnsi="Tempora LGC Uni" w:cs="Tempora LGC Uni"/>
          <w:color w:val="000000"/>
          <w:sz w:val="28"/>
          <w:szCs w:val="28"/>
          <w:shd w:val="clear" w:color="auto" w:fill="FFFFFF"/>
        </w:rPr>
        <w:t>выдача (направление) заявителю мотивированного отказа в предоставлении муниципальной услуги в форме уведомления.</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2.3.2. Процедура предоставления муниципальной услуги завершается принятием одного из вышеперечисленных решений и оформляется в виде заключения о признании помещения пригодным (непригодным) для постоянного проживания по форме согласно </w:t>
      </w:r>
      <w:r>
        <w:rPr>
          <w:rFonts w:ascii="Tempora LGC Uni" w:eastAsia="Tempora LGC Uni" w:hAnsi="Tempora LGC Uni" w:cs="Tempora LGC Uni"/>
          <w:b/>
          <w:bCs/>
          <w:sz w:val="28"/>
          <w:szCs w:val="28"/>
        </w:rPr>
        <w:t>приложению № 3</w:t>
      </w:r>
      <w:r>
        <w:rPr>
          <w:rFonts w:ascii="Tempora LGC Uni" w:eastAsia="Tempora LGC Uni" w:hAnsi="Tempora LGC Uni" w:cs="Tempora LGC Uni"/>
          <w:sz w:val="28"/>
          <w:szCs w:val="28"/>
        </w:rPr>
        <w:t xml:space="preserve"> к Административному регламенту. </w:t>
      </w:r>
      <w:r>
        <w:rPr>
          <w:rFonts w:ascii="Tempora LGC Uni" w:eastAsia="Tempora LGC Uni" w:hAnsi="Tempora LGC Uni" w:cs="Tempora LGC Uni"/>
          <w:sz w:val="28"/>
          <w:szCs w:val="28"/>
        </w:rPr>
        <w:tab/>
        <w:t xml:space="preserve">В случае обследования помещения комиссия составляет акт обследования помещения по форме согласно </w:t>
      </w:r>
      <w:r>
        <w:rPr>
          <w:rFonts w:ascii="Tempora LGC Uni" w:eastAsia="Tempora LGC Uni" w:hAnsi="Tempora LGC Uni" w:cs="Tempora LGC Uni"/>
          <w:b/>
          <w:bCs/>
          <w:sz w:val="28"/>
          <w:szCs w:val="28"/>
        </w:rPr>
        <w:t>приложению № 2</w:t>
      </w:r>
      <w:r>
        <w:rPr>
          <w:rFonts w:ascii="Tempora LGC Uni" w:eastAsia="Tempora LGC Uni" w:hAnsi="Tempora LGC Uni" w:cs="Tempora LGC Uni"/>
          <w:sz w:val="28"/>
          <w:szCs w:val="28"/>
        </w:rPr>
        <w:t xml:space="preserve"> к Административному регламенту.</w:t>
      </w:r>
    </w:p>
    <w:p w:rsidR="00C82C5A" w:rsidRDefault="00445588">
      <w:pPr>
        <w:widowControl w:val="0"/>
        <w:spacing w:after="0" w:line="240" w:lineRule="auto"/>
        <w:ind w:firstLine="708"/>
        <w:jc w:val="both"/>
        <w:rPr>
          <w:rFonts w:ascii="Tempora LGC Uni" w:hAnsi="Tempora LGC Uni" w:cs="Tempora LGC Uni"/>
          <w:i/>
          <w:iCs/>
          <w:color w:val="000000"/>
          <w:sz w:val="28"/>
          <w:szCs w:val="28"/>
        </w:rPr>
      </w:pPr>
      <w:r>
        <w:rPr>
          <w:rFonts w:ascii="Tempora LGC Uni" w:eastAsia="Tempora LGC Uni" w:hAnsi="Tempora LGC Uni" w:cs="Tempora LGC Uni"/>
          <w:sz w:val="28"/>
          <w:szCs w:val="28"/>
        </w:rPr>
        <w:t>2.3.3</w:t>
      </w:r>
      <w:r>
        <w:rPr>
          <w:rFonts w:ascii="Tempora LGC Uni" w:eastAsia="Tempora LGC Uni" w:hAnsi="Tempora LGC Uni" w:cs="Tempora LGC Uni"/>
          <w:color w:val="000000"/>
          <w:sz w:val="28"/>
          <w:szCs w:val="28"/>
        </w:rPr>
        <w:t xml:space="preserve">. </w:t>
      </w:r>
      <w:proofErr w:type="gramStart"/>
      <w:r>
        <w:rPr>
          <w:rFonts w:ascii="Tempora LGC Uni" w:eastAsia="Tempora LGC Uni" w:hAnsi="Tempora LGC Uni" w:cs="Tempora LGC Uni"/>
          <w:color w:val="000000"/>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(посредствам факса, электронной почты)</w:t>
      </w:r>
      <w:r>
        <w:rPr>
          <w:rFonts w:ascii="Tempora LGC Uni" w:eastAsia="Tempora LGC Uni" w:hAnsi="Tempora LGC Uni" w:cs="Tempora LGC Uni"/>
          <w:i/>
          <w:iCs/>
          <w:color w:val="000000"/>
          <w:sz w:val="28"/>
          <w:szCs w:val="28"/>
        </w:rPr>
        <w:t>.</w:t>
      </w:r>
      <w:proofErr w:type="gramEnd"/>
    </w:p>
    <w:p w:rsidR="00C82C5A" w:rsidRDefault="00445588">
      <w:pPr>
        <w:widowControl w:val="0"/>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2.3.4.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rsidR="00C82C5A" w:rsidRDefault="00445588">
      <w:pPr>
        <w:widowControl w:val="0"/>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2.3.5.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Администрации.</w:t>
      </w:r>
    </w:p>
    <w:p w:rsidR="00C82C5A" w:rsidRDefault="00445588">
      <w:pPr>
        <w:widowControl w:val="0"/>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rsidR="00C82C5A" w:rsidRDefault="00445588">
      <w:pPr>
        <w:widowControl w:val="0"/>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2.3.7. При заочной форме получения результата предоставления муниципальной услуги в электронном виде документ, заверенный электронной подписью ответственного сотрудника Администрации, направляется на адрес электронной почты, указанный в запросе (заявлении, обращении) и (или) передается на Единый портал, Региональный портал.</w:t>
      </w:r>
    </w:p>
    <w:p w:rsidR="00C82C5A" w:rsidRDefault="00C82C5A">
      <w:pPr>
        <w:widowControl w:val="0"/>
        <w:spacing w:after="0" w:line="240" w:lineRule="auto"/>
        <w:ind w:firstLine="709"/>
        <w:jc w:val="both"/>
        <w:rPr>
          <w:rFonts w:ascii="Tempora LGC Uni" w:hAnsi="Tempora LGC Uni" w:cs="Tempora LGC Uni"/>
          <w:color w:val="000000"/>
          <w:sz w:val="28"/>
          <w:szCs w:val="28"/>
        </w:rPr>
      </w:pPr>
    </w:p>
    <w:p w:rsidR="00C82C5A" w:rsidRDefault="00445588">
      <w:pPr>
        <w:widowControl w:val="0"/>
        <w:spacing w:after="0" w:line="240" w:lineRule="auto"/>
        <w:ind w:firstLine="709"/>
        <w:jc w:val="center"/>
        <w:outlineLvl w:val="2"/>
        <w:rPr>
          <w:rFonts w:ascii="Tempora LGC Uni" w:eastAsia="Tempora LGC Uni" w:hAnsi="Tempora LGC Uni" w:cs="Tempora LGC Uni"/>
          <w:b/>
          <w:bCs/>
          <w:sz w:val="28"/>
          <w:szCs w:val="28"/>
        </w:rPr>
      </w:pPr>
      <w:r>
        <w:rPr>
          <w:rFonts w:ascii="Tempora LGC Uni" w:eastAsia="Tempora LGC Uni" w:hAnsi="Tempora LGC Uni" w:cs="Tempora LGC Uni"/>
          <w:b/>
          <w:sz w:val="28"/>
          <w:szCs w:val="28"/>
        </w:rPr>
        <w:t>2.4. Срок предоставления муниципальной услуги.</w:t>
      </w:r>
    </w:p>
    <w:p w:rsidR="00C82C5A" w:rsidRDefault="00C82C5A">
      <w:pPr>
        <w:widowControl w:val="0"/>
        <w:spacing w:after="0" w:line="240" w:lineRule="auto"/>
        <w:ind w:firstLine="709"/>
        <w:jc w:val="both"/>
        <w:outlineLvl w:val="2"/>
        <w:rPr>
          <w:rFonts w:ascii="Tempora LGC Uni" w:hAnsi="Tempora LGC Uni" w:cs="Tempora LGC Uni"/>
          <w:b/>
          <w:bCs/>
          <w:sz w:val="28"/>
          <w:szCs w:val="28"/>
        </w:rPr>
      </w:pP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color w:val="000000"/>
          <w:sz w:val="28"/>
          <w:szCs w:val="28"/>
        </w:rPr>
        <w:t xml:space="preserve">2.4.1. </w:t>
      </w:r>
      <w:proofErr w:type="gramStart"/>
      <w:r>
        <w:rPr>
          <w:rFonts w:ascii="Tempora LGC Uni" w:eastAsia="Tempora LGC Uni" w:hAnsi="Tempora LGC Uni" w:cs="Tempora LGC Uni"/>
          <w:color w:val="000000"/>
          <w:sz w:val="28"/>
          <w:szCs w:val="28"/>
        </w:rPr>
        <w:t xml:space="preserve">Комиссия рассматривает поступившее заявление или заключение органа государственного надзора (контроля) </w:t>
      </w:r>
      <w:r>
        <w:rPr>
          <w:rFonts w:ascii="Tempora LGC Uni" w:eastAsia="Tempora LGC Uni" w:hAnsi="Tempora LGC Uni" w:cs="Tempora LGC Uni"/>
          <w:b/>
          <w:bCs/>
          <w:color w:val="000000"/>
          <w:sz w:val="28"/>
          <w:szCs w:val="28"/>
        </w:rPr>
        <w:t>в течение 30 календарных дней</w:t>
      </w:r>
      <w:r>
        <w:rPr>
          <w:rFonts w:ascii="Tempora LGC Uni" w:eastAsia="Tempora LGC Uni" w:hAnsi="Tempora LGC Uni" w:cs="Tempora LGC Uni"/>
          <w:color w:val="000000"/>
          <w:sz w:val="28"/>
          <w:szCs w:val="28"/>
        </w:rPr>
        <w:t xml:space="preserve"> с даты регистрации</w:t>
      </w:r>
      <w:r>
        <w:rPr>
          <w:rFonts w:ascii="Tempora LGC Uni" w:eastAsia="Tempora LGC Uni" w:hAnsi="Tempora LGC Uni" w:cs="Tempora LGC Uni"/>
          <w:sz w:val="28"/>
          <w:szCs w:val="28"/>
        </w:rPr>
        <w:t xml:space="preserve">, </w:t>
      </w:r>
      <w:r>
        <w:rPr>
          <w:rFonts w:ascii="Tempora LGC Uni" w:eastAsia="Tempora LGC Uni" w:hAnsi="Tempora LGC Uni" w:cs="Tempora LGC Uni"/>
          <w:sz w:val="28"/>
          <w:szCs w:val="28"/>
          <w:lang w:eastAsia="ru-RU"/>
        </w:rPr>
        <w:t xml:space="preserve">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11" w:history="1">
        <w:r>
          <w:rPr>
            <w:rFonts w:ascii="Tempora LGC Uni" w:eastAsia="Tempora LGC Uni" w:hAnsi="Tempora LGC Uni" w:cs="Tempora LGC Uni"/>
            <w:sz w:val="28"/>
            <w:szCs w:val="28"/>
            <w:lang w:eastAsia="ru-RU"/>
          </w:rPr>
          <w:t>пунктом 42</w:t>
        </w:r>
      </w:hyperlink>
      <w:r>
        <w:rPr>
          <w:rFonts w:ascii="Tempora LGC Uni" w:eastAsia="Tempora LGC Uni" w:hAnsi="Tempora LGC Uni" w:cs="Tempora LGC Uni"/>
          <w:sz w:val="28"/>
          <w:szCs w:val="28"/>
          <w:lang w:eastAsia="ru-RU"/>
        </w:rPr>
        <w:t xml:space="preserve"> Положения, - </w:t>
      </w:r>
      <w:r>
        <w:rPr>
          <w:rFonts w:ascii="Tempora LGC Uni" w:eastAsia="Tempora LGC Uni" w:hAnsi="Tempora LGC Uni" w:cs="Tempora LGC Uni"/>
          <w:b/>
          <w:bCs/>
          <w:sz w:val="28"/>
          <w:szCs w:val="28"/>
          <w:lang w:eastAsia="ru-RU"/>
        </w:rPr>
        <w:t>в течение 20 календарных дней</w:t>
      </w:r>
      <w:proofErr w:type="gramEnd"/>
      <w:r>
        <w:rPr>
          <w:rFonts w:ascii="Tempora LGC Uni" w:eastAsia="Tempora LGC Uni" w:hAnsi="Tempora LGC Uni" w:cs="Tempora LGC Uni"/>
          <w:sz w:val="28"/>
          <w:szCs w:val="28"/>
          <w:lang w:eastAsia="ru-RU"/>
        </w:rPr>
        <w:t xml:space="preserve"> </w:t>
      </w:r>
      <w:proofErr w:type="gramStart"/>
      <w:r>
        <w:rPr>
          <w:rFonts w:ascii="Tempora LGC Uni" w:eastAsia="Tempora LGC Uni" w:hAnsi="Tempora LGC Uni" w:cs="Tempora LGC Uni"/>
          <w:sz w:val="28"/>
          <w:szCs w:val="28"/>
          <w:lang w:eastAsia="ru-RU"/>
        </w:rPr>
        <w:t>с даты регистрации</w:t>
      </w:r>
      <w:proofErr w:type="gramEnd"/>
      <w:r>
        <w:rPr>
          <w:rFonts w:ascii="Tempora LGC Uni" w:eastAsia="Tempora LGC Uni" w:hAnsi="Tempora LGC Uni" w:cs="Tempora LGC Uni"/>
          <w:sz w:val="28"/>
          <w:szCs w:val="28"/>
          <w:lang w:eastAsia="ru-RU"/>
        </w:rPr>
        <w:t>,</w:t>
      </w:r>
      <w:r>
        <w:rPr>
          <w:rFonts w:ascii="Tempora LGC Uni" w:eastAsia="Tempora LGC Uni" w:hAnsi="Tempora LGC Uni" w:cs="Tempora LGC Uni"/>
          <w:color w:val="000000"/>
          <w:sz w:val="28"/>
          <w:szCs w:val="28"/>
        </w:rPr>
        <w:t xml:space="preserve"> и принимает решение (в виде заключения), указанное </w:t>
      </w:r>
      <w:r>
        <w:rPr>
          <w:rFonts w:ascii="Tempora LGC Uni" w:eastAsia="Tempora LGC Uni" w:hAnsi="Tempora LGC Uni" w:cs="Tempora LGC Uni"/>
          <w:sz w:val="28"/>
          <w:szCs w:val="28"/>
        </w:rPr>
        <w:t xml:space="preserve">в подпункте </w:t>
      </w:r>
      <w:hyperlink r:id="rId12" w:history="1">
        <w:r>
          <w:rPr>
            <w:rStyle w:val="afb"/>
            <w:rFonts w:ascii="Tempora LGC Uni" w:eastAsia="Tempora LGC Uni" w:hAnsi="Tempora LGC Uni" w:cs="Tempora LGC Uni"/>
            <w:color w:val="000000"/>
            <w:sz w:val="28"/>
            <w:szCs w:val="28"/>
            <w:u w:val="none"/>
          </w:rPr>
          <w:t>1</w:t>
        </w:r>
      </w:hyperlink>
      <w:r>
        <w:rPr>
          <w:rFonts w:ascii="Tempora LGC Uni" w:eastAsia="Tempora LGC Uni" w:hAnsi="Tempora LGC Uni" w:cs="Tempora LGC Uni"/>
          <w:sz w:val="28"/>
          <w:szCs w:val="28"/>
        </w:rPr>
        <w:t xml:space="preserve"> пункта 2.3.1  настоящего административного регламента, </w:t>
      </w:r>
      <w:r>
        <w:rPr>
          <w:rFonts w:ascii="Tempora LGC Uni" w:eastAsia="Tempora LGC Uni" w:hAnsi="Tempora LGC Uni" w:cs="Tempora LGC Uni"/>
          <w:sz w:val="28"/>
          <w:szCs w:val="28"/>
          <w:lang w:eastAsia="ru-RU"/>
        </w:rPr>
        <w:t xml:space="preserve"> либо решение о проведении дополнительного обследования оцениваемого помещения.</w:t>
      </w:r>
    </w:p>
    <w:p w:rsidR="00C82C5A" w:rsidRDefault="00445588">
      <w:pPr>
        <w:spacing w:after="0" w:line="240" w:lineRule="auto"/>
        <w:ind w:firstLine="540"/>
        <w:jc w:val="both"/>
        <w:rPr>
          <w:rFonts w:ascii="Tempora LGC Uni" w:hAnsi="Tempora LGC Uni" w:cs="Tempora LGC Uni"/>
          <w:sz w:val="28"/>
          <w:szCs w:val="28"/>
        </w:rPr>
      </w:pPr>
      <w:r>
        <w:rPr>
          <w:rFonts w:ascii="Tempora LGC Uni" w:eastAsia="Tempora LGC Uni" w:hAnsi="Tempora LGC Uni" w:cs="Tempora LGC Uni"/>
          <w:sz w:val="28"/>
          <w:szCs w:val="28"/>
          <w:lang w:eastAsia="ru-RU"/>
        </w:rPr>
        <w:t xml:space="preserve">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 </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2.4.2.  </w:t>
      </w:r>
      <w:proofErr w:type="gramStart"/>
      <w:r>
        <w:rPr>
          <w:rFonts w:ascii="Tempora LGC Uni" w:eastAsia="Tempora LGC Uni" w:hAnsi="Tempora LGC Uni" w:cs="Tempora LGC Uni"/>
          <w:sz w:val="28"/>
          <w:szCs w:val="28"/>
        </w:rPr>
        <w:t xml:space="preserve">На основании полученного заключения Администрация </w:t>
      </w:r>
      <w:r>
        <w:rPr>
          <w:rFonts w:ascii="Tempora LGC Uni" w:eastAsia="Tempora LGC Uni" w:hAnsi="Tempora LGC Uni" w:cs="Tempora LGC Uni"/>
          <w:sz w:val="28"/>
          <w:szCs w:val="28"/>
          <w:lang w:eastAsia="ru-RU"/>
        </w:rPr>
        <w:t xml:space="preserve"> в</w:t>
      </w:r>
      <w:r>
        <w:rPr>
          <w:rFonts w:ascii="Tempora LGC Uni" w:eastAsia="Tempora LGC Uni" w:hAnsi="Tempora LGC Uni" w:cs="Tempora LGC Uni"/>
          <w:b/>
          <w:bCs/>
          <w:sz w:val="28"/>
          <w:szCs w:val="28"/>
          <w:lang w:eastAsia="ru-RU"/>
        </w:rPr>
        <w:t xml:space="preserve"> течение 30 календарных дней</w:t>
      </w:r>
      <w:r>
        <w:rPr>
          <w:rFonts w:ascii="Tempora LGC Uni" w:eastAsia="Tempora LGC Uni" w:hAnsi="Tempora LGC Uni" w:cs="Tempora LGC Uni"/>
          <w:sz w:val="28"/>
          <w:szCs w:val="28"/>
          <w:lang w:eastAsia="ru-RU"/>
        </w:rPr>
        <w:t xml:space="preserve"> со дня получения заключения в установленном им </w:t>
      </w:r>
      <w:hyperlink r:id="rId13" w:history="1">
        <w:r>
          <w:rPr>
            <w:rFonts w:ascii="Tempora LGC Uni" w:eastAsia="Tempora LGC Uni" w:hAnsi="Tempora LGC Uni" w:cs="Tempora LGC Uni"/>
            <w:sz w:val="28"/>
            <w:szCs w:val="28"/>
            <w:lang w:eastAsia="ru-RU"/>
          </w:rPr>
          <w:t>порядке</w:t>
        </w:r>
      </w:hyperlink>
      <w:r>
        <w:rPr>
          <w:rFonts w:ascii="Tempora LGC Uni" w:eastAsia="Tempora LGC Uni" w:hAnsi="Tempora LGC Uni" w:cs="Tempora LGC Uni"/>
          <w:sz w:val="28"/>
          <w:szCs w:val="28"/>
          <w:lang w:eastAsia="ru-RU"/>
        </w:rPr>
        <w:t xml:space="preserve"> принимает, а в случае обследования жилых помещений, получивших повреждения в результате чрезвычайной ситуации, - </w:t>
      </w:r>
      <w:r>
        <w:rPr>
          <w:rFonts w:ascii="Tempora LGC Uni" w:eastAsia="Tempora LGC Uni" w:hAnsi="Tempora LGC Uni" w:cs="Tempora LGC Uni"/>
          <w:b/>
          <w:bCs/>
          <w:sz w:val="28"/>
          <w:szCs w:val="28"/>
          <w:lang w:eastAsia="ru-RU"/>
        </w:rPr>
        <w:t>в течение 10 календарных дней</w:t>
      </w:r>
      <w:r>
        <w:rPr>
          <w:rFonts w:ascii="Tempora LGC Uni" w:eastAsia="Tempora LGC Uni" w:hAnsi="Tempora LGC Uni" w:cs="Tempora LGC Uni"/>
          <w:sz w:val="28"/>
          <w:szCs w:val="28"/>
          <w:lang w:eastAsia="ru-RU"/>
        </w:rPr>
        <w:t xml:space="preserve"> со дня получения заключения принимает в установленном им порядке решение, предусмотренное подпунктом 1 </w:t>
      </w:r>
      <w:hyperlink r:id="rId14" w:history="1">
        <w:r>
          <w:rPr>
            <w:rFonts w:ascii="Tempora LGC Uni" w:eastAsia="Tempora LGC Uni" w:hAnsi="Tempora LGC Uni" w:cs="Tempora LGC Uni"/>
            <w:sz w:val="28"/>
            <w:szCs w:val="28"/>
            <w:lang w:eastAsia="ru-RU"/>
          </w:rPr>
          <w:t>пункта 2.3.1</w:t>
        </w:r>
      </w:hyperlink>
      <w:r>
        <w:rPr>
          <w:rFonts w:ascii="Tempora LGC Uni" w:eastAsia="Tempora LGC Uni" w:hAnsi="Tempora LGC Uni" w:cs="Tempora LGC Uni"/>
          <w:sz w:val="28"/>
          <w:szCs w:val="28"/>
          <w:lang w:eastAsia="ru-RU"/>
        </w:rPr>
        <w:t xml:space="preserve"> настоящего Административного регламента, и издает распоряжение с указанием о</w:t>
      </w:r>
      <w:proofErr w:type="gramEnd"/>
      <w:r>
        <w:rPr>
          <w:rFonts w:ascii="Tempora LGC Uni" w:eastAsia="Tempora LGC Uni" w:hAnsi="Tempora LGC Uni" w:cs="Tempora LGC Uni"/>
          <w:sz w:val="28"/>
          <w:szCs w:val="28"/>
          <w:lang w:eastAsia="ru-RU"/>
        </w:rPr>
        <w:t xml:space="preserve"> </w:t>
      </w:r>
      <w:proofErr w:type="gramStart"/>
      <w:r>
        <w:rPr>
          <w:rFonts w:ascii="Tempora LGC Uni" w:eastAsia="Tempora LGC Uni" w:hAnsi="Tempora LGC Uni" w:cs="Tempora LGC Uni"/>
          <w:sz w:val="28"/>
          <w:szCs w:val="28"/>
          <w:lang w:eastAsia="ru-RU"/>
        </w:rPr>
        <w:t>дальнейшем</w:t>
      </w:r>
      <w:proofErr w:type="gramEnd"/>
      <w:r>
        <w:rPr>
          <w:rFonts w:ascii="Tempora LGC Uni" w:eastAsia="Tempora LGC Uni" w:hAnsi="Tempora LGC Uni" w:cs="Tempora LGC Uni"/>
          <w:sz w:val="28"/>
          <w:szCs w:val="28"/>
          <w:lang w:eastAsia="ru-RU"/>
        </w:rPr>
        <w:t xml:space="preserve">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sz w:val="28"/>
          <w:szCs w:val="28"/>
        </w:rPr>
      </w:pPr>
      <w:r>
        <w:rPr>
          <w:rFonts w:ascii="Tempora LGC Uni" w:eastAsia="Tempora LGC Uni" w:hAnsi="Tempora LGC Uni" w:cs="Tempora LGC Uni"/>
          <w:sz w:val="28"/>
          <w:szCs w:val="28"/>
        </w:rPr>
        <w:t>2.4.3. Срок выдачи (направления) документов, являющихся результатом предоставления муниципальной услуги (1 экземпляр распоряжения и заключения),             5 календарных дней со дня принятия одного из указанных в </w:t>
      </w:r>
      <w:hyperlink r:id="rId15" w:history="1">
        <w:r>
          <w:rPr>
            <w:rStyle w:val="afb"/>
            <w:rFonts w:ascii="Tempora LGC Uni" w:eastAsia="Tempora LGC Uni" w:hAnsi="Tempora LGC Uni" w:cs="Tempora LGC Uni"/>
            <w:color w:val="000000"/>
            <w:sz w:val="28"/>
            <w:szCs w:val="28"/>
            <w:u w:val="none"/>
          </w:rPr>
          <w:t>пункте 2.3.1</w:t>
        </w:r>
      </w:hyperlink>
      <w:r>
        <w:rPr>
          <w:rFonts w:ascii="Tempora LGC Uni" w:eastAsia="Tempora LGC Uni" w:hAnsi="Tempora LGC Uni" w:cs="Tempora LGC Uni"/>
          <w:sz w:val="28"/>
          <w:szCs w:val="28"/>
        </w:rPr>
        <w:t xml:space="preserve">  настоящего Административного регламента решений.</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color w:val="000000"/>
          <w:sz w:val="28"/>
          <w:szCs w:val="28"/>
        </w:rPr>
      </w:pPr>
      <w:r>
        <w:rPr>
          <w:rFonts w:ascii="Tempora LGC Uni" w:eastAsia="Tempora LGC Uni" w:hAnsi="Tempora LGC Uni" w:cs="Tempora LGC Uni"/>
          <w:sz w:val="28"/>
          <w:szCs w:val="28"/>
        </w:rPr>
        <w:t>2.4.4. В общий срок предоставления муниципальной услуги входит срок направления межведомственных запросов и получения</w:t>
      </w:r>
      <w:r>
        <w:rPr>
          <w:rFonts w:ascii="Tempora LGC Uni" w:eastAsia="Tempora LGC Uni" w:hAnsi="Tempora LGC Uni" w:cs="Tempora LGC Uni"/>
          <w:color w:val="000000"/>
          <w:sz w:val="28"/>
          <w:szCs w:val="28"/>
        </w:rPr>
        <w:t xml:space="preserve"> на них ответов, срок выдачи (направления) документов, являющихся результатом предоставления муниципальной услуги.</w:t>
      </w:r>
    </w:p>
    <w:p w:rsidR="00C82C5A" w:rsidRDefault="00445588">
      <w:pPr>
        <w:pStyle w:val="afff"/>
        <w:shd w:val="clear" w:color="auto" w:fill="FFFFFF"/>
        <w:spacing w:before="0" w:beforeAutospacing="0" w:after="0" w:afterAutospacing="0"/>
        <w:ind w:firstLine="708"/>
        <w:jc w:val="both"/>
        <w:rPr>
          <w:rFonts w:ascii="Tempora LGC Uni" w:hAnsi="Tempora LGC Uni" w:cs="Tempora LGC Uni"/>
          <w:b/>
          <w:bCs/>
          <w:color w:val="000000"/>
          <w:sz w:val="28"/>
          <w:szCs w:val="28"/>
        </w:rPr>
      </w:pPr>
      <w:r>
        <w:rPr>
          <w:rFonts w:ascii="Tempora LGC Uni" w:eastAsia="Tempora LGC Uni" w:hAnsi="Tempora LGC Uni" w:cs="Tempora LGC Uni"/>
          <w:color w:val="000000"/>
          <w:sz w:val="28"/>
          <w:szCs w:val="28"/>
        </w:rPr>
        <w:t xml:space="preserve">Общий срок предоставления муниципальной услуги с учетом рассмотрения поступившего заявления, направления межведомственных запросов (при необходимости), получение на них ответов, принятия решения, а также выдачу (направление) </w:t>
      </w:r>
      <w:proofErr w:type="gramStart"/>
      <w:r>
        <w:rPr>
          <w:rFonts w:ascii="Tempora LGC Uni" w:eastAsia="Tempora LGC Uni" w:hAnsi="Tempora LGC Uni" w:cs="Tempora LGC Uni"/>
          <w:color w:val="000000"/>
          <w:sz w:val="28"/>
          <w:szCs w:val="28"/>
        </w:rPr>
        <w:t xml:space="preserve">документов, являющихся результатом предоставления муниципальной услуги </w:t>
      </w:r>
      <w:r>
        <w:rPr>
          <w:rFonts w:ascii="Tempora LGC Uni" w:eastAsia="Tempora LGC Uni" w:hAnsi="Tempora LGC Uni" w:cs="Tempora LGC Uni"/>
          <w:b/>
          <w:bCs/>
          <w:color w:val="000000"/>
          <w:sz w:val="28"/>
          <w:szCs w:val="28"/>
        </w:rPr>
        <w:t>составляет</w:t>
      </w:r>
      <w:proofErr w:type="gramEnd"/>
      <w:r>
        <w:rPr>
          <w:rFonts w:ascii="Tempora LGC Uni" w:eastAsia="Tempora LGC Uni" w:hAnsi="Tempora LGC Uni" w:cs="Tempora LGC Uni"/>
          <w:b/>
          <w:bCs/>
          <w:color w:val="000000"/>
          <w:sz w:val="28"/>
          <w:szCs w:val="28"/>
        </w:rPr>
        <w:t xml:space="preserve"> 65 календарных дней.</w:t>
      </w:r>
    </w:p>
    <w:p w:rsidR="00C82C5A" w:rsidRDefault="00445588">
      <w:pPr>
        <w:pStyle w:val="afff"/>
        <w:shd w:val="clear" w:color="auto" w:fill="FFFFFF"/>
        <w:spacing w:before="0" w:beforeAutospacing="0" w:after="0" w:afterAutospacing="0"/>
        <w:jc w:val="both"/>
        <w:rPr>
          <w:rFonts w:ascii="Tempora LGC Uni" w:eastAsia="Tempora LGC Uni" w:hAnsi="Tempora LGC Uni" w:cs="Tempora LGC Uni"/>
          <w:color w:val="000000"/>
          <w:sz w:val="28"/>
          <w:szCs w:val="28"/>
        </w:rPr>
      </w:pPr>
      <w:r>
        <w:rPr>
          <w:rFonts w:ascii="Tempora LGC Uni" w:eastAsia="Tempora LGC Uni" w:hAnsi="Tempora LGC Uni" w:cs="Tempora LGC Uni"/>
          <w:color w:val="000000"/>
          <w:sz w:val="28"/>
          <w:szCs w:val="28"/>
        </w:rPr>
        <w:t xml:space="preserve">       Приостановление предоставления муниципальной услуги законодательством не предусмотрено.</w:t>
      </w:r>
    </w:p>
    <w:p w:rsidR="00C82C5A" w:rsidRDefault="00C82C5A">
      <w:pPr>
        <w:pStyle w:val="afff"/>
        <w:shd w:val="clear" w:color="auto" w:fill="FFFFFF"/>
        <w:spacing w:before="0" w:beforeAutospacing="0" w:after="0" w:afterAutospacing="0"/>
        <w:jc w:val="both"/>
        <w:rPr>
          <w:rFonts w:ascii="Tempora LGC Uni" w:hAnsi="Tempora LGC Uni" w:cs="Tempora LGC Uni"/>
          <w:color w:val="000000"/>
          <w:sz w:val="28"/>
          <w:szCs w:val="28"/>
        </w:rPr>
      </w:pPr>
    </w:p>
    <w:p w:rsidR="00C82C5A" w:rsidRDefault="00445588">
      <w:pPr>
        <w:widowControl w:val="0"/>
        <w:spacing w:after="0" w:line="240" w:lineRule="auto"/>
        <w:ind w:firstLine="709"/>
        <w:jc w:val="center"/>
        <w:outlineLvl w:val="2"/>
        <w:rPr>
          <w:rFonts w:ascii="Tempora LGC Uni" w:hAnsi="Tempora LGC Uni" w:cs="Tempora LGC Uni"/>
          <w:b/>
          <w:bCs/>
          <w:sz w:val="28"/>
          <w:szCs w:val="28"/>
        </w:rPr>
      </w:pPr>
      <w:r>
        <w:rPr>
          <w:rFonts w:ascii="Tempora LGC Uni" w:eastAsia="Tempora LGC Uni" w:hAnsi="Tempora LGC Uni" w:cs="Tempora LGC Uni"/>
          <w:b/>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rsidR="00C82C5A" w:rsidRDefault="00C82C5A">
      <w:pPr>
        <w:widowControl w:val="0"/>
        <w:spacing w:after="0" w:line="240" w:lineRule="auto"/>
        <w:ind w:firstLine="709"/>
        <w:jc w:val="both"/>
        <w:outlineLvl w:val="2"/>
        <w:rPr>
          <w:rFonts w:ascii="Tempora LGC Uni" w:hAnsi="Tempora LGC Uni" w:cs="Tempora LGC Uni"/>
          <w:b/>
          <w:bCs/>
          <w:sz w:val="28"/>
          <w:szCs w:val="28"/>
        </w:rPr>
      </w:pP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Предоставление муниципальной услуги осуществляется в соответствии </w:t>
      </w:r>
      <w:proofErr w:type="gramStart"/>
      <w:r>
        <w:rPr>
          <w:rFonts w:ascii="Tempora LGC Uni" w:eastAsia="Tempora LGC Uni" w:hAnsi="Tempora LGC Uni" w:cs="Tempora LGC Uni"/>
          <w:sz w:val="28"/>
          <w:szCs w:val="28"/>
        </w:rPr>
        <w:t>с</w:t>
      </w:r>
      <w:proofErr w:type="gramEnd"/>
      <w:r>
        <w:rPr>
          <w:rFonts w:ascii="Tempora LGC Uni" w:eastAsia="Tempora LGC Uni" w:hAnsi="Tempora LGC Uni" w:cs="Tempora LGC Uni"/>
          <w:sz w:val="28"/>
          <w:szCs w:val="28"/>
        </w:rPr>
        <w:t>:</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lastRenderedPageBreak/>
        <w:t>- Конституцией Российской Федерации;</w:t>
      </w:r>
    </w:p>
    <w:p w:rsidR="00C82C5A" w:rsidRDefault="00445588">
      <w:pPr>
        <w:widowControl w:val="0"/>
        <w:spacing w:after="0" w:line="240" w:lineRule="auto"/>
        <w:ind w:firstLine="708"/>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 Жилищным </w:t>
      </w:r>
      <w:hyperlink r:id="rId16" w:history="1">
        <w:r>
          <w:rPr>
            <w:rFonts w:ascii="Tempora LGC Uni" w:eastAsia="Tempora LGC Uni" w:hAnsi="Tempora LGC Uni" w:cs="Tempora LGC Uni"/>
            <w:sz w:val="28"/>
            <w:szCs w:val="28"/>
          </w:rPr>
          <w:t>кодексом</w:t>
        </w:r>
      </w:hyperlink>
      <w:r>
        <w:rPr>
          <w:rFonts w:ascii="Tempora LGC Uni" w:eastAsia="Tempora LGC Uni" w:hAnsi="Tempora LGC Uni" w:cs="Tempora LGC Uni"/>
          <w:sz w:val="28"/>
          <w:szCs w:val="28"/>
        </w:rPr>
        <w:t xml:space="preserve"> Российской Федерации;</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 Федеральным </w:t>
      </w:r>
      <w:hyperlink r:id="rId17" w:history="1">
        <w:r>
          <w:rPr>
            <w:rFonts w:ascii="Tempora LGC Uni" w:eastAsia="Tempora LGC Uni" w:hAnsi="Tempora LGC Uni" w:cs="Tempora LGC Uni"/>
            <w:sz w:val="28"/>
            <w:szCs w:val="28"/>
          </w:rPr>
          <w:t>законом</w:t>
        </w:r>
      </w:hyperlink>
      <w:r>
        <w:rPr>
          <w:rFonts w:ascii="Tempora LGC Uni" w:eastAsia="Tempora LGC Uni" w:hAnsi="Tempora LGC Uni" w:cs="Tempora LGC Uni"/>
          <w:sz w:val="28"/>
          <w:szCs w:val="28"/>
        </w:rPr>
        <w:t xml:space="preserve"> от 29.12.2004 № 189-ФЗ «О введении в действие Жилищного кодекса Российской Федерации»;</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 Федеральным </w:t>
      </w:r>
      <w:hyperlink r:id="rId18" w:history="1">
        <w:r>
          <w:rPr>
            <w:rFonts w:ascii="Tempora LGC Uni" w:eastAsia="Tempora LGC Uni" w:hAnsi="Tempora LGC Uni" w:cs="Tempora LGC Uni"/>
            <w:sz w:val="28"/>
            <w:szCs w:val="28"/>
          </w:rPr>
          <w:t>законом</w:t>
        </w:r>
      </w:hyperlink>
      <w:r>
        <w:rPr>
          <w:rFonts w:ascii="Tempora LGC Uni" w:eastAsia="Tempora LGC Uni" w:hAnsi="Tempora LGC Uni" w:cs="Tempora LGC Uni"/>
          <w:sz w:val="28"/>
          <w:szCs w:val="28"/>
        </w:rPr>
        <w:t xml:space="preserve"> от 02.05.2006 № 59-ФЗ «О порядке рассмотрения обращений граждан Российской Федерации»;</w:t>
      </w:r>
    </w:p>
    <w:p w:rsidR="00C82C5A" w:rsidRDefault="00445588">
      <w:pPr>
        <w:widowControl w:val="0"/>
        <w:spacing w:after="0" w:line="240" w:lineRule="auto"/>
        <w:ind w:firstLine="708"/>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 </w:t>
      </w:r>
      <w:r>
        <w:rPr>
          <w:rFonts w:ascii="Tempora LGC Uni" w:eastAsia="Tempora LGC Uni" w:hAnsi="Tempora LGC Uni" w:cs="Tempora LGC Uni"/>
          <w:color w:val="000000"/>
          <w:sz w:val="28"/>
          <w:szCs w:val="28"/>
        </w:rPr>
        <w:t>Федеральным законом от 27 июля 2010 года № 210-ФЗ «Об организации предоставления государственных и муниципальных услуг»;</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 </w:t>
      </w:r>
      <w:hyperlink r:id="rId19" w:history="1">
        <w:r>
          <w:rPr>
            <w:rFonts w:ascii="Tempora LGC Uni" w:eastAsia="Tempora LGC Uni" w:hAnsi="Tempora LGC Uni" w:cs="Tempora LGC Uni"/>
            <w:sz w:val="28"/>
            <w:szCs w:val="28"/>
          </w:rPr>
          <w:t>постановлением</w:t>
        </w:r>
      </w:hyperlink>
      <w:r>
        <w:rPr>
          <w:rFonts w:ascii="Tempora LGC Uni" w:eastAsia="Tempora LGC Uni" w:hAnsi="Tempora LGC Uni" w:cs="Tempora LGC Uni"/>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C82C5A" w:rsidRDefault="00445588">
      <w:pPr>
        <w:widowControl w:val="0"/>
        <w:spacing w:after="0" w:line="240" w:lineRule="auto"/>
        <w:ind w:firstLine="708"/>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 </w:t>
      </w:r>
      <w:r>
        <w:rPr>
          <w:rFonts w:ascii="Times New Roman" w:hAnsi="Times New Roman" w:cs="Times New Roman"/>
          <w:sz w:val="28"/>
          <w:szCs w:val="28"/>
        </w:rPr>
        <w:t>Уставом муниципального образования «Дорогобужский муниципальный округ» Смоленской области</w:t>
      </w:r>
      <w:r>
        <w:rPr>
          <w:rFonts w:ascii="Tempora LGC Uni" w:eastAsia="Tempora LGC Uni" w:hAnsi="Tempora LGC Uni" w:cs="Tempora LGC Uni"/>
          <w:sz w:val="28"/>
          <w:szCs w:val="28"/>
        </w:rPr>
        <w:t>.</w:t>
      </w:r>
    </w:p>
    <w:p w:rsidR="00C82C5A" w:rsidRDefault="00C82C5A">
      <w:pPr>
        <w:widowControl w:val="0"/>
        <w:spacing w:after="0" w:line="240" w:lineRule="auto"/>
        <w:ind w:firstLine="708"/>
        <w:jc w:val="both"/>
        <w:outlineLvl w:val="2"/>
        <w:rPr>
          <w:rFonts w:ascii="Tempora LGC Uni" w:hAnsi="Tempora LGC Uni" w:cs="Tempora LGC Uni"/>
          <w:sz w:val="28"/>
          <w:szCs w:val="28"/>
        </w:rPr>
      </w:pPr>
    </w:p>
    <w:p w:rsidR="00C82C5A" w:rsidRDefault="00445588">
      <w:pPr>
        <w:pStyle w:val="ConsPlusNormal0"/>
        <w:ind w:firstLine="0"/>
        <w:jc w:val="center"/>
        <w:rPr>
          <w:rFonts w:ascii="Tempora LGC Uni" w:eastAsia="Tempora LGC Uni" w:hAnsi="Tempora LGC Uni" w:cs="Tempora LGC Uni"/>
          <w:b/>
          <w:bCs/>
          <w:sz w:val="28"/>
          <w:szCs w:val="28"/>
          <w:lang w:val="ru-RU"/>
        </w:rPr>
      </w:pPr>
      <w:r>
        <w:rPr>
          <w:rFonts w:ascii="Tempora LGC Uni" w:eastAsia="Tempora LGC Uni" w:hAnsi="Tempora LGC Uni" w:cs="Tempora LGC Uni"/>
          <w:b/>
          <w:sz w:val="28"/>
          <w:szCs w:val="28"/>
          <w:lang w:val="ru-RU"/>
        </w:rPr>
        <w:t>2.6. Исчерпывающий перечень документов,</w:t>
      </w:r>
      <w:r>
        <w:rPr>
          <w:rFonts w:ascii="Tempora LGC Uni" w:eastAsia="Tempora LGC Uni" w:hAnsi="Tempora LGC Uni" w:cs="Tempora LGC Uni"/>
          <w:b/>
          <w:bCs/>
          <w:sz w:val="28"/>
          <w:szCs w:val="28"/>
          <w:lang w:val="ru-RU"/>
        </w:rPr>
        <w:t xml:space="preserve">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82C5A" w:rsidRPr="007D198B" w:rsidRDefault="00C82C5A">
      <w:pPr>
        <w:pStyle w:val="ConsPlusNormal0"/>
        <w:ind w:firstLine="0"/>
        <w:jc w:val="center"/>
        <w:rPr>
          <w:rFonts w:ascii="Tempora LGC Uni" w:hAnsi="Tempora LGC Uni" w:cs="Tempora LGC Uni"/>
          <w:b/>
          <w:bCs/>
          <w:sz w:val="28"/>
          <w:szCs w:val="28"/>
          <w:lang w:val="ru-RU"/>
        </w:rPr>
      </w:pP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2.6.1. Для получения муниципальной услуги заявитель представляет следующие документы:</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1) копию документа, удостоверяющего личность заявителя;</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2) копию документа, подтверждающего полномочия представителя физического лица, если с заявлением обращается представитель заявителя;</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3) </w:t>
      </w:r>
      <w:r>
        <w:rPr>
          <w:rFonts w:ascii="Tempora LGC Uni" w:eastAsia="Tempora LGC Uni" w:hAnsi="Tempora LGC Uni" w:cs="Tempora LGC Uni"/>
          <w:sz w:val="28"/>
          <w:szCs w:val="28"/>
          <w:lang w:eastAsia="ru-RU"/>
        </w:rPr>
        <w:t xml:space="preserve">заявление о </w:t>
      </w:r>
      <w:r>
        <w:rPr>
          <w:rFonts w:ascii="Tempora LGC Uni" w:eastAsia="Tempora LGC Uni" w:hAnsi="Tempora LGC Uni" w:cs="Tempora LGC Uni"/>
          <w:sz w:val="28"/>
          <w:szCs w:val="28"/>
        </w:rPr>
        <w:t>предоставлении муниципальной услуги</w:t>
      </w:r>
      <w:r>
        <w:rPr>
          <w:rFonts w:ascii="Tempora LGC Uni" w:eastAsia="Tempora LGC Uni" w:hAnsi="Tempora LGC Uni" w:cs="Tempora LGC Uni"/>
          <w:sz w:val="28"/>
          <w:szCs w:val="28"/>
          <w:lang w:eastAsia="ru-RU"/>
        </w:rPr>
        <w:t xml:space="preserve"> </w:t>
      </w:r>
      <w:r>
        <w:rPr>
          <w:rFonts w:ascii="Tempora LGC Uni" w:eastAsia="Tempora LGC Uni" w:hAnsi="Tempora LGC Uni" w:cs="Tempora LGC Uni"/>
          <w:sz w:val="28"/>
          <w:szCs w:val="28"/>
        </w:rPr>
        <w:t xml:space="preserve">по форме согласно </w:t>
      </w:r>
      <w:r>
        <w:rPr>
          <w:rFonts w:ascii="Tempora LGC Uni" w:eastAsia="Tempora LGC Uni" w:hAnsi="Tempora LGC Uni" w:cs="Tempora LGC Uni"/>
          <w:b/>
          <w:bCs/>
          <w:sz w:val="28"/>
          <w:szCs w:val="28"/>
        </w:rPr>
        <w:t>приложению № 1</w:t>
      </w:r>
      <w:r>
        <w:rPr>
          <w:rFonts w:ascii="Tempora LGC Uni" w:eastAsia="Tempora LGC Uni" w:hAnsi="Tempora LGC Uni" w:cs="Tempora LGC Uni"/>
          <w:sz w:val="28"/>
          <w:szCs w:val="28"/>
        </w:rPr>
        <w:t xml:space="preserve"> к настоящему Административному регламенту (далее - заявление)</w:t>
      </w:r>
      <w:r>
        <w:rPr>
          <w:rFonts w:ascii="Tempora LGC Uni" w:eastAsia="Tempora LGC Uni" w:hAnsi="Tempora LGC Uni" w:cs="Tempora LGC Uni"/>
          <w:sz w:val="28"/>
          <w:szCs w:val="28"/>
          <w:lang w:eastAsia="ru-RU"/>
        </w:rPr>
        <w:t>;</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lang w:eastAsia="ru-RU"/>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5) </w:t>
      </w:r>
      <w:r>
        <w:rPr>
          <w:rFonts w:ascii="Tempora LGC Uni" w:eastAsia="Tempora LGC Uni" w:hAnsi="Tempora LGC Uni" w:cs="Tempora LGC Uni"/>
          <w:sz w:val="28"/>
          <w:szCs w:val="28"/>
          <w:lang w:eastAsia="ru-RU"/>
        </w:rPr>
        <w:t>в отношении нежилого помещения для признания его в дальнейшем жилым помещением - проект реконструкции нежилого помещения;</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6</w:t>
      </w:r>
      <w:r>
        <w:rPr>
          <w:rFonts w:ascii="Tempora LGC Uni" w:eastAsia="Tempora LGC Uni" w:hAnsi="Tempora LGC Uni" w:cs="Tempora LGC Uni"/>
          <w:sz w:val="28"/>
          <w:szCs w:val="28"/>
          <w:lang w:eastAsia="ru-RU"/>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7</w:t>
      </w:r>
      <w:r>
        <w:rPr>
          <w:rFonts w:ascii="Tempora LGC Uni" w:eastAsia="Tempora LGC Uni" w:hAnsi="Tempora LGC Uni" w:cs="Tempora LGC Uni"/>
          <w:sz w:val="28"/>
          <w:szCs w:val="28"/>
          <w:lang w:eastAsia="ru-RU"/>
        </w:rPr>
        <w:t xml:space="preserve">)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0" w:history="1">
        <w:r>
          <w:rPr>
            <w:rFonts w:ascii="Tempora LGC Uni" w:eastAsia="Tempora LGC Uni" w:hAnsi="Tempora LGC Uni" w:cs="Tempora LGC Uni"/>
            <w:sz w:val="28"/>
            <w:szCs w:val="28"/>
            <w:lang w:eastAsia="ru-RU"/>
          </w:rPr>
          <w:t>абзацем третьим пункта 44</w:t>
        </w:r>
      </w:hyperlink>
      <w:r>
        <w:rPr>
          <w:rFonts w:ascii="Tempora LGC Uni" w:eastAsia="Tempora LGC Uni" w:hAnsi="Tempora LGC Uni" w:cs="Tempora LGC Uni"/>
          <w:sz w:val="28"/>
          <w:szCs w:val="28"/>
          <w:lang w:eastAsia="ru-RU"/>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8) </w:t>
      </w:r>
      <w:r>
        <w:rPr>
          <w:rFonts w:ascii="Tempora LGC Uni" w:eastAsia="Tempora LGC Uni" w:hAnsi="Tempora LGC Uni" w:cs="Tempora LGC Uni"/>
          <w:sz w:val="28"/>
          <w:szCs w:val="28"/>
          <w:lang w:eastAsia="ru-RU"/>
        </w:rPr>
        <w:t>заявления, письма, жалобы граждан на неудовлетворительные условия проживания - по усмотрению заявителя</w:t>
      </w:r>
      <w:r>
        <w:rPr>
          <w:rFonts w:ascii="Tempora LGC Uni" w:eastAsia="Tempora LGC Uni" w:hAnsi="Tempora LGC Uni" w:cs="Tempora LGC Uni"/>
          <w:sz w:val="28"/>
          <w:szCs w:val="28"/>
        </w:rPr>
        <w:t>.</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2.6.2. Если заявителем выступает орган, уполномоченный на проведение государственного контроля и надзора, документом, необходимым для предоставления муниципальной услуги, является заключение этого органа.</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lastRenderedPageBreak/>
        <w:t xml:space="preserve">2.6.3.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 </w:t>
      </w:r>
    </w:p>
    <w:p w:rsidR="00C82C5A" w:rsidRDefault="00445588">
      <w:pPr>
        <w:pStyle w:val="aff7"/>
        <w:spacing w:line="240" w:lineRule="auto"/>
        <w:ind w:firstLine="708"/>
        <w:rPr>
          <w:rFonts w:ascii="Tempora LGC Uni" w:hAnsi="Tempora LGC Uni" w:cs="Tempora LGC Uni"/>
        </w:rPr>
      </w:pPr>
      <w:r>
        <w:rPr>
          <w:rFonts w:ascii="Tempora LGC Uni" w:eastAsia="Tempora LGC Uni" w:hAnsi="Tempora LGC Uni" w:cs="Tempora LGC Uni"/>
        </w:rPr>
        <w:t>2.6.4.</w:t>
      </w:r>
      <w:r>
        <w:rPr>
          <w:rFonts w:ascii="Tempora LGC Uni" w:eastAsia="Tempora LGC Uni" w:hAnsi="Tempora LGC Uni" w:cs="Tempora LGC Uni"/>
          <w:color w:val="993300"/>
        </w:rPr>
        <w:t xml:space="preserve"> </w:t>
      </w:r>
      <w:r>
        <w:rPr>
          <w:rFonts w:ascii="Tempora LGC Uni" w:eastAsia="Tempora LGC Uni" w:hAnsi="Tempora LGC Uni" w:cs="Tempora LGC Uni"/>
        </w:rPr>
        <w:t>Документы, представляемые заявителем, должны соответствовать следующим требованиям:</w:t>
      </w:r>
    </w:p>
    <w:p w:rsidR="00C82C5A" w:rsidRDefault="00445588">
      <w:pPr>
        <w:widowControl w:val="0"/>
        <w:tabs>
          <w:tab w:val="left" w:pos="1134"/>
        </w:tabs>
        <w:spacing w:after="0" w:line="240" w:lineRule="auto"/>
        <w:jc w:val="both"/>
        <w:rPr>
          <w:rFonts w:ascii="Tempora LGC Uni" w:hAnsi="Tempora LGC Uni" w:cs="Tempora LGC Uni"/>
          <w:sz w:val="28"/>
          <w:szCs w:val="28"/>
        </w:rPr>
      </w:pPr>
      <w:r>
        <w:rPr>
          <w:rFonts w:ascii="Tempora LGC Uni" w:eastAsia="Tempora LGC Uni" w:hAnsi="Tempora LGC Uni" w:cs="Tempora LGC Uni"/>
          <w:sz w:val="28"/>
          <w:szCs w:val="28"/>
        </w:rPr>
        <w:tab/>
        <w:t>- фамилия, имя и отчество (при наличии) заявителя, адрес его места жительства, телефон (если есть) должны быть написаны полностью;</w:t>
      </w:r>
    </w:p>
    <w:p w:rsidR="00C82C5A" w:rsidRDefault="00445588">
      <w:pPr>
        <w:widowControl w:val="0"/>
        <w:tabs>
          <w:tab w:val="left" w:pos="1134"/>
        </w:tabs>
        <w:spacing w:after="0" w:line="240" w:lineRule="auto"/>
        <w:jc w:val="both"/>
        <w:rPr>
          <w:rFonts w:ascii="Tempora LGC Uni" w:hAnsi="Tempora LGC Uni" w:cs="Tempora LGC Uni"/>
          <w:sz w:val="28"/>
          <w:szCs w:val="28"/>
        </w:rPr>
      </w:pPr>
      <w:r>
        <w:rPr>
          <w:rFonts w:ascii="Tempora LGC Uni" w:eastAsia="Tempora LGC Uni" w:hAnsi="Tempora LGC Uni" w:cs="Tempora LGC Uni"/>
          <w:sz w:val="28"/>
          <w:szCs w:val="28"/>
        </w:rPr>
        <w:tab/>
        <w:t>- в документах не должно быть подчисток, приписок, зачеркнутых слов и иных неоговоренных исправлений;</w:t>
      </w:r>
    </w:p>
    <w:p w:rsidR="00C82C5A" w:rsidRDefault="00445588">
      <w:pPr>
        <w:widowControl w:val="0"/>
        <w:tabs>
          <w:tab w:val="left" w:pos="1134"/>
        </w:tabs>
        <w:spacing w:after="0" w:line="240" w:lineRule="auto"/>
        <w:jc w:val="both"/>
        <w:rPr>
          <w:rFonts w:ascii="Tempora LGC Uni" w:hAnsi="Tempora LGC Uni" w:cs="Tempora LGC Uni"/>
          <w:sz w:val="28"/>
          <w:szCs w:val="28"/>
        </w:rPr>
      </w:pPr>
      <w:r>
        <w:rPr>
          <w:rFonts w:ascii="Tempora LGC Uni" w:eastAsia="Tempora LGC Uni" w:hAnsi="Tempora LGC Uni" w:cs="Tempora LGC Uni"/>
          <w:sz w:val="28"/>
          <w:szCs w:val="28"/>
        </w:rPr>
        <w:tab/>
        <w:t>- документы не должны быть исполнены карандашом;</w:t>
      </w:r>
    </w:p>
    <w:p w:rsidR="00C82C5A" w:rsidRDefault="00445588">
      <w:pPr>
        <w:widowControl w:val="0"/>
        <w:tabs>
          <w:tab w:val="left" w:pos="1134"/>
        </w:tabs>
        <w:spacing w:after="0" w:line="240" w:lineRule="auto"/>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ab/>
        <w:t>- документы не должны иметь серьезных повреждений, наличие которых допускает многозначность истолкования содержания.</w:t>
      </w:r>
    </w:p>
    <w:p w:rsidR="00C82C5A" w:rsidRDefault="00445588">
      <w:pPr>
        <w:widowControl w:val="0"/>
        <w:tabs>
          <w:tab w:val="left" w:pos="1134"/>
        </w:tabs>
        <w:spacing w:after="0" w:line="240" w:lineRule="auto"/>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          2.6.5.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w:t>
      </w:r>
    </w:p>
    <w:p w:rsidR="00C82C5A" w:rsidRDefault="00C82C5A">
      <w:pPr>
        <w:widowControl w:val="0"/>
        <w:tabs>
          <w:tab w:val="left" w:pos="1134"/>
        </w:tabs>
        <w:spacing w:after="0" w:line="240" w:lineRule="auto"/>
        <w:jc w:val="both"/>
        <w:rPr>
          <w:rFonts w:ascii="Tempora LGC Uni" w:hAnsi="Tempora LGC Uni" w:cs="Tempora LGC Uni"/>
          <w:sz w:val="28"/>
          <w:szCs w:val="28"/>
        </w:rPr>
      </w:pPr>
    </w:p>
    <w:p w:rsidR="00C82C5A" w:rsidRDefault="00445588">
      <w:pPr>
        <w:pStyle w:val="affd"/>
        <w:spacing w:line="240" w:lineRule="auto"/>
        <w:ind w:left="0"/>
        <w:jc w:val="center"/>
        <w:rPr>
          <w:rFonts w:ascii="Tempora LGC Uni" w:eastAsia="Tempora LGC Uni" w:hAnsi="Tempora LGC Uni" w:cs="Tempora LGC Uni"/>
          <w:b/>
          <w:bCs/>
          <w:sz w:val="28"/>
          <w:szCs w:val="28"/>
        </w:rPr>
      </w:pPr>
      <w:r>
        <w:rPr>
          <w:rFonts w:ascii="Tempora LGC Uni" w:eastAsia="Tempora LGC Uni" w:hAnsi="Tempora LGC Uni" w:cs="Tempora LGC Uni"/>
          <w:b/>
          <w:bCs/>
          <w:sz w:val="28"/>
          <w:szCs w:val="28"/>
        </w:rPr>
        <w:t xml:space="preserve">2.7. </w:t>
      </w:r>
      <w:proofErr w:type="gramStart"/>
      <w:r>
        <w:rPr>
          <w:rFonts w:ascii="Tempora LGC Uni" w:eastAsia="Tempora LGC Uni" w:hAnsi="Tempora LGC Uni" w:cs="Tempora LGC Uni"/>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w:t>
      </w:r>
      <w:proofErr w:type="gramEnd"/>
      <w:r>
        <w:rPr>
          <w:rFonts w:ascii="Tempora LGC Uni" w:eastAsia="Tempora LGC Uni" w:hAnsi="Tempora LGC Uni" w:cs="Tempora LGC Uni"/>
          <w:b/>
          <w:bCs/>
          <w:sz w:val="28"/>
          <w:szCs w:val="28"/>
        </w:rPr>
        <w:t xml:space="preserve">, и </w:t>
      </w:r>
      <w:proofErr w:type="gramStart"/>
      <w:r>
        <w:rPr>
          <w:rFonts w:ascii="Tempora LGC Uni" w:eastAsia="Tempora LGC Uni" w:hAnsi="Tempora LGC Uni" w:cs="Tempora LGC Uni"/>
          <w:b/>
          <w:bCs/>
          <w:sz w:val="28"/>
          <w:szCs w:val="28"/>
        </w:rPr>
        <w:t>порядке</w:t>
      </w:r>
      <w:proofErr w:type="gramEnd"/>
      <w:r>
        <w:rPr>
          <w:rFonts w:ascii="Tempora LGC Uni" w:eastAsia="Tempora LGC Uni" w:hAnsi="Tempora LGC Uni" w:cs="Tempora LGC Uni"/>
          <w:b/>
          <w:bCs/>
          <w:sz w:val="28"/>
          <w:szCs w:val="28"/>
        </w:rPr>
        <w:t xml:space="preserve"> их предоставления</w:t>
      </w:r>
    </w:p>
    <w:p w:rsidR="00C82C5A" w:rsidRDefault="00445588">
      <w:pPr>
        <w:shd w:val="clear" w:color="auto" w:fill="FFFFFF"/>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2.7.1.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заявители, указанные в пунктах 1.2.1, 1.2.2 подраздела 1.2 раздела 1 настоящего Административного регламента, вправе представить по собственной инициативе, входят:</w:t>
      </w:r>
    </w:p>
    <w:p w:rsidR="00C82C5A" w:rsidRDefault="00445588">
      <w:pPr>
        <w:shd w:val="clear" w:color="auto" w:fill="FFFFFF"/>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а) сведения из Единого государственного реестра прав на недвижимое имущество и сделок с ним о правах на жилое помещение;</w:t>
      </w:r>
    </w:p>
    <w:p w:rsidR="00C82C5A" w:rsidRDefault="00445588">
      <w:pPr>
        <w:shd w:val="clear" w:color="auto" w:fill="FFFFFF"/>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б) технический паспорт жилого помещения, а для нежилых помещений - технический план;</w:t>
      </w:r>
    </w:p>
    <w:p w:rsidR="00C82C5A" w:rsidRDefault="00445588">
      <w:pPr>
        <w:shd w:val="clear" w:color="auto" w:fill="FFFFFF"/>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1" w:history="1">
        <w:r>
          <w:rPr>
            <w:rFonts w:ascii="Tempora LGC Uni" w:eastAsia="Tempora LGC Uni" w:hAnsi="Tempora LGC Uni" w:cs="Tempora LGC Uni"/>
            <w:sz w:val="28"/>
            <w:szCs w:val="28"/>
          </w:rPr>
          <w:t xml:space="preserve">абзацем третьим пункта 44 </w:t>
        </w:r>
      </w:hyperlink>
      <w:r>
        <w:rPr>
          <w:rFonts w:ascii="Tempora LGC Uni" w:eastAsia="Tempora LGC Uni" w:hAnsi="Tempora LGC Uni" w:cs="Tempora LGC Uni"/>
          <w:sz w:val="28"/>
          <w:szCs w:val="28"/>
        </w:rPr>
        <w:t>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2.7.2. Для получения муниципальной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 </w:t>
      </w:r>
    </w:p>
    <w:p w:rsidR="00C82C5A" w:rsidRDefault="00445588">
      <w:pPr>
        <w:shd w:val="clear" w:color="auto" w:fill="FFFFFF"/>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sz w:val="28"/>
          <w:szCs w:val="28"/>
        </w:rPr>
        <w:t xml:space="preserve">2.7.3. </w:t>
      </w:r>
      <w:r>
        <w:rPr>
          <w:rFonts w:ascii="Tempora LGC Uni" w:eastAsia="Tempora LGC Uni" w:hAnsi="Tempora LGC Uni" w:cs="Tempora LGC Uni"/>
          <w:color w:val="000000"/>
          <w:sz w:val="28"/>
          <w:szCs w:val="28"/>
        </w:rPr>
        <w:t>Запрещено требовать от заявителя:</w:t>
      </w:r>
    </w:p>
    <w:p w:rsidR="00C82C5A" w:rsidRPr="007D198B" w:rsidRDefault="00445588">
      <w:pPr>
        <w:pStyle w:val="ConsPlusNormal0"/>
        <w:ind w:firstLine="709"/>
        <w:jc w:val="both"/>
        <w:rPr>
          <w:rFonts w:ascii="Times New Roman" w:hAnsi="Times New Roman" w:cs="Times New Roman"/>
          <w:sz w:val="28"/>
          <w:szCs w:val="28"/>
          <w:lang w:val="ru-RU"/>
        </w:rPr>
      </w:pPr>
      <w:r w:rsidRPr="007D198B">
        <w:rPr>
          <w:rFonts w:ascii="Times New Roman" w:hAnsi="Times New Roman" w:cs="Times New Roman"/>
          <w:sz w:val="28"/>
          <w:szCs w:val="28"/>
          <w:lang w:val="ru-RU"/>
        </w:rPr>
        <w:t xml:space="preserve">- представления документов и информации или осуществления действий, </w:t>
      </w:r>
      <w:r w:rsidRPr="007D198B">
        <w:rPr>
          <w:rFonts w:ascii="Times New Roman" w:hAnsi="Times New Roman" w:cs="Times New Roman"/>
          <w:sz w:val="28"/>
          <w:szCs w:val="28"/>
          <w:lang w:val="ru-RU"/>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2C5A" w:rsidRPr="007D198B" w:rsidRDefault="00445588">
      <w:pPr>
        <w:pStyle w:val="ConsPlusNormal0"/>
        <w:ind w:firstLine="709"/>
        <w:jc w:val="both"/>
        <w:rPr>
          <w:rFonts w:ascii="Times New Roman" w:hAnsi="Times New Roman" w:cs="Times New Roman"/>
          <w:sz w:val="28"/>
          <w:szCs w:val="28"/>
          <w:lang w:val="ru-RU"/>
        </w:rPr>
      </w:pPr>
      <w:proofErr w:type="gramStart"/>
      <w:r w:rsidRPr="007D198B">
        <w:rPr>
          <w:rFonts w:ascii="Times New Roman" w:hAnsi="Times New Roman" w:cs="Times New Roman"/>
          <w:sz w:val="28"/>
          <w:szCs w:val="28"/>
          <w:lang w:val="ru-RU"/>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w:t>
      </w:r>
      <w:proofErr w:type="gramEnd"/>
      <w:r w:rsidRPr="007D198B">
        <w:rPr>
          <w:rFonts w:ascii="Times New Roman" w:hAnsi="Times New Roman" w:cs="Times New Roman"/>
          <w:sz w:val="28"/>
          <w:szCs w:val="28"/>
          <w:lang w:val="ru-RU"/>
        </w:rPr>
        <w:t xml:space="preserve"> или муниципальных услуг, за исключением документов, указанных в части 6 статьи 7 Федерального закона № 210-ФЗ «Об организации предоставления государственных и муниципальных услуг» (далее – Федеральный закон № 210-ФЗ);</w:t>
      </w:r>
    </w:p>
    <w:p w:rsidR="00C82C5A" w:rsidRPr="007D198B" w:rsidRDefault="00445588">
      <w:pPr>
        <w:pStyle w:val="ConsPlusNormal0"/>
        <w:ind w:firstLine="709"/>
        <w:jc w:val="both"/>
        <w:rPr>
          <w:lang w:val="ru-RU"/>
        </w:rPr>
      </w:pPr>
      <w:r w:rsidRPr="007D198B">
        <w:rPr>
          <w:rFonts w:ascii="Times New Roman" w:hAnsi="Times New Roman" w:cs="Times New Roman"/>
          <w:sz w:val="28"/>
          <w:szCs w:val="28"/>
          <w:lang w:val="ru-RU"/>
        </w:rPr>
        <w:t>- представления документов и информации, отсутствие и (или) недостоверность которых не указывались при первоначальном отказе во внесении изменений в разрешение на строительство, за исключением случаев, предусмотренных пунктом 4 части 1 статьи 7 Федерального закона № 210-ФЗ;</w:t>
      </w:r>
    </w:p>
    <w:p w:rsidR="00C82C5A" w:rsidRPr="007D198B" w:rsidRDefault="00445588">
      <w:pPr>
        <w:pStyle w:val="ConsPlusNormal0"/>
        <w:ind w:firstLine="709"/>
        <w:jc w:val="both"/>
        <w:rPr>
          <w:rFonts w:ascii="Times New Roman" w:hAnsi="Times New Roman" w:cs="Times New Roman"/>
          <w:sz w:val="28"/>
          <w:szCs w:val="28"/>
          <w:lang w:val="ru-RU"/>
        </w:rPr>
      </w:pPr>
      <w:proofErr w:type="gramStart"/>
      <w:r w:rsidRPr="007D198B">
        <w:rPr>
          <w:rFonts w:ascii="Times New Roman" w:hAnsi="Times New Roman" w:cs="Times New Roman"/>
          <w:sz w:val="28"/>
          <w:szCs w:val="28"/>
          <w:lang w:val="ru-RU"/>
        </w:rPr>
        <w:t xml:space="preserve">- </w:t>
      </w:r>
      <w:r w:rsidRPr="007D198B">
        <w:rPr>
          <w:rFonts w:ascii="Times New Roman" w:hAnsi="Times New Roman" w:cs="Times New Roman"/>
          <w:sz w:val="28"/>
          <w:szCs w:val="28"/>
          <w:shd w:val="clear" w:color="auto" w:fill="FFFFFF"/>
          <w:lang w:val="ru-RU"/>
        </w:rPr>
        <w:t xml:space="preserve">предоставления на бумажном носителе документов и информации, электронные образы которых ранее были заверены в соответствии </w:t>
      </w:r>
      <w:r w:rsidRPr="00445588">
        <w:rPr>
          <w:rFonts w:ascii="Times New Roman" w:hAnsi="Times New Roman" w:cs="Times New Roman"/>
          <w:color w:val="000000"/>
          <w:sz w:val="28"/>
          <w:szCs w:val="28"/>
          <w:shd w:val="clear" w:color="auto" w:fill="FFFFFF"/>
          <w:lang w:val="ru-RU"/>
        </w:rPr>
        <w:t xml:space="preserve">с </w:t>
      </w:r>
      <w:hyperlink r:id="rId22" w:anchor="dst359" w:history="1">
        <w:r w:rsidRPr="00445588">
          <w:rPr>
            <w:rStyle w:val="afb"/>
            <w:rFonts w:ascii="Times New Roman" w:hAnsi="Times New Roman" w:cs="Times New Roman"/>
            <w:color w:val="000000"/>
            <w:sz w:val="28"/>
            <w:szCs w:val="28"/>
            <w:shd w:val="clear" w:color="auto" w:fill="FFFFFF"/>
            <w:lang w:val="ru-RU"/>
          </w:rPr>
          <w:t>пунктом 7.2 части 1 статьи 16</w:t>
        </w:r>
      </w:hyperlink>
      <w:r w:rsidRPr="00445588">
        <w:rPr>
          <w:rFonts w:ascii="Times New Roman" w:hAnsi="Times New Roman" w:cs="Times New Roman"/>
          <w:color w:val="000000"/>
          <w:sz w:val="28"/>
          <w:szCs w:val="28"/>
          <w:lang w:val="ru-RU"/>
        </w:rPr>
        <w:t xml:space="preserve"> </w:t>
      </w:r>
      <w:hyperlink r:id="rId23" w:history="1">
        <w:r w:rsidRPr="00445588">
          <w:rPr>
            <w:rStyle w:val="afb"/>
            <w:rFonts w:ascii="Times New Roman" w:hAnsi="Times New Roman" w:cs="Times New Roman"/>
            <w:bCs/>
            <w:color w:val="000000"/>
            <w:sz w:val="28"/>
            <w:szCs w:val="28"/>
            <w:shd w:val="clear" w:color="auto" w:fill="FFFFFF"/>
            <w:lang w:val="ru-RU"/>
          </w:rPr>
          <w:t>Федерального закона от 27.07.2010 № 210-ФЗ «Об организации предоставления государственных и муниципальных услуг»</w:t>
        </w:r>
      </w:hyperlink>
      <w:r w:rsidRPr="00445588">
        <w:rPr>
          <w:rFonts w:ascii="Times New Roman" w:hAnsi="Times New Roman" w:cs="Times New Roman"/>
          <w:color w:val="000000"/>
          <w:sz w:val="28"/>
          <w:szCs w:val="28"/>
          <w:shd w:val="clear" w:color="auto" w:fill="FFFFFF"/>
          <w:lang w:val="ru-RU"/>
        </w:rPr>
        <w:t xml:space="preserve">, </w:t>
      </w:r>
      <w:r w:rsidRPr="007D198B">
        <w:rPr>
          <w:rFonts w:ascii="Times New Roman" w:hAnsi="Times New Roman" w:cs="Times New Roman"/>
          <w:sz w:val="28"/>
          <w:szCs w:val="28"/>
          <w:shd w:val="clear" w:color="auto" w:fill="FFFFFF"/>
          <w:lang w:val="ru-RU"/>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7D198B">
        <w:rPr>
          <w:rFonts w:ascii="Times New Roman" w:hAnsi="Times New Roman" w:cs="Times New Roman"/>
          <w:sz w:val="28"/>
          <w:szCs w:val="28"/>
          <w:lang w:val="ru-RU"/>
        </w:rPr>
        <w:t>.</w:t>
      </w:r>
      <w:proofErr w:type="gramEnd"/>
    </w:p>
    <w:p w:rsidR="00C82C5A" w:rsidRPr="004F01FF" w:rsidRDefault="00445588">
      <w:pPr>
        <w:pStyle w:val="ConsPlusNormal0"/>
        <w:ind w:firstLine="709"/>
        <w:jc w:val="both"/>
        <w:rPr>
          <w:rFonts w:ascii="Times New Roman" w:hAnsi="Times New Roman" w:cs="Times New Roman"/>
          <w:sz w:val="28"/>
          <w:szCs w:val="28"/>
          <w:lang w:val="ru-RU"/>
        </w:rPr>
      </w:pPr>
      <w:r w:rsidRPr="004F01FF">
        <w:rPr>
          <w:rFonts w:ascii="Times New Roman" w:hAnsi="Times New Roman" w:cs="Times New Roman"/>
          <w:sz w:val="28"/>
          <w:szCs w:val="28"/>
          <w:lang w:val="ru-RU"/>
        </w:rPr>
        <w:t>2.7.4. Запрещено требовать от заявителя представления документов и информации, которые находятся в распоряжении Администрации, иных государственных органов, органов местного самоуправления, организаций, в соответствии с федеральными нормативными правовыми актами, областными нормативными правовыми актами и муниципальными правовыми актами.</w:t>
      </w:r>
    </w:p>
    <w:p w:rsidR="00C82C5A" w:rsidRDefault="00C82C5A">
      <w:pPr>
        <w:shd w:val="clear" w:color="auto" w:fill="FFFFFF"/>
        <w:spacing w:after="0" w:line="240" w:lineRule="auto"/>
        <w:ind w:firstLine="708"/>
        <w:jc w:val="both"/>
        <w:rPr>
          <w:rFonts w:ascii="Tempora LGC Uni" w:hAnsi="Tempora LGC Uni" w:cs="Tempora LGC Uni"/>
          <w:color w:val="000000"/>
          <w:sz w:val="28"/>
          <w:szCs w:val="28"/>
        </w:rPr>
      </w:pPr>
    </w:p>
    <w:p w:rsidR="00C82C5A" w:rsidRDefault="00445588">
      <w:pPr>
        <w:pStyle w:val="aff7"/>
        <w:spacing w:line="240" w:lineRule="auto"/>
        <w:ind w:firstLine="0"/>
        <w:jc w:val="center"/>
        <w:rPr>
          <w:rFonts w:ascii="Tempora LGC Uni" w:eastAsia="Tempora LGC Uni" w:hAnsi="Tempora LGC Uni" w:cs="Tempora LGC Uni"/>
          <w:b/>
          <w:bCs/>
        </w:rPr>
      </w:pPr>
      <w:r>
        <w:rPr>
          <w:rFonts w:ascii="Tempora LGC Uni" w:eastAsia="Tempora LGC Uni" w:hAnsi="Tempora LGC Uni" w:cs="Tempora LGC Uni"/>
          <w:b/>
        </w:rPr>
        <w:t>2.8.</w:t>
      </w:r>
      <w:r>
        <w:rPr>
          <w:rFonts w:ascii="Tempora LGC Uni" w:eastAsia="Tempora LGC Uni" w:hAnsi="Tempora LGC Uni" w:cs="Tempora LGC Uni"/>
          <w:b/>
          <w:bCs/>
        </w:rPr>
        <w:t xml:space="preserve"> </w:t>
      </w:r>
      <w:r>
        <w:rPr>
          <w:b/>
        </w:rPr>
        <w:t>Исчерпывающий перечень оснований для отказа в приеме документов, необходимых для предоставления муниципальной услуги</w:t>
      </w:r>
    </w:p>
    <w:p w:rsidR="00C82C5A" w:rsidRDefault="00C82C5A">
      <w:pPr>
        <w:pStyle w:val="aff7"/>
        <w:spacing w:line="240" w:lineRule="auto"/>
        <w:ind w:firstLine="0"/>
        <w:rPr>
          <w:rFonts w:ascii="Tempora LGC Uni" w:hAnsi="Tempora LGC Uni" w:cs="Tempora LGC Uni"/>
          <w:b/>
          <w:bCs/>
        </w:rPr>
      </w:pPr>
    </w:p>
    <w:p w:rsidR="00C82C5A" w:rsidRDefault="00212123">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1. </w:t>
      </w:r>
      <w:r w:rsidR="00445588">
        <w:rPr>
          <w:rFonts w:ascii="Tempora LGC Uni" w:eastAsia="Tempora LGC Uni" w:hAnsi="Tempora LGC Uni" w:cs="Tempora LGC Uni"/>
          <w:sz w:val="28"/>
          <w:szCs w:val="28"/>
        </w:rPr>
        <w:t>Отсутствие заполненного заявления.</w:t>
      </w:r>
    </w:p>
    <w:p w:rsidR="00C82C5A" w:rsidRDefault="00212123">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2.</w:t>
      </w:r>
      <w:r w:rsidR="00445588">
        <w:rPr>
          <w:rFonts w:ascii="Tempora LGC Uni" w:eastAsia="Tempora LGC Uni" w:hAnsi="Tempora LGC Uni" w:cs="Tempora LGC Uni"/>
          <w:sz w:val="28"/>
          <w:szCs w:val="28"/>
        </w:rPr>
        <w:t xml:space="preserve"> Документы не соответствуют требованиям, установленным Административн</w:t>
      </w:r>
      <w:r>
        <w:rPr>
          <w:rFonts w:ascii="Tempora LGC Uni" w:eastAsia="Tempora LGC Uni" w:hAnsi="Tempora LGC Uni" w:cs="Tempora LGC Uni"/>
          <w:sz w:val="28"/>
          <w:szCs w:val="28"/>
        </w:rPr>
        <w:t xml:space="preserve">ым </w:t>
      </w:r>
      <w:r w:rsidR="00445588">
        <w:rPr>
          <w:rFonts w:ascii="Tempora LGC Uni" w:eastAsia="Tempora LGC Uni" w:hAnsi="Tempora LGC Uni" w:cs="Tempora LGC Uni"/>
          <w:sz w:val="28"/>
          <w:szCs w:val="28"/>
        </w:rPr>
        <w:t>регламент</w:t>
      </w:r>
      <w:r>
        <w:rPr>
          <w:rFonts w:ascii="Tempora LGC Uni" w:eastAsia="Tempora LGC Uni" w:hAnsi="Tempora LGC Uni" w:cs="Tempora LGC Uni"/>
          <w:sz w:val="28"/>
          <w:szCs w:val="28"/>
        </w:rPr>
        <w:t>ом</w:t>
      </w:r>
      <w:r w:rsidR="00445588">
        <w:rPr>
          <w:rFonts w:ascii="Tempora LGC Uni" w:eastAsia="Tempora LGC Uni" w:hAnsi="Tempora LGC Uni" w:cs="Tempora LGC Uni"/>
          <w:sz w:val="28"/>
          <w:szCs w:val="28"/>
        </w:rPr>
        <w:t>.</w:t>
      </w:r>
    </w:p>
    <w:p w:rsidR="00C82C5A" w:rsidRDefault="00445588">
      <w:pPr>
        <w:widowControl w:val="0"/>
        <w:spacing w:after="0" w:line="240" w:lineRule="auto"/>
        <w:ind w:firstLine="708"/>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3. Предоставление заявителем документов, содержащих ошибки или противоречивые сведения.</w:t>
      </w:r>
    </w:p>
    <w:p w:rsidR="00C82C5A" w:rsidRDefault="00C82C5A">
      <w:pPr>
        <w:widowControl w:val="0"/>
        <w:spacing w:after="0" w:line="240" w:lineRule="auto"/>
        <w:jc w:val="both"/>
        <w:rPr>
          <w:rFonts w:ascii="Tempora LGC Uni" w:hAnsi="Tempora LGC Uni" w:cs="Tempora LGC Uni"/>
          <w:sz w:val="28"/>
          <w:szCs w:val="28"/>
        </w:rPr>
      </w:pPr>
    </w:p>
    <w:p w:rsidR="00C82C5A" w:rsidRDefault="00445588">
      <w:pPr>
        <w:widowControl w:val="0"/>
        <w:spacing w:after="0" w:line="240" w:lineRule="auto"/>
        <w:jc w:val="center"/>
        <w:rPr>
          <w:rFonts w:ascii="Tempora LGC Uni" w:eastAsia="Tempora LGC Uni" w:hAnsi="Tempora LGC Uni" w:cs="Tempora LGC Uni"/>
          <w:b/>
          <w:bCs/>
          <w:sz w:val="28"/>
          <w:szCs w:val="28"/>
        </w:rPr>
      </w:pPr>
      <w:r>
        <w:rPr>
          <w:rFonts w:ascii="Tempora LGC Uni" w:eastAsia="Tempora LGC Uni" w:hAnsi="Tempora LGC Uni" w:cs="Tempora LGC Uni"/>
          <w:b/>
          <w:bCs/>
          <w:sz w:val="28"/>
          <w:szCs w:val="28"/>
        </w:rPr>
        <w:t xml:space="preserve">2.9. </w:t>
      </w:r>
      <w:r>
        <w:rPr>
          <w:rFonts w:ascii="Times New Roman" w:hAnsi="Times New Roman" w:cs="Times New Roman"/>
          <w:b/>
          <w:sz w:val="28"/>
          <w:szCs w:val="28"/>
        </w:rPr>
        <w:t>Исчерпывающий перечень оснований для приостановления муниципальной услуги или отказа в предоставлении муниципальной услуги</w:t>
      </w:r>
    </w:p>
    <w:p w:rsidR="00C82C5A" w:rsidRDefault="00C82C5A">
      <w:pPr>
        <w:widowControl w:val="0"/>
        <w:spacing w:after="0" w:line="240" w:lineRule="auto"/>
        <w:jc w:val="both"/>
        <w:rPr>
          <w:rFonts w:ascii="Tempora LGC Uni" w:hAnsi="Tempora LGC Uni" w:cs="Tempora LGC Uni"/>
          <w:b/>
          <w:bCs/>
          <w:sz w:val="28"/>
          <w:szCs w:val="28"/>
        </w:rPr>
      </w:pP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В предоставлении муниципальной услуги заявителю отказывается в случаях:</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1. Запрашиваемая информация относится к информации ограниченного доступа.</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 xml:space="preserve">2. Отсутствие документов, предусмотренных пунктом 2.6.1 настоящего </w:t>
      </w:r>
      <w:r>
        <w:rPr>
          <w:rFonts w:ascii="Tempora LGC Uni" w:eastAsia="Tempora LGC Uni" w:hAnsi="Tempora LGC Uni" w:cs="Tempora LGC Uni"/>
          <w:sz w:val="28"/>
          <w:szCs w:val="28"/>
        </w:rPr>
        <w:lastRenderedPageBreak/>
        <w:t xml:space="preserve">Административного регламента, или предоставление документов не в полном объеме. </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 Предоставления заявителем заведомо недостоверных сведений и документов, по форме или содержанию не соответствующих требованиям действующего законодательства и настоящего Административного регламента.</w:t>
      </w:r>
    </w:p>
    <w:p w:rsidR="00C82C5A" w:rsidRDefault="00445588">
      <w:pPr>
        <w:widowControl w:val="0"/>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sz w:val="28"/>
          <w:szCs w:val="28"/>
        </w:rPr>
        <w:t>4. Заявление подано лицом, не уполномоченным совершать такого рода действия.</w:t>
      </w:r>
    </w:p>
    <w:p w:rsidR="00C82C5A" w:rsidRDefault="00C82C5A">
      <w:pPr>
        <w:widowControl w:val="0"/>
        <w:spacing w:after="0" w:line="240" w:lineRule="auto"/>
        <w:jc w:val="both"/>
        <w:rPr>
          <w:rFonts w:ascii="Tempora LGC Uni" w:hAnsi="Tempora LGC Uni" w:cs="Tempora LGC Uni"/>
          <w:sz w:val="28"/>
          <w:szCs w:val="28"/>
        </w:rPr>
      </w:pPr>
    </w:p>
    <w:p w:rsidR="00C82C5A" w:rsidRDefault="00445588">
      <w:pPr>
        <w:widowControl w:val="0"/>
        <w:spacing w:after="0" w:line="240" w:lineRule="auto"/>
        <w:jc w:val="center"/>
        <w:rPr>
          <w:rFonts w:ascii="Tempora LGC Uni" w:eastAsia="Tempora LGC Uni" w:hAnsi="Tempora LGC Uni" w:cs="Tempora LGC Uni"/>
          <w:b/>
          <w:bCs/>
          <w:sz w:val="28"/>
          <w:szCs w:val="28"/>
        </w:rPr>
      </w:pPr>
      <w:r>
        <w:rPr>
          <w:rFonts w:ascii="Tempora LGC Uni" w:eastAsia="Tempora LGC Uni" w:hAnsi="Tempora LGC Uni" w:cs="Tempora LGC Uni"/>
          <w:b/>
          <w:sz w:val="28"/>
          <w:szCs w:val="28"/>
        </w:rPr>
        <w:t xml:space="preserve">2.10. </w:t>
      </w:r>
      <w:r>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82C5A" w:rsidRDefault="00C82C5A">
      <w:pPr>
        <w:widowControl w:val="0"/>
        <w:spacing w:after="0" w:line="240" w:lineRule="auto"/>
        <w:jc w:val="both"/>
        <w:rPr>
          <w:rFonts w:ascii="Tempora LGC Uni" w:hAnsi="Tempora LGC Uni" w:cs="Tempora LGC Uni"/>
          <w:b/>
          <w:bCs/>
          <w:sz w:val="28"/>
          <w:szCs w:val="28"/>
        </w:rPr>
      </w:pPr>
    </w:p>
    <w:p w:rsidR="00C82C5A" w:rsidRDefault="00445588">
      <w:pPr>
        <w:widowControl w:val="0"/>
        <w:spacing w:after="0" w:line="240" w:lineRule="auto"/>
        <w:ind w:firstLine="709"/>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Муниципальная услуга предоставляется бесплатно.</w:t>
      </w:r>
    </w:p>
    <w:p w:rsidR="00C82C5A" w:rsidRDefault="00C82C5A">
      <w:pPr>
        <w:widowControl w:val="0"/>
        <w:spacing w:after="0" w:line="240" w:lineRule="auto"/>
        <w:ind w:firstLine="709"/>
        <w:jc w:val="both"/>
        <w:outlineLvl w:val="2"/>
        <w:rPr>
          <w:rFonts w:ascii="Tempora LGC Uni" w:hAnsi="Tempora LGC Uni" w:cs="Tempora LGC Uni"/>
          <w:sz w:val="28"/>
          <w:szCs w:val="28"/>
        </w:rPr>
      </w:pPr>
    </w:p>
    <w:p w:rsidR="00C82C5A" w:rsidRPr="00445588" w:rsidRDefault="00445588">
      <w:pPr>
        <w:widowControl w:val="0"/>
        <w:spacing w:after="0" w:line="240" w:lineRule="auto"/>
        <w:ind w:firstLine="709"/>
        <w:jc w:val="both"/>
        <w:rPr>
          <w:rFonts w:ascii="Tempora LGC Uni" w:eastAsia="Tempora LGC Uni" w:hAnsi="Tempora LGC Uni" w:cs="Tempora LGC Uni"/>
          <w:b/>
          <w:bCs/>
          <w:color w:val="000000"/>
          <w:sz w:val="28"/>
          <w:szCs w:val="28"/>
        </w:rPr>
      </w:pPr>
      <w:r w:rsidRPr="00445588">
        <w:rPr>
          <w:rFonts w:ascii="Tempora LGC Uni" w:eastAsia="Tempora LGC Uni" w:hAnsi="Tempora LGC Uni" w:cs="Tempora LGC Uni"/>
          <w:b/>
          <w:color w:val="000000"/>
          <w:sz w:val="28"/>
          <w:szCs w:val="28"/>
        </w:rPr>
        <w:t xml:space="preserve">2.11. Максимальный срок ожидания в очереди при подаче запроса </w:t>
      </w:r>
      <w:r w:rsidRPr="00445588">
        <w:rPr>
          <w:rFonts w:ascii="Tempora LGC Uni" w:eastAsia="Tempora LGC Uni" w:hAnsi="Tempora LGC Uni" w:cs="Tempora LGC Uni"/>
          <w:b/>
          <w:bCs/>
          <w:color w:val="000000"/>
          <w:sz w:val="28"/>
          <w:szCs w:val="28"/>
        </w:rPr>
        <w:t>о предоставлении муниципальной услуги и при получении результата предоставления муниципальной услуги.</w:t>
      </w:r>
    </w:p>
    <w:p w:rsidR="00C82C5A" w:rsidRDefault="00C82C5A">
      <w:pPr>
        <w:widowControl w:val="0"/>
        <w:spacing w:after="0" w:line="240" w:lineRule="auto"/>
        <w:ind w:firstLine="709"/>
        <w:jc w:val="both"/>
        <w:rPr>
          <w:rFonts w:ascii="Tempora LGC Uni" w:eastAsia="Tempora LGC Uni" w:hAnsi="Tempora LGC Uni" w:cs="Tempora LGC Uni"/>
          <w:b/>
          <w:bCs/>
          <w:sz w:val="28"/>
          <w:szCs w:val="28"/>
        </w:rPr>
      </w:pP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2.11.1. Максимальный срок ожидания в очереди при подаче заявления о предоставлении муниципальной услуги не должен превышать 15 минут.</w:t>
      </w:r>
    </w:p>
    <w:p w:rsidR="00C82C5A" w:rsidRDefault="00445588">
      <w:pPr>
        <w:widowControl w:val="0"/>
        <w:spacing w:after="0" w:line="240" w:lineRule="auto"/>
        <w:ind w:firstLine="709"/>
        <w:jc w:val="both"/>
        <w:rPr>
          <w:rFonts w:ascii="Tempora LGC Uni" w:hAnsi="Tempora LGC Uni" w:cs="Tempora LGC Uni"/>
          <w:position w:val="6"/>
          <w:sz w:val="28"/>
          <w:szCs w:val="28"/>
        </w:rPr>
      </w:pPr>
      <w:r>
        <w:rPr>
          <w:rFonts w:ascii="Tempora LGC Uni" w:eastAsia="Tempora LGC Uni" w:hAnsi="Tempora LGC Uni" w:cs="Tempora LGC Uni"/>
          <w:iCs/>
          <w:sz w:val="28"/>
          <w:szCs w:val="28"/>
        </w:rPr>
        <w:t>2.11.2.</w:t>
      </w:r>
      <w:r>
        <w:rPr>
          <w:rFonts w:ascii="Tempora LGC Uni" w:eastAsia="Tempora LGC Uni" w:hAnsi="Tempora LGC Uni" w:cs="Tempora LGC Uni"/>
          <w:sz w:val="28"/>
          <w:szCs w:val="28"/>
        </w:rPr>
        <w:t xml:space="preserve"> Очередь при подаче запроса о предоставлении муниципальной услуги и при получении результата муниципальной услуги осуществляется в общем порядке.</w:t>
      </w:r>
    </w:p>
    <w:p w:rsidR="00C82C5A" w:rsidRDefault="00445588">
      <w:pPr>
        <w:widowControl w:val="0"/>
        <w:spacing w:after="0" w:line="240" w:lineRule="auto"/>
        <w:ind w:firstLine="709"/>
        <w:jc w:val="both"/>
        <w:rPr>
          <w:rFonts w:ascii="Tempora LGC Uni" w:hAnsi="Tempora LGC Uni" w:cs="Tempora LGC Uni"/>
          <w:iCs/>
          <w:position w:val="6"/>
          <w:sz w:val="28"/>
          <w:szCs w:val="28"/>
        </w:rPr>
      </w:pPr>
      <w:r>
        <w:rPr>
          <w:rFonts w:ascii="Tempora LGC Uni" w:eastAsia="Tempora LGC Uni" w:hAnsi="Tempora LGC Uni" w:cs="Tempora LGC Uni"/>
          <w:position w:val="6"/>
          <w:sz w:val="28"/>
          <w:szCs w:val="28"/>
        </w:rPr>
        <w:t>2.11.3</w:t>
      </w:r>
      <w:r>
        <w:rPr>
          <w:rFonts w:ascii="Tempora LGC Uni" w:eastAsia="Tempora LGC Uni" w:hAnsi="Tempora LGC Uni" w:cs="Tempora LGC Uni"/>
          <w:iCs/>
          <w:position w:val="6"/>
          <w:sz w:val="28"/>
          <w:szCs w:val="28"/>
        </w:rPr>
        <w:t xml:space="preserve">.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w:t>
      </w:r>
    </w:p>
    <w:p w:rsidR="00C82C5A" w:rsidRDefault="00445588">
      <w:pPr>
        <w:widowControl w:val="0"/>
        <w:spacing w:after="0" w:line="240" w:lineRule="auto"/>
        <w:ind w:firstLine="709"/>
        <w:jc w:val="both"/>
        <w:rPr>
          <w:rFonts w:ascii="Tempora LGC Uni" w:eastAsia="Tempora LGC Uni" w:hAnsi="Tempora LGC Uni" w:cs="Tempora LGC Uni"/>
          <w:position w:val="6"/>
          <w:sz w:val="28"/>
          <w:szCs w:val="28"/>
        </w:rPr>
      </w:pPr>
      <w:r>
        <w:rPr>
          <w:rFonts w:ascii="Tempora LGC Uni" w:eastAsia="Tempora LGC Uni" w:hAnsi="Tempora LGC Uni" w:cs="Tempora LGC Uni"/>
          <w:position w:val="6"/>
          <w:sz w:val="28"/>
          <w:szCs w:val="28"/>
        </w:rPr>
        <w:t>2.11.4. Максимальный срок ожидания в очереди при получении результата предоставления муниципальной услуги не должен превышать 15 минут.</w:t>
      </w:r>
    </w:p>
    <w:p w:rsidR="00C82C5A" w:rsidRDefault="00C82C5A">
      <w:pPr>
        <w:widowControl w:val="0"/>
        <w:spacing w:after="0" w:line="240" w:lineRule="auto"/>
        <w:ind w:firstLine="709"/>
        <w:jc w:val="both"/>
        <w:rPr>
          <w:rFonts w:ascii="Tempora LGC Uni" w:eastAsia="Tempora LGC Uni" w:hAnsi="Tempora LGC Uni" w:cs="Tempora LGC Uni"/>
          <w:position w:val="6"/>
          <w:sz w:val="28"/>
          <w:szCs w:val="28"/>
        </w:rPr>
      </w:pPr>
    </w:p>
    <w:p w:rsidR="00C82C5A" w:rsidRDefault="00C82C5A">
      <w:pPr>
        <w:widowControl w:val="0"/>
        <w:spacing w:after="0" w:line="240" w:lineRule="auto"/>
        <w:ind w:firstLine="709"/>
        <w:jc w:val="both"/>
        <w:rPr>
          <w:rFonts w:ascii="Tempora LGC Uni" w:hAnsi="Tempora LGC Uni" w:cs="Tempora LGC Uni"/>
          <w:position w:val="6"/>
          <w:sz w:val="28"/>
          <w:szCs w:val="28"/>
        </w:rPr>
      </w:pPr>
    </w:p>
    <w:p w:rsidR="00C82C5A" w:rsidRPr="00445588" w:rsidRDefault="00445588">
      <w:pPr>
        <w:widowControl w:val="0"/>
        <w:spacing w:after="0" w:line="240" w:lineRule="auto"/>
        <w:ind w:firstLine="709"/>
        <w:jc w:val="both"/>
        <w:rPr>
          <w:rFonts w:ascii="Tempora LGC Uni" w:eastAsia="Tempora LGC Uni" w:hAnsi="Tempora LGC Uni" w:cs="Tempora LGC Uni"/>
          <w:b/>
          <w:bCs/>
          <w:color w:val="000000"/>
          <w:sz w:val="28"/>
          <w:szCs w:val="28"/>
        </w:rPr>
      </w:pPr>
      <w:r w:rsidRPr="00445588">
        <w:rPr>
          <w:rFonts w:ascii="Tempora LGC Uni" w:eastAsia="Tempora LGC Uni" w:hAnsi="Tempora LGC Uni" w:cs="Tempora LGC Uni"/>
          <w:b/>
          <w:bCs/>
          <w:color w:val="000000"/>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C82C5A" w:rsidRPr="00445588" w:rsidRDefault="00C82C5A">
      <w:pPr>
        <w:widowControl w:val="0"/>
        <w:spacing w:after="0" w:line="240" w:lineRule="auto"/>
        <w:ind w:firstLine="709"/>
        <w:jc w:val="both"/>
        <w:rPr>
          <w:rFonts w:ascii="Tempora LGC Uni" w:hAnsi="Tempora LGC Uni" w:cs="Tempora LGC Uni"/>
          <w:b/>
          <w:bCs/>
          <w:color w:val="000000"/>
          <w:sz w:val="28"/>
          <w:szCs w:val="28"/>
        </w:rPr>
      </w:pPr>
    </w:p>
    <w:p w:rsidR="00C82C5A" w:rsidRPr="00445588" w:rsidRDefault="00445588">
      <w:pPr>
        <w:widowControl w:val="0"/>
        <w:spacing w:after="0" w:line="240" w:lineRule="auto"/>
        <w:ind w:firstLine="709"/>
        <w:jc w:val="both"/>
        <w:rPr>
          <w:rFonts w:ascii="Tempora LGC Uni" w:hAnsi="Tempora LGC Uni" w:cs="Tempora LGC Uni"/>
          <w:color w:val="000000"/>
          <w:sz w:val="28"/>
          <w:szCs w:val="28"/>
        </w:rPr>
      </w:pPr>
      <w:r w:rsidRPr="00445588">
        <w:rPr>
          <w:rFonts w:ascii="Tempora LGC Uni" w:eastAsia="Tempora LGC Uni" w:hAnsi="Tempora LGC Uni" w:cs="Tempora LGC Uni"/>
          <w:color w:val="000000"/>
          <w:sz w:val="28"/>
          <w:szCs w:val="28"/>
        </w:rPr>
        <w:t>2.12.1. Срок регистрации запроса заявителя о предоставлении муниципальной услуги не должен превышать15 минут.</w:t>
      </w:r>
    </w:p>
    <w:p w:rsidR="00C82C5A" w:rsidRDefault="00445588">
      <w:pPr>
        <w:widowControl w:val="0"/>
        <w:tabs>
          <w:tab w:val="left" w:pos="12"/>
          <w:tab w:val="left" w:pos="1019"/>
        </w:tabs>
        <w:spacing w:after="0" w:line="240" w:lineRule="auto"/>
        <w:ind w:firstLine="709"/>
        <w:jc w:val="both"/>
        <w:rPr>
          <w:rFonts w:ascii="Tempora LGC Uni" w:eastAsia="Tempora LGC Uni" w:hAnsi="Tempora LGC Uni" w:cs="Tempora LGC Uni"/>
          <w:iCs/>
          <w:sz w:val="28"/>
          <w:szCs w:val="28"/>
        </w:rPr>
      </w:pPr>
      <w:r>
        <w:rPr>
          <w:rFonts w:ascii="Tempora LGC Uni" w:eastAsia="Tempora LGC Uni" w:hAnsi="Tempora LGC Uni" w:cs="Tempora LGC Uni"/>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r>
        <w:rPr>
          <w:rFonts w:ascii="Tempora LGC Uni" w:eastAsia="Tempora LGC Uni" w:hAnsi="Tempora LGC Uni" w:cs="Tempora LGC Uni"/>
          <w:iCs/>
          <w:sz w:val="28"/>
          <w:szCs w:val="28"/>
        </w:rPr>
        <w:t>.</w:t>
      </w:r>
    </w:p>
    <w:p w:rsidR="00C82C5A" w:rsidRDefault="00C82C5A">
      <w:pPr>
        <w:widowControl w:val="0"/>
        <w:tabs>
          <w:tab w:val="left" w:pos="12"/>
          <w:tab w:val="left" w:pos="1019"/>
        </w:tabs>
        <w:spacing w:after="0" w:line="240" w:lineRule="auto"/>
        <w:ind w:firstLine="709"/>
        <w:jc w:val="both"/>
        <w:rPr>
          <w:rFonts w:ascii="Tempora LGC Uni" w:hAnsi="Tempora LGC Uni" w:cs="Tempora LGC Uni"/>
          <w:sz w:val="28"/>
          <w:szCs w:val="28"/>
        </w:rPr>
      </w:pPr>
    </w:p>
    <w:p w:rsidR="00C82C5A" w:rsidRDefault="00445588">
      <w:pPr>
        <w:widowControl w:val="0"/>
        <w:spacing w:after="0" w:line="240" w:lineRule="auto"/>
        <w:ind w:firstLine="709"/>
        <w:jc w:val="both"/>
        <w:outlineLvl w:val="2"/>
        <w:rPr>
          <w:rFonts w:ascii="Tempora LGC Uni" w:eastAsia="Tempora LGC Uni" w:hAnsi="Tempora LGC Uni" w:cs="Tempora LGC Uni"/>
          <w:b/>
          <w:bCs/>
          <w:sz w:val="28"/>
          <w:szCs w:val="28"/>
        </w:rPr>
      </w:pPr>
      <w:r>
        <w:rPr>
          <w:rFonts w:ascii="Tempora LGC Uni" w:eastAsia="Tempora LGC Uni" w:hAnsi="Tempora LGC Uni" w:cs="Tempora LGC Uni"/>
          <w:b/>
          <w:sz w:val="28"/>
          <w:szCs w:val="28"/>
        </w:rPr>
        <w:t>2.13. Требования к помещениям, в которых предоставляется муниципальная услуга,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w:t>
      </w:r>
    </w:p>
    <w:p w:rsidR="00C82C5A" w:rsidRDefault="00C82C5A">
      <w:pPr>
        <w:widowControl w:val="0"/>
        <w:spacing w:after="0" w:line="240" w:lineRule="auto"/>
        <w:ind w:firstLine="709"/>
        <w:jc w:val="both"/>
        <w:outlineLvl w:val="2"/>
        <w:rPr>
          <w:rFonts w:ascii="Tempora LGC Uni" w:hAnsi="Tempora LGC Uni" w:cs="Tempora LGC Uni"/>
          <w:b/>
          <w:bCs/>
          <w:sz w:val="28"/>
          <w:szCs w:val="28"/>
        </w:rPr>
      </w:pP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2.13.1. Прием граждан осуществляется в специально выделенных для предоставления муниципальных услуг помещениях.</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lastRenderedPageBreak/>
        <w:t>У входа в каждое помещение размещается табличка с наименованием помещения (зал ожидания, приема/выдачи документов и т.д.).</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2.13.2. При возможности около здания организуются парковочные места для автотранспорта.</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Доступ заявителей к парковочным местам является бесплатным.</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2.13.3. Центральный вход в помещения, в которых предоставляется муниципальная услуга, должен быть оборудован информационной табличкой (вывеской), содержащей информацию о наименовании и графике работы структурного подразделения Администрации, непосредственно предоставляющего муниципальную услугу.</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2.13.4.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2.13.5.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2.13.6. Места информирования, предназначенные для ознакомления заявителей с информационными материалами, оборудуются:</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информационными стендами, на которых размещается визуальная и текстовая информация;</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 стульями и столами для оформления документов.</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К информационным стендам должна быть обеспечена возможность свободного доступа граждан.</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На информационных стендах, а также на официальных сайтах в сети Интернет размещается следующая обязательная информация:</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 а) срок предоставления муниципальной услуги и сроки выполнения отдельных административных действий;</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б) форма заявления о предоставлении муниципальной услуги и образец его заполнения;</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в) перечень документов, необходимых для предоставления муниципальной услуги, и предъявляемые к ним требования;</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г) перечень оснований для отказа в предоставлении муниципальной услуги;</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д) извлечения из настоящего Административного регламента.</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2.13.7. Помещения для приема заявителей должны быть оборудованы информационной табличкой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C82C5A" w:rsidRDefault="00445588">
      <w:pPr>
        <w:widowControl w:val="0"/>
        <w:spacing w:after="0" w:line="240" w:lineRule="auto"/>
        <w:ind w:firstLine="709"/>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2.13.8.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C82C5A" w:rsidRDefault="00C82C5A">
      <w:pPr>
        <w:widowControl w:val="0"/>
        <w:spacing w:after="0" w:line="240" w:lineRule="auto"/>
        <w:ind w:firstLine="709"/>
        <w:jc w:val="both"/>
        <w:outlineLvl w:val="2"/>
        <w:rPr>
          <w:rFonts w:ascii="Tempora LGC Uni" w:hAnsi="Tempora LGC Uni" w:cs="Tempora LGC Uni"/>
          <w:sz w:val="28"/>
          <w:szCs w:val="28"/>
        </w:rPr>
      </w:pPr>
    </w:p>
    <w:p w:rsidR="00C82C5A" w:rsidRDefault="00445588">
      <w:pPr>
        <w:widowControl w:val="0"/>
        <w:tabs>
          <w:tab w:val="left" w:pos="12"/>
          <w:tab w:val="left" w:pos="1019"/>
        </w:tabs>
        <w:spacing w:after="0" w:line="240" w:lineRule="auto"/>
        <w:ind w:firstLine="709"/>
        <w:jc w:val="center"/>
        <w:rPr>
          <w:rFonts w:ascii="Tempora LGC Uni" w:eastAsia="Tempora LGC Uni" w:hAnsi="Tempora LGC Uni" w:cs="Tempora LGC Uni"/>
          <w:b/>
          <w:bCs/>
          <w:sz w:val="28"/>
          <w:szCs w:val="28"/>
        </w:rPr>
      </w:pPr>
      <w:r>
        <w:rPr>
          <w:rFonts w:ascii="Tempora LGC Uni" w:eastAsia="Tempora LGC Uni" w:hAnsi="Tempora LGC Uni" w:cs="Tempora LGC Uni"/>
          <w:b/>
          <w:bCs/>
          <w:sz w:val="28"/>
          <w:szCs w:val="28"/>
        </w:rPr>
        <w:t>2.14. Показатели доступности и качества предоставления муниципальной услуги</w:t>
      </w:r>
    </w:p>
    <w:p w:rsidR="00C82C5A" w:rsidRDefault="00C82C5A">
      <w:pPr>
        <w:widowControl w:val="0"/>
        <w:tabs>
          <w:tab w:val="left" w:pos="12"/>
          <w:tab w:val="left" w:pos="1019"/>
        </w:tabs>
        <w:spacing w:after="0" w:line="240" w:lineRule="auto"/>
        <w:ind w:firstLine="709"/>
        <w:jc w:val="both"/>
        <w:rPr>
          <w:rFonts w:ascii="Tempora LGC Uni" w:hAnsi="Tempora LGC Uni" w:cs="Tempora LGC Uni"/>
          <w:b/>
          <w:bCs/>
          <w:sz w:val="28"/>
          <w:szCs w:val="28"/>
        </w:rPr>
      </w:pP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2.14.1. Показателями доступности предоставления муниципальной услуги являются:</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lastRenderedPageBreak/>
        <w:t>1) транспортная доступность к местам предоставления муниципальной услуги;</w:t>
      </w: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2) обеспечение беспрепятственного доступа к помещениям, в которых предоставляется муниципальная услуга;</w:t>
      </w:r>
    </w:p>
    <w:p w:rsidR="00C82C5A" w:rsidRDefault="00445588">
      <w:pPr>
        <w:widowControl w:val="0"/>
        <w:spacing w:after="0" w:line="240" w:lineRule="auto"/>
        <w:ind w:firstLine="709"/>
        <w:jc w:val="both"/>
        <w:rPr>
          <w:rFonts w:ascii="Tempora LGC Uni" w:hAnsi="Tempora LGC Uni" w:cs="Tempora LGC Uni"/>
          <w:color w:val="993300"/>
          <w:sz w:val="28"/>
          <w:szCs w:val="28"/>
        </w:rPr>
      </w:pPr>
      <w:r>
        <w:rPr>
          <w:rFonts w:ascii="Tempora LGC Uni" w:eastAsia="Tempora LGC Uni" w:hAnsi="Tempora LGC Uni" w:cs="Tempora LGC Uni"/>
          <w:sz w:val="28"/>
          <w:szCs w:val="28"/>
        </w:rPr>
        <w:t>3) размещение информации о порядке предоставления муниципальной услуги в сети Интернет</w:t>
      </w:r>
      <w:r>
        <w:rPr>
          <w:rFonts w:ascii="Tempora LGC Uni" w:eastAsia="Tempora LGC Uni" w:hAnsi="Tempora LGC Uni" w:cs="Tempora LGC Uni"/>
          <w:color w:val="993300"/>
          <w:sz w:val="28"/>
          <w:szCs w:val="28"/>
        </w:rPr>
        <w:t>.</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2.14.2. Показателями качества предоставления муниципальной услуги являются:</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1) соблюдение стандарта предоставления муниципальной услуги;</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2) возможность получения муниципальной услуги в МФЦ;</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3) возможность получения информации о ходе предоставления муниципальной услуги;</w:t>
      </w:r>
    </w:p>
    <w:p w:rsidR="00C82C5A" w:rsidRDefault="00445588">
      <w:pPr>
        <w:widowControl w:val="0"/>
        <w:spacing w:after="0" w:line="240" w:lineRule="auto"/>
        <w:ind w:firstLine="709"/>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4) удобство и доступность получения информации заявителями о порядке предоставления муниципальной услуги. </w:t>
      </w:r>
    </w:p>
    <w:p w:rsidR="00C82C5A" w:rsidRDefault="00C82C5A">
      <w:pPr>
        <w:widowControl w:val="0"/>
        <w:spacing w:after="0" w:line="240" w:lineRule="auto"/>
        <w:ind w:firstLine="709"/>
        <w:jc w:val="both"/>
        <w:rPr>
          <w:rFonts w:ascii="Tempora LGC Uni" w:eastAsia="Tempora LGC Uni" w:hAnsi="Tempora LGC Uni" w:cs="Tempora LGC Uni"/>
          <w:sz w:val="28"/>
          <w:szCs w:val="28"/>
        </w:rPr>
      </w:pPr>
    </w:p>
    <w:p w:rsidR="00C82C5A" w:rsidRDefault="00445588">
      <w:pPr>
        <w:widowControl w:val="0"/>
        <w:spacing w:after="0" w:line="240" w:lineRule="auto"/>
        <w:ind w:firstLine="709"/>
        <w:jc w:val="center"/>
        <w:rPr>
          <w:rFonts w:ascii="Tempora LGC Uni" w:hAnsi="Tempora LGC Uni" w:cs="Tempora LGC Uni"/>
          <w:b/>
          <w:bCs/>
          <w:sz w:val="28"/>
          <w:szCs w:val="28"/>
        </w:rPr>
      </w:pPr>
      <w:r>
        <w:rPr>
          <w:rFonts w:ascii="Tempora LGC Uni" w:eastAsia="Tempora LGC Uni" w:hAnsi="Tempora LGC Uni" w:cs="Tempora LGC Uni"/>
          <w:b/>
          <w:bCs/>
          <w:sz w:val="28"/>
          <w:szCs w:val="28"/>
        </w:rPr>
        <w:t>2.15.</w:t>
      </w:r>
      <w:bookmarkStart w:id="1" w:name="bookmark32"/>
      <w:bookmarkStart w:id="2" w:name="bookmark33"/>
      <w:r>
        <w:rPr>
          <w:rFonts w:ascii="Tempora LGC Uni" w:eastAsia="Tempora LGC Uni" w:hAnsi="Tempora LGC Uni" w:cs="Tempora LGC Uni"/>
          <w:b/>
          <w:bCs/>
          <w:sz w:val="28"/>
          <w:szCs w:val="28"/>
        </w:rPr>
        <w:t xml:space="preserve"> Показатели доступности и качества муниципальной услуги</w:t>
      </w:r>
      <w:bookmarkEnd w:id="1"/>
      <w:bookmarkEnd w:id="2"/>
    </w:p>
    <w:p w:rsidR="00C82C5A" w:rsidRDefault="00C82C5A">
      <w:pPr>
        <w:widowControl w:val="0"/>
        <w:spacing w:after="0" w:line="240" w:lineRule="auto"/>
        <w:ind w:firstLine="709"/>
        <w:jc w:val="center"/>
        <w:rPr>
          <w:rFonts w:ascii="Tempora LGC Uni" w:eastAsia="Tempora LGC Uni" w:hAnsi="Tempora LGC Uni" w:cs="Tempora LGC Uni"/>
          <w:sz w:val="28"/>
          <w:szCs w:val="28"/>
        </w:rPr>
      </w:pPr>
    </w:p>
    <w:p w:rsidR="00C82C5A" w:rsidRDefault="00445588">
      <w:pPr>
        <w:pStyle w:val="14"/>
        <w:shd w:val="clear" w:color="auto" w:fill="auto"/>
        <w:tabs>
          <w:tab w:val="left" w:pos="0"/>
        </w:tabs>
        <w:ind w:firstLine="0"/>
        <w:jc w:val="both"/>
      </w:pPr>
      <w:r>
        <w:tab/>
        <w:t>2.15.1. Показателями оценки доступности предоставления муниципальной услуги являются:</w:t>
      </w:r>
    </w:p>
    <w:p w:rsidR="00C82C5A" w:rsidRDefault="00445588">
      <w:pPr>
        <w:pStyle w:val="14"/>
        <w:numPr>
          <w:ilvl w:val="0"/>
          <w:numId w:val="8"/>
        </w:numPr>
        <w:shd w:val="clear" w:color="auto" w:fill="auto"/>
        <w:tabs>
          <w:tab w:val="left" w:pos="1067"/>
        </w:tabs>
        <w:ind w:firstLine="740"/>
        <w:jc w:val="both"/>
      </w:pPr>
      <w:r>
        <w:t>транспортная доступность мест предоставления муниципальной услуги;</w:t>
      </w:r>
    </w:p>
    <w:p w:rsidR="00C82C5A" w:rsidRDefault="00445588">
      <w:pPr>
        <w:pStyle w:val="14"/>
        <w:numPr>
          <w:ilvl w:val="0"/>
          <w:numId w:val="8"/>
        </w:numPr>
        <w:shd w:val="clear" w:color="auto" w:fill="auto"/>
        <w:tabs>
          <w:tab w:val="left" w:pos="1060"/>
        </w:tabs>
        <w:ind w:firstLine="740"/>
        <w:jc w:val="both"/>
      </w:pPr>
      <w:r>
        <w:t>обеспечение беспрепятственного доступа к помещениям, в которых предоставляется муниципальная услуга;</w:t>
      </w:r>
    </w:p>
    <w:p w:rsidR="00C82C5A" w:rsidRDefault="00445588">
      <w:pPr>
        <w:pStyle w:val="14"/>
        <w:numPr>
          <w:ilvl w:val="0"/>
          <w:numId w:val="8"/>
        </w:numPr>
        <w:shd w:val="clear" w:color="auto" w:fill="auto"/>
        <w:tabs>
          <w:tab w:val="left" w:pos="1062"/>
        </w:tabs>
        <w:ind w:firstLine="740"/>
        <w:jc w:val="both"/>
      </w:pPr>
      <w:r>
        <w:t>размещение информации о порядке предоставления муниципальной услуги в информационно-телекоммуникационной сети «Интернет».</w:t>
      </w:r>
    </w:p>
    <w:p w:rsidR="00C82C5A" w:rsidRDefault="00445588">
      <w:pPr>
        <w:pStyle w:val="14"/>
        <w:shd w:val="clear" w:color="auto" w:fill="auto"/>
        <w:tabs>
          <w:tab w:val="left" w:pos="0"/>
        </w:tabs>
        <w:ind w:firstLine="0"/>
        <w:jc w:val="both"/>
      </w:pPr>
      <w:r>
        <w:tab/>
        <w:t>2.15.2. Показателями оценки качества предоставления муниципальной услуги являются:</w:t>
      </w:r>
    </w:p>
    <w:p w:rsidR="00C82C5A" w:rsidRDefault="00445588">
      <w:pPr>
        <w:pStyle w:val="14"/>
        <w:numPr>
          <w:ilvl w:val="0"/>
          <w:numId w:val="9"/>
        </w:numPr>
        <w:shd w:val="clear" w:color="auto" w:fill="auto"/>
        <w:tabs>
          <w:tab w:val="left" w:pos="1067"/>
        </w:tabs>
        <w:ind w:firstLine="740"/>
        <w:jc w:val="both"/>
      </w:pPr>
      <w:r>
        <w:t>соблюдение стандарта предоставления муниципальной услуги;</w:t>
      </w:r>
    </w:p>
    <w:p w:rsidR="00C82C5A" w:rsidRDefault="00445588">
      <w:pPr>
        <w:pStyle w:val="14"/>
        <w:numPr>
          <w:ilvl w:val="0"/>
          <w:numId w:val="9"/>
        </w:numPr>
        <w:shd w:val="clear" w:color="auto" w:fill="auto"/>
        <w:tabs>
          <w:tab w:val="left" w:pos="1062"/>
        </w:tabs>
        <w:ind w:firstLine="740"/>
        <w:jc w:val="both"/>
      </w:pPr>
      <w:r>
        <w:t>количество взаимодействий гражданина или заявителя с должностными лицами при предоставлении муниципальной услуги и их продолжительность;</w:t>
      </w:r>
    </w:p>
    <w:p w:rsidR="00C82C5A" w:rsidRDefault="00445588">
      <w:pPr>
        <w:pStyle w:val="14"/>
        <w:numPr>
          <w:ilvl w:val="0"/>
          <w:numId w:val="9"/>
        </w:numPr>
        <w:shd w:val="clear" w:color="auto" w:fill="auto"/>
        <w:tabs>
          <w:tab w:val="left" w:pos="1282"/>
        </w:tabs>
        <w:ind w:firstLine="740"/>
        <w:jc w:val="both"/>
      </w:pPr>
      <w:r>
        <w:t>возможность получения информации о ходе предоставления муниципальной услуги с использованием Единого портала и/или Регионального портала;</w:t>
      </w:r>
    </w:p>
    <w:p w:rsidR="00C82C5A" w:rsidRDefault="00445588">
      <w:pPr>
        <w:pStyle w:val="14"/>
        <w:numPr>
          <w:ilvl w:val="0"/>
          <w:numId w:val="9"/>
        </w:numPr>
        <w:shd w:val="clear" w:color="auto" w:fill="auto"/>
        <w:tabs>
          <w:tab w:val="left" w:pos="1091"/>
        </w:tabs>
        <w:spacing w:after="300"/>
        <w:ind w:firstLine="740"/>
        <w:jc w:val="both"/>
      </w:pPr>
      <w:r>
        <w:t>возможность получения государственной услуги в МФЦ.</w:t>
      </w:r>
    </w:p>
    <w:p w:rsidR="00C82C5A" w:rsidRDefault="00445588">
      <w:pPr>
        <w:pStyle w:val="14"/>
        <w:shd w:val="clear" w:color="auto" w:fill="auto"/>
        <w:tabs>
          <w:tab w:val="left" w:pos="1484"/>
        </w:tabs>
        <w:spacing w:after="300"/>
        <w:ind w:left="450" w:firstLine="0"/>
        <w:jc w:val="center"/>
      </w:pPr>
      <w:r w:rsidRPr="00445588">
        <w:rPr>
          <w:rFonts w:ascii="Tempora LGC Uni" w:eastAsia="Tempora LGC Uni" w:hAnsi="Tempora LGC Uni" w:cs="Tempora LGC Uni"/>
          <w:b/>
          <w:bCs/>
        </w:rPr>
        <w:t xml:space="preserve">2.16. </w:t>
      </w:r>
      <w:r>
        <w:rPr>
          <w:b/>
          <w:bCs/>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2C5A" w:rsidRDefault="00445588">
      <w:pPr>
        <w:pStyle w:val="14"/>
        <w:shd w:val="clear" w:color="auto" w:fill="auto"/>
        <w:tabs>
          <w:tab w:val="left" w:pos="0"/>
        </w:tabs>
        <w:ind w:firstLine="0"/>
        <w:jc w:val="both"/>
      </w:pPr>
      <w:r>
        <w:rPr>
          <w:rFonts w:ascii="Tempora LGC Uni" w:eastAsia="Tempora LGC Uni" w:hAnsi="Tempora LGC Uni" w:cs="Tempora LGC Uni"/>
          <w:color w:val="FF0000"/>
        </w:rPr>
        <w:t xml:space="preserve">    </w:t>
      </w:r>
      <w:r w:rsidRPr="00445588">
        <w:rPr>
          <w:rFonts w:ascii="Tempora LGC Uni" w:eastAsia="Tempora LGC Uni" w:hAnsi="Tempora LGC Uni" w:cs="Tempora LGC Uni"/>
        </w:rPr>
        <w:t xml:space="preserve">   2.16.1. </w:t>
      </w:r>
      <w:r>
        <w:t>Для заявителей доступна предварительная запись на прием в МФЦ на сайте МФЦ, для подачи заявления о предоставлении муниципальной услуги.</w:t>
      </w:r>
    </w:p>
    <w:p w:rsidR="00C82C5A" w:rsidRDefault="00445588">
      <w:pPr>
        <w:pStyle w:val="14"/>
        <w:shd w:val="clear" w:color="auto" w:fill="auto"/>
        <w:ind w:firstLine="740"/>
        <w:jc w:val="both"/>
      </w:pPr>
      <w:proofErr w:type="gramStart"/>
      <w:r>
        <w:t>Заявителю предоставляется возможность предварительной записи в любые свободные для приема дату и время в пределах установленного в соответствующем МФЦ графика приема заявителей, при этом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w:t>
      </w:r>
      <w:proofErr w:type="gramEnd"/>
      <w:r>
        <w:t xml:space="preserve"> необходимо забронировать для приема.</w:t>
      </w:r>
    </w:p>
    <w:p w:rsidR="00C82C5A" w:rsidRDefault="00445588">
      <w:pPr>
        <w:pStyle w:val="14"/>
        <w:shd w:val="clear" w:color="auto" w:fill="auto"/>
        <w:tabs>
          <w:tab w:val="left" w:pos="0"/>
        </w:tabs>
        <w:ind w:firstLine="0"/>
        <w:jc w:val="both"/>
      </w:pPr>
      <w:r>
        <w:lastRenderedPageBreak/>
        <w:tab/>
        <w:t xml:space="preserve">2.16.2. Заявители вправе обратится в МФЦ с запросом о предоставлении нескольких муниципальных услуг (далее - комплексный запрос). </w:t>
      </w:r>
      <w:proofErr w:type="gramStart"/>
      <w: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и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t>. При этом не требуется составление и подписание таких заявлений заявителем.</w:t>
      </w:r>
    </w:p>
    <w:p w:rsidR="00C82C5A" w:rsidRDefault="00445588">
      <w:pPr>
        <w:pStyle w:val="14"/>
        <w:shd w:val="clear" w:color="auto" w:fill="auto"/>
        <w:tabs>
          <w:tab w:val="left" w:pos="0"/>
        </w:tabs>
        <w:ind w:firstLine="0"/>
        <w:jc w:val="both"/>
      </w:pPr>
      <w:r>
        <w:tab/>
        <w:t>2.16.3. Обеспечение возможности получения заявителями информации и обеспечение доступа заявителей к сведениям о государственной услуге, размещаемой на Едином портале и/или Региональном портале.</w:t>
      </w:r>
    </w:p>
    <w:p w:rsidR="00C82C5A" w:rsidRDefault="00445588">
      <w:pPr>
        <w:pStyle w:val="14"/>
        <w:shd w:val="clear" w:color="auto" w:fill="auto"/>
        <w:ind w:firstLine="708"/>
        <w:jc w:val="both"/>
      </w:pPr>
      <w:r>
        <w:t>2.16.4. Обеспечение доступа заявителей к форме заявления и обеспечение доступа к ней для копирования с использованием Единого портала и/или Регионального портала.</w:t>
      </w:r>
    </w:p>
    <w:p w:rsidR="00C82C5A" w:rsidRDefault="00445588">
      <w:pPr>
        <w:pStyle w:val="14"/>
        <w:shd w:val="clear" w:color="auto" w:fill="auto"/>
        <w:ind w:firstLine="708"/>
        <w:jc w:val="both"/>
      </w:pPr>
      <w:r>
        <w:t xml:space="preserve">2.16.5. Обеспечение </w:t>
      </w:r>
      <w:proofErr w:type="gramStart"/>
      <w:r>
        <w:t>возможности осуществления оценки качества предоставления услуги</w:t>
      </w:r>
      <w:proofErr w:type="gramEnd"/>
      <w:r>
        <w:t>.</w:t>
      </w:r>
    </w:p>
    <w:p w:rsidR="00C82C5A" w:rsidRDefault="00445588">
      <w:pPr>
        <w:pStyle w:val="14"/>
        <w:shd w:val="clear" w:color="auto" w:fill="auto"/>
        <w:tabs>
          <w:tab w:val="left" w:pos="0"/>
        </w:tabs>
        <w:spacing w:after="300"/>
        <w:ind w:firstLine="0"/>
        <w:jc w:val="both"/>
      </w:pPr>
      <w:r>
        <w:tab/>
        <w:t>2.16.6. Обеспечение возможности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82C5A" w:rsidRDefault="00C82C5A">
      <w:pPr>
        <w:pStyle w:val="16"/>
      </w:pPr>
    </w:p>
    <w:p w:rsidR="00C82C5A" w:rsidRDefault="00445588">
      <w:pPr>
        <w:pStyle w:val="affd"/>
        <w:spacing w:after="0" w:line="240" w:lineRule="auto"/>
        <w:jc w:val="both"/>
        <w:rPr>
          <w:rFonts w:ascii="Tempora LGC Uni" w:hAnsi="Tempora LGC Uni" w:cs="Tempora LGC Uni"/>
          <w:sz w:val="28"/>
          <w:szCs w:val="28"/>
        </w:rPr>
      </w:pPr>
      <w:r>
        <w:rPr>
          <w:rFonts w:ascii="Tempora LGC Uni" w:eastAsia="Tempora LGC Uni" w:hAnsi="Tempora LGC Uni" w:cs="Tempora LGC Uni"/>
          <w:sz w:val="28"/>
          <w:szCs w:val="28"/>
        </w:rPr>
        <w:t xml:space="preserve"> </w:t>
      </w:r>
    </w:p>
    <w:p w:rsidR="00C82C5A" w:rsidRDefault="00C82C5A">
      <w:pPr>
        <w:widowControl w:val="0"/>
        <w:spacing w:after="0" w:line="240" w:lineRule="auto"/>
        <w:ind w:firstLine="709"/>
        <w:jc w:val="both"/>
        <w:outlineLvl w:val="2"/>
        <w:rPr>
          <w:rFonts w:ascii="Tempora LGC Uni" w:hAnsi="Tempora LGC Uni" w:cs="Tempora LGC Uni"/>
          <w:sz w:val="28"/>
          <w:szCs w:val="28"/>
        </w:rPr>
      </w:pPr>
    </w:p>
    <w:p w:rsidR="00C82C5A" w:rsidRDefault="00445588">
      <w:pPr>
        <w:widowControl w:val="0"/>
        <w:spacing w:after="0" w:line="240" w:lineRule="auto"/>
        <w:jc w:val="center"/>
        <w:rPr>
          <w:rFonts w:ascii="Tempora LGC Uni" w:hAnsi="Tempora LGC Uni" w:cs="Tempora LGC Uni"/>
          <w:b/>
          <w:sz w:val="28"/>
          <w:szCs w:val="28"/>
        </w:rPr>
      </w:pPr>
      <w:r>
        <w:rPr>
          <w:rFonts w:ascii="Tempora LGC Uni" w:eastAsia="Tempora LGC Uni" w:hAnsi="Tempora LGC Uni" w:cs="Tempora LGC Uni"/>
          <w:b/>
          <w:sz w:val="28"/>
          <w:szCs w:val="28"/>
        </w:rPr>
        <w:t xml:space="preserve">3. Состав, последовательность и сроки выполнения </w:t>
      </w:r>
      <w:proofErr w:type="gramStart"/>
      <w:r>
        <w:rPr>
          <w:rFonts w:ascii="Tempora LGC Uni" w:eastAsia="Tempora LGC Uni" w:hAnsi="Tempora LGC Uni" w:cs="Tempora LGC Uni"/>
          <w:b/>
          <w:sz w:val="28"/>
          <w:szCs w:val="28"/>
        </w:rPr>
        <w:t>административных</w:t>
      </w:r>
      <w:proofErr w:type="gramEnd"/>
      <w:r>
        <w:rPr>
          <w:rFonts w:ascii="Tempora LGC Uni" w:eastAsia="Tempora LGC Uni" w:hAnsi="Tempora LGC Uni" w:cs="Tempora LGC Uni"/>
          <w:b/>
          <w:sz w:val="28"/>
          <w:szCs w:val="28"/>
        </w:rPr>
        <w:t xml:space="preserve"> </w:t>
      </w:r>
    </w:p>
    <w:p w:rsidR="00C82C5A" w:rsidRDefault="00445588">
      <w:pPr>
        <w:widowControl w:val="0"/>
        <w:spacing w:after="0" w:line="240" w:lineRule="auto"/>
        <w:jc w:val="center"/>
        <w:rPr>
          <w:rFonts w:ascii="Tempora LGC Uni" w:hAnsi="Tempora LGC Uni" w:cs="Tempora LGC Uni"/>
          <w:b/>
          <w:sz w:val="28"/>
          <w:szCs w:val="28"/>
        </w:rPr>
      </w:pPr>
      <w:r>
        <w:rPr>
          <w:rFonts w:ascii="Tempora LGC Uni" w:eastAsia="Tempora LGC Uni" w:hAnsi="Tempora LGC Uni" w:cs="Tempora LGC Uni"/>
          <w:b/>
          <w:sz w:val="28"/>
          <w:szCs w:val="28"/>
        </w:rPr>
        <w:t>процедур, требования к порядку их выполнения</w:t>
      </w:r>
    </w:p>
    <w:p w:rsidR="00C82C5A" w:rsidRDefault="00C82C5A">
      <w:pPr>
        <w:widowControl w:val="0"/>
        <w:spacing w:after="0" w:line="240" w:lineRule="auto"/>
        <w:ind w:firstLine="709"/>
        <w:jc w:val="both"/>
        <w:rPr>
          <w:rFonts w:ascii="Tempora LGC Uni" w:hAnsi="Tempora LGC Uni" w:cs="Tempora LGC Uni"/>
          <w:sz w:val="28"/>
          <w:szCs w:val="28"/>
        </w:rPr>
      </w:pPr>
    </w:p>
    <w:p w:rsidR="00C82C5A" w:rsidRDefault="00445588">
      <w:pPr>
        <w:widowControl w:val="0"/>
        <w:spacing w:after="0" w:line="240" w:lineRule="auto"/>
        <w:ind w:firstLine="709"/>
        <w:jc w:val="both"/>
        <w:outlineLvl w:val="1"/>
        <w:rPr>
          <w:rFonts w:ascii="Tempora LGC Uni" w:hAnsi="Tempora LGC Uni" w:cs="Tempora LGC Uni"/>
          <w:sz w:val="28"/>
          <w:szCs w:val="28"/>
        </w:rPr>
      </w:pPr>
      <w:r>
        <w:rPr>
          <w:rFonts w:ascii="Tempora LGC Uni" w:eastAsia="Tempora LGC Uni" w:hAnsi="Tempora LGC Uni" w:cs="Tempora LGC Uni"/>
          <w:b/>
          <w:sz w:val="28"/>
          <w:szCs w:val="28"/>
        </w:rPr>
        <w:t>3.1. Предоставление муниципальной услуги включает в себя следующие административные процедуры</w:t>
      </w:r>
      <w:r>
        <w:rPr>
          <w:rFonts w:ascii="Tempora LGC Uni" w:eastAsia="Tempora LGC Uni" w:hAnsi="Tempora LGC Uni" w:cs="Tempora LGC Uni"/>
          <w:sz w:val="28"/>
          <w:szCs w:val="28"/>
        </w:rPr>
        <w:t>:</w:t>
      </w:r>
    </w:p>
    <w:p w:rsidR="00C82C5A" w:rsidRDefault="00445588">
      <w:pPr>
        <w:widowControl w:val="0"/>
        <w:spacing w:after="0" w:line="240" w:lineRule="auto"/>
        <w:ind w:firstLine="709"/>
        <w:jc w:val="both"/>
        <w:outlineLvl w:val="1"/>
        <w:rPr>
          <w:rFonts w:ascii="Tempora LGC Uni" w:hAnsi="Tempora LGC Uni" w:cs="Tempora LGC Uni"/>
          <w:sz w:val="28"/>
          <w:szCs w:val="28"/>
        </w:rPr>
      </w:pPr>
      <w:r>
        <w:rPr>
          <w:rFonts w:ascii="Tempora LGC Uni" w:eastAsia="Tempora LGC Uni" w:hAnsi="Tempora LGC Uni" w:cs="Tempora LGC Uni"/>
          <w:sz w:val="28"/>
          <w:szCs w:val="28"/>
        </w:rPr>
        <w:t>а) прием и регистрацию заявления и документов заявителя или заключения органа, уполномоченного на проведение государственного контроля и надзора;</w:t>
      </w:r>
    </w:p>
    <w:p w:rsidR="00C82C5A" w:rsidRDefault="00445588">
      <w:pPr>
        <w:widowControl w:val="0"/>
        <w:spacing w:after="0" w:line="240" w:lineRule="auto"/>
        <w:ind w:firstLine="709"/>
        <w:jc w:val="both"/>
        <w:outlineLvl w:val="1"/>
        <w:rPr>
          <w:rFonts w:ascii="Tempora LGC Uni" w:hAnsi="Tempora LGC Uni" w:cs="Tempora LGC Uni"/>
          <w:sz w:val="28"/>
          <w:szCs w:val="28"/>
        </w:rPr>
      </w:pPr>
      <w:r>
        <w:rPr>
          <w:rFonts w:ascii="Tempora LGC Uni" w:eastAsia="Tempora LGC Uni" w:hAnsi="Tempora LGC Uni" w:cs="Tempora LGC Uni"/>
          <w:sz w:val="28"/>
          <w:szCs w:val="28"/>
        </w:rPr>
        <w:t xml:space="preserve">б) оценка комиссией соответствия помещения требованиям, установленным в </w:t>
      </w:r>
      <w:hyperlink r:id="rId24" w:history="1">
        <w:r>
          <w:rPr>
            <w:rFonts w:ascii="Tempora LGC Uni" w:eastAsia="Tempora LGC Uni" w:hAnsi="Tempora LGC Uni" w:cs="Tempora LGC Uni"/>
            <w:sz w:val="28"/>
            <w:szCs w:val="28"/>
          </w:rPr>
          <w:t>Положении</w:t>
        </w:r>
      </w:hyperlink>
      <w:r>
        <w:rPr>
          <w:rFonts w:ascii="Tempora LGC Uni" w:eastAsia="Tempora LGC Uni" w:hAnsi="Tempora LGC Uni" w:cs="Tempora LGC Uni"/>
          <w:sz w:val="28"/>
          <w:szCs w:val="28"/>
        </w:rPr>
        <w:t>;</w:t>
      </w:r>
    </w:p>
    <w:p w:rsidR="00C82C5A" w:rsidRDefault="00445588">
      <w:pPr>
        <w:widowControl w:val="0"/>
        <w:spacing w:after="0" w:line="240" w:lineRule="auto"/>
        <w:ind w:firstLine="709"/>
        <w:jc w:val="both"/>
        <w:outlineLvl w:val="1"/>
        <w:rPr>
          <w:rFonts w:ascii="Tempora LGC Uni" w:hAnsi="Tempora LGC Uni" w:cs="Tempora LGC Uni"/>
          <w:sz w:val="28"/>
          <w:szCs w:val="28"/>
        </w:rPr>
      </w:pPr>
      <w:r>
        <w:rPr>
          <w:rFonts w:ascii="Tempora LGC Uni" w:eastAsia="Tempora LGC Uni" w:hAnsi="Tempora LGC Uni" w:cs="Tempora LGC Uni"/>
          <w:sz w:val="28"/>
          <w:szCs w:val="28"/>
        </w:rPr>
        <w:t>в) принятие комиссией решения в виде заключения о признании жилого помещения пригодным (непригодным) для проживания, о проведении капитального ремонта, о признании многоквартирного дома аварийным и подлежащим сносу или реконструкции;</w:t>
      </w:r>
    </w:p>
    <w:p w:rsidR="00C82C5A" w:rsidRDefault="00445588">
      <w:pPr>
        <w:widowControl w:val="0"/>
        <w:spacing w:after="0" w:line="240" w:lineRule="auto"/>
        <w:ind w:firstLine="709"/>
        <w:jc w:val="both"/>
        <w:outlineLvl w:val="1"/>
        <w:rPr>
          <w:rFonts w:ascii="Tempora LGC Uni" w:hAnsi="Tempora LGC Uni" w:cs="Tempora LGC Uni"/>
          <w:sz w:val="28"/>
          <w:szCs w:val="28"/>
        </w:rPr>
      </w:pPr>
      <w:r>
        <w:rPr>
          <w:rFonts w:ascii="Tempora LGC Uni" w:eastAsia="Tempora LGC Uni" w:hAnsi="Tempora LGC Uni" w:cs="Tempora LGC Uni"/>
          <w:sz w:val="28"/>
          <w:szCs w:val="28"/>
        </w:rPr>
        <w:t>г) подготовка проекта заключения о признании жилого помещения пригодным (непригодным) для проживания, о проведении капитального ремонта, о признании многоквартирного дома аварийным и подлежащим сносу или реконструкции;</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sz w:val="28"/>
          <w:szCs w:val="28"/>
        </w:rPr>
        <w:t>д)</w:t>
      </w:r>
      <w:r>
        <w:rPr>
          <w:rFonts w:ascii="Tempora LGC Uni" w:eastAsia="Tempora LGC Uni" w:hAnsi="Tempora LGC Uni" w:cs="Tempora LGC Uni"/>
          <w:color w:val="000000"/>
          <w:sz w:val="28"/>
          <w:szCs w:val="28"/>
        </w:rPr>
        <w:t xml:space="preserve"> выдача результата предоставления муниципальной услуги заявителю (решения).</w:t>
      </w:r>
    </w:p>
    <w:p w:rsidR="00C82C5A" w:rsidRDefault="00445588">
      <w:pPr>
        <w:widowControl w:val="0"/>
        <w:spacing w:after="0" w:line="240" w:lineRule="auto"/>
        <w:ind w:firstLine="709"/>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Блок-схема предоставления муниципальной услуги приведена в </w:t>
      </w:r>
      <w:r>
        <w:rPr>
          <w:rFonts w:ascii="Tempora LGC Uni" w:eastAsia="Tempora LGC Uni" w:hAnsi="Tempora LGC Uni" w:cs="Tempora LGC Uni"/>
          <w:b/>
          <w:bCs/>
          <w:sz w:val="28"/>
          <w:szCs w:val="28"/>
        </w:rPr>
        <w:t>приложении № 4</w:t>
      </w:r>
      <w:r>
        <w:rPr>
          <w:rFonts w:ascii="Tempora LGC Uni" w:eastAsia="Tempora LGC Uni" w:hAnsi="Tempora LGC Uni" w:cs="Tempora LGC Uni"/>
          <w:sz w:val="28"/>
          <w:szCs w:val="28"/>
        </w:rPr>
        <w:t xml:space="preserve"> к настоящему Административному регламенту.</w:t>
      </w:r>
    </w:p>
    <w:p w:rsidR="00C82C5A" w:rsidRDefault="00C82C5A">
      <w:pPr>
        <w:widowControl w:val="0"/>
        <w:spacing w:after="0" w:line="240" w:lineRule="auto"/>
        <w:ind w:firstLine="709"/>
        <w:jc w:val="both"/>
        <w:rPr>
          <w:rFonts w:ascii="Tempora LGC Uni" w:hAnsi="Tempora LGC Uni" w:cs="Tempora LGC Uni"/>
          <w:color w:val="000000"/>
          <w:sz w:val="28"/>
          <w:szCs w:val="28"/>
        </w:rPr>
      </w:pPr>
    </w:p>
    <w:p w:rsidR="00C82C5A" w:rsidRDefault="00445588">
      <w:pPr>
        <w:widowControl w:val="0"/>
        <w:spacing w:after="0" w:line="240" w:lineRule="auto"/>
        <w:ind w:firstLine="709"/>
        <w:jc w:val="center"/>
        <w:outlineLvl w:val="2"/>
        <w:rPr>
          <w:rFonts w:ascii="Tempora LGC Uni" w:eastAsia="Tempora LGC Uni" w:hAnsi="Tempora LGC Uni" w:cs="Tempora LGC Uni"/>
          <w:sz w:val="28"/>
          <w:szCs w:val="28"/>
        </w:rPr>
      </w:pPr>
      <w:r>
        <w:rPr>
          <w:rFonts w:ascii="Tempora LGC Uni" w:eastAsia="Tempora LGC Uni" w:hAnsi="Tempora LGC Uni" w:cs="Tempora LGC Uni"/>
          <w:b/>
          <w:sz w:val="28"/>
          <w:szCs w:val="28"/>
        </w:rPr>
        <w:lastRenderedPageBreak/>
        <w:t>3.2. Прием и регистрация документов заявителя</w:t>
      </w:r>
    </w:p>
    <w:p w:rsidR="00C82C5A" w:rsidRDefault="00C82C5A">
      <w:pPr>
        <w:widowControl w:val="0"/>
        <w:spacing w:after="0" w:line="240" w:lineRule="auto"/>
        <w:ind w:firstLine="709"/>
        <w:jc w:val="both"/>
        <w:outlineLvl w:val="2"/>
        <w:rPr>
          <w:rFonts w:ascii="Tempora LGC Uni" w:hAnsi="Tempora LGC Uni" w:cs="Tempora LGC Uni"/>
          <w:sz w:val="28"/>
          <w:szCs w:val="28"/>
        </w:rPr>
      </w:pPr>
    </w:p>
    <w:p w:rsidR="00C82C5A" w:rsidRDefault="00445588">
      <w:pPr>
        <w:widowControl w:val="0"/>
        <w:spacing w:after="0" w:line="240" w:lineRule="auto"/>
        <w:ind w:firstLine="709"/>
        <w:jc w:val="both"/>
        <w:outlineLvl w:val="2"/>
        <w:rPr>
          <w:rFonts w:ascii="Tempora LGC Uni" w:hAnsi="Tempora LGC Uni" w:cs="Tempora LGC Uni"/>
          <w:sz w:val="28"/>
          <w:szCs w:val="28"/>
        </w:rPr>
      </w:pPr>
      <w:r>
        <w:rPr>
          <w:rFonts w:ascii="Tempora LGC Uni" w:eastAsia="Tempora LGC Uni" w:hAnsi="Tempora LGC Uni" w:cs="Tempora LGC Uni"/>
          <w:sz w:val="28"/>
          <w:szCs w:val="28"/>
        </w:rPr>
        <w:t>3.2.1. Основанием для начала административной процедуры является обращение заявителя в Администрацию с заявлением о предоставлении муниципальной услуги и документами, необходимыми для предоставления муниципальной услуги, поступление заключения органов, уполномоченных на проведение государственного контроля и надзора. Поступление заявления также может   осуществляться по почте,</w:t>
      </w:r>
      <w:r>
        <w:rPr>
          <w:rFonts w:ascii="Tempora LGC Uni" w:eastAsia="Tempora LGC Uni" w:hAnsi="Tempora LGC Uni" w:cs="Tempora LGC Uni"/>
          <w:color w:val="000000"/>
          <w:sz w:val="28"/>
          <w:szCs w:val="28"/>
        </w:rPr>
        <w:t xml:space="preserve"> по информационно-телекоммуникационным сетям общего доступа, в том числе сети Интернет, включая электронную почту</w:t>
      </w:r>
      <w:r>
        <w:rPr>
          <w:rFonts w:ascii="Tempora LGC Uni" w:eastAsia="Tempora LGC Uni" w:hAnsi="Tempora LGC Uni" w:cs="Tempora LGC Uni"/>
          <w:sz w:val="28"/>
          <w:szCs w:val="28"/>
        </w:rPr>
        <w:t>.</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3.2.2. Специалист, в обязанности которого входит принятие документов:</w:t>
      </w:r>
    </w:p>
    <w:p w:rsidR="00C82C5A" w:rsidRDefault="00445588">
      <w:pPr>
        <w:widowControl w:val="0"/>
        <w:spacing w:after="0" w:line="240" w:lineRule="auto"/>
        <w:ind w:firstLine="709"/>
        <w:jc w:val="both"/>
        <w:rPr>
          <w:rFonts w:ascii="Tempora LGC Uni" w:hAnsi="Tempora LGC Uni" w:cs="Tempora LGC Uni"/>
          <w:sz w:val="28"/>
          <w:szCs w:val="28"/>
        </w:rPr>
      </w:pPr>
      <w:r>
        <w:rPr>
          <w:rFonts w:ascii="Tempora LGC Uni" w:eastAsia="Tempora LGC Uni" w:hAnsi="Tempora LGC Uni" w:cs="Tempora LGC Uni"/>
          <w:color w:val="000000"/>
          <w:sz w:val="28"/>
          <w:szCs w:val="28"/>
        </w:rPr>
        <w:t>1) проверяет соответствие представленных документов требованиям</w:t>
      </w:r>
      <w:r>
        <w:rPr>
          <w:rFonts w:ascii="Tempora LGC Uni" w:eastAsia="Tempora LGC Uni" w:hAnsi="Tempora LGC Uni" w:cs="Tempora LGC Uni"/>
          <w:i/>
          <w:iCs/>
          <w:color w:val="000000"/>
          <w:sz w:val="28"/>
          <w:szCs w:val="28"/>
        </w:rPr>
        <w:t>,</w:t>
      </w:r>
      <w:r>
        <w:rPr>
          <w:rFonts w:ascii="Tempora LGC Uni" w:eastAsia="Tempora LGC Uni" w:hAnsi="Tempora LGC Uni" w:cs="Tempora LGC Uni"/>
          <w:color w:val="000000"/>
          <w:sz w:val="28"/>
          <w:szCs w:val="28"/>
        </w:rPr>
        <w:t xml:space="preserve"> установленным </w:t>
      </w:r>
      <w:r>
        <w:rPr>
          <w:rFonts w:ascii="Tempora LGC Uni" w:eastAsia="Tempora LGC Uni" w:hAnsi="Tempora LGC Uni" w:cs="Tempora LGC Uni"/>
          <w:sz w:val="28"/>
          <w:szCs w:val="28"/>
        </w:rPr>
        <w:t>пунктом 2.6.4</w:t>
      </w:r>
      <w:r>
        <w:rPr>
          <w:rFonts w:ascii="Tempora LGC Uni" w:eastAsia="Tempora LGC Uni" w:hAnsi="Tempora LGC Uni" w:cs="Tempora LGC Uni"/>
          <w:color w:val="000000"/>
          <w:sz w:val="28"/>
          <w:szCs w:val="28"/>
        </w:rPr>
        <w:t xml:space="preserve"> </w:t>
      </w:r>
      <w:r>
        <w:rPr>
          <w:rFonts w:ascii="Tempora LGC Uni" w:eastAsia="Tempora LGC Uni" w:hAnsi="Tempora LGC Uni" w:cs="Tempora LGC Uni"/>
          <w:sz w:val="28"/>
          <w:szCs w:val="28"/>
        </w:rPr>
        <w:t>настоящего Административного регламента;</w:t>
      </w:r>
    </w:p>
    <w:p w:rsidR="00C82C5A" w:rsidRDefault="00445588">
      <w:pPr>
        <w:widowControl w:val="0"/>
        <w:spacing w:after="0" w:line="240" w:lineRule="auto"/>
        <w:ind w:firstLine="709"/>
        <w:jc w:val="both"/>
        <w:outlineLvl w:val="2"/>
        <w:rPr>
          <w:rFonts w:ascii="Tempora LGC Uni" w:hAnsi="Tempora LGC Uni" w:cs="Tempora LGC Uni"/>
          <w:color w:val="000000"/>
          <w:sz w:val="28"/>
          <w:szCs w:val="28"/>
        </w:rPr>
      </w:pPr>
      <w:r>
        <w:rPr>
          <w:rFonts w:ascii="Tempora LGC Uni" w:eastAsia="Tempora LGC Uni" w:hAnsi="Tempora LGC Uni" w:cs="Tempora LGC Uni"/>
          <w:sz w:val="28"/>
          <w:szCs w:val="28"/>
        </w:rPr>
        <w:t xml:space="preserve">2) </w:t>
      </w:r>
      <w:r>
        <w:rPr>
          <w:rFonts w:ascii="Tempora LGC Uni" w:eastAsia="Tempora LGC Uni" w:hAnsi="Tempora LGC Uni" w:cs="Tempora LGC Uni"/>
          <w:color w:val="000000"/>
          <w:sz w:val="28"/>
          <w:szCs w:val="28"/>
        </w:rPr>
        <w:t>регистрирует поступление запроса в соответствии с установленными правилами делопроизводства;</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 сообщает заявителю номер и дату регистрации запроса.</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4)</w:t>
      </w:r>
      <w:r>
        <w:rPr>
          <w:rFonts w:ascii="Tempora LGC Uni" w:eastAsia="Tempora LGC Uni" w:hAnsi="Tempora LGC Uni" w:cs="Tempora LGC Uni"/>
          <w:sz w:val="28"/>
          <w:szCs w:val="28"/>
        </w:rPr>
        <w:t xml:space="preserve"> передает их в день поступления первому заместителю Главы муниципального образования «Дорогобужский  муниципальный округ» Смоленской области - председателю комиссии для рассмотрения и резолюции (далее - председатель комиссии).</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3.2.3.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C82C5A" w:rsidRDefault="00445588">
      <w:pPr>
        <w:widowControl w:val="0"/>
        <w:spacing w:after="0" w:line="240" w:lineRule="auto"/>
        <w:ind w:firstLine="709"/>
        <w:jc w:val="both"/>
        <w:rPr>
          <w:rFonts w:ascii="Tempora LGC Uni" w:eastAsia="Tempora LGC Uni" w:hAnsi="Tempora LGC Uni" w:cs="Tempora LGC Uni"/>
          <w:sz w:val="28"/>
          <w:szCs w:val="28"/>
        </w:rPr>
      </w:pPr>
      <w:r>
        <w:rPr>
          <w:rFonts w:ascii="Tempora LGC Uni" w:eastAsia="Tempora LGC Uni" w:hAnsi="Tempora LGC Uni" w:cs="Tempora LGC Uni"/>
          <w:sz w:val="28"/>
          <w:szCs w:val="28"/>
        </w:rPr>
        <w:t>3.2.4.Обязанности специалиста, ответственного за прием и регистрацию документов, должны быть закреплены в его должностной инструкции.</w:t>
      </w:r>
    </w:p>
    <w:p w:rsidR="00C82C5A" w:rsidRDefault="00C82C5A">
      <w:pPr>
        <w:widowControl w:val="0"/>
        <w:spacing w:after="0" w:line="240" w:lineRule="auto"/>
        <w:ind w:firstLine="709"/>
        <w:jc w:val="both"/>
        <w:rPr>
          <w:rFonts w:ascii="Tempora LGC Uni" w:hAnsi="Tempora LGC Uni" w:cs="Tempora LGC Uni"/>
          <w:sz w:val="28"/>
          <w:szCs w:val="28"/>
        </w:rPr>
      </w:pPr>
    </w:p>
    <w:p w:rsidR="00C82C5A" w:rsidRDefault="00445588">
      <w:pPr>
        <w:pStyle w:val="14"/>
        <w:shd w:val="clear" w:color="auto" w:fill="auto"/>
        <w:tabs>
          <w:tab w:val="left" w:pos="538"/>
        </w:tabs>
        <w:spacing w:after="320"/>
        <w:ind w:firstLine="0"/>
        <w:jc w:val="center"/>
      </w:pPr>
      <w:r>
        <w:rPr>
          <w:rFonts w:ascii="Tempora LGC Uni" w:eastAsia="Tempora LGC Uni" w:hAnsi="Tempora LGC Uni" w:cs="Tempora LGC Uni"/>
          <w:b/>
          <w:bCs/>
        </w:rPr>
        <w:t xml:space="preserve">3.3. </w:t>
      </w:r>
      <w:r>
        <w:rPr>
          <w:b/>
          <w:bCs/>
        </w:rPr>
        <w:t>Рассмотрение документов, принятие решения о предоставлении</w:t>
      </w:r>
      <w:r>
        <w:rPr>
          <w:b/>
          <w:bCs/>
        </w:rPr>
        <w:br/>
        <w:t>муниципальной услуги, оформление результата предоставления</w:t>
      </w:r>
      <w:r>
        <w:rPr>
          <w:b/>
          <w:bCs/>
        </w:rPr>
        <w:br/>
        <w:t>муниципальной услуги</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3.3.1.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 поступивших с резолюцией председателя комиссии.</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3.3.2. При получении запроса заявителя, специалист, ответственный за рассмотрение обращения заявителя (далее специалист):</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1) устанавливает предмет обращения заявителя;</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 xml:space="preserve">2) проверяет наличие приложенных к заявлению документов, перечисленных в пункте 2.6.1 </w:t>
      </w:r>
      <w:r>
        <w:rPr>
          <w:rFonts w:ascii="Tempora LGC Uni" w:eastAsia="Tempora LGC Uni" w:hAnsi="Tempora LGC Uni" w:cs="Tempora LGC Uni"/>
          <w:sz w:val="28"/>
          <w:szCs w:val="28"/>
        </w:rPr>
        <w:t>настоящего Административного регламента</w:t>
      </w:r>
      <w:r>
        <w:rPr>
          <w:rFonts w:ascii="Tempora LGC Uni" w:eastAsia="Tempora LGC Uni" w:hAnsi="Tempora LGC Uni" w:cs="Tempora LGC Uni"/>
          <w:color w:val="000000"/>
          <w:sz w:val="28"/>
          <w:szCs w:val="28"/>
        </w:rPr>
        <w:t>;</w:t>
      </w:r>
    </w:p>
    <w:p w:rsidR="00C82C5A" w:rsidRDefault="00445588">
      <w:pPr>
        <w:widowControl w:val="0"/>
        <w:spacing w:after="0" w:line="240" w:lineRule="auto"/>
        <w:ind w:firstLine="709"/>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 устанавливает наличие полномочий Администрации</w:t>
      </w:r>
      <w:r>
        <w:rPr>
          <w:rFonts w:ascii="Tempora LGC Uni" w:eastAsia="Tempora LGC Uni" w:hAnsi="Tempora LGC Uni" w:cs="Tempora LGC Uni"/>
          <w:sz w:val="28"/>
          <w:szCs w:val="28"/>
        </w:rPr>
        <w:t xml:space="preserve"> </w:t>
      </w:r>
      <w:r>
        <w:rPr>
          <w:rFonts w:ascii="Tempora LGC Uni" w:eastAsia="Tempora LGC Uni" w:hAnsi="Tempora LGC Uni" w:cs="Tempora LGC Uni"/>
          <w:color w:val="000000"/>
          <w:sz w:val="28"/>
          <w:szCs w:val="28"/>
        </w:rPr>
        <w:t>по рассмотрению обращения заявителя.</w:t>
      </w:r>
    </w:p>
    <w:p w:rsidR="00C82C5A" w:rsidRDefault="00445588">
      <w:pPr>
        <w:widowControl w:val="0"/>
        <w:spacing w:after="0" w:line="240" w:lineRule="auto"/>
        <w:ind w:firstLine="709"/>
        <w:jc w:val="both"/>
        <w:rPr>
          <w:rFonts w:ascii="Tempora LGC Uni" w:eastAsia="Tempora LGC Uni" w:hAnsi="Tempora LGC Uni" w:cs="Tempora LGC Uni"/>
          <w:color w:val="000000"/>
          <w:sz w:val="28"/>
          <w:szCs w:val="28"/>
        </w:rPr>
      </w:pPr>
      <w:r>
        <w:rPr>
          <w:rFonts w:ascii="Tempora LGC Uni" w:eastAsia="Tempora LGC Uni" w:hAnsi="Tempora LGC Uni" w:cs="Tempora LGC Uni"/>
          <w:color w:val="000000"/>
          <w:sz w:val="28"/>
          <w:szCs w:val="28"/>
        </w:rPr>
        <w:t xml:space="preserve">3.3.3. В случае если предоставление муниципальной услуги входит в полномочия Администрации и отсутствуют определенные </w:t>
      </w:r>
      <w:r>
        <w:rPr>
          <w:rFonts w:ascii="Tempora LGC Uni" w:eastAsia="Tempora LGC Uni" w:hAnsi="Tempora LGC Uni" w:cs="Tempora LGC Uni"/>
          <w:sz w:val="28"/>
          <w:szCs w:val="28"/>
        </w:rPr>
        <w:t>пунктом 2.8</w:t>
      </w:r>
      <w:r>
        <w:rPr>
          <w:rFonts w:ascii="Tempora LGC Uni" w:eastAsia="Tempora LGC Uni" w:hAnsi="Tempora LGC Uni" w:cs="Tempora LGC Uni"/>
          <w:color w:val="000000"/>
          <w:sz w:val="28"/>
          <w:szCs w:val="28"/>
        </w:rPr>
        <w:t xml:space="preserve"> настоящего </w:t>
      </w:r>
      <w:r>
        <w:rPr>
          <w:rFonts w:ascii="Tempora LGC Uni" w:eastAsia="Tempora LGC Uni" w:hAnsi="Tempora LGC Uni" w:cs="Tempora LGC Uni"/>
          <w:sz w:val="28"/>
          <w:szCs w:val="28"/>
        </w:rPr>
        <w:t>Административного</w:t>
      </w:r>
      <w:r>
        <w:rPr>
          <w:rFonts w:ascii="Tempora LGC Uni" w:eastAsia="Tempora LGC Uni" w:hAnsi="Tempora LGC Uni" w:cs="Tempora LGC Uni"/>
          <w:color w:val="000000"/>
          <w:sz w:val="28"/>
          <w:szCs w:val="28"/>
        </w:rPr>
        <w:t xml:space="preserve"> регламента основания для отказа в предоставлении муниципальной услуги, специалист созывает комиссию по оценке пригодности (непригодности) помещения для постоянного проживания.</w:t>
      </w:r>
    </w:p>
    <w:p w:rsidR="00C82C5A" w:rsidRDefault="00C82C5A">
      <w:pPr>
        <w:widowControl w:val="0"/>
        <w:spacing w:after="0" w:line="240" w:lineRule="auto"/>
        <w:ind w:firstLine="709"/>
        <w:jc w:val="both"/>
        <w:rPr>
          <w:rFonts w:ascii="Tempora LGC Uni" w:hAnsi="Tempora LGC Uni" w:cs="Tempora LGC Uni"/>
          <w:color w:val="000000"/>
          <w:sz w:val="28"/>
          <w:szCs w:val="28"/>
        </w:rPr>
      </w:pPr>
    </w:p>
    <w:p w:rsidR="00C82C5A" w:rsidRDefault="00445588">
      <w:pPr>
        <w:widowControl w:val="0"/>
        <w:spacing w:after="0" w:line="240" w:lineRule="auto"/>
        <w:ind w:firstLine="709"/>
        <w:jc w:val="center"/>
        <w:outlineLvl w:val="2"/>
        <w:rPr>
          <w:rFonts w:ascii="Tempora LGC Uni" w:eastAsia="Tempora LGC Uni" w:hAnsi="Tempora LGC Uni" w:cs="Tempora LGC Uni"/>
          <w:b/>
          <w:bCs/>
          <w:color w:val="000000"/>
          <w:sz w:val="28"/>
          <w:szCs w:val="28"/>
        </w:rPr>
      </w:pPr>
      <w:r>
        <w:rPr>
          <w:rFonts w:ascii="Tempora LGC Uni" w:eastAsia="Tempora LGC Uni" w:hAnsi="Tempora LGC Uni" w:cs="Tempora LGC Uni"/>
          <w:b/>
          <w:sz w:val="28"/>
          <w:szCs w:val="28"/>
        </w:rPr>
        <w:t>3</w:t>
      </w:r>
      <w:r>
        <w:rPr>
          <w:rFonts w:ascii="Tempora LGC Uni" w:eastAsia="Tempora LGC Uni" w:hAnsi="Tempora LGC Uni" w:cs="Tempora LGC Uni"/>
          <w:b/>
          <w:color w:val="000000"/>
          <w:sz w:val="28"/>
          <w:szCs w:val="28"/>
        </w:rPr>
        <w:t xml:space="preserve">.4. Оценка комиссией соответствия </w:t>
      </w:r>
      <w:proofErr w:type="gramStart"/>
      <w:r>
        <w:rPr>
          <w:rFonts w:ascii="Tempora LGC Uni" w:eastAsia="Tempora LGC Uni" w:hAnsi="Tempora LGC Uni" w:cs="Tempora LGC Uni"/>
          <w:b/>
          <w:color w:val="000000"/>
          <w:sz w:val="28"/>
          <w:szCs w:val="28"/>
        </w:rPr>
        <w:t>помещения</w:t>
      </w:r>
      <w:proofErr w:type="gramEnd"/>
      <w:r>
        <w:rPr>
          <w:rFonts w:ascii="Tempora LGC Uni" w:eastAsia="Tempora LGC Uni" w:hAnsi="Tempora LGC Uni" w:cs="Tempora LGC Uni"/>
          <w:b/>
          <w:color w:val="000000"/>
          <w:sz w:val="28"/>
          <w:szCs w:val="28"/>
        </w:rPr>
        <w:t xml:space="preserve"> установленным в </w:t>
      </w:r>
      <w:r>
        <w:rPr>
          <w:rFonts w:ascii="Tempora LGC Uni" w:eastAsia="Tempora LGC Uni" w:hAnsi="Tempora LGC Uni" w:cs="Tempora LGC Uni"/>
          <w:b/>
          <w:color w:val="000000"/>
          <w:sz w:val="28"/>
          <w:szCs w:val="28"/>
        </w:rPr>
        <w:lastRenderedPageBreak/>
        <w:t>Положении требованиям</w:t>
      </w:r>
    </w:p>
    <w:p w:rsidR="00C82C5A" w:rsidRDefault="00C82C5A">
      <w:pPr>
        <w:widowControl w:val="0"/>
        <w:spacing w:after="0" w:line="240" w:lineRule="auto"/>
        <w:ind w:firstLine="709"/>
        <w:jc w:val="center"/>
        <w:outlineLvl w:val="2"/>
        <w:rPr>
          <w:rFonts w:ascii="Tempora LGC Uni" w:hAnsi="Tempora LGC Uni" w:cs="Tempora LGC Uni"/>
          <w:b/>
          <w:bCs/>
          <w:color w:val="000000"/>
          <w:sz w:val="28"/>
          <w:szCs w:val="28"/>
        </w:rPr>
      </w:pP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3.4.1. Специалист проверяет наличие документов, необходимых для предоставления муниципальной услуги.</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3.4.2. При установлении факта отсутствия документов, предусмотренных подпунктом 2.6.1 настоящего Административного регламента, и (или) несоответствия представленных документов требованиям, установленным Административным регламентом, специалист письмом или посредством телефонной связи уведомляет заявителя о необходимости предоставления недостающих документов.</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3.4.3. Специалист в течение 10 дней с момента поступления заявления при необходимости направляет межведомственные запросы </w:t>
      </w:r>
      <w:r>
        <w:rPr>
          <w:rFonts w:ascii="Tempora LGC Uni" w:eastAsia="Tempora LGC Uni" w:hAnsi="Tempora LGC Uni" w:cs="Tempora LGC Uni"/>
          <w:bCs/>
          <w:sz w:val="28"/>
          <w:szCs w:val="28"/>
          <w:lang w:eastAsia="ru-RU"/>
        </w:rPr>
        <w:t>с использованием единой системы межведомственного электронного взаимодействия и  получает, в том числе в электронной форме:</w:t>
      </w:r>
    </w:p>
    <w:p w:rsidR="00C82C5A" w:rsidRDefault="00445588">
      <w:pPr>
        <w:spacing w:after="0" w:line="240" w:lineRule="auto"/>
        <w:ind w:firstLine="708"/>
        <w:jc w:val="both"/>
        <w:rPr>
          <w:rFonts w:ascii="Tempora LGC Uni" w:hAnsi="Tempora LGC Uni" w:cs="Tempora LGC Uni"/>
          <w:bCs/>
          <w:sz w:val="28"/>
          <w:szCs w:val="28"/>
        </w:rPr>
      </w:pPr>
      <w:r>
        <w:rPr>
          <w:rFonts w:ascii="Tempora LGC Uni" w:eastAsia="Tempora LGC Uni" w:hAnsi="Tempora LGC Uni" w:cs="Tempora LGC Uni"/>
          <w:bCs/>
          <w:sz w:val="28"/>
          <w:szCs w:val="28"/>
          <w:lang w:eastAsia="ru-RU"/>
        </w:rPr>
        <w:t>а) сведения из Единого государственного реестра недвижимости;</w:t>
      </w:r>
    </w:p>
    <w:p w:rsidR="00C82C5A" w:rsidRDefault="00445588">
      <w:pPr>
        <w:spacing w:after="0" w:line="240" w:lineRule="auto"/>
        <w:ind w:firstLine="708"/>
        <w:jc w:val="both"/>
        <w:rPr>
          <w:rFonts w:ascii="Tempora LGC Uni" w:hAnsi="Tempora LGC Uni" w:cs="Tempora LGC Uni"/>
          <w:sz w:val="28"/>
          <w:szCs w:val="28"/>
        </w:rPr>
      </w:pPr>
      <w:r>
        <w:rPr>
          <w:rFonts w:ascii="Tempora LGC Uni" w:eastAsia="Tempora LGC Uni" w:hAnsi="Tempora LGC Uni" w:cs="Tempora LGC Uni"/>
          <w:bCs/>
          <w:sz w:val="28"/>
          <w:szCs w:val="28"/>
          <w:lang w:eastAsia="ru-RU"/>
        </w:rPr>
        <w:t>б) технический паспорт жилого помещения, а для нежилых помещений - технический план;</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bCs/>
          <w:sz w:val="28"/>
          <w:szCs w:val="28"/>
          <w:lang w:eastAsia="ru-RU"/>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5" w:history="1">
        <w:r>
          <w:rPr>
            <w:rFonts w:ascii="Tempora LGC Uni" w:eastAsia="Tempora LGC Uni" w:hAnsi="Tempora LGC Uni" w:cs="Tempora LGC Uni"/>
            <w:sz w:val="28"/>
            <w:szCs w:val="28"/>
            <w:lang w:eastAsia="ru-RU"/>
          </w:rPr>
          <w:t>абзацем третьим пункта 44</w:t>
        </w:r>
      </w:hyperlink>
      <w:r>
        <w:rPr>
          <w:rFonts w:ascii="Tempora LGC Uni" w:eastAsia="Tempora LGC Uni" w:hAnsi="Tempora LGC Uni" w:cs="Tempora LGC Uni"/>
          <w:sz w:val="28"/>
          <w:szCs w:val="28"/>
          <w:lang w:eastAsia="ru-RU"/>
        </w:rPr>
        <w:t xml:space="preserve">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r>
        <w:rPr>
          <w:rFonts w:ascii="Tempora LGC Uni" w:eastAsia="Tempora LGC Uni" w:hAnsi="Tempora LGC Uni" w:cs="Tempora LGC Uni"/>
          <w:sz w:val="28"/>
          <w:szCs w:val="28"/>
        </w:rPr>
        <w:t>.</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3.4.4. По решению председателя комиссии специалист назначает дату и время проведения обследования. После чего уведомляет членов комиссии о дате обследования.</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3.4.5. После обследования помещения и при наличии полного пакета документов секретарь комиссии подготавливает повестку дня заседания комиссии и извещает о ней членов комиссии и председателя комиссии.</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3.4.6. Комиссия в назначенный день рассматривает заявление с приложенными к нему документами, а также каждый из членов комиссии выражает своё мнение по результатам проведенного обследования.</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3.4.7. По результатам обследования и рассмотрения документов, представленных организациями, указанными в пункте 3.5.3 настоящего Административного регламента, секретарь комиссии составляет акт обследования помещения по </w:t>
      </w:r>
      <w:hyperlink r:id="rId26" w:history="1">
        <w:r>
          <w:rPr>
            <w:rFonts w:ascii="Tempora LGC Uni" w:eastAsia="Tempora LGC Uni" w:hAnsi="Tempora LGC Uni" w:cs="Tempora LGC Uni"/>
            <w:sz w:val="28"/>
            <w:szCs w:val="28"/>
          </w:rPr>
          <w:t>форме</w:t>
        </w:r>
      </w:hyperlink>
      <w:r>
        <w:rPr>
          <w:rFonts w:ascii="Tempora LGC Uni" w:eastAsia="Tempora LGC Uni" w:hAnsi="Tempora LGC Uni" w:cs="Tempora LGC Uni"/>
          <w:sz w:val="28"/>
          <w:szCs w:val="28"/>
        </w:rPr>
        <w:t>, установленной Положением, и направляет его для подписания членам комиссии. Максимальный срок подписания акта членом комиссии составляет не более 1 дня.</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3.4.8. Если заявителем выступает орган, уполномоченный на проведение государственного контроля и надзора по вопросам, отнесенным к его компетенции, комиссия рассматривает заключение этого органа и предлагает собственнику помещения представить документы, указанные в </w:t>
      </w:r>
      <w:hyperlink r:id="rId27" w:history="1">
        <w:r>
          <w:rPr>
            <w:rFonts w:ascii="Tempora LGC Uni" w:eastAsia="Tempora LGC Uni" w:hAnsi="Tempora LGC Uni" w:cs="Tempora LGC Uni"/>
            <w:sz w:val="28"/>
            <w:szCs w:val="28"/>
          </w:rPr>
          <w:t>пункте 2.6.1</w:t>
        </w:r>
      </w:hyperlink>
      <w:r>
        <w:rPr>
          <w:rFonts w:ascii="Tempora LGC Uni" w:eastAsia="Tempora LGC Uni" w:hAnsi="Tempora LGC Uni" w:cs="Tempora LGC Uni"/>
          <w:sz w:val="28"/>
          <w:szCs w:val="28"/>
        </w:rPr>
        <w:t xml:space="preserve"> настоящего Административного регламента.</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При проведении оценки комиссия принимает решение исходя из требований, установленных </w:t>
      </w:r>
      <w:hyperlink r:id="rId28" w:history="1">
        <w:r>
          <w:rPr>
            <w:rFonts w:ascii="Tempora LGC Uni" w:eastAsia="Tempora LGC Uni" w:hAnsi="Tempora LGC Uni" w:cs="Tempora LGC Uni"/>
            <w:sz w:val="28"/>
            <w:szCs w:val="28"/>
          </w:rPr>
          <w:t>Положением</w:t>
        </w:r>
      </w:hyperlink>
      <w:r>
        <w:rPr>
          <w:rFonts w:ascii="Tempora LGC Uni" w:eastAsia="Tempora LGC Uni" w:hAnsi="Tempora LGC Uni" w:cs="Tempora LGC Uni"/>
          <w:sz w:val="28"/>
          <w:szCs w:val="28"/>
        </w:rPr>
        <w:t>.</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3.4.9. Для признания многоквартирного дома аварийным и подлежащим сносу или реконструкции комиссией принимается решение о проведении дополнительного обследования строительных конструкций оцениваемого помещения </w:t>
      </w:r>
      <w:r>
        <w:rPr>
          <w:rFonts w:ascii="Tempora LGC Uni" w:eastAsia="Tempora LGC Uni" w:hAnsi="Tempora LGC Uni" w:cs="Tempora LGC Uni"/>
          <w:sz w:val="28"/>
          <w:szCs w:val="28"/>
        </w:rPr>
        <w:lastRenderedPageBreak/>
        <w:t>специализированной организацией, так как решение комиссии о признании многоквартирного дома аварийным и подлежащим сносу или реконструкции может основываться только на результатах, изложенных в заключение специализированной организации.</w:t>
      </w:r>
    </w:p>
    <w:p w:rsidR="00C82C5A" w:rsidRDefault="00445588">
      <w:pPr>
        <w:widowControl w:val="0"/>
        <w:spacing w:after="0" w:line="240" w:lineRule="auto"/>
        <w:ind w:firstLine="708"/>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3.4.10. Секретарь комиссии письменно уведомляет заявителя о принятом решении. Срок рассмотрения заявления или заключения органа, уполномоченного на проведение государственного контроля и надзора, продлевается еще на 30 дней. </w:t>
      </w:r>
      <w:r>
        <w:rPr>
          <w:rFonts w:ascii="Tempora LGC Uni" w:eastAsia="Tempora LGC Uni" w:hAnsi="Tempora LGC Uni" w:cs="Tempora LGC Uni"/>
          <w:sz w:val="28"/>
          <w:szCs w:val="28"/>
        </w:rPr>
        <w:tab/>
        <w:t>После получения документов комиссия продолжает процедуру оценки.</w:t>
      </w:r>
    </w:p>
    <w:p w:rsidR="00C82C5A" w:rsidRDefault="00C82C5A">
      <w:pPr>
        <w:widowControl w:val="0"/>
        <w:spacing w:after="0" w:line="240" w:lineRule="auto"/>
        <w:ind w:firstLine="708"/>
        <w:jc w:val="both"/>
        <w:outlineLvl w:val="2"/>
        <w:rPr>
          <w:rFonts w:ascii="Tempora LGC Uni" w:hAnsi="Tempora LGC Uni" w:cs="Tempora LGC Uni"/>
          <w:sz w:val="28"/>
          <w:szCs w:val="28"/>
        </w:rPr>
      </w:pPr>
    </w:p>
    <w:p w:rsidR="00C82C5A" w:rsidRDefault="00445588">
      <w:pPr>
        <w:widowControl w:val="0"/>
        <w:spacing w:after="0" w:line="240" w:lineRule="auto"/>
        <w:jc w:val="center"/>
        <w:outlineLvl w:val="2"/>
        <w:rPr>
          <w:rFonts w:ascii="Tempora LGC Uni" w:eastAsia="Tempora LGC Uni" w:hAnsi="Tempora LGC Uni" w:cs="Tempora LGC Uni"/>
          <w:b/>
          <w:bCs/>
          <w:sz w:val="28"/>
          <w:szCs w:val="28"/>
        </w:rPr>
      </w:pPr>
      <w:r>
        <w:rPr>
          <w:rFonts w:ascii="Tempora LGC Uni" w:eastAsia="Tempora LGC Uni" w:hAnsi="Tempora LGC Uni" w:cs="Tempora LGC Uni"/>
          <w:b/>
          <w:sz w:val="28"/>
          <w:szCs w:val="28"/>
        </w:rPr>
        <w:t>3.5. Принятие комиссией решения о признании жилого помещения пригодным (непригодным) для проживания, о проведении капитального ремонта и о признании многоквартирного дома аварийным и подлежащим сносу или реконструкции</w:t>
      </w:r>
    </w:p>
    <w:p w:rsidR="00C82C5A" w:rsidRDefault="00C82C5A">
      <w:pPr>
        <w:widowControl w:val="0"/>
        <w:spacing w:after="0" w:line="240" w:lineRule="auto"/>
        <w:jc w:val="center"/>
        <w:outlineLvl w:val="2"/>
        <w:rPr>
          <w:rFonts w:ascii="Tempora LGC Uni" w:hAnsi="Tempora LGC Uni" w:cs="Tempora LGC Uni"/>
          <w:b/>
          <w:bCs/>
          <w:sz w:val="28"/>
          <w:szCs w:val="28"/>
        </w:rPr>
      </w:pP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3.5.1. По результатам рассмотрения представленных документов: акта обследования помещения, акта обследования помещения ГУ «Государственная жилищная инспекция Смоленской области» (в необходимых случаях), технического паспорта дома, в необходимых случаях акта Управления Роспотребнадзора по Смоленской области, заключения специализированной организации Комиссия принимает одно из следующих решений (в виде заключения по </w:t>
      </w:r>
      <w:hyperlink r:id="rId29" w:history="1">
        <w:r>
          <w:rPr>
            <w:rFonts w:ascii="Tempora LGC Uni" w:eastAsia="Tempora LGC Uni" w:hAnsi="Tempora LGC Uni" w:cs="Tempora LGC Uni"/>
            <w:sz w:val="28"/>
            <w:szCs w:val="28"/>
          </w:rPr>
          <w:t>форме</w:t>
        </w:r>
      </w:hyperlink>
      <w:r>
        <w:rPr>
          <w:rFonts w:ascii="Tempora LGC Uni" w:eastAsia="Tempora LGC Uni" w:hAnsi="Tempora LGC Uni" w:cs="Tempora LGC Uni"/>
          <w:sz w:val="28"/>
          <w:szCs w:val="28"/>
        </w:rPr>
        <w:t>, установленной Положением):</w:t>
      </w:r>
    </w:p>
    <w:p w:rsidR="00C82C5A" w:rsidRDefault="00445588">
      <w:pPr>
        <w:numPr>
          <w:ilvl w:val="0"/>
          <w:numId w:val="14"/>
        </w:numPr>
        <w:spacing w:after="0" w:line="240" w:lineRule="auto"/>
        <w:jc w:val="both"/>
        <w:rPr>
          <w:rFonts w:ascii="Tempora LGC Uni" w:eastAsia="Tempora LGC Uni" w:hAnsi="Tempora LGC Uni" w:cs="Tempora LGC Uni"/>
          <w:sz w:val="28"/>
          <w:szCs w:val="28"/>
          <w:lang w:eastAsia="ru-RU"/>
        </w:rPr>
      </w:pPr>
      <w:r>
        <w:rPr>
          <w:rFonts w:ascii="Tempora LGC Uni" w:eastAsia="Tempora LGC Uni" w:hAnsi="Tempora LGC Uni" w:cs="Tempora LGC Uni"/>
          <w:sz w:val="28"/>
          <w:szCs w:val="28"/>
          <w:lang w:eastAsia="ru-RU"/>
        </w:rPr>
        <w:t>о соответствии помещения требованиям, предъявляемым к жилому помещению, и его пригодности для проживания;</w:t>
      </w:r>
    </w:p>
    <w:p w:rsidR="00C82C5A" w:rsidRDefault="00445588">
      <w:pPr>
        <w:numPr>
          <w:ilvl w:val="0"/>
          <w:numId w:val="14"/>
        </w:numPr>
        <w:spacing w:after="0" w:line="240" w:lineRule="auto"/>
        <w:jc w:val="both"/>
        <w:rPr>
          <w:rFonts w:ascii="Tempora LGC Uni" w:eastAsia="Tempora LGC Uni" w:hAnsi="Tempora LGC Uni" w:cs="Tempora LGC Uni"/>
          <w:sz w:val="28"/>
          <w:szCs w:val="28"/>
          <w:lang w:eastAsia="ru-RU"/>
        </w:rPr>
      </w:pPr>
      <w:r>
        <w:rPr>
          <w:rFonts w:ascii="Tempora LGC Uni" w:eastAsia="Tempora LGC Uni" w:hAnsi="Tempora LGC Uni" w:cs="Tempora LGC Uni"/>
          <w:sz w:val="28"/>
          <w:szCs w:val="28"/>
          <w:lang w:eastAsia="ru-RU"/>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C82C5A" w:rsidRDefault="00445588">
      <w:pPr>
        <w:numPr>
          <w:ilvl w:val="0"/>
          <w:numId w:val="14"/>
        </w:numPr>
        <w:spacing w:after="0" w:line="240" w:lineRule="auto"/>
        <w:jc w:val="both"/>
        <w:rPr>
          <w:rFonts w:ascii="Tempora LGC Uni" w:eastAsia="Tempora LGC Uni" w:hAnsi="Tempora LGC Uni" w:cs="Tempora LGC Uni"/>
          <w:sz w:val="28"/>
          <w:szCs w:val="28"/>
          <w:lang w:eastAsia="ru-RU"/>
        </w:rPr>
      </w:pPr>
      <w:r>
        <w:rPr>
          <w:rFonts w:ascii="Tempora LGC Uni" w:eastAsia="Tempora LGC Uni" w:hAnsi="Tempora LGC Uni" w:cs="Tempora LGC Uni"/>
          <w:sz w:val="28"/>
          <w:szCs w:val="28"/>
          <w:lang w:eastAsia="ru-RU"/>
        </w:rPr>
        <w:t xml:space="preserve">- о выявлении оснований для признания помещения </w:t>
      </w:r>
      <w:proofErr w:type="gramStart"/>
      <w:r>
        <w:rPr>
          <w:rFonts w:ascii="Tempora LGC Uni" w:eastAsia="Tempora LGC Uni" w:hAnsi="Tempora LGC Uni" w:cs="Tempora LGC Uni"/>
          <w:sz w:val="28"/>
          <w:szCs w:val="28"/>
          <w:lang w:eastAsia="ru-RU"/>
        </w:rPr>
        <w:t>непригодным</w:t>
      </w:r>
      <w:proofErr w:type="gramEnd"/>
      <w:r>
        <w:rPr>
          <w:rFonts w:ascii="Tempora LGC Uni" w:eastAsia="Tempora LGC Uni" w:hAnsi="Tempora LGC Uni" w:cs="Tempora LGC Uni"/>
          <w:sz w:val="28"/>
          <w:szCs w:val="28"/>
          <w:lang w:eastAsia="ru-RU"/>
        </w:rPr>
        <w:t xml:space="preserve"> для проживания;</w:t>
      </w:r>
    </w:p>
    <w:p w:rsidR="00C82C5A" w:rsidRDefault="00445588">
      <w:pPr>
        <w:numPr>
          <w:ilvl w:val="0"/>
          <w:numId w:val="14"/>
        </w:numPr>
        <w:spacing w:after="0" w:line="240" w:lineRule="auto"/>
        <w:jc w:val="both"/>
        <w:rPr>
          <w:rFonts w:ascii="Tempora LGC Uni" w:hAnsi="Tempora LGC Uni" w:cs="Tempora LGC Uni"/>
          <w:sz w:val="28"/>
          <w:szCs w:val="28"/>
        </w:rPr>
      </w:pPr>
      <w:r>
        <w:rPr>
          <w:rFonts w:ascii="Tempora LGC Uni" w:eastAsia="Tempora LGC Uni" w:hAnsi="Tempora LGC Uni" w:cs="Tempora LGC Uni"/>
          <w:sz w:val="28"/>
          <w:szCs w:val="28"/>
          <w:lang w:eastAsia="ru-RU"/>
        </w:rPr>
        <w:t>- о выявлении оснований для признания многоквартирного дома аварийным и подлежащим реконструкции;</w:t>
      </w:r>
    </w:p>
    <w:p w:rsidR="00C82C5A" w:rsidRDefault="00445588">
      <w:pPr>
        <w:numPr>
          <w:ilvl w:val="0"/>
          <w:numId w:val="14"/>
        </w:numPr>
        <w:spacing w:after="0" w:line="240" w:lineRule="auto"/>
        <w:jc w:val="both"/>
        <w:rPr>
          <w:rFonts w:ascii="Tempora LGC Uni" w:eastAsia="Tempora LGC Uni" w:hAnsi="Tempora LGC Uni" w:cs="Tempora LGC Uni"/>
          <w:sz w:val="28"/>
          <w:szCs w:val="28"/>
          <w:lang w:eastAsia="ru-RU"/>
        </w:rPr>
      </w:pPr>
      <w:r>
        <w:rPr>
          <w:rFonts w:ascii="Tempora LGC Uni" w:eastAsia="Tempora LGC Uni" w:hAnsi="Tempora LGC Uni" w:cs="Tempora LGC Uni"/>
          <w:sz w:val="28"/>
          <w:szCs w:val="28"/>
          <w:lang w:eastAsia="ru-RU"/>
        </w:rPr>
        <w:t>о выявлении оснований для признания многоквартирного дома аварийным и подлежащим сносу;</w:t>
      </w:r>
    </w:p>
    <w:p w:rsidR="00C82C5A" w:rsidRDefault="00445588">
      <w:pPr>
        <w:numPr>
          <w:ilvl w:val="0"/>
          <w:numId w:val="14"/>
        </w:numPr>
        <w:spacing w:after="0" w:line="240" w:lineRule="auto"/>
        <w:jc w:val="both"/>
        <w:rPr>
          <w:rFonts w:ascii="Tempora LGC Uni" w:hAnsi="Tempora LGC Uni" w:cs="Tempora LGC Uni"/>
          <w:sz w:val="28"/>
          <w:szCs w:val="28"/>
        </w:rPr>
      </w:pPr>
      <w:r>
        <w:rPr>
          <w:rFonts w:ascii="Tempora LGC Uni" w:eastAsia="Tempora LGC Uni" w:hAnsi="Tempora LGC Uni" w:cs="Tempora LGC Uni"/>
          <w:sz w:val="28"/>
          <w:szCs w:val="28"/>
          <w:lang w:eastAsia="ru-RU"/>
        </w:rPr>
        <w:t>- об отсутствии оснований для признания многоквартирного дома аварийным и подлежащим сносу или реконструкции.</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3.5.2.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C82C5A" w:rsidRDefault="00445588">
      <w:pPr>
        <w:widowControl w:val="0"/>
        <w:spacing w:after="0" w:line="240" w:lineRule="auto"/>
        <w:ind w:firstLine="708"/>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 xml:space="preserve">3.5.3. Решение оформляется в двух экземплярах в виде заключения по </w:t>
      </w:r>
      <w:hyperlink r:id="rId30" w:history="1">
        <w:r>
          <w:rPr>
            <w:rFonts w:ascii="Tempora LGC Uni" w:eastAsia="Tempora LGC Uni" w:hAnsi="Tempora LGC Uni" w:cs="Tempora LGC Uni"/>
            <w:sz w:val="28"/>
            <w:szCs w:val="28"/>
          </w:rPr>
          <w:t>форме</w:t>
        </w:r>
      </w:hyperlink>
      <w:r>
        <w:rPr>
          <w:rFonts w:ascii="Tempora LGC Uni" w:eastAsia="Tempora LGC Uni" w:hAnsi="Tempora LGC Uni" w:cs="Tempora LGC Uni"/>
          <w:sz w:val="28"/>
          <w:szCs w:val="28"/>
        </w:rPr>
        <w:t>, установленной Положением. Максимальный срок подписания заключения членами комиссии составляет не более 1 дня.</w:t>
      </w:r>
    </w:p>
    <w:p w:rsidR="00C82C5A" w:rsidRDefault="00C82C5A">
      <w:pPr>
        <w:widowControl w:val="0"/>
        <w:spacing w:after="0" w:line="240" w:lineRule="auto"/>
        <w:ind w:firstLine="708"/>
        <w:jc w:val="both"/>
        <w:outlineLvl w:val="2"/>
        <w:rPr>
          <w:rFonts w:ascii="Tempora LGC Uni" w:hAnsi="Tempora LGC Uni" w:cs="Tempora LGC Uni"/>
          <w:sz w:val="28"/>
          <w:szCs w:val="28"/>
        </w:rPr>
      </w:pPr>
    </w:p>
    <w:p w:rsidR="00C82C5A" w:rsidRDefault="00445588">
      <w:pPr>
        <w:widowControl w:val="0"/>
        <w:spacing w:after="0" w:line="240" w:lineRule="auto"/>
        <w:jc w:val="center"/>
        <w:rPr>
          <w:rFonts w:ascii="Tempora LGC Uni" w:eastAsia="Tempora LGC Uni" w:hAnsi="Tempora LGC Uni" w:cs="Tempora LGC Uni"/>
          <w:b/>
          <w:bCs/>
          <w:color w:val="000000"/>
          <w:sz w:val="28"/>
          <w:szCs w:val="28"/>
        </w:rPr>
      </w:pPr>
      <w:r>
        <w:rPr>
          <w:rFonts w:ascii="Tempora LGC Uni" w:eastAsia="Tempora LGC Uni" w:hAnsi="Tempora LGC Uni" w:cs="Tempora LGC Uni"/>
          <w:b/>
          <w:bCs/>
          <w:color w:val="000000"/>
          <w:sz w:val="28"/>
          <w:szCs w:val="28"/>
        </w:rPr>
        <w:t xml:space="preserve">3.6. Выдача результата предоставления муниципальной услуги (заключения) заявителю </w:t>
      </w:r>
    </w:p>
    <w:p w:rsidR="00C82C5A" w:rsidRDefault="00C82C5A">
      <w:pPr>
        <w:widowControl w:val="0"/>
        <w:spacing w:after="0" w:line="240" w:lineRule="auto"/>
        <w:jc w:val="center"/>
        <w:rPr>
          <w:rFonts w:ascii="Tempora LGC Uni" w:hAnsi="Tempora LGC Uni" w:cs="Tempora LGC Uni"/>
          <w:b/>
          <w:bCs/>
          <w:color w:val="000000"/>
          <w:sz w:val="28"/>
          <w:szCs w:val="28"/>
        </w:rPr>
      </w:pPr>
    </w:p>
    <w:p w:rsidR="00C82C5A" w:rsidRDefault="00445588">
      <w:pPr>
        <w:widowControl w:val="0"/>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sz w:val="28"/>
          <w:szCs w:val="28"/>
        </w:rPr>
        <w:t>3.6.1.</w:t>
      </w:r>
      <w:r>
        <w:rPr>
          <w:rFonts w:ascii="Tempora LGC Uni" w:eastAsia="Tempora LGC Uni" w:hAnsi="Tempora LGC Uni" w:cs="Tempora LGC Uni"/>
          <w:color w:val="000000"/>
          <w:sz w:val="28"/>
          <w:szCs w:val="28"/>
        </w:rPr>
        <w:t xml:space="preserve"> Основанием для начала процедуры выдачи результата предоставления муниципальной услуги (заключения) является подписание уполномоченным должностным лицом Администрации</w:t>
      </w:r>
      <w:r>
        <w:rPr>
          <w:rFonts w:ascii="Tempora LGC Uni" w:eastAsia="Tempora LGC Uni" w:hAnsi="Tempora LGC Uni" w:cs="Tempora LGC Uni"/>
          <w:sz w:val="28"/>
          <w:szCs w:val="28"/>
        </w:rPr>
        <w:t xml:space="preserve"> </w:t>
      </w:r>
      <w:r>
        <w:rPr>
          <w:rFonts w:ascii="Tempora LGC Uni" w:eastAsia="Tempora LGC Uni" w:hAnsi="Tempora LGC Uni" w:cs="Tempora LGC Uni"/>
          <w:color w:val="000000"/>
          <w:sz w:val="28"/>
          <w:szCs w:val="28"/>
        </w:rPr>
        <w:t>соответствующих документов и поступление документов для выдачи заявителю специалисту, ответственному за выдачу документов.</w:t>
      </w:r>
    </w:p>
    <w:p w:rsidR="00C82C5A" w:rsidRDefault="00445588">
      <w:pPr>
        <w:widowControl w:val="0"/>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3.6.2.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 xml:space="preserve">3.6.3. После подписания заключения комиссии секретарь комиссии в                5-ти </w:t>
      </w:r>
      <w:proofErr w:type="spellStart"/>
      <w:r>
        <w:rPr>
          <w:rFonts w:ascii="Tempora LGC Uni" w:eastAsia="Tempora LGC Uni" w:hAnsi="Tempora LGC Uni" w:cs="Tempora LGC Uni"/>
          <w:sz w:val="28"/>
          <w:szCs w:val="28"/>
        </w:rPr>
        <w:t>дневный</w:t>
      </w:r>
      <w:proofErr w:type="spellEnd"/>
      <w:r>
        <w:rPr>
          <w:rFonts w:ascii="Tempora LGC Uni" w:eastAsia="Tempora LGC Uni" w:hAnsi="Tempora LGC Uni" w:cs="Tempora LGC Uni"/>
          <w:sz w:val="28"/>
          <w:szCs w:val="28"/>
        </w:rPr>
        <w:t xml:space="preserve"> срок направляет заявителю по одному экземпляру заключения комиссии и копии акта обследования жилого помещения</w:t>
      </w:r>
      <w:r>
        <w:rPr>
          <w:rFonts w:ascii="Tempora LGC Uni" w:eastAsia="Tempora LGC Uni" w:hAnsi="Tempora LGC Uni" w:cs="Tempora LGC Uni"/>
          <w:color w:val="000000"/>
          <w:sz w:val="28"/>
          <w:szCs w:val="28"/>
        </w:rPr>
        <w:t xml:space="preserve"> с присвоенным регистрационным номером почтовым направлением либо вручает лично заявителю под роспись</w:t>
      </w:r>
      <w:r>
        <w:rPr>
          <w:rFonts w:ascii="Tempora LGC Uni" w:eastAsia="Tempora LGC Uni" w:hAnsi="Tempora LGC Uni" w:cs="Tempora LGC Uni"/>
          <w:sz w:val="28"/>
          <w:szCs w:val="28"/>
        </w:rPr>
        <w:t>.</w:t>
      </w:r>
    </w:p>
    <w:p w:rsidR="00C82C5A" w:rsidRDefault="00445588">
      <w:pPr>
        <w:widowControl w:val="0"/>
        <w:spacing w:after="0" w:line="240" w:lineRule="auto"/>
        <w:ind w:firstLine="708"/>
        <w:jc w:val="both"/>
        <w:outlineLvl w:val="2"/>
        <w:rPr>
          <w:rFonts w:ascii="Tempora LGC Uni" w:hAnsi="Tempora LGC Uni" w:cs="Tempora LGC Uni"/>
          <w:sz w:val="28"/>
          <w:szCs w:val="28"/>
        </w:rPr>
      </w:pPr>
      <w:r>
        <w:rPr>
          <w:rFonts w:ascii="Tempora LGC Uni" w:eastAsia="Tempora LGC Uni" w:hAnsi="Tempora LGC Uni" w:cs="Tempora LGC Uni"/>
          <w:sz w:val="28"/>
          <w:szCs w:val="28"/>
        </w:rPr>
        <w:t>3.6.4. Заявление и прилагаемые к нему документы по каждому жилому помещению с актом обследования хранятся у секретаря комиссии и подшиваются в дело.</w:t>
      </w:r>
    </w:p>
    <w:p w:rsidR="00C82C5A" w:rsidRDefault="00445588">
      <w:pPr>
        <w:widowControl w:val="0"/>
        <w:spacing w:after="0" w:line="240" w:lineRule="auto"/>
        <w:ind w:firstLine="708"/>
        <w:jc w:val="both"/>
        <w:rPr>
          <w:rFonts w:ascii="Tempora LGC Uni" w:hAnsi="Tempora LGC Uni" w:cs="Tempora LGC Uni"/>
          <w:color w:val="000000"/>
          <w:sz w:val="28"/>
          <w:szCs w:val="28"/>
        </w:rPr>
      </w:pPr>
      <w:r>
        <w:rPr>
          <w:rFonts w:ascii="Tempora LGC Uni" w:eastAsia="Tempora LGC Uni" w:hAnsi="Tempora LGC Uni" w:cs="Tempora LGC Uni"/>
          <w:color w:val="000000"/>
          <w:sz w:val="28"/>
          <w:szCs w:val="28"/>
        </w:rPr>
        <w:t>3.6.5.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C82C5A" w:rsidRDefault="00445588">
      <w:pPr>
        <w:widowControl w:val="0"/>
        <w:spacing w:after="0" w:line="240" w:lineRule="auto"/>
        <w:ind w:firstLine="708"/>
        <w:jc w:val="both"/>
        <w:outlineLvl w:val="2"/>
        <w:rPr>
          <w:rFonts w:ascii="Tempora LGC Uni" w:eastAsia="Tempora LGC Uni" w:hAnsi="Tempora LGC Uni" w:cs="Tempora LGC Uni"/>
          <w:sz w:val="28"/>
          <w:szCs w:val="28"/>
        </w:rPr>
      </w:pPr>
      <w:r>
        <w:rPr>
          <w:rFonts w:ascii="Tempora LGC Uni" w:eastAsia="Tempora LGC Uni" w:hAnsi="Tempora LGC Uni" w:cs="Tempora LGC Uni"/>
          <w:sz w:val="28"/>
          <w:szCs w:val="28"/>
        </w:rPr>
        <w:t>3.6.6. Обязанности специалиста, ответственного за выдачу документов, должны быть также закреплены в его должностной инструкции.</w:t>
      </w:r>
    </w:p>
    <w:p w:rsidR="00C82C5A" w:rsidRDefault="00C82C5A">
      <w:pPr>
        <w:widowControl w:val="0"/>
        <w:spacing w:after="0" w:line="240" w:lineRule="auto"/>
        <w:ind w:firstLine="708"/>
        <w:jc w:val="both"/>
        <w:outlineLvl w:val="2"/>
        <w:rPr>
          <w:rFonts w:ascii="Tempora LGC Uni" w:hAnsi="Tempora LGC Uni" w:cs="Tempora LGC Uni"/>
          <w:sz w:val="28"/>
          <w:szCs w:val="28"/>
        </w:rPr>
      </w:pPr>
    </w:p>
    <w:p w:rsidR="00C82C5A" w:rsidRDefault="00445588">
      <w:pPr>
        <w:pStyle w:val="14"/>
        <w:shd w:val="clear" w:color="auto" w:fill="auto"/>
        <w:tabs>
          <w:tab w:val="left" w:pos="327"/>
        </w:tabs>
        <w:spacing w:after="300"/>
        <w:ind w:left="450" w:firstLine="0"/>
        <w:jc w:val="center"/>
      </w:pPr>
      <w:r>
        <w:rPr>
          <w:rFonts w:ascii="Tempora LGC Uni" w:eastAsia="Tempora LGC Uni" w:hAnsi="Tempora LGC Uni" w:cs="Tempora LGC Uni"/>
          <w:b/>
        </w:rPr>
        <w:t xml:space="preserve">4. </w:t>
      </w:r>
      <w:r>
        <w:rPr>
          <w:b/>
          <w:bCs/>
        </w:rPr>
        <w:t>Формы контроля предоставления муниципальной услуги в соответствии с регламентом</w:t>
      </w:r>
    </w:p>
    <w:p w:rsidR="00C82C5A" w:rsidRDefault="00445588">
      <w:pPr>
        <w:pStyle w:val="23"/>
        <w:keepNext/>
        <w:keepLines/>
        <w:numPr>
          <w:ilvl w:val="1"/>
          <w:numId w:val="16"/>
        </w:numPr>
        <w:shd w:val="clear" w:color="auto" w:fill="auto"/>
        <w:tabs>
          <w:tab w:val="left" w:pos="543"/>
        </w:tabs>
        <w:jc w:val="left"/>
      </w:pPr>
      <w:bookmarkStart w:id="3" w:name="bookmark40"/>
      <w:bookmarkStart w:id="4" w:name="bookmark41"/>
      <w:r>
        <w:t>Порядок осуществления текущего контроля</w:t>
      </w:r>
      <w:bookmarkEnd w:id="3"/>
      <w:bookmarkEnd w:id="4"/>
    </w:p>
    <w:p w:rsidR="00C82C5A" w:rsidRDefault="00445588">
      <w:pPr>
        <w:pStyle w:val="14"/>
        <w:numPr>
          <w:ilvl w:val="2"/>
          <w:numId w:val="16"/>
        </w:numPr>
        <w:shd w:val="clear" w:color="auto" w:fill="auto"/>
        <w:tabs>
          <w:tab w:val="left" w:pos="0"/>
        </w:tabs>
        <w:ind w:left="0" w:firstLine="709"/>
        <w:jc w:val="both"/>
      </w:pPr>
      <w:r>
        <w:t xml:space="preserve">Текущий </w:t>
      </w:r>
      <w:proofErr w:type="gramStart"/>
      <w:r>
        <w:t>контроль за</w:t>
      </w:r>
      <w:proofErr w:type="gramEnd"/>
      <w:r>
        <w:t xml:space="preserve">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должностным лицом Администрации, ответственным за организацию работы по предоставлению муниципальной услуги в соответствии с должностной инструкцией. Текущий контроль деятельности работников МФЦ осуществляет директор МФЦ.</w:t>
      </w:r>
    </w:p>
    <w:p w:rsidR="00C82C5A" w:rsidRDefault="00445588">
      <w:pPr>
        <w:pStyle w:val="14"/>
        <w:numPr>
          <w:ilvl w:val="2"/>
          <w:numId w:val="16"/>
        </w:numPr>
        <w:shd w:val="clear" w:color="auto" w:fill="auto"/>
        <w:tabs>
          <w:tab w:val="left" w:pos="1446"/>
        </w:tabs>
        <w:spacing w:after="320"/>
        <w:ind w:left="0" w:firstLine="709"/>
        <w:jc w:val="both"/>
      </w:pPr>
      <w:proofErr w:type="gramStart"/>
      <w:r>
        <w:t>Контроль за</w:t>
      </w:r>
      <w:proofErr w:type="gramEnd"/>
      <w: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rsidR="00C82C5A" w:rsidRDefault="00445588">
      <w:pPr>
        <w:pStyle w:val="14"/>
        <w:numPr>
          <w:ilvl w:val="1"/>
          <w:numId w:val="16"/>
        </w:numPr>
        <w:shd w:val="clear" w:color="auto" w:fill="auto"/>
        <w:tabs>
          <w:tab w:val="left" w:pos="1446"/>
        </w:tabs>
        <w:spacing w:after="320"/>
        <w:ind w:left="0" w:firstLine="1560"/>
        <w:jc w:val="center"/>
      </w:pPr>
      <w:r>
        <w:rPr>
          <w:b/>
          <w:bC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bCs/>
        </w:rPr>
        <w:t>контроля за</w:t>
      </w:r>
      <w:proofErr w:type="gramEnd"/>
      <w:r>
        <w:rPr>
          <w:b/>
          <w:bCs/>
        </w:rPr>
        <w:t xml:space="preserve"> полнотой и качеством предоставления муниципальной услуги</w:t>
      </w:r>
    </w:p>
    <w:p w:rsidR="00C82C5A" w:rsidRDefault="00445588">
      <w:pPr>
        <w:pStyle w:val="14"/>
        <w:numPr>
          <w:ilvl w:val="2"/>
          <w:numId w:val="16"/>
        </w:numPr>
        <w:shd w:val="clear" w:color="auto" w:fill="auto"/>
        <w:tabs>
          <w:tab w:val="left" w:pos="1488"/>
        </w:tabs>
        <w:ind w:left="0" w:firstLine="709"/>
        <w:jc w:val="both"/>
      </w:pPr>
      <w:r>
        <w:lastRenderedPageBreak/>
        <w:t>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rsidR="00C82C5A" w:rsidRDefault="00445588">
      <w:pPr>
        <w:pStyle w:val="14"/>
        <w:numPr>
          <w:ilvl w:val="2"/>
          <w:numId w:val="16"/>
        </w:numPr>
        <w:shd w:val="clear" w:color="auto" w:fill="auto"/>
        <w:tabs>
          <w:tab w:val="left" w:pos="1690"/>
        </w:tabs>
        <w:ind w:left="0" w:firstLine="709"/>
        <w:jc w:val="both"/>
      </w:pPr>
      <w:r>
        <w:t>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Администрации.</w:t>
      </w:r>
    </w:p>
    <w:p w:rsidR="00C82C5A" w:rsidRDefault="00445588">
      <w:pPr>
        <w:pStyle w:val="14"/>
        <w:numPr>
          <w:ilvl w:val="2"/>
          <w:numId w:val="16"/>
        </w:numPr>
        <w:shd w:val="clear" w:color="auto" w:fill="auto"/>
        <w:tabs>
          <w:tab w:val="left" w:pos="1690"/>
        </w:tabs>
        <w:ind w:left="0" w:firstLine="709"/>
        <w:jc w:val="both"/>
      </w:pPr>
      <w:r>
        <w:t>Периодичность проведения проверок устанавливается Главой муниципального образования «Дорогобужский муниципальный округ» Смоленской области, проверки могут носить плановый и внеплановый характер.</w:t>
      </w:r>
    </w:p>
    <w:p w:rsidR="00C82C5A" w:rsidRPr="004F01FF" w:rsidRDefault="00445588">
      <w:pPr>
        <w:pStyle w:val="ConsPlusNormal0"/>
        <w:ind w:firstLine="709"/>
        <w:jc w:val="both"/>
        <w:rPr>
          <w:rFonts w:ascii="Times New Roman" w:hAnsi="Times New Roman" w:cs="Times New Roman"/>
          <w:sz w:val="28"/>
          <w:szCs w:val="28"/>
          <w:lang w:val="ru-RU"/>
        </w:rPr>
      </w:pPr>
      <w:r w:rsidRPr="004F01FF">
        <w:rPr>
          <w:rFonts w:ascii="Times New Roman" w:hAnsi="Times New Roman" w:cs="Times New Roman"/>
          <w:sz w:val="28"/>
          <w:szCs w:val="28"/>
          <w:lang w:val="ru-RU"/>
        </w:rPr>
        <w:t>4.2.4.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Администрации. Решение о проведении внеплановой проверки принимает Глава муниципального образования «Дорогобужский муниципальный округ» Смоленской области или уполномоченное им должностное лицо.</w:t>
      </w:r>
    </w:p>
    <w:p w:rsidR="00C82C5A" w:rsidRPr="004F01FF" w:rsidRDefault="00445588">
      <w:pPr>
        <w:pStyle w:val="ConsPlusNormal0"/>
        <w:ind w:firstLine="540"/>
        <w:jc w:val="both"/>
        <w:rPr>
          <w:rFonts w:ascii="Times New Roman" w:hAnsi="Times New Roman" w:cs="Times New Roman"/>
          <w:sz w:val="28"/>
          <w:szCs w:val="28"/>
          <w:lang w:val="ru-RU"/>
        </w:rPr>
      </w:pPr>
      <w:r w:rsidRPr="004F01FF">
        <w:rPr>
          <w:rFonts w:ascii="Times New Roman" w:hAnsi="Times New Roman" w:cs="Times New Roman"/>
          <w:sz w:val="28"/>
          <w:szCs w:val="28"/>
          <w:lang w:val="ru-RU"/>
        </w:rPr>
        <w:t>4.2.5. Основанием для проведения внеплановой проверки является:</w:t>
      </w:r>
    </w:p>
    <w:p w:rsidR="00C82C5A" w:rsidRPr="007D198B" w:rsidRDefault="00445588">
      <w:pPr>
        <w:pStyle w:val="ConsPlusNormal0"/>
        <w:ind w:firstLine="540"/>
        <w:jc w:val="both"/>
        <w:rPr>
          <w:rFonts w:ascii="Times New Roman" w:hAnsi="Times New Roman" w:cs="Times New Roman"/>
          <w:sz w:val="28"/>
          <w:szCs w:val="28"/>
          <w:lang w:val="ru-RU"/>
        </w:rPr>
      </w:pPr>
      <w:r w:rsidRPr="007D198B">
        <w:rPr>
          <w:rFonts w:ascii="Times New Roman" w:hAnsi="Times New Roman" w:cs="Times New Roman"/>
          <w:sz w:val="28"/>
          <w:szCs w:val="28"/>
          <w:lang w:val="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82C5A" w:rsidRPr="007D198B" w:rsidRDefault="00445588">
      <w:pPr>
        <w:pStyle w:val="ConsPlusNormal0"/>
        <w:ind w:firstLine="540"/>
        <w:jc w:val="both"/>
        <w:rPr>
          <w:rFonts w:ascii="Times New Roman" w:hAnsi="Times New Roman" w:cs="Times New Roman"/>
          <w:sz w:val="28"/>
          <w:szCs w:val="28"/>
          <w:lang w:val="ru-RU"/>
        </w:rPr>
      </w:pPr>
      <w:proofErr w:type="gramStart"/>
      <w:r w:rsidRPr="007D198B">
        <w:rPr>
          <w:rFonts w:ascii="Times New Roman" w:hAnsi="Times New Roman" w:cs="Times New Roman"/>
          <w:sz w:val="28"/>
          <w:szCs w:val="28"/>
          <w:lang w:val="ru-RU"/>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C82C5A" w:rsidRPr="007D198B" w:rsidRDefault="00445588">
      <w:pPr>
        <w:pStyle w:val="ConsPlusNormal0"/>
        <w:ind w:firstLine="540"/>
        <w:jc w:val="both"/>
        <w:rPr>
          <w:rFonts w:ascii="Times New Roman" w:hAnsi="Times New Roman" w:cs="Times New Roman"/>
          <w:sz w:val="28"/>
          <w:szCs w:val="28"/>
          <w:lang w:val="ru-RU"/>
        </w:rPr>
      </w:pPr>
      <w:bookmarkStart w:id="5" w:name="Par504"/>
      <w:bookmarkEnd w:id="5"/>
      <w:proofErr w:type="gramStart"/>
      <w:r w:rsidRPr="007D198B">
        <w:rPr>
          <w:rFonts w:ascii="Times New Roman" w:hAnsi="Times New Roman" w:cs="Times New Roman"/>
          <w:sz w:val="28"/>
          <w:szCs w:val="28"/>
          <w:lang w:val="ru-RU"/>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7D198B">
        <w:rPr>
          <w:rFonts w:ascii="Times New Roman" w:hAnsi="Times New Roman" w:cs="Times New Roman"/>
          <w:sz w:val="28"/>
          <w:szCs w:val="28"/>
          <w:lang w:val="ru-RU"/>
        </w:rPr>
        <w:t xml:space="preserve"> массовой информации о следующих фактах:</w:t>
      </w:r>
    </w:p>
    <w:p w:rsidR="00C82C5A" w:rsidRPr="00DD6ED6" w:rsidRDefault="00445588">
      <w:pPr>
        <w:pStyle w:val="ConsPlusNormal0"/>
        <w:ind w:firstLine="540"/>
        <w:jc w:val="both"/>
        <w:rPr>
          <w:rFonts w:ascii="Times New Roman" w:hAnsi="Times New Roman" w:cs="Times New Roman"/>
          <w:sz w:val="28"/>
          <w:szCs w:val="28"/>
          <w:lang w:val="ru-RU"/>
        </w:rPr>
      </w:pPr>
      <w:bookmarkStart w:id="6" w:name="Par506"/>
      <w:bookmarkEnd w:id="6"/>
      <w:proofErr w:type="gramStart"/>
      <w:r w:rsidRPr="00DD6ED6">
        <w:rPr>
          <w:rFonts w:ascii="Times New Roman" w:hAnsi="Times New Roman" w:cs="Times New Roman"/>
          <w:sz w:val="28"/>
          <w:szCs w:val="28"/>
          <w:lang w:val="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DD6ED6">
        <w:rPr>
          <w:rFonts w:ascii="Times New Roman" w:hAnsi="Times New Roman" w:cs="Times New Roman"/>
          <w:sz w:val="28"/>
          <w:szCs w:val="28"/>
          <w:lang w:val="ru-RU"/>
        </w:rPr>
        <w:t xml:space="preserve"> государства, а также угрозы чрезвычайных </w:t>
      </w:r>
      <w:r w:rsidRPr="00DD6ED6">
        <w:rPr>
          <w:rFonts w:ascii="Times New Roman" w:hAnsi="Times New Roman" w:cs="Times New Roman"/>
          <w:sz w:val="28"/>
          <w:szCs w:val="28"/>
          <w:lang w:val="ru-RU"/>
        </w:rPr>
        <w:lastRenderedPageBreak/>
        <w:t>ситуаций природного и техногенного характера;</w:t>
      </w:r>
    </w:p>
    <w:p w:rsidR="00C82C5A" w:rsidRPr="00DD6ED6" w:rsidRDefault="00445588">
      <w:pPr>
        <w:pStyle w:val="ConsPlusNormal0"/>
        <w:ind w:firstLine="540"/>
        <w:jc w:val="both"/>
        <w:rPr>
          <w:rFonts w:ascii="Times New Roman" w:hAnsi="Times New Roman" w:cs="Times New Roman"/>
          <w:sz w:val="28"/>
          <w:szCs w:val="28"/>
          <w:lang w:val="ru-RU"/>
        </w:rPr>
      </w:pPr>
      <w:bookmarkStart w:id="7" w:name="Par508"/>
      <w:bookmarkEnd w:id="7"/>
      <w:proofErr w:type="gramStart"/>
      <w:r w:rsidRPr="00DD6ED6">
        <w:rPr>
          <w:rFonts w:ascii="Times New Roman" w:hAnsi="Times New Roman" w:cs="Times New Roman"/>
          <w:sz w:val="28"/>
          <w:szCs w:val="28"/>
          <w:lang w:val="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DD6ED6">
        <w:rPr>
          <w:rFonts w:ascii="Times New Roman" w:hAnsi="Times New Roman" w:cs="Times New Roman"/>
          <w:sz w:val="28"/>
          <w:szCs w:val="28"/>
          <w:lang w:val="ru-RU"/>
        </w:rPr>
        <w:t xml:space="preserve"> также возникновение чрезвычайных ситуаций природного и техногенного характера;</w:t>
      </w:r>
    </w:p>
    <w:p w:rsidR="00C82C5A" w:rsidRPr="00DD6ED6" w:rsidRDefault="00445588">
      <w:pPr>
        <w:pStyle w:val="ConsPlusNormal0"/>
        <w:ind w:firstLine="540"/>
        <w:jc w:val="both"/>
        <w:rPr>
          <w:rFonts w:ascii="Times New Roman" w:hAnsi="Times New Roman" w:cs="Times New Roman"/>
          <w:sz w:val="28"/>
          <w:szCs w:val="28"/>
          <w:lang w:val="ru-RU"/>
        </w:rPr>
      </w:pPr>
      <w:r w:rsidRPr="00DD6ED6">
        <w:rPr>
          <w:rFonts w:ascii="Times New Roman" w:hAnsi="Times New Roman" w:cs="Times New Roman"/>
          <w:sz w:val="28"/>
          <w:szCs w:val="28"/>
          <w:lang w:val="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82C5A" w:rsidRPr="00DD6ED6" w:rsidRDefault="00445588">
      <w:pPr>
        <w:pStyle w:val="ConsPlusNormal0"/>
        <w:ind w:firstLine="540"/>
        <w:jc w:val="both"/>
        <w:rPr>
          <w:rFonts w:ascii="Times New Roman" w:hAnsi="Times New Roman" w:cs="Times New Roman"/>
          <w:sz w:val="28"/>
          <w:szCs w:val="28"/>
          <w:lang w:val="ru-RU"/>
        </w:rPr>
      </w:pPr>
      <w:bookmarkStart w:id="8" w:name="Par512"/>
      <w:bookmarkEnd w:id="8"/>
      <w:proofErr w:type="gramStart"/>
      <w:r w:rsidRPr="00DD6ED6">
        <w:rPr>
          <w:rFonts w:ascii="Times New Roman" w:hAnsi="Times New Roman" w:cs="Times New Roman"/>
          <w:sz w:val="28"/>
          <w:szCs w:val="28"/>
          <w:lang w:val="ru-RU"/>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ar36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history="1">
        <w:r w:rsidRPr="00DD6ED6">
          <w:rPr>
            <w:rFonts w:ascii="Times New Roman" w:hAnsi="Times New Roman" w:cs="Times New Roman"/>
            <w:sz w:val="28"/>
            <w:szCs w:val="28"/>
            <w:lang w:val="ru-RU"/>
          </w:rPr>
          <w:t>частях 1</w:t>
        </w:r>
      </w:hyperlink>
      <w:r w:rsidRPr="00DD6ED6">
        <w:rPr>
          <w:rFonts w:ascii="Times New Roman" w:hAnsi="Times New Roman" w:cs="Times New Roman"/>
          <w:sz w:val="28"/>
          <w:szCs w:val="28"/>
          <w:lang w:val="ru-RU"/>
        </w:rPr>
        <w:t xml:space="preserve"> и </w:t>
      </w:r>
      <w:hyperlink w:anchor="Par36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history="1">
        <w:r w:rsidRPr="00DD6ED6">
          <w:rPr>
            <w:rFonts w:ascii="Times New Roman" w:hAnsi="Times New Roman" w:cs="Times New Roman"/>
            <w:sz w:val="28"/>
            <w:szCs w:val="28"/>
            <w:lang w:val="ru-RU"/>
          </w:rPr>
          <w:t>2 статьи 8.1</w:t>
        </w:r>
      </w:hyperlink>
      <w:r w:rsidRPr="00DD6ED6">
        <w:rPr>
          <w:rFonts w:ascii="Times New Roman" w:hAnsi="Times New Roman" w:cs="Times New Roman"/>
          <w:sz w:val="28"/>
          <w:szCs w:val="28"/>
          <w:lang w:val="ru-RU"/>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лица, индивидуального предпринимателя, соответствие которым или отклонение от которых согласно</w:t>
      </w:r>
      <w:proofErr w:type="gramEnd"/>
      <w:r w:rsidRPr="00DD6ED6">
        <w:rPr>
          <w:rFonts w:ascii="Times New Roman" w:hAnsi="Times New Roman" w:cs="Times New Roman"/>
          <w:sz w:val="28"/>
          <w:szCs w:val="28"/>
          <w:lang w:val="ru-RU"/>
        </w:rPr>
        <w:t xml:space="preserve">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C82C5A" w:rsidRPr="00DD6ED6" w:rsidRDefault="00445588">
      <w:pPr>
        <w:pStyle w:val="ConsPlusNormal0"/>
        <w:ind w:firstLine="540"/>
        <w:jc w:val="both"/>
        <w:rPr>
          <w:rFonts w:ascii="Times New Roman" w:hAnsi="Times New Roman" w:cs="Times New Roman"/>
          <w:sz w:val="28"/>
          <w:szCs w:val="28"/>
          <w:lang w:val="ru-RU"/>
        </w:rPr>
      </w:pPr>
      <w:r w:rsidRPr="00DD6ED6">
        <w:rPr>
          <w:rFonts w:ascii="Times New Roman" w:hAnsi="Times New Roman" w:cs="Times New Roman"/>
          <w:sz w:val="28"/>
          <w:szCs w:val="28"/>
          <w:lang w:val="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82C5A" w:rsidRPr="004F01FF" w:rsidRDefault="00445588">
      <w:pPr>
        <w:pStyle w:val="ConsPlusNormal0"/>
        <w:ind w:firstLine="709"/>
        <w:jc w:val="both"/>
        <w:rPr>
          <w:rFonts w:ascii="Times New Roman" w:hAnsi="Times New Roman" w:cs="Times New Roman"/>
          <w:sz w:val="28"/>
          <w:szCs w:val="28"/>
          <w:lang w:val="ru-RU"/>
        </w:rPr>
      </w:pPr>
      <w:r w:rsidRPr="004F01FF">
        <w:rPr>
          <w:rFonts w:ascii="Times New Roman" w:hAnsi="Times New Roman" w:cs="Times New Roman"/>
          <w:sz w:val="28"/>
          <w:szCs w:val="28"/>
          <w:lang w:val="ru-RU"/>
        </w:rPr>
        <w:t>4.2.6.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 «Дорогобужский муниципальный округ» Смоленской области.</w:t>
      </w:r>
    </w:p>
    <w:p w:rsidR="00C82C5A" w:rsidRPr="004F01FF" w:rsidRDefault="00445588">
      <w:pPr>
        <w:pStyle w:val="ConsPlusNormal0"/>
        <w:ind w:firstLine="709"/>
        <w:jc w:val="both"/>
        <w:rPr>
          <w:rFonts w:ascii="Times New Roman" w:hAnsi="Times New Roman" w:cs="Times New Roman"/>
          <w:sz w:val="28"/>
          <w:szCs w:val="28"/>
          <w:lang w:val="ru-RU"/>
        </w:rPr>
      </w:pPr>
      <w:r w:rsidRPr="004F01FF">
        <w:rPr>
          <w:rFonts w:ascii="Times New Roman" w:hAnsi="Times New Roman" w:cs="Times New Roman"/>
          <w:sz w:val="28"/>
          <w:szCs w:val="28"/>
          <w:lang w:val="ru-RU"/>
        </w:rPr>
        <w:t>4.2.7. Результаты проверки оформляются в виде справки (акта), в которой отмечаются выявленные недостатки и предложения по их устранению.</w:t>
      </w:r>
    </w:p>
    <w:p w:rsidR="00C82C5A" w:rsidRDefault="00445588">
      <w:pPr>
        <w:pStyle w:val="14"/>
        <w:shd w:val="clear" w:color="auto" w:fill="auto"/>
        <w:tabs>
          <w:tab w:val="left" w:pos="1008"/>
        </w:tabs>
        <w:spacing w:after="320"/>
        <w:ind w:firstLine="709"/>
        <w:jc w:val="both"/>
      </w:pPr>
      <w:r>
        <w:t>4.2.8.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C82C5A" w:rsidRDefault="00445588">
      <w:pPr>
        <w:pStyle w:val="14"/>
        <w:shd w:val="clear" w:color="auto" w:fill="auto"/>
        <w:tabs>
          <w:tab w:val="left" w:pos="1008"/>
        </w:tabs>
        <w:spacing w:after="320"/>
        <w:ind w:firstLine="2291"/>
        <w:jc w:val="center"/>
      </w:pPr>
      <w:r>
        <w:rPr>
          <w:b/>
        </w:rPr>
        <w:t>4.3.</w:t>
      </w:r>
      <w:r>
        <w:t xml:space="preserve"> </w:t>
      </w:r>
      <w:r>
        <w:rPr>
          <w:b/>
          <w:bCs/>
        </w:rPr>
        <w:t>Ответственность должностных лиц, муниципальных служащих Администрации, работников МФЦ, за решения и действия (бездействие), принимаемые (осуществляемые) ими в ходе предоставления муниципальной услуги</w:t>
      </w:r>
    </w:p>
    <w:p w:rsidR="00C82C5A" w:rsidRDefault="00445588">
      <w:pPr>
        <w:pStyle w:val="14"/>
        <w:numPr>
          <w:ilvl w:val="2"/>
          <w:numId w:val="17"/>
        </w:numPr>
        <w:shd w:val="clear" w:color="auto" w:fill="auto"/>
        <w:tabs>
          <w:tab w:val="left" w:pos="0"/>
        </w:tabs>
        <w:ind w:left="0" w:firstLine="708"/>
        <w:jc w:val="both"/>
      </w:pPr>
      <w:r>
        <w:lastRenderedPageBreak/>
        <w:t>Должностные лица, муниципальные служащие Администрации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rsidR="00C82C5A" w:rsidRDefault="00445588">
      <w:pPr>
        <w:pStyle w:val="14"/>
        <w:numPr>
          <w:ilvl w:val="2"/>
          <w:numId w:val="17"/>
        </w:numPr>
        <w:shd w:val="clear" w:color="auto" w:fill="auto"/>
        <w:tabs>
          <w:tab w:val="left" w:pos="0"/>
        </w:tabs>
        <w:ind w:left="0" w:firstLine="708"/>
        <w:jc w:val="both"/>
      </w:pPr>
      <w:r>
        <w:t>Должностные лица, муниципальные служащие Администрации и работники МФЦ,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82C5A" w:rsidRDefault="00445588">
      <w:pPr>
        <w:pStyle w:val="14"/>
        <w:numPr>
          <w:ilvl w:val="2"/>
          <w:numId w:val="17"/>
        </w:numPr>
        <w:shd w:val="clear" w:color="auto" w:fill="auto"/>
        <w:tabs>
          <w:tab w:val="left" w:pos="0"/>
        </w:tabs>
        <w:spacing w:after="320"/>
        <w:ind w:left="0" w:firstLine="708"/>
        <w:jc w:val="both"/>
      </w:pPr>
      <w:r>
        <w:t>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C82C5A" w:rsidRDefault="00445588">
      <w:pPr>
        <w:pStyle w:val="14"/>
        <w:numPr>
          <w:ilvl w:val="0"/>
          <w:numId w:val="17"/>
        </w:numPr>
        <w:shd w:val="clear" w:color="auto" w:fill="auto"/>
        <w:tabs>
          <w:tab w:val="left" w:pos="0"/>
        </w:tabs>
        <w:spacing w:after="300"/>
        <w:jc w:val="center"/>
      </w:pPr>
      <w:r>
        <w:rPr>
          <w:b/>
          <w:bCs/>
        </w:rPr>
        <w:t>Досудебный (внесудебный) порядок обжалования решений и действий (бездействия) должностных лиц Администрации, МФЦ, должностных лиц, муниципальных служащих и работников МФЦ, участвующих в предоставлении муниципальной услуги</w:t>
      </w:r>
    </w:p>
    <w:p w:rsidR="00C82C5A" w:rsidRPr="00DD6ED6" w:rsidRDefault="00445588">
      <w:pPr>
        <w:pStyle w:val="ConsPlusNormal0"/>
        <w:ind w:firstLine="708"/>
        <w:jc w:val="both"/>
        <w:rPr>
          <w:rFonts w:ascii="Times New Roman" w:hAnsi="Times New Roman" w:cs="Times New Roman"/>
          <w:bCs/>
          <w:sz w:val="28"/>
          <w:szCs w:val="28"/>
          <w:lang w:val="ru-RU"/>
        </w:rPr>
      </w:pPr>
      <w:r w:rsidRPr="00DD6ED6">
        <w:rPr>
          <w:rFonts w:ascii="Times New Roman" w:hAnsi="Times New Roman" w:cs="Times New Roman"/>
          <w:sz w:val="28"/>
          <w:szCs w:val="28"/>
          <w:lang w:val="ru-RU"/>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и специалистами МФЦ, в досудебном (внесудебном) порядке.</w:t>
      </w:r>
    </w:p>
    <w:p w:rsidR="00C82C5A" w:rsidRDefault="00445588">
      <w:pPr>
        <w:spacing w:after="0"/>
        <w:ind w:firstLine="450"/>
        <w:jc w:val="both"/>
        <w:rPr>
          <w:rFonts w:ascii="Times New Roman" w:hAnsi="Times New Roman" w:cs="Times New Roman"/>
          <w:bCs/>
          <w:sz w:val="28"/>
          <w:szCs w:val="28"/>
        </w:rPr>
      </w:pPr>
      <w:r>
        <w:rPr>
          <w:rFonts w:ascii="Times New Roman" w:hAnsi="Times New Roman" w:cs="Times New Roman"/>
          <w:bCs/>
          <w:sz w:val="28"/>
          <w:szCs w:val="28"/>
        </w:rPr>
        <w:t xml:space="preserve">5.2.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82C5A" w:rsidRDefault="00445588">
      <w:pPr>
        <w:spacing w:after="0"/>
        <w:ind w:firstLine="450"/>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2C5A" w:rsidRDefault="00445588">
      <w:pPr>
        <w:spacing w:after="0"/>
        <w:ind w:firstLine="450"/>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82C5A" w:rsidRDefault="00445588">
      <w:pPr>
        <w:spacing w:after="0"/>
        <w:ind w:firstLine="450"/>
        <w:jc w:val="both"/>
        <w:rPr>
          <w:rFonts w:ascii="Times New Roman" w:hAnsi="Times New Roman" w:cs="Times New Roman"/>
          <w:sz w:val="28"/>
          <w:szCs w:val="28"/>
        </w:rPr>
      </w:pPr>
      <w:proofErr w:type="gramStart"/>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C82C5A" w:rsidRDefault="00445588">
      <w:pPr>
        <w:spacing w:after="0"/>
        <w:ind w:firstLine="708"/>
        <w:jc w:val="both"/>
        <w:rPr>
          <w:rFonts w:ascii="Times New Roman" w:hAnsi="Times New Roman" w:cs="Times New Roman"/>
          <w:bCs/>
          <w:sz w:val="28"/>
          <w:szCs w:val="28"/>
        </w:rPr>
      </w:pPr>
      <w:r>
        <w:rPr>
          <w:rFonts w:ascii="Times New Roman" w:hAnsi="Times New Roman" w:cs="Times New Roman"/>
          <w:sz w:val="28"/>
          <w:szCs w:val="28"/>
        </w:rPr>
        <w:t xml:space="preserve">5.3. </w:t>
      </w:r>
      <w:proofErr w:type="gramStart"/>
      <w:r>
        <w:rPr>
          <w:rFonts w:ascii="Times New Roman" w:hAnsi="Times New Roman" w:cs="Times New Roman"/>
          <w:bCs/>
          <w:sz w:val="28"/>
          <w:szCs w:val="28"/>
        </w:rPr>
        <w:t>Жалоба на решения и действия (бездействие) органа, предоставляющего муниципальную услугу, должностного лица органа,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hyperlink r:id="rId31" w:history="1">
        <w:r>
          <w:rPr>
            <w:rFonts w:ascii="Times New Roman" w:hAnsi="Times New Roman" w:cs="Times New Roman"/>
            <w:color w:val="000080"/>
            <w:sz w:val="28"/>
            <w:szCs w:val="28"/>
            <w:u w:val="single"/>
          </w:rPr>
          <w:t>http://dorogobyzh.admin-smolensk.ru</w:t>
        </w:r>
      </w:hyperlink>
      <w:r>
        <w:rPr>
          <w:rFonts w:ascii="Times New Roman" w:hAnsi="Times New Roman" w:cs="Times New Roman"/>
          <w:sz w:val="28"/>
          <w:szCs w:val="28"/>
        </w:rPr>
        <w:t>)</w:t>
      </w:r>
      <w:r>
        <w:rPr>
          <w:rFonts w:ascii="Times New Roman" w:hAnsi="Times New Roman" w:cs="Times New Roman"/>
          <w:bCs/>
          <w:sz w:val="28"/>
          <w:szCs w:val="28"/>
        </w:rPr>
        <w:t>,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принята</w:t>
      </w:r>
      <w:proofErr w:type="gramEnd"/>
      <w:r>
        <w:rPr>
          <w:rFonts w:ascii="Times New Roman" w:hAnsi="Times New Roman" w:cs="Times New Roman"/>
          <w:bCs/>
          <w:sz w:val="28"/>
          <w:szCs w:val="28"/>
        </w:rPr>
        <w:t xml:space="preserve"> при личном приеме заявителя. </w:t>
      </w:r>
    </w:p>
    <w:p w:rsidR="00C82C5A" w:rsidRPr="00DD6ED6" w:rsidRDefault="00445588">
      <w:pPr>
        <w:pStyle w:val="ConsPlusNormal0"/>
        <w:ind w:left="450" w:firstLine="258"/>
        <w:jc w:val="both"/>
        <w:rPr>
          <w:rFonts w:ascii="Times New Roman" w:hAnsi="Times New Roman" w:cs="Times New Roman"/>
          <w:sz w:val="28"/>
          <w:szCs w:val="28"/>
          <w:lang w:val="ru-RU"/>
        </w:rPr>
      </w:pPr>
      <w:r w:rsidRPr="00DD6ED6">
        <w:rPr>
          <w:rFonts w:ascii="Times New Roman" w:hAnsi="Times New Roman" w:cs="Times New Roman"/>
          <w:bCs/>
          <w:sz w:val="28"/>
          <w:szCs w:val="28"/>
          <w:lang w:val="ru-RU"/>
        </w:rPr>
        <w:t>5.4.</w:t>
      </w:r>
      <w:r w:rsidRPr="00DD6ED6">
        <w:rPr>
          <w:rFonts w:ascii="Times New Roman" w:hAnsi="Times New Roman" w:cs="Times New Roman"/>
          <w:sz w:val="28"/>
          <w:szCs w:val="28"/>
          <w:lang w:val="ru-RU"/>
        </w:rPr>
        <w:t xml:space="preserve"> Ответ на жалобу заявителя не дается в случаях, если:</w:t>
      </w:r>
    </w:p>
    <w:p w:rsidR="00C82C5A" w:rsidRPr="00DD6ED6" w:rsidRDefault="00445588">
      <w:pPr>
        <w:pStyle w:val="ConsPlusNormal0"/>
        <w:ind w:firstLine="708"/>
        <w:jc w:val="both"/>
        <w:rPr>
          <w:rFonts w:ascii="Times New Roman" w:hAnsi="Times New Roman" w:cs="Times New Roman"/>
          <w:sz w:val="28"/>
          <w:szCs w:val="28"/>
          <w:lang w:val="ru-RU"/>
        </w:rPr>
      </w:pPr>
      <w:r w:rsidRPr="00DD6ED6">
        <w:rPr>
          <w:rFonts w:ascii="Times New Roman" w:hAnsi="Times New Roman" w:cs="Times New Roman"/>
          <w:sz w:val="28"/>
          <w:szCs w:val="28"/>
          <w:lang w:val="ru-RU"/>
        </w:rPr>
        <w:t xml:space="preserve">- в жалобе не </w:t>
      </w:r>
      <w:proofErr w:type="gramStart"/>
      <w:r w:rsidRPr="00DD6ED6">
        <w:rPr>
          <w:rFonts w:ascii="Times New Roman" w:hAnsi="Times New Roman" w:cs="Times New Roman"/>
          <w:sz w:val="28"/>
          <w:szCs w:val="28"/>
          <w:lang w:val="ru-RU"/>
        </w:rPr>
        <w:t>указаны</w:t>
      </w:r>
      <w:proofErr w:type="gramEnd"/>
      <w:r w:rsidRPr="00DD6ED6">
        <w:rPr>
          <w:rFonts w:ascii="Times New Roman" w:hAnsi="Times New Roman" w:cs="Times New Roman"/>
          <w:sz w:val="28"/>
          <w:szCs w:val="28"/>
          <w:lang w:val="ru-RU"/>
        </w:rPr>
        <w:t xml:space="preserve">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82C5A" w:rsidRPr="00DD6ED6" w:rsidRDefault="00445588">
      <w:pPr>
        <w:pStyle w:val="ConsPlusNormal0"/>
        <w:ind w:firstLine="708"/>
        <w:jc w:val="both"/>
        <w:rPr>
          <w:rFonts w:ascii="Times New Roman" w:hAnsi="Times New Roman" w:cs="Times New Roman"/>
          <w:sz w:val="28"/>
          <w:szCs w:val="28"/>
          <w:lang w:val="ru-RU"/>
        </w:rPr>
      </w:pPr>
      <w:r w:rsidRPr="00DD6ED6">
        <w:rPr>
          <w:rFonts w:ascii="Times New Roman" w:hAnsi="Times New Roman" w:cs="Times New Roman"/>
          <w:sz w:val="28"/>
          <w:szCs w:val="28"/>
          <w:lang w:val="ru-RU"/>
        </w:rPr>
        <w:t>- текст жалобы не поддается прочтению,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C82C5A" w:rsidRPr="00DD6ED6" w:rsidRDefault="00445588">
      <w:pPr>
        <w:pStyle w:val="ConsPlusNormal0"/>
        <w:ind w:firstLine="708"/>
        <w:jc w:val="both"/>
        <w:rPr>
          <w:rFonts w:ascii="Times New Roman" w:hAnsi="Times New Roman" w:cs="Times New Roman"/>
          <w:sz w:val="28"/>
          <w:szCs w:val="28"/>
          <w:lang w:val="ru-RU"/>
        </w:rPr>
      </w:pPr>
      <w:r w:rsidRPr="00DD6ED6">
        <w:rPr>
          <w:rFonts w:ascii="Times New Roman" w:hAnsi="Times New Roman" w:cs="Times New Roman"/>
          <w:sz w:val="28"/>
          <w:szCs w:val="28"/>
          <w:lang w:val="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C82C5A" w:rsidRDefault="00445588">
      <w:pPr>
        <w:spacing w:after="0"/>
        <w:ind w:firstLine="708"/>
        <w:jc w:val="both"/>
        <w:rPr>
          <w:rFonts w:ascii="Times New Roman" w:hAnsi="Times New Roman" w:cs="Times New Roman"/>
          <w:bCs/>
          <w:sz w:val="28"/>
          <w:szCs w:val="28"/>
        </w:rPr>
      </w:pPr>
      <w:r>
        <w:rPr>
          <w:rFonts w:ascii="Times New Roman" w:hAnsi="Times New Roman" w:cs="Times New Roman"/>
          <w:sz w:val="28"/>
          <w:szCs w:val="28"/>
        </w:rPr>
        <w:lastRenderedPageBreak/>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C82C5A" w:rsidRDefault="00445588">
      <w:pPr>
        <w:spacing w:after="0"/>
        <w:ind w:left="450" w:firstLine="258"/>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C82C5A" w:rsidRDefault="00445588">
      <w:pPr>
        <w:spacing w:after="0"/>
        <w:ind w:firstLine="708"/>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82C5A" w:rsidRDefault="00445588">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82C5A" w:rsidRDefault="0044558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 xml:space="preserve">Жалоба, поступившая в орган, предоставляющий муниципальную услугу,  подлежит рассмотрению в </w:t>
      </w:r>
      <w:r>
        <w:rPr>
          <w:rFonts w:ascii="Times New Roman" w:hAnsi="Times New Roman" w:cs="Times New Roman"/>
          <w:b/>
          <w:sz w:val="28"/>
          <w:szCs w:val="28"/>
        </w:rPr>
        <w:t>течение пятнадцати рабочих дней</w:t>
      </w:r>
      <w:r>
        <w:rPr>
          <w:rFonts w:ascii="Times New Roman" w:hAnsi="Times New Roman" w:cs="Times New Roman"/>
          <w:sz w:val="28"/>
          <w:szCs w:val="28"/>
        </w:rPr>
        <w:t xml:space="preserve">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Pr>
          <w:rFonts w:ascii="Times New Roman" w:hAnsi="Times New Roman" w:cs="Times New Roman"/>
          <w:b/>
          <w:sz w:val="28"/>
          <w:szCs w:val="28"/>
        </w:rPr>
        <w:t>в течение пяти рабочих дней</w:t>
      </w:r>
      <w:r>
        <w:rPr>
          <w:rFonts w:ascii="Times New Roman" w:hAnsi="Times New Roman" w:cs="Times New Roman"/>
          <w:sz w:val="28"/>
          <w:szCs w:val="28"/>
        </w:rPr>
        <w:t xml:space="preserve"> со дня ее регистрации.</w:t>
      </w:r>
      <w:proofErr w:type="gramEnd"/>
    </w:p>
    <w:p w:rsidR="00C82C5A" w:rsidRDefault="00445588">
      <w:pPr>
        <w:spacing w:after="0"/>
        <w:ind w:left="142" w:firstLine="566"/>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rsidR="00C82C5A" w:rsidRDefault="00445588">
      <w:pPr>
        <w:spacing w:after="0"/>
        <w:ind w:firstLine="450"/>
        <w:jc w:val="both"/>
        <w:rPr>
          <w:rFonts w:ascii="Times New Roman" w:hAnsi="Times New Roman" w:cs="Times New Roman"/>
          <w:sz w:val="28"/>
          <w:szCs w:val="28"/>
        </w:rPr>
      </w:pPr>
      <w:proofErr w:type="gramStart"/>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lastRenderedPageBreak/>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82C5A" w:rsidRDefault="00445588">
      <w:pPr>
        <w:spacing w:after="0"/>
        <w:ind w:firstLine="45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82C5A" w:rsidRPr="004F01FF" w:rsidRDefault="00445588">
      <w:pPr>
        <w:pStyle w:val="ConsPlusNormal0"/>
        <w:ind w:firstLine="450"/>
        <w:jc w:val="both"/>
        <w:rPr>
          <w:rFonts w:ascii="Times New Roman" w:hAnsi="Times New Roman" w:cs="Times New Roman"/>
          <w:sz w:val="28"/>
          <w:szCs w:val="28"/>
          <w:lang w:val="ru-RU"/>
        </w:rPr>
      </w:pPr>
      <w:r w:rsidRPr="00DD6ED6">
        <w:rPr>
          <w:rFonts w:ascii="Times New Roman" w:hAnsi="Times New Roman" w:cs="Times New Roman"/>
          <w:sz w:val="28"/>
          <w:szCs w:val="28"/>
          <w:lang w:val="ru-RU"/>
        </w:rPr>
        <w:t xml:space="preserve">5.9. В случае установления в ходе или по результатам </w:t>
      </w:r>
      <w:proofErr w:type="gramStart"/>
      <w:r w:rsidRPr="00DD6ED6">
        <w:rPr>
          <w:rFonts w:ascii="Times New Roman" w:hAnsi="Times New Roman" w:cs="Times New Roman"/>
          <w:sz w:val="28"/>
          <w:szCs w:val="28"/>
          <w:lang w:val="ru-RU"/>
        </w:rPr>
        <w:t>рассмотрения жалобы признаков состава административного правонарушения</w:t>
      </w:r>
      <w:proofErr w:type="gramEnd"/>
      <w:r w:rsidRPr="00DD6ED6">
        <w:rPr>
          <w:rFonts w:ascii="Times New Roman" w:hAnsi="Times New Roman" w:cs="Times New Roman"/>
          <w:sz w:val="28"/>
          <w:szCs w:val="28"/>
          <w:lang w:val="ru-RU"/>
        </w:rPr>
        <w:t xml:space="preserve"> или преступления должностные лица, наделенные полномочиями по рассмотрению жалоб в соответствии с </w:t>
      </w:r>
      <w:hyperlink r:id="rId32" w:history="1">
        <w:r w:rsidRPr="00DD6ED6">
          <w:rPr>
            <w:rFonts w:ascii="Times New Roman" w:hAnsi="Times New Roman" w:cs="Times New Roman"/>
            <w:color w:val="0000FF"/>
            <w:sz w:val="28"/>
            <w:szCs w:val="28"/>
            <w:lang w:val="ru-RU"/>
          </w:rPr>
          <w:t xml:space="preserve">частью </w:t>
        </w:r>
        <w:r w:rsidRPr="004F01FF">
          <w:rPr>
            <w:rFonts w:ascii="Times New Roman" w:hAnsi="Times New Roman" w:cs="Times New Roman"/>
            <w:color w:val="0000FF"/>
            <w:sz w:val="28"/>
            <w:szCs w:val="28"/>
            <w:lang w:val="ru-RU"/>
          </w:rPr>
          <w:t>1</w:t>
        </w:r>
      </w:hyperlink>
      <w:r w:rsidRPr="004F01FF">
        <w:rPr>
          <w:rFonts w:ascii="Times New Roman" w:hAnsi="Times New Roman" w:cs="Times New Roman"/>
          <w:sz w:val="28"/>
          <w:szCs w:val="28"/>
          <w:lang w:val="ru-RU"/>
        </w:rPr>
        <w:t xml:space="preserve"> статьи 11.2 Федерального закона от 27.07.2010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C82C5A" w:rsidRDefault="00445588">
      <w:pPr>
        <w:tabs>
          <w:tab w:val="left" w:pos="0"/>
          <w:tab w:val="left" w:pos="709"/>
        </w:tabs>
        <w:spacing w:after="0"/>
        <w:ind w:firstLine="708"/>
        <w:jc w:val="both"/>
        <w:rPr>
          <w:rFonts w:ascii="Tempora LGC Uni" w:hAnsi="Tempora LGC Uni" w:cs="Tempora LGC Uni"/>
          <w:sz w:val="28"/>
          <w:szCs w:val="28"/>
        </w:rPr>
      </w:pPr>
      <w:r>
        <w:rPr>
          <w:rFonts w:ascii="Tempora LGC Uni" w:eastAsia="Tempora LGC Uni" w:hAnsi="Tempora LGC Uni" w:cs="Tempora LGC Uni"/>
          <w:sz w:val="28"/>
          <w:szCs w:val="28"/>
        </w:rPr>
        <w:t>5.10.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C82C5A" w:rsidRDefault="00445588">
      <w:pPr>
        <w:tabs>
          <w:tab w:val="left" w:pos="0"/>
          <w:tab w:val="left" w:pos="709"/>
        </w:tabs>
        <w:ind w:firstLine="708"/>
        <w:jc w:val="both"/>
        <w:rPr>
          <w:rFonts w:ascii="Tempora LGC Uni" w:hAnsi="Tempora LGC Uni" w:cs="Tempora LGC Uni"/>
          <w:bCs/>
          <w:sz w:val="28"/>
          <w:szCs w:val="28"/>
        </w:rPr>
      </w:pPr>
      <w:r>
        <w:rPr>
          <w:rFonts w:ascii="Tempora LGC Uni" w:eastAsia="Tempora LGC Uni" w:hAnsi="Tempora LGC Uni" w:cs="Tempora LGC Uni"/>
          <w:sz w:val="28"/>
          <w:szCs w:val="28"/>
        </w:rPr>
        <w:t xml:space="preserve">5.11. </w:t>
      </w:r>
      <w:r>
        <w:rPr>
          <w:rFonts w:ascii="Tempora LGC Uni" w:eastAsia="Tempora LGC Uni" w:hAnsi="Tempora LGC Uni" w:cs="Tempora LGC Uni"/>
          <w:bCs/>
          <w:sz w:val="28"/>
          <w:szCs w:val="28"/>
        </w:rPr>
        <w:t>Информация, содержащаяся в настоящем разделе, подлежит обязательному размещению на Едином портале и (или) Региональном портале. Департамент, обеспечивает в установленном порядке размещение и актуализацию сведений в соответствующем разделе Реестра.</w:t>
      </w: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tbl>
      <w:tblPr>
        <w:tblW w:w="0" w:type="auto"/>
        <w:tblInd w:w="108" w:type="dxa"/>
        <w:tblLayout w:type="fixed"/>
        <w:tblLook w:val="04A0" w:firstRow="1" w:lastRow="0" w:firstColumn="1" w:lastColumn="0" w:noHBand="0" w:noVBand="1"/>
      </w:tblPr>
      <w:tblGrid>
        <w:gridCol w:w="4858"/>
        <w:gridCol w:w="5488"/>
      </w:tblGrid>
      <w:tr w:rsidR="00C82C5A">
        <w:tc>
          <w:tcPr>
            <w:tcW w:w="4858" w:type="dxa"/>
          </w:tcPr>
          <w:p w:rsidR="00C82C5A" w:rsidRDefault="00C82C5A">
            <w:pPr>
              <w:widowControl w:val="0"/>
              <w:spacing w:after="0" w:line="240" w:lineRule="auto"/>
              <w:jc w:val="both"/>
              <w:rPr>
                <w:rFonts w:ascii="Times New Roman" w:hAnsi="Times New Roman"/>
                <w:sz w:val="28"/>
                <w:szCs w:val="28"/>
              </w:rPr>
            </w:pPr>
          </w:p>
        </w:tc>
        <w:tc>
          <w:tcPr>
            <w:tcW w:w="5488" w:type="dxa"/>
          </w:tcPr>
          <w:p w:rsidR="00C82C5A" w:rsidRDefault="00445588">
            <w:pPr>
              <w:widowControl w:val="0"/>
              <w:spacing w:after="0" w:line="240" w:lineRule="auto"/>
              <w:jc w:val="right"/>
              <w:rPr>
                <w:rFonts w:ascii="Times New Roman" w:hAnsi="Times New Roman"/>
                <w:sz w:val="18"/>
                <w:szCs w:val="18"/>
              </w:rPr>
            </w:pPr>
            <w:r>
              <w:rPr>
                <w:rFonts w:ascii="Times New Roman" w:hAnsi="Times New Roman"/>
                <w:sz w:val="18"/>
                <w:szCs w:val="18"/>
              </w:rPr>
              <w:t>Приложение № 1</w:t>
            </w:r>
          </w:p>
          <w:p w:rsidR="00C82C5A" w:rsidRDefault="00445588">
            <w:pPr>
              <w:widowControl w:val="0"/>
              <w:spacing w:after="0" w:line="240" w:lineRule="auto"/>
              <w:jc w:val="right"/>
              <w:rPr>
                <w:rFonts w:ascii="Times New Roman" w:hAnsi="Times New Roman"/>
                <w:sz w:val="18"/>
                <w:szCs w:val="18"/>
              </w:rPr>
            </w:pPr>
            <w:r>
              <w:rPr>
                <w:rFonts w:ascii="Times New Roman" w:hAnsi="Times New Roman"/>
                <w:sz w:val="18"/>
                <w:szCs w:val="18"/>
              </w:rPr>
              <w:t>к Административному регламенту</w:t>
            </w:r>
          </w:p>
        </w:tc>
      </w:tr>
    </w:tbl>
    <w:p w:rsidR="00C82C5A" w:rsidRDefault="00C82C5A">
      <w:pPr>
        <w:widowControl w:val="0"/>
        <w:spacing w:after="0" w:line="240" w:lineRule="auto"/>
        <w:rPr>
          <w:rFonts w:ascii="Times New Roman" w:hAnsi="Times New Roman"/>
          <w:sz w:val="24"/>
          <w:szCs w:val="24"/>
        </w:rPr>
      </w:pPr>
    </w:p>
    <w:p w:rsidR="00C82C5A" w:rsidRDefault="00445588">
      <w:pPr>
        <w:widowControl w:val="0"/>
        <w:spacing w:after="0" w:line="240" w:lineRule="auto"/>
        <w:jc w:val="right"/>
        <w:rPr>
          <w:rFonts w:ascii="Times New Roman" w:hAnsi="Times New Roman"/>
          <w:sz w:val="24"/>
          <w:szCs w:val="24"/>
        </w:rPr>
      </w:pPr>
      <w:r>
        <w:rPr>
          <w:rFonts w:ascii="Times New Roman" w:hAnsi="Times New Roman"/>
          <w:sz w:val="24"/>
          <w:szCs w:val="24"/>
        </w:rPr>
        <w:t>форма</w:t>
      </w:r>
    </w:p>
    <w:p w:rsidR="00C82C5A" w:rsidRDefault="00C82C5A">
      <w:pPr>
        <w:widowControl w:val="0"/>
        <w:spacing w:after="0" w:line="240" w:lineRule="auto"/>
        <w:jc w:val="both"/>
        <w:rPr>
          <w:rFonts w:ascii="Times New Roman" w:hAnsi="Times New Roman"/>
          <w:sz w:val="24"/>
          <w:szCs w:val="24"/>
        </w:rPr>
      </w:pPr>
    </w:p>
    <w:tbl>
      <w:tblPr>
        <w:tblW w:w="10597" w:type="dxa"/>
        <w:tblInd w:w="108" w:type="dxa"/>
        <w:tblLayout w:type="fixed"/>
        <w:tblLook w:val="04A0" w:firstRow="1" w:lastRow="0" w:firstColumn="1" w:lastColumn="0" w:noHBand="0" w:noVBand="1"/>
      </w:tblPr>
      <w:tblGrid>
        <w:gridCol w:w="4644"/>
        <w:gridCol w:w="5953"/>
      </w:tblGrid>
      <w:tr w:rsidR="00C82C5A">
        <w:trPr>
          <w:trHeight w:val="3244"/>
        </w:trPr>
        <w:tc>
          <w:tcPr>
            <w:tcW w:w="4644" w:type="dxa"/>
          </w:tcPr>
          <w:p w:rsidR="00C82C5A" w:rsidRDefault="00C82C5A"/>
        </w:tc>
        <w:tc>
          <w:tcPr>
            <w:tcW w:w="5953" w:type="dxa"/>
          </w:tcPr>
          <w:p w:rsidR="00C82C5A" w:rsidRDefault="00445588">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Председателю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образования «Дорогобужский муниципальный округ» Смоленской области</w:t>
            </w:r>
          </w:p>
          <w:p w:rsidR="00C82C5A" w:rsidRDefault="00445588">
            <w:pPr>
              <w:widowControl w:val="0"/>
              <w:spacing w:after="0" w:line="240" w:lineRule="auto"/>
              <w:rPr>
                <w:rFonts w:ascii="Times New Roman" w:hAnsi="Times New Roman"/>
                <w:sz w:val="24"/>
                <w:szCs w:val="24"/>
                <w:u w:val="single"/>
              </w:rPr>
            </w:pPr>
            <w:r>
              <w:rPr>
                <w:rFonts w:ascii="Times New Roman" w:hAnsi="Times New Roman"/>
                <w:sz w:val="24"/>
                <w:szCs w:val="24"/>
              </w:rPr>
              <w:t>_______________________________________________</w:t>
            </w:r>
          </w:p>
          <w:p w:rsidR="00C82C5A" w:rsidRDefault="00445588">
            <w:pPr>
              <w:widowControl w:val="0"/>
              <w:spacing w:after="0" w:line="240" w:lineRule="auto"/>
              <w:jc w:val="center"/>
              <w:rPr>
                <w:rFonts w:ascii="Times New Roman" w:hAnsi="Times New Roman"/>
                <w:sz w:val="20"/>
                <w:szCs w:val="20"/>
              </w:rPr>
            </w:pPr>
            <w:r>
              <w:rPr>
                <w:rFonts w:ascii="Times New Roman" w:hAnsi="Times New Roman"/>
                <w:sz w:val="20"/>
                <w:szCs w:val="20"/>
              </w:rPr>
              <w:t>(указывается название комиссии)</w:t>
            </w:r>
          </w:p>
          <w:p w:rsidR="00C82C5A" w:rsidRDefault="00C82C5A">
            <w:pPr>
              <w:widowControl w:val="0"/>
              <w:spacing w:after="0" w:line="240" w:lineRule="auto"/>
              <w:jc w:val="center"/>
              <w:rPr>
                <w:rFonts w:ascii="Times New Roman" w:hAnsi="Times New Roman"/>
                <w:sz w:val="20"/>
                <w:szCs w:val="20"/>
              </w:rPr>
            </w:pPr>
          </w:p>
          <w:p w:rsidR="00C82C5A" w:rsidRDefault="00445588">
            <w:pPr>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w:t>
            </w:r>
          </w:p>
          <w:p w:rsidR="00C82C5A" w:rsidRDefault="00445588">
            <w:pPr>
              <w:widowControl w:val="0"/>
              <w:spacing w:after="0" w:line="240" w:lineRule="auto"/>
              <w:jc w:val="center"/>
              <w:rPr>
                <w:rFonts w:ascii="Times New Roman" w:hAnsi="Times New Roman"/>
                <w:sz w:val="20"/>
                <w:szCs w:val="20"/>
              </w:rPr>
            </w:pPr>
            <w:r>
              <w:rPr>
                <w:rFonts w:ascii="Times New Roman" w:hAnsi="Times New Roman"/>
                <w:sz w:val="20"/>
                <w:szCs w:val="20"/>
              </w:rPr>
              <w:t>(Ф.И.О. должностного лица-председателя комиссии)</w:t>
            </w:r>
          </w:p>
          <w:p w:rsidR="00C82C5A" w:rsidRDefault="00445588">
            <w:pPr>
              <w:widowControl w:val="0"/>
              <w:spacing w:after="0" w:line="240" w:lineRule="auto"/>
              <w:rPr>
                <w:rFonts w:ascii="Times New Roman" w:hAnsi="Times New Roman"/>
                <w:sz w:val="24"/>
                <w:szCs w:val="24"/>
              </w:rPr>
            </w:pPr>
            <w:r>
              <w:rPr>
                <w:rFonts w:ascii="Times New Roman" w:hAnsi="Times New Roman"/>
                <w:sz w:val="24"/>
                <w:szCs w:val="24"/>
              </w:rPr>
              <w:t>от _____________________________________________</w:t>
            </w:r>
          </w:p>
          <w:p w:rsidR="00C82C5A" w:rsidRDefault="00445588">
            <w:pPr>
              <w:widowControl w:val="0"/>
              <w:spacing w:after="0" w:line="240" w:lineRule="auto"/>
              <w:jc w:val="center"/>
              <w:rPr>
                <w:rFonts w:ascii="Times New Roman" w:hAnsi="Times New Roman"/>
                <w:sz w:val="20"/>
                <w:szCs w:val="20"/>
              </w:rPr>
            </w:pPr>
            <w:r>
              <w:rPr>
                <w:rFonts w:ascii="Times New Roman" w:hAnsi="Times New Roman"/>
                <w:sz w:val="20"/>
                <w:szCs w:val="20"/>
              </w:rPr>
              <w:t>(указать статус заявителя - собственник помещения, наниматель)</w:t>
            </w:r>
          </w:p>
          <w:p w:rsidR="00C82C5A" w:rsidRDefault="00445588">
            <w:pPr>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w:t>
            </w:r>
          </w:p>
          <w:p w:rsidR="00C82C5A" w:rsidRDefault="00445588">
            <w:pPr>
              <w:widowControl w:val="0"/>
              <w:spacing w:after="0" w:line="240" w:lineRule="auto"/>
              <w:jc w:val="center"/>
              <w:rPr>
                <w:rFonts w:ascii="Times New Roman" w:hAnsi="Times New Roman"/>
                <w:sz w:val="20"/>
                <w:szCs w:val="20"/>
              </w:rPr>
            </w:pPr>
            <w:r>
              <w:rPr>
                <w:rFonts w:ascii="Times New Roman" w:hAnsi="Times New Roman"/>
                <w:sz w:val="20"/>
                <w:szCs w:val="20"/>
              </w:rPr>
              <w:t>(фамилия, имя, отчество гражданина)</w:t>
            </w:r>
          </w:p>
          <w:p w:rsidR="00C82C5A" w:rsidRDefault="00445588">
            <w:pPr>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w:t>
            </w:r>
          </w:p>
          <w:p w:rsidR="00C82C5A" w:rsidRDefault="00445588">
            <w:pPr>
              <w:widowControl w:val="0"/>
              <w:spacing w:after="0" w:line="240" w:lineRule="auto"/>
              <w:jc w:val="center"/>
              <w:rPr>
                <w:rFonts w:ascii="Times New Roman" w:hAnsi="Times New Roman"/>
                <w:sz w:val="20"/>
                <w:szCs w:val="20"/>
              </w:rPr>
            </w:pPr>
            <w:r>
              <w:rPr>
                <w:rFonts w:ascii="Times New Roman" w:hAnsi="Times New Roman"/>
                <w:sz w:val="20"/>
                <w:szCs w:val="20"/>
              </w:rPr>
              <w:t>(паспортные данные)</w:t>
            </w:r>
          </w:p>
          <w:p w:rsidR="00C82C5A" w:rsidRDefault="00445588">
            <w:pPr>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w:t>
            </w:r>
          </w:p>
          <w:p w:rsidR="00C82C5A" w:rsidRDefault="00445588">
            <w:pPr>
              <w:widowControl w:val="0"/>
              <w:spacing w:after="0" w:line="240" w:lineRule="auto"/>
              <w:jc w:val="center"/>
              <w:rPr>
                <w:rFonts w:ascii="Times New Roman" w:hAnsi="Times New Roman"/>
                <w:sz w:val="20"/>
                <w:szCs w:val="20"/>
              </w:rPr>
            </w:pPr>
            <w:r>
              <w:rPr>
                <w:rFonts w:ascii="Times New Roman" w:hAnsi="Times New Roman"/>
                <w:sz w:val="20"/>
                <w:szCs w:val="20"/>
              </w:rPr>
              <w:t>(адрес проживания и регистрации)</w:t>
            </w:r>
          </w:p>
          <w:p w:rsidR="00C82C5A" w:rsidRDefault="00445588">
            <w:pPr>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w:t>
            </w:r>
          </w:p>
          <w:p w:rsidR="00C82C5A" w:rsidRDefault="00445588">
            <w:pPr>
              <w:widowControl w:val="0"/>
              <w:spacing w:after="0" w:line="240" w:lineRule="auto"/>
              <w:jc w:val="center"/>
              <w:rPr>
                <w:rFonts w:ascii="Times New Roman" w:hAnsi="Times New Roman"/>
                <w:sz w:val="20"/>
                <w:szCs w:val="20"/>
              </w:rPr>
            </w:pPr>
            <w:r>
              <w:rPr>
                <w:rFonts w:ascii="Times New Roman" w:hAnsi="Times New Roman"/>
                <w:sz w:val="20"/>
                <w:szCs w:val="20"/>
              </w:rPr>
              <w:t>(контактный телефон)</w:t>
            </w:r>
          </w:p>
        </w:tc>
      </w:tr>
    </w:tbl>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rPr>
      </w:pPr>
    </w:p>
    <w:p w:rsidR="00C82C5A" w:rsidRDefault="00445588">
      <w:pPr>
        <w:widowControl w:val="0"/>
        <w:spacing w:after="0" w:line="240" w:lineRule="auto"/>
        <w:jc w:val="center"/>
        <w:rPr>
          <w:rFonts w:ascii="Times New Roman" w:hAnsi="Times New Roman"/>
          <w:sz w:val="24"/>
          <w:szCs w:val="24"/>
        </w:rPr>
      </w:pPr>
      <w:r>
        <w:rPr>
          <w:rFonts w:ascii="Times New Roman" w:hAnsi="Times New Roman"/>
          <w:sz w:val="24"/>
          <w:szCs w:val="24"/>
        </w:rPr>
        <w:t>заявление.</w:t>
      </w:r>
    </w:p>
    <w:p w:rsidR="00C82C5A" w:rsidRDefault="00C82C5A">
      <w:pPr>
        <w:widowControl w:val="0"/>
        <w:spacing w:after="0" w:line="240" w:lineRule="auto"/>
        <w:jc w:val="center"/>
        <w:rPr>
          <w:rFonts w:ascii="Times New Roman" w:hAnsi="Times New Roman"/>
          <w:sz w:val="24"/>
          <w:szCs w:val="24"/>
        </w:rPr>
      </w:pPr>
    </w:p>
    <w:p w:rsidR="00C82C5A" w:rsidRDefault="0044558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Прошу провести оценку соответствия помещения по адресу: _____________________________________________________________________________________</w:t>
      </w:r>
    </w:p>
    <w:p w:rsidR="00C82C5A" w:rsidRDefault="00445588">
      <w:pPr>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C82C5A" w:rsidRDefault="00445588">
      <w:pPr>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C82C5A" w:rsidRDefault="00C82C5A">
      <w:pPr>
        <w:widowControl w:val="0"/>
        <w:spacing w:after="0" w:line="240" w:lineRule="auto"/>
        <w:jc w:val="both"/>
        <w:rPr>
          <w:rFonts w:ascii="Times New Roman" w:hAnsi="Times New Roman"/>
          <w:sz w:val="24"/>
          <w:szCs w:val="24"/>
        </w:rPr>
      </w:pPr>
    </w:p>
    <w:p w:rsidR="00C82C5A" w:rsidRDefault="00445588">
      <w:pPr>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требованиям, установленным в Положении о признании помещения жилым помещением, жилого </w:t>
      </w:r>
      <w:r>
        <w:rPr>
          <w:rFonts w:ascii="Times New Roman" w:hAnsi="Times New Roman"/>
          <w:sz w:val="24"/>
          <w:szCs w:val="24"/>
        </w:rPr>
        <w:lastRenderedPageBreak/>
        <w:t xml:space="preserve">помещения непригодным для проживания и многоквартирного дома аварийным и подлежащим сносу или реконструкции, садового дома жилым домом, жилого дома садовым домом, утвержденном постановлением Правительства Российской Федерации от 28.01.2006 № 47. </w:t>
      </w:r>
      <w:proofErr w:type="gramEnd"/>
    </w:p>
    <w:p w:rsidR="00C82C5A" w:rsidRDefault="0044558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К заявлению прилагаются: </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1.  ___________________________________________________________________________________ </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2. ____________________________________________________________________________________</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3. ____________________________________________________________________________________ </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4. ____________________________________________________________________________________</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5. ____________________________________________________________________________________</w:t>
      </w:r>
    </w:p>
    <w:p w:rsidR="00C82C5A" w:rsidRDefault="00445588">
      <w:pPr>
        <w:widowControl w:val="0"/>
        <w:spacing w:after="0" w:line="240" w:lineRule="auto"/>
        <w:ind w:firstLine="708"/>
        <w:jc w:val="both"/>
        <w:rPr>
          <w:rFonts w:ascii="Times New Roman" w:hAnsi="Times New Roman"/>
        </w:rPr>
      </w:pPr>
      <w:r>
        <w:rPr>
          <w:rFonts w:ascii="Times New Roman" w:hAnsi="Times New Roman"/>
        </w:rPr>
        <w:t>______________________________________________________________________________________</w:t>
      </w:r>
    </w:p>
    <w:p w:rsidR="00C82C5A" w:rsidRDefault="00C82C5A">
      <w:pPr>
        <w:widowControl w:val="0"/>
        <w:spacing w:after="0" w:line="240" w:lineRule="auto"/>
        <w:jc w:val="both"/>
        <w:rPr>
          <w:rFonts w:ascii="Times New Roman" w:hAnsi="Times New Roman"/>
        </w:rPr>
      </w:pPr>
    </w:p>
    <w:p w:rsidR="00C82C5A" w:rsidRDefault="00C82C5A">
      <w:pPr>
        <w:widowControl w:val="0"/>
        <w:spacing w:after="0" w:line="240" w:lineRule="auto"/>
        <w:jc w:val="both"/>
        <w:rPr>
          <w:rFonts w:ascii="Times New Roman" w:hAnsi="Times New Roman"/>
        </w:rPr>
      </w:pP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              ________________________                               _____________________</w:t>
      </w:r>
    </w:p>
    <w:p w:rsidR="00C82C5A" w:rsidRDefault="00445588">
      <w:pPr>
        <w:spacing w:after="0" w:line="240" w:lineRule="auto"/>
        <w:rPr>
          <w:rFonts w:ascii="Times New Roman" w:hAnsi="Times New Roman"/>
        </w:rPr>
      </w:pPr>
      <w:r>
        <w:rPr>
          <w:rFonts w:ascii="Times New Roman" w:hAnsi="Times New Roman"/>
        </w:rPr>
        <w:t>(дата)                                                                     (подпись)                                                           (Ф.И.О.)</w:t>
      </w:r>
    </w:p>
    <w:p w:rsidR="00C82C5A" w:rsidRDefault="00C82C5A">
      <w:pPr>
        <w:spacing w:after="0" w:line="240" w:lineRule="auto"/>
        <w:rPr>
          <w:rFonts w:ascii="Times New Roman" w:hAnsi="Times New Roman"/>
          <w:sz w:val="28"/>
          <w:szCs w:val="28"/>
        </w:rPr>
      </w:pPr>
    </w:p>
    <w:p w:rsidR="00C82C5A" w:rsidRDefault="00C82C5A">
      <w:pPr>
        <w:spacing w:after="0" w:line="240" w:lineRule="auto"/>
        <w:rPr>
          <w:rFonts w:ascii="Times New Roman" w:hAnsi="Times New Roman"/>
          <w:sz w:val="28"/>
          <w:szCs w:val="28"/>
        </w:rPr>
      </w:pPr>
    </w:p>
    <w:p w:rsidR="00C82C5A" w:rsidRDefault="00C82C5A">
      <w:pPr>
        <w:spacing w:after="0" w:line="240" w:lineRule="auto"/>
        <w:rPr>
          <w:rFonts w:ascii="Times New Roman" w:hAnsi="Times New Roman"/>
          <w:sz w:val="28"/>
          <w:szCs w:val="28"/>
        </w:rPr>
      </w:pPr>
    </w:p>
    <w:p w:rsidR="00C82C5A" w:rsidRDefault="00C82C5A">
      <w:pPr>
        <w:spacing w:after="0" w:line="240" w:lineRule="auto"/>
        <w:rPr>
          <w:rFonts w:ascii="Times New Roman" w:hAnsi="Times New Roman"/>
          <w:sz w:val="28"/>
          <w:szCs w:val="28"/>
        </w:rPr>
      </w:pPr>
    </w:p>
    <w:p w:rsidR="00C82C5A" w:rsidRDefault="00C82C5A">
      <w:pPr>
        <w:spacing w:after="0" w:line="240" w:lineRule="auto"/>
        <w:rPr>
          <w:rFonts w:ascii="Times New Roman" w:hAnsi="Times New Roman"/>
          <w:sz w:val="28"/>
          <w:szCs w:val="28"/>
        </w:rPr>
      </w:pPr>
    </w:p>
    <w:p w:rsidR="00C82C5A" w:rsidRDefault="00C82C5A">
      <w:pPr>
        <w:spacing w:after="0" w:line="240" w:lineRule="auto"/>
        <w:rPr>
          <w:rFonts w:ascii="Times New Roman" w:hAnsi="Times New Roman"/>
          <w:sz w:val="28"/>
          <w:szCs w:val="28"/>
        </w:rPr>
      </w:pPr>
    </w:p>
    <w:tbl>
      <w:tblPr>
        <w:tblW w:w="0" w:type="auto"/>
        <w:tblInd w:w="108" w:type="dxa"/>
        <w:tblLook w:val="04A0" w:firstRow="1" w:lastRow="0" w:firstColumn="1" w:lastColumn="0" w:noHBand="0" w:noVBand="1"/>
      </w:tblPr>
      <w:tblGrid>
        <w:gridCol w:w="4858"/>
        <w:gridCol w:w="4997"/>
      </w:tblGrid>
      <w:tr w:rsidR="00C82C5A">
        <w:tc>
          <w:tcPr>
            <w:tcW w:w="4858" w:type="dxa"/>
          </w:tcPr>
          <w:p w:rsidR="00C82C5A" w:rsidRDefault="00C82C5A">
            <w:pPr>
              <w:widowControl w:val="0"/>
              <w:spacing w:after="0" w:line="240" w:lineRule="auto"/>
              <w:jc w:val="both"/>
              <w:rPr>
                <w:rFonts w:ascii="Times New Roman" w:hAnsi="Times New Roman" w:cs="Times New Roman"/>
              </w:rPr>
            </w:pPr>
          </w:p>
        </w:tc>
        <w:tc>
          <w:tcPr>
            <w:tcW w:w="4997" w:type="dxa"/>
          </w:tcPr>
          <w:p w:rsidR="00C82C5A" w:rsidRDefault="00445588">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2</w:t>
            </w:r>
          </w:p>
          <w:p w:rsidR="00C82C5A" w:rsidRDefault="00445588">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к Административному регламенту</w:t>
            </w:r>
          </w:p>
        </w:tc>
      </w:tr>
    </w:tbl>
    <w:p w:rsidR="00C82C5A" w:rsidRDefault="00C82C5A">
      <w:pPr>
        <w:spacing w:after="0" w:line="240" w:lineRule="auto"/>
        <w:rPr>
          <w:rFonts w:ascii="Times New Roman" w:hAnsi="Times New Roman" w:cs="Times New Roman"/>
        </w:rPr>
      </w:pPr>
    </w:p>
    <w:p w:rsidR="00C82C5A" w:rsidRDefault="00445588">
      <w:pPr>
        <w:widowControl w:val="0"/>
        <w:spacing w:after="0" w:line="240" w:lineRule="auto"/>
        <w:jc w:val="center"/>
        <w:rPr>
          <w:rFonts w:ascii="Times New Roman" w:hAnsi="Times New Roman" w:cs="Times New Roman"/>
          <w:b/>
          <w:bCs/>
        </w:rPr>
      </w:pPr>
      <w:r>
        <w:rPr>
          <w:rFonts w:ascii="Times New Roman" w:hAnsi="Times New Roman" w:cs="Times New Roman"/>
          <w:b/>
          <w:bCs/>
        </w:rPr>
        <w:t>АКТ</w:t>
      </w:r>
    </w:p>
    <w:p w:rsidR="00C82C5A" w:rsidRDefault="00445588">
      <w:pPr>
        <w:widowControl w:val="0"/>
        <w:spacing w:after="0" w:line="240" w:lineRule="auto"/>
        <w:jc w:val="center"/>
        <w:rPr>
          <w:rFonts w:ascii="Times New Roman" w:hAnsi="Times New Roman" w:cs="Times New Roman"/>
          <w:b/>
          <w:bCs/>
        </w:rPr>
      </w:pPr>
      <w:r>
        <w:rPr>
          <w:rFonts w:ascii="Times New Roman" w:hAnsi="Times New Roman" w:cs="Times New Roman"/>
          <w:b/>
          <w:bCs/>
        </w:rPr>
        <w:t>обследования помещения (многоквартирного дома)</w:t>
      </w:r>
    </w:p>
    <w:p w:rsidR="00C82C5A" w:rsidRDefault="00445588">
      <w:pPr>
        <w:widowControl w:val="0"/>
        <w:spacing w:after="0" w:line="240" w:lineRule="auto"/>
        <w:jc w:val="right"/>
        <w:rPr>
          <w:rFonts w:ascii="Times New Roman" w:hAnsi="Times New Roman" w:cs="Times New Roman"/>
        </w:rPr>
      </w:pPr>
      <w:r>
        <w:rPr>
          <w:rFonts w:ascii="Times New Roman" w:hAnsi="Times New Roman" w:cs="Times New Roman"/>
        </w:rPr>
        <w:t>форма</w:t>
      </w:r>
    </w:p>
    <w:p w:rsidR="00C82C5A" w:rsidRDefault="00C82C5A">
      <w:pPr>
        <w:widowControl w:val="0"/>
        <w:spacing w:after="0" w:line="240" w:lineRule="auto"/>
        <w:jc w:val="right"/>
        <w:rPr>
          <w:rFonts w:ascii="Times New Roman" w:hAnsi="Times New Roman" w:cs="Times New Roman"/>
        </w:rPr>
      </w:pP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                                                                                          ______________________________</w:t>
      </w:r>
    </w:p>
    <w:p w:rsidR="00C82C5A" w:rsidRDefault="00445588">
      <w:pPr>
        <w:widowControl w:val="0"/>
        <w:spacing w:after="0" w:line="240" w:lineRule="auto"/>
        <w:ind w:firstLine="709"/>
        <w:jc w:val="both"/>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 (дата)</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(месторасположение помещения, в том числе наименования населенного пункта и улицы, номера дома и квартиры)</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Межведомственная комиссия, назначенная 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в составе председателя ________________________________________________________________________</w:t>
      </w:r>
    </w:p>
    <w:p w:rsidR="00C82C5A" w:rsidRDefault="0044558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ф.и.</w:t>
      </w:r>
      <w:proofErr w:type="gramStart"/>
      <w:r>
        <w:rPr>
          <w:rFonts w:ascii="Times New Roman" w:hAnsi="Times New Roman" w:cs="Times New Roman"/>
          <w:sz w:val="18"/>
          <w:szCs w:val="18"/>
        </w:rPr>
        <w:t>о</w:t>
      </w:r>
      <w:proofErr w:type="gramEnd"/>
      <w:r>
        <w:rPr>
          <w:rFonts w:ascii="Times New Roman" w:hAnsi="Times New Roman" w:cs="Times New Roman"/>
          <w:sz w:val="18"/>
          <w:szCs w:val="18"/>
        </w:rPr>
        <w:t>.</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занимаемая</w:t>
      </w:r>
      <w:proofErr w:type="gramEnd"/>
      <w:r>
        <w:rPr>
          <w:rFonts w:ascii="Times New Roman" w:hAnsi="Times New Roman" w:cs="Times New Roman"/>
          <w:sz w:val="18"/>
          <w:szCs w:val="18"/>
        </w:rPr>
        <w:t xml:space="preserve"> должность и место работы)</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и членов комиссии ____________________________________________________________________________</w:t>
      </w:r>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ф.и.</w:t>
      </w:r>
      <w:proofErr w:type="gramStart"/>
      <w:r>
        <w:rPr>
          <w:rFonts w:ascii="Times New Roman" w:hAnsi="Times New Roman" w:cs="Times New Roman"/>
          <w:sz w:val="18"/>
          <w:szCs w:val="18"/>
        </w:rPr>
        <w:t>о</w:t>
      </w:r>
      <w:proofErr w:type="gramEnd"/>
      <w:r>
        <w:rPr>
          <w:rFonts w:ascii="Times New Roman" w:hAnsi="Times New Roman" w:cs="Times New Roman"/>
          <w:sz w:val="18"/>
          <w:szCs w:val="18"/>
        </w:rPr>
        <w:t>.</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занимаемая</w:t>
      </w:r>
      <w:proofErr w:type="gramEnd"/>
      <w:r>
        <w:rPr>
          <w:rFonts w:ascii="Times New Roman" w:hAnsi="Times New Roman" w:cs="Times New Roman"/>
          <w:sz w:val="18"/>
          <w:szCs w:val="18"/>
        </w:rPr>
        <w:t xml:space="preserve"> должность и место работы)</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при участии приглашенных экспертов ___________________________________________________________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ф.и.</w:t>
      </w:r>
      <w:proofErr w:type="gramStart"/>
      <w:r>
        <w:rPr>
          <w:rFonts w:ascii="Times New Roman" w:hAnsi="Times New Roman" w:cs="Times New Roman"/>
          <w:sz w:val="18"/>
          <w:szCs w:val="18"/>
        </w:rPr>
        <w:t>о</w:t>
      </w:r>
      <w:proofErr w:type="gramEnd"/>
      <w:r>
        <w:rPr>
          <w:rFonts w:ascii="Times New Roman" w:hAnsi="Times New Roman" w:cs="Times New Roman"/>
          <w:sz w:val="18"/>
          <w:szCs w:val="18"/>
        </w:rPr>
        <w:t>.</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занимаемая</w:t>
      </w:r>
      <w:proofErr w:type="gramEnd"/>
      <w:r>
        <w:rPr>
          <w:rFonts w:ascii="Times New Roman" w:hAnsi="Times New Roman" w:cs="Times New Roman"/>
          <w:sz w:val="18"/>
          <w:szCs w:val="18"/>
        </w:rPr>
        <w:t xml:space="preserve"> должность и место работы)</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и приглашенного собственника помещения или уполномоченного им лица 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ф.и.</w:t>
      </w:r>
      <w:proofErr w:type="gramStart"/>
      <w:r>
        <w:rPr>
          <w:rFonts w:ascii="Times New Roman" w:hAnsi="Times New Roman" w:cs="Times New Roman"/>
          <w:sz w:val="18"/>
          <w:szCs w:val="18"/>
        </w:rPr>
        <w:t>о</w:t>
      </w:r>
      <w:proofErr w:type="gramEnd"/>
      <w:r>
        <w:rPr>
          <w:rFonts w:ascii="Times New Roman" w:hAnsi="Times New Roman" w:cs="Times New Roman"/>
          <w:sz w:val="18"/>
          <w:szCs w:val="18"/>
        </w:rPr>
        <w:t>.</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занимаемая</w:t>
      </w:r>
      <w:proofErr w:type="gramEnd"/>
      <w:r>
        <w:rPr>
          <w:rFonts w:ascii="Times New Roman" w:hAnsi="Times New Roman" w:cs="Times New Roman"/>
          <w:sz w:val="18"/>
          <w:szCs w:val="18"/>
        </w:rPr>
        <w:t xml:space="preserve"> должность и место работы)</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произвела обследование помещения по заявлению 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cs="Times New Roman"/>
          <w:sz w:val="18"/>
          <w:szCs w:val="18"/>
        </w:rPr>
      </w:pPr>
      <w:proofErr w:type="gramStart"/>
      <w:r>
        <w:rPr>
          <w:rFonts w:ascii="Times New Roman" w:hAnsi="Times New Roman" w:cs="Times New Roman"/>
          <w:sz w:val="18"/>
          <w:szCs w:val="18"/>
        </w:rPr>
        <w:t xml:space="preserve">(реквизиты заявителя: </w:t>
      </w:r>
      <w:proofErr w:type="spellStart"/>
      <w:r>
        <w:rPr>
          <w:rFonts w:ascii="Times New Roman" w:hAnsi="Times New Roman" w:cs="Times New Roman"/>
          <w:sz w:val="18"/>
          <w:szCs w:val="18"/>
        </w:rPr>
        <w:t>ф.и.о.</w:t>
      </w:r>
      <w:proofErr w:type="spellEnd"/>
      <w:r>
        <w:rPr>
          <w:rFonts w:ascii="Times New Roman" w:hAnsi="Times New Roman" w:cs="Times New Roman"/>
          <w:sz w:val="18"/>
          <w:szCs w:val="18"/>
        </w:rPr>
        <w:t xml:space="preserve"> и адрес - для физического лица, наименование организации и занимаемая </w:t>
      </w:r>
      <w:proofErr w:type="gramEnd"/>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должность - для юридического лица)</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и составила настоящий акт обследования помещения 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принадлежность помещения, кадастровый номер, год ввода в эксплуатацию)</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Краткое описание состояния жилого помещения, инженерных систем здания, оборудования и механизмов и прилегающей к зданию территории:</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Оценка результатов проведенного инструментального контроля и других видов контроля и исследований ________________________________________________________________________________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(кем проведен контроль (испытание), по каким показателям, какие фактические значения получены)</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Заключение межведомственной комиссии по результатам обследования помещения ____________________________________________________________________________________________</w:t>
      </w:r>
    </w:p>
    <w:p w:rsidR="00C82C5A" w:rsidRDefault="00C82C5A">
      <w:pPr>
        <w:widowControl w:val="0"/>
        <w:spacing w:after="0" w:line="240" w:lineRule="auto"/>
        <w:ind w:firstLine="709"/>
        <w:jc w:val="both"/>
        <w:rPr>
          <w:rFonts w:ascii="Times New Roman" w:hAnsi="Times New Roman" w:cs="Times New Roman"/>
        </w:rPr>
      </w:pP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Приложение к акту: </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а) результаты инструментального контроля; </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б) результаты лабораторных испытаний; </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в) результаты исследований; </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г) заключения экспертов проектно-изыскательских и специализированных организаций; </w:t>
      </w: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д) другие материалы по решению межведомственной комиссии. </w:t>
      </w:r>
    </w:p>
    <w:p w:rsidR="00C82C5A" w:rsidRDefault="00C82C5A">
      <w:pPr>
        <w:widowControl w:val="0"/>
        <w:spacing w:after="0" w:line="240" w:lineRule="auto"/>
        <w:ind w:firstLine="709"/>
        <w:jc w:val="both"/>
        <w:rPr>
          <w:rFonts w:ascii="Times New Roman" w:hAnsi="Times New Roman" w:cs="Times New Roman"/>
        </w:rPr>
      </w:pPr>
    </w:p>
    <w:p w:rsidR="00C82C5A" w:rsidRDefault="00C82C5A">
      <w:pPr>
        <w:widowControl w:val="0"/>
        <w:spacing w:after="0" w:line="240" w:lineRule="auto"/>
        <w:ind w:firstLine="709"/>
        <w:jc w:val="both"/>
        <w:rPr>
          <w:rFonts w:ascii="Times New Roman" w:hAnsi="Times New Roman" w:cs="Times New Roman"/>
        </w:rPr>
      </w:pP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Председатель межведомственной комиссии </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 xml:space="preserve">_____________________ ________________________________ </w:t>
      </w:r>
    </w:p>
    <w:p w:rsidR="00C82C5A" w:rsidRDefault="00445588">
      <w:pPr>
        <w:widowControl w:val="0"/>
        <w:spacing w:after="0" w:line="240" w:lineRule="auto"/>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 (подпись)                                                                    (</w:t>
      </w:r>
      <w:proofErr w:type="spellStart"/>
      <w:r>
        <w:rPr>
          <w:rFonts w:ascii="Times New Roman" w:hAnsi="Times New Roman" w:cs="Times New Roman"/>
          <w:sz w:val="16"/>
          <w:szCs w:val="16"/>
        </w:rPr>
        <w:t>ф.и.</w:t>
      </w:r>
      <w:proofErr w:type="gramStart"/>
      <w:r>
        <w:rPr>
          <w:rFonts w:ascii="Times New Roman" w:hAnsi="Times New Roman" w:cs="Times New Roman"/>
          <w:sz w:val="16"/>
          <w:szCs w:val="16"/>
        </w:rPr>
        <w:t>о</w:t>
      </w:r>
      <w:proofErr w:type="gramEnd"/>
      <w:r>
        <w:rPr>
          <w:rFonts w:ascii="Times New Roman" w:hAnsi="Times New Roman" w:cs="Times New Roman"/>
          <w:sz w:val="16"/>
          <w:szCs w:val="16"/>
        </w:rPr>
        <w:t>.</w:t>
      </w:r>
      <w:proofErr w:type="spellEnd"/>
      <w:r>
        <w:rPr>
          <w:rFonts w:ascii="Times New Roman" w:hAnsi="Times New Roman" w:cs="Times New Roman"/>
          <w:sz w:val="16"/>
          <w:szCs w:val="16"/>
        </w:rPr>
        <w:t>)</w:t>
      </w:r>
    </w:p>
    <w:p w:rsidR="00C82C5A" w:rsidRDefault="00C82C5A">
      <w:pPr>
        <w:widowControl w:val="0"/>
        <w:spacing w:after="0" w:line="240" w:lineRule="auto"/>
        <w:ind w:firstLine="709"/>
        <w:jc w:val="both"/>
        <w:rPr>
          <w:rFonts w:ascii="Times New Roman" w:hAnsi="Times New Roman" w:cs="Times New Roman"/>
        </w:rPr>
      </w:pPr>
    </w:p>
    <w:p w:rsidR="00C82C5A" w:rsidRDefault="0044558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Члены межведомственной комиссии </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   _______________________________</w:t>
      </w:r>
    </w:p>
    <w:p w:rsidR="00C82C5A" w:rsidRDefault="00445588">
      <w:pPr>
        <w:widowControl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           (подпись)                                                                    (</w:t>
      </w:r>
      <w:proofErr w:type="spellStart"/>
      <w:r>
        <w:rPr>
          <w:rFonts w:ascii="Times New Roman" w:hAnsi="Times New Roman" w:cs="Times New Roman"/>
          <w:sz w:val="16"/>
          <w:szCs w:val="16"/>
        </w:rPr>
        <w:t>ф.и.</w:t>
      </w:r>
      <w:proofErr w:type="gramStart"/>
      <w:r>
        <w:rPr>
          <w:rFonts w:ascii="Times New Roman" w:hAnsi="Times New Roman" w:cs="Times New Roman"/>
          <w:sz w:val="16"/>
          <w:szCs w:val="16"/>
        </w:rPr>
        <w:t>о</w:t>
      </w:r>
      <w:proofErr w:type="gramEnd"/>
      <w:r>
        <w:rPr>
          <w:rFonts w:ascii="Times New Roman" w:hAnsi="Times New Roman" w:cs="Times New Roman"/>
          <w:sz w:val="16"/>
          <w:szCs w:val="16"/>
        </w:rPr>
        <w:t>.</w:t>
      </w:r>
      <w:proofErr w:type="spellEnd"/>
      <w:r>
        <w:rPr>
          <w:rFonts w:ascii="Times New Roman" w:hAnsi="Times New Roman" w:cs="Times New Roman"/>
          <w:sz w:val="16"/>
          <w:szCs w:val="16"/>
        </w:rPr>
        <w:t xml:space="preserve">) </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   _______________________________</w:t>
      </w:r>
    </w:p>
    <w:p w:rsidR="00C82C5A" w:rsidRDefault="00445588">
      <w:pPr>
        <w:widowControl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          (подпись)                                                                    (</w:t>
      </w:r>
      <w:proofErr w:type="spellStart"/>
      <w:r>
        <w:rPr>
          <w:rFonts w:ascii="Times New Roman" w:hAnsi="Times New Roman" w:cs="Times New Roman"/>
          <w:sz w:val="16"/>
          <w:szCs w:val="16"/>
        </w:rPr>
        <w:t>ф.и.</w:t>
      </w:r>
      <w:proofErr w:type="gramStart"/>
      <w:r>
        <w:rPr>
          <w:rFonts w:ascii="Times New Roman" w:hAnsi="Times New Roman" w:cs="Times New Roman"/>
          <w:sz w:val="16"/>
          <w:szCs w:val="16"/>
        </w:rPr>
        <w:t>о</w:t>
      </w:r>
      <w:proofErr w:type="gramEnd"/>
      <w:r>
        <w:rPr>
          <w:rFonts w:ascii="Times New Roman" w:hAnsi="Times New Roman" w:cs="Times New Roman"/>
          <w:sz w:val="16"/>
          <w:szCs w:val="16"/>
        </w:rPr>
        <w:t>.</w:t>
      </w:r>
      <w:proofErr w:type="spellEnd"/>
      <w:r>
        <w:rPr>
          <w:rFonts w:ascii="Times New Roman" w:hAnsi="Times New Roman" w:cs="Times New Roman"/>
          <w:sz w:val="16"/>
          <w:szCs w:val="16"/>
        </w:rPr>
        <w:t xml:space="preserve">) </w:t>
      </w:r>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_____________________    _______________________________</w:t>
      </w:r>
    </w:p>
    <w:p w:rsidR="00C82C5A" w:rsidRDefault="00445588">
      <w:pPr>
        <w:widowControl w:val="0"/>
        <w:spacing w:after="0" w:line="240" w:lineRule="auto"/>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   (подпись)                                                                    (</w:t>
      </w:r>
      <w:proofErr w:type="spellStart"/>
      <w:r>
        <w:rPr>
          <w:rFonts w:ascii="Times New Roman" w:hAnsi="Times New Roman" w:cs="Times New Roman"/>
          <w:sz w:val="16"/>
          <w:szCs w:val="16"/>
        </w:rPr>
        <w:t>ф.и.</w:t>
      </w:r>
      <w:proofErr w:type="gramStart"/>
      <w:r>
        <w:rPr>
          <w:rFonts w:ascii="Times New Roman" w:hAnsi="Times New Roman" w:cs="Times New Roman"/>
          <w:sz w:val="16"/>
          <w:szCs w:val="16"/>
        </w:rPr>
        <w:t>о</w:t>
      </w:r>
      <w:proofErr w:type="gramEnd"/>
      <w:r>
        <w:rPr>
          <w:rFonts w:ascii="Times New Roman" w:hAnsi="Times New Roman" w:cs="Times New Roman"/>
          <w:sz w:val="16"/>
          <w:szCs w:val="16"/>
        </w:rPr>
        <w:t>.</w:t>
      </w:r>
      <w:proofErr w:type="spellEnd"/>
      <w:r>
        <w:rPr>
          <w:rFonts w:ascii="Times New Roman" w:hAnsi="Times New Roman" w:cs="Times New Roman"/>
          <w:sz w:val="16"/>
          <w:szCs w:val="16"/>
        </w:rPr>
        <w:t xml:space="preserve">) </w:t>
      </w: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tbl>
      <w:tblPr>
        <w:tblW w:w="0" w:type="auto"/>
        <w:tblInd w:w="108" w:type="dxa"/>
        <w:tblLook w:val="04A0" w:firstRow="1" w:lastRow="0" w:firstColumn="1" w:lastColumn="0" w:noHBand="0" w:noVBand="1"/>
      </w:tblPr>
      <w:tblGrid>
        <w:gridCol w:w="4858"/>
        <w:gridCol w:w="4997"/>
      </w:tblGrid>
      <w:tr w:rsidR="00C82C5A">
        <w:tc>
          <w:tcPr>
            <w:tcW w:w="4858" w:type="dxa"/>
          </w:tcPr>
          <w:p w:rsidR="00C82C5A" w:rsidRDefault="00C82C5A">
            <w:pPr>
              <w:widowControl w:val="0"/>
              <w:spacing w:after="0" w:line="240" w:lineRule="auto"/>
              <w:jc w:val="both"/>
              <w:rPr>
                <w:rFonts w:ascii="Times New Roman" w:hAnsi="Times New Roman" w:cs="Times New Roman"/>
              </w:rPr>
            </w:pPr>
          </w:p>
        </w:tc>
        <w:tc>
          <w:tcPr>
            <w:tcW w:w="4997" w:type="dxa"/>
          </w:tcPr>
          <w:p w:rsidR="00C82C5A" w:rsidRDefault="00445588">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Приложение № 3</w:t>
            </w:r>
          </w:p>
          <w:p w:rsidR="00C82C5A" w:rsidRDefault="00445588">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к Административному регламенту</w:t>
            </w:r>
          </w:p>
        </w:tc>
      </w:tr>
    </w:tbl>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cs="Times New Roman"/>
        </w:rPr>
      </w:pPr>
    </w:p>
    <w:p w:rsidR="00C82C5A" w:rsidRDefault="00C82C5A">
      <w:pPr>
        <w:widowControl w:val="0"/>
        <w:spacing w:after="0" w:line="240" w:lineRule="auto"/>
        <w:jc w:val="both"/>
        <w:rPr>
          <w:rFonts w:ascii="Times New Roman" w:hAnsi="Times New Roman"/>
        </w:rPr>
      </w:pPr>
    </w:p>
    <w:p w:rsidR="00C82C5A" w:rsidRDefault="00445588">
      <w:pPr>
        <w:widowControl w:val="0"/>
        <w:spacing w:after="0" w:line="240" w:lineRule="auto"/>
        <w:jc w:val="center"/>
        <w:rPr>
          <w:rFonts w:ascii="Times New Roman" w:hAnsi="Times New Roman"/>
          <w:b/>
          <w:bCs/>
        </w:rPr>
      </w:pPr>
      <w:r>
        <w:rPr>
          <w:rFonts w:ascii="Times New Roman" w:hAnsi="Times New Roman"/>
          <w:b/>
          <w:bCs/>
        </w:rPr>
        <w:t>ЗАКЛЮЧЕНИЕ</w:t>
      </w:r>
    </w:p>
    <w:p w:rsidR="00C82C5A" w:rsidRDefault="00445588">
      <w:pPr>
        <w:spacing w:after="360"/>
        <w:ind w:firstLine="567"/>
        <w:jc w:val="center"/>
        <w:rPr>
          <w:rFonts w:ascii="Times New Roman" w:hAnsi="Times New Roman"/>
          <w:b/>
          <w:bCs/>
        </w:rPr>
      </w:pPr>
      <w:proofErr w:type="gramStart"/>
      <w:r>
        <w:rPr>
          <w:rFonts w:ascii="Times New Roman" w:hAnsi="Times New Roman"/>
          <w:b/>
          <w:bCs/>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roofErr w:type="gramEnd"/>
    </w:p>
    <w:p w:rsidR="00C82C5A" w:rsidRDefault="00445588">
      <w:pPr>
        <w:widowControl w:val="0"/>
        <w:spacing w:after="0" w:line="240" w:lineRule="auto"/>
        <w:jc w:val="both"/>
        <w:rPr>
          <w:rFonts w:ascii="Times New Roman" w:hAnsi="Times New Roman" w:cs="Times New Roman"/>
        </w:rPr>
      </w:pPr>
      <w:r>
        <w:rPr>
          <w:rFonts w:ascii="Times New Roman" w:hAnsi="Times New Roman" w:cs="Times New Roman"/>
        </w:rPr>
        <w:t>№_______________                                                                                          ______________________________</w:t>
      </w:r>
    </w:p>
    <w:p w:rsidR="00C82C5A" w:rsidRDefault="00445588">
      <w:pPr>
        <w:widowControl w:val="0"/>
        <w:spacing w:after="0" w:line="240" w:lineRule="auto"/>
        <w:ind w:firstLine="709"/>
        <w:jc w:val="both"/>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 (дата)</w:t>
      </w:r>
    </w:p>
    <w:p w:rsidR="00C82C5A" w:rsidRDefault="00445588">
      <w:pPr>
        <w:widowControl w:val="0"/>
        <w:spacing w:after="0" w:line="240" w:lineRule="auto"/>
        <w:jc w:val="right"/>
        <w:rPr>
          <w:rFonts w:ascii="Times New Roman" w:hAnsi="Times New Roman"/>
        </w:rPr>
      </w:pPr>
      <w:r>
        <w:rPr>
          <w:rFonts w:ascii="Times New Roman" w:hAnsi="Times New Roman"/>
        </w:rPr>
        <w:t>форма</w:t>
      </w:r>
    </w:p>
    <w:p w:rsidR="00C82C5A" w:rsidRDefault="00C82C5A">
      <w:pPr>
        <w:widowControl w:val="0"/>
        <w:spacing w:after="0" w:line="240" w:lineRule="auto"/>
        <w:jc w:val="right"/>
        <w:rPr>
          <w:rFonts w:ascii="Times New Roman" w:hAnsi="Times New Roman"/>
        </w:rPr>
      </w:pP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 xml:space="preserve">(месторасположение помещения, в том числе наименования населенного пункта и улицы, </w:t>
      </w:r>
      <w:proofErr w:type="gramEnd"/>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номера дома и квартиры)</w:t>
      </w:r>
    </w:p>
    <w:p w:rsidR="00C82C5A" w:rsidRDefault="00C82C5A">
      <w:pPr>
        <w:widowControl w:val="0"/>
        <w:spacing w:after="0" w:line="240" w:lineRule="auto"/>
        <w:ind w:firstLine="709"/>
        <w:jc w:val="both"/>
        <w:rPr>
          <w:rFonts w:ascii="Times New Roman" w:hAnsi="Times New Roman"/>
        </w:rPr>
      </w:pPr>
    </w:p>
    <w:p w:rsidR="00C82C5A" w:rsidRDefault="00445588">
      <w:pPr>
        <w:widowControl w:val="0"/>
        <w:spacing w:after="0" w:line="240" w:lineRule="auto"/>
        <w:ind w:firstLine="709"/>
        <w:jc w:val="both"/>
        <w:rPr>
          <w:rFonts w:ascii="Times New Roman" w:hAnsi="Times New Roman"/>
        </w:rPr>
      </w:pPr>
      <w:r>
        <w:rPr>
          <w:rFonts w:ascii="Times New Roman" w:hAnsi="Times New Roman"/>
        </w:rPr>
        <w:t>Межведомственная комиссия, назначенная ________________________________________________</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(кем назначена, наименование, органа местного самоуправления, дата, номер решения о созыве комиссии)</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в составе председателя __________________________________________________________________</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(Ф.И.О., занимаемая должность и место работы)</w:t>
      </w:r>
    </w:p>
    <w:p w:rsidR="00C82C5A" w:rsidRDefault="00445588">
      <w:pPr>
        <w:widowControl w:val="0"/>
        <w:spacing w:after="0" w:line="240" w:lineRule="auto"/>
        <w:jc w:val="both"/>
        <w:rPr>
          <w:rFonts w:ascii="Times New Roman" w:hAnsi="Times New Roman"/>
        </w:rPr>
      </w:pPr>
      <w:r>
        <w:rPr>
          <w:rFonts w:ascii="Times New Roman" w:hAnsi="Times New Roman"/>
        </w:rPr>
        <w:t>и членов комиссии ____________________________________________________________________________</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(Ф.И.О., занимаемая должность и место работы)</w:t>
      </w:r>
    </w:p>
    <w:p w:rsidR="00C82C5A" w:rsidRDefault="00445588">
      <w:pPr>
        <w:widowControl w:val="0"/>
        <w:spacing w:after="0" w:line="240" w:lineRule="auto"/>
        <w:jc w:val="both"/>
        <w:rPr>
          <w:rFonts w:ascii="Times New Roman" w:hAnsi="Times New Roman"/>
        </w:rPr>
      </w:pPr>
      <w:r>
        <w:rPr>
          <w:rFonts w:ascii="Times New Roman" w:hAnsi="Times New Roman"/>
        </w:rPr>
        <w:t>при участии приглашенных экспертов ___________________________________________________________</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(Ф.И.О., занимаемая должность и место работы)</w:t>
      </w:r>
    </w:p>
    <w:p w:rsidR="00C82C5A" w:rsidRDefault="00445588">
      <w:pPr>
        <w:widowControl w:val="0"/>
        <w:spacing w:after="0" w:line="240" w:lineRule="auto"/>
        <w:jc w:val="both"/>
        <w:rPr>
          <w:rFonts w:ascii="Times New Roman" w:hAnsi="Times New Roman"/>
        </w:rPr>
      </w:pPr>
      <w:r>
        <w:rPr>
          <w:rFonts w:ascii="Times New Roman" w:hAnsi="Times New Roman"/>
        </w:rPr>
        <w:t>и приглашенного собственника помещения или уполномоченного им лица ____________________________</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(Ф.И.О., занимаемая должность и место работы)</w:t>
      </w:r>
    </w:p>
    <w:p w:rsidR="00C82C5A" w:rsidRDefault="00445588">
      <w:pPr>
        <w:widowControl w:val="0"/>
        <w:spacing w:after="0" w:line="240" w:lineRule="auto"/>
        <w:jc w:val="both"/>
        <w:rPr>
          <w:rFonts w:ascii="Times New Roman" w:hAnsi="Times New Roman"/>
        </w:rPr>
      </w:pPr>
      <w:r>
        <w:rPr>
          <w:rFonts w:ascii="Times New Roman" w:hAnsi="Times New Roman"/>
        </w:rPr>
        <w:t>по результатам рассмотренных документов _______________________________________________________</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w:t>
      </w:r>
    </w:p>
    <w:p w:rsidR="00C82C5A" w:rsidRDefault="00445588">
      <w:pPr>
        <w:widowControl w:val="0"/>
        <w:spacing w:after="0" w:line="240" w:lineRule="auto"/>
        <w:jc w:val="center"/>
        <w:rPr>
          <w:rFonts w:ascii="Times New Roman" w:hAnsi="Times New Roman"/>
          <w:sz w:val="18"/>
          <w:szCs w:val="18"/>
        </w:rPr>
      </w:pPr>
      <w:r>
        <w:rPr>
          <w:rFonts w:ascii="Times New Roman" w:hAnsi="Times New Roman"/>
          <w:sz w:val="18"/>
          <w:szCs w:val="18"/>
        </w:rPr>
        <w:t>(приводится перечень документов)</w:t>
      </w:r>
    </w:p>
    <w:p w:rsidR="00C82C5A" w:rsidRDefault="00445588">
      <w:pPr>
        <w:widowControl w:val="0"/>
        <w:spacing w:after="0" w:line="240" w:lineRule="auto"/>
        <w:jc w:val="both"/>
        <w:rPr>
          <w:rFonts w:ascii="Times New Roman" w:hAnsi="Times New Roman"/>
        </w:rPr>
      </w:pPr>
      <w:proofErr w:type="gramStart"/>
      <w:r>
        <w:rPr>
          <w:rFonts w:ascii="Times New Roman" w:hAnsi="Times New Roman"/>
        </w:rPr>
        <w:t xml:space="preserve">и на основании акта межведомственной комиссии, составленного по результатам обследования, (приводится заключение, взятое из акта обследования (в случае проведения обследования), или </w:t>
      </w:r>
      <w:r>
        <w:rPr>
          <w:rFonts w:ascii="Times New Roman" w:hAnsi="Times New Roman"/>
        </w:rPr>
        <w:lastRenderedPageBreak/>
        <w:t xml:space="preserve">указывается, что на основании решения межведомственной комиссии обследование не проводилось) приняла заключение о (приводится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 </w:t>
      </w:r>
      <w:proofErr w:type="gramEnd"/>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w:t>
      </w:r>
    </w:p>
    <w:p w:rsidR="00C82C5A" w:rsidRDefault="00C82C5A">
      <w:pPr>
        <w:widowControl w:val="0"/>
        <w:spacing w:after="0" w:line="240" w:lineRule="auto"/>
        <w:ind w:firstLine="709"/>
        <w:jc w:val="both"/>
        <w:rPr>
          <w:rFonts w:ascii="Times New Roman" w:hAnsi="Times New Roman"/>
        </w:rPr>
      </w:pP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Приложение к заключению: </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а) перечень рассмотренных документов; </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б) акт обследования помещения (в случае проведения обследования); </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в) перечень других материалов, запрошенных межведомственной комиссией; </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г) особое мнение членов межведомственной комиссии: </w:t>
      </w:r>
    </w:p>
    <w:p w:rsidR="00C82C5A" w:rsidRDefault="00C82C5A">
      <w:pPr>
        <w:widowControl w:val="0"/>
        <w:spacing w:after="0" w:line="240" w:lineRule="auto"/>
        <w:ind w:firstLine="709"/>
        <w:jc w:val="both"/>
        <w:rPr>
          <w:rFonts w:ascii="Times New Roman" w:hAnsi="Times New Roman"/>
        </w:rPr>
      </w:pP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Председатель межведомственной комиссии </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w:t>
      </w:r>
    </w:p>
    <w:p w:rsidR="00C82C5A" w:rsidRDefault="00445588">
      <w:pPr>
        <w:widowControl w:val="0"/>
        <w:spacing w:after="0" w:line="240" w:lineRule="auto"/>
        <w:jc w:val="both"/>
        <w:rPr>
          <w:rFonts w:ascii="Times New Roman" w:hAnsi="Times New Roman"/>
        </w:rPr>
      </w:pPr>
      <w:r>
        <w:rPr>
          <w:rFonts w:ascii="Times New Roman" w:hAnsi="Times New Roman"/>
        </w:rPr>
        <w:t xml:space="preserve"> </w:t>
      </w:r>
      <w:r>
        <w:rPr>
          <w:rFonts w:ascii="Times New Roman" w:hAnsi="Times New Roman"/>
          <w:sz w:val="16"/>
          <w:szCs w:val="16"/>
        </w:rPr>
        <w:t xml:space="preserve">                                                    (подпись)                                                             (Ф.И.О.)</w:t>
      </w:r>
    </w:p>
    <w:p w:rsidR="00C82C5A" w:rsidRDefault="00445588">
      <w:pPr>
        <w:widowControl w:val="0"/>
        <w:spacing w:after="0" w:line="240" w:lineRule="auto"/>
        <w:ind w:firstLine="709"/>
        <w:jc w:val="both"/>
        <w:rPr>
          <w:rFonts w:ascii="Times New Roman" w:hAnsi="Times New Roman"/>
        </w:rPr>
      </w:pPr>
      <w:r>
        <w:rPr>
          <w:rFonts w:ascii="Times New Roman" w:hAnsi="Times New Roman"/>
        </w:rPr>
        <w:t xml:space="preserve">Члены межведомственной комиссии: </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w:t>
      </w:r>
    </w:p>
    <w:p w:rsidR="00C82C5A" w:rsidRDefault="00445588">
      <w:pPr>
        <w:widowControl w:val="0"/>
        <w:spacing w:after="0" w:line="240" w:lineRule="auto"/>
        <w:jc w:val="both"/>
        <w:rPr>
          <w:rFonts w:ascii="Times New Roman" w:hAnsi="Times New Roman"/>
          <w:sz w:val="16"/>
          <w:szCs w:val="16"/>
        </w:rPr>
      </w:pPr>
      <w:r>
        <w:rPr>
          <w:rFonts w:ascii="Times New Roman" w:hAnsi="Times New Roman"/>
          <w:sz w:val="16"/>
          <w:szCs w:val="16"/>
        </w:rPr>
        <w:t xml:space="preserve">                                                   (подпись)                                                              (Ф.И.О.)</w:t>
      </w:r>
    </w:p>
    <w:p w:rsidR="00C82C5A" w:rsidRDefault="00445588">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w:t>
      </w:r>
    </w:p>
    <w:p w:rsidR="00C82C5A" w:rsidRDefault="00445588">
      <w:pPr>
        <w:widowControl w:val="0"/>
        <w:spacing w:after="0" w:line="240" w:lineRule="auto"/>
        <w:ind w:firstLine="709"/>
        <w:jc w:val="both"/>
        <w:rPr>
          <w:rFonts w:ascii="Times New Roman" w:hAnsi="Times New Roman"/>
          <w:sz w:val="16"/>
          <w:szCs w:val="16"/>
        </w:rPr>
      </w:pPr>
      <w:r>
        <w:rPr>
          <w:rFonts w:ascii="Times New Roman" w:hAnsi="Times New Roman"/>
          <w:sz w:val="16"/>
          <w:szCs w:val="16"/>
        </w:rPr>
        <w:t xml:space="preserve">                                 (подпись)                                                                (Ф.И.О.)</w:t>
      </w:r>
    </w:p>
    <w:p w:rsidR="00C82C5A" w:rsidRDefault="00C82C5A">
      <w:pPr>
        <w:widowControl w:val="0"/>
        <w:spacing w:after="0" w:line="240" w:lineRule="auto"/>
        <w:jc w:val="both"/>
        <w:rPr>
          <w:rFonts w:ascii="Times New Roman" w:hAnsi="Times New Roman"/>
        </w:rPr>
      </w:pPr>
    </w:p>
    <w:tbl>
      <w:tblPr>
        <w:tblW w:w="0" w:type="auto"/>
        <w:tblInd w:w="108" w:type="dxa"/>
        <w:tblLook w:val="04A0" w:firstRow="1" w:lastRow="0" w:firstColumn="1" w:lastColumn="0" w:noHBand="0" w:noVBand="1"/>
      </w:tblPr>
      <w:tblGrid>
        <w:gridCol w:w="4858"/>
        <w:gridCol w:w="4997"/>
      </w:tblGrid>
      <w:tr w:rsidR="00C82C5A">
        <w:tc>
          <w:tcPr>
            <w:tcW w:w="4858" w:type="dxa"/>
          </w:tcPr>
          <w:p w:rsidR="00C82C5A" w:rsidRDefault="00C82C5A">
            <w:pPr>
              <w:widowControl w:val="0"/>
              <w:spacing w:after="0" w:line="240" w:lineRule="auto"/>
              <w:jc w:val="both"/>
              <w:rPr>
                <w:rFonts w:ascii="Times New Roman" w:hAnsi="Times New Roman"/>
                <w:sz w:val="28"/>
                <w:szCs w:val="28"/>
              </w:rPr>
            </w:pPr>
          </w:p>
        </w:tc>
        <w:tc>
          <w:tcPr>
            <w:tcW w:w="4997" w:type="dxa"/>
          </w:tcPr>
          <w:p w:rsidR="00C82C5A" w:rsidRDefault="00445588">
            <w:pPr>
              <w:widowControl w:val="0"/>
              <w:spacing w:after="0" w:line="240" w:lineRule="auto"/>
              <w:jc w:val="right"/>
              <w:rPr>
                <w:rFonts w:ascii="Times New Roman" w:hAnsi="Times New Roman"/>
                <w:sz w:val="18"/>
                <w:szCs w:val="18"/>
              </w:rPr>
            </w:pPr>
            <w:r>
              <w:rPr>
                <w:rFonts w:ascii="Times New Roman" w:hAnsi="Times New Roman"/>
                <w:sz w:val="18"/>
                <w:szCs w:val="18"/>
              </w:rPr>
              <w:t>Приложение № 4</w:t>
            </w:r>
          </w:p>
          <w:p w:rsidR="00C82C5A" w:rsidRDefault="00445588">
            <w:pPr>
              <w:widowControl w:val="0"/>
              <w:spacing w:after="0" w:line="240" w:lineRule="auto"/>
              <w:jc w:val="right"/>
              <w:rPr>
                <w:rFonts w:ascii="Times New Roman" w:hAnsi="Times New Roman"/>
                <w:sz w:val="18"/>
                <w:szCs w:val="18"/>
              </w:rPr>
            </w:pPr>
            <w:r>
              <w:rPr>
                <w:rFonts w:ascii="Times New Roman" w:hAnsi="Times New Roman"/>
                <w:sz w:val="18"/>
                <w:szCs w:val="18"/>
              </w:rPr>
              <w:t>к Административному регламенту</w:t>
            </w:r>
          </w:p>
        </w:tc>
      </w:tr>
    </w:tbl>
    <w:p w:rsidR="00C82C5A" w:rsidRDefault="00C82C5A">
      <w:pPr>
        <w:widowControl w:val="0"/>
        <w:spacing w:after="0" w:line="240" w:lineRule="auto"/>
        <w:jc w:val="both"/>
        <w:rPr>
          <w:rFonts w:ascii="Times New Roman" w:hAnsi="Times New Roman"/>
          <w:sz w:val="28"/>
          <w:szCs w:val="28"/>
        </w:rPr>
      </w:pPr>
    </w:p>
    <w:p w:rsidR="00C82C5A" w:rsidRDefault="00C82C5A">
      <w:pPr>
        <w:widowControl w:val="0"/>
        <w:spacing w:after="0" w:line="240" w:lineRule="auto"/>
        <w:jc w:val="both"/>
        <w:rPr>
          <w:rFonts w:ascii="Times New Roman" w:hAnsi="Times New Roman"/>
          <w:sz w:val="28"/>
          <w:szCs w:val="28"/>
        </w:rPr>
      </w:pPr>
    </w:p>
    <w:p w:rsidR="00C82C5A" w:rsidRDefault="00445588">
      <w:pPr>
        <w:pStyle w:val="ConsPlusTitle"/>
        <w:widowControl w:val="0"/>
        <w:jc w:val="center"/>
        <w:outlineLvl w:val="1"/>
        <w:rPr>
          <w:rFonts w:ascii="Times New Roman" w:hAnsi="Times New Roman" w:cs="Times New Roman"/>
          <w:b w:val="0"/>
          <w:sz w:val="28"/>
          <w:szCs w:val="28"/>
        </w:rPr>
      </w:pPr>
      <w:r>
        <w:rPr>
          <w:rFonts w:ascii="Times New Roman" w:hAnsi="Times New Roman" w:cs="Times New Roman"/>
          <w:b w:val="0"/>
          <w:sz w:val="28"/>
          <w:szCs w:val="28"/>
        </w:rPr>
        <w:t>Блок-схема</w:t>
      </w:r>
    </w:p>
    <w:p w:rsidR="00C82C5A" w:rsidRDefault="00C82C5A">
      <w:pPr>
        <w:pStyle w:val="ConsPlusTitle"/>
        <w:widowControl w:val="0"/>
        <w:jc w:val="center"/>
        <w:outlineLvl w:val="1"/>
        <w:rPr>
          <w:rFonts w:ascii="Times New Roman" w:hAnsi="Times New Roman" w:cs="Times New Roman"/>
          <w:b w:val="0"/>
          <w:sz w:val="28"/>
          <w:szCs w:val="28"/>
        </w:rPr>
      </w:pPr>
    </w:p>
    <w:tbl>
      <w:tblPr>
        <w:tblW w:w="3153" w:type="pct"/>
        <w:jc w:val="center"/>
        <w:tblInd w:w="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1"/>
      </w:tblGrid>
      <w:tr w:rsidR="00C82C5A">
        <w:trPr>
          <w:trHeight w:val="439"/>
          <w:jc w:val="center"/>
        </w:trPr>
        <w:tc>
          <w:tcPr>
            <w:tcW w:w="6215" w:type="dxa"/>
          </w:tcPr>
          <w:p w:rsidR="00C82C5A" w:rsidRDefault="00445588">
            <w:pPr>
              <w:pStyle w:val="ConsPlusNormal0"/>
              <w:ind w:firstLine="0"/>
              <w:jc w:val="center"/>
              <w:outlineLvl w:val="1"/>
              <w:rPr>
                <w:rFonts w:ascii="Times New Roman" w:hAnsi="Times New Roman" w:cs="Times New Roman"/>
                <w:sz w:val="24"/>
                <w:szCs w:val="24"/>
                <w:lang w:val="ru-RU"/>
              </w:rPr>
            </w:pPr>
            <w:r>
              <w:rPr>
                <w:rFonts w:ascii="Times New Roman" w:hAnsi="Times New Roman" w:cs="Times New Roman"/>
                <w:sz w:val="24"/>
                <w:szCs w:val="24"/>
                <w:lang w:val="ru-RU"/>
              </w:rPr>
              <w:t>Прием и регистрация документов заявителя</w:t>
            </w:r>
          </w:p>
        </w:tc>
      </w:tr>
    </w:tbl>
    <w:p w:rsidR="00C82C5A" w:rsidRDefault="00420F09">
      <w:pPr>
        <w:pStyle w:val="ConsPlusNormal0"/>
        <w:ind w:firstLine="540"/>
        <w:jc w:val="both"/>
        <w:outlineLvl w:val="1"/>
        <w:rPr>
          <w:rFonts w:ascii="Times New Roman" w:hAnsi="Times New Roman" w:cs="Times New Roman"/>
          <w:sz w:val="28"/>
          <w:szCs w:val="28"/>
          <w:lang w:val="ru-RU"/>
        </w:rPr>
      </w:pPr>
      <w:r>
        <w:rPr>
          <w:noProof/>
        </w:rPr>
        <w:pict>
          <v:line id="_x0000_s1033" style="position:absolute;left:0;text-align:left;z-index:2;visibility:visible;mso-wrap-style:square;mso-wrap-distance-left:9pt;mso-wrap-distance-top:0;mso-wrap-distance-right:9pt;mso-wrap-distance-bottom:0;mso-position-horizontal:absolute;mso-position-horizontal-relative:text;mso-position-vertical:absolute;mso-position-vertical-relative:text" from="248.5pt,1.75pt" to="24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" filled="t" strokeweight=".26mm">
            <v:stroke endarrow="block"/>
          </v:line>
        </w:pict>
      </w:r>
    </w:p>
    <w:p w:rsidR="00C82C5A" w:rsidRDefault="00C82C5A">
      <w:pPr>
        <w:pStyle w:val="ConsPlusNormal0"/>
        <w:ind w:firstLine="540"/>
        <w:jc w:val="both"/>
        <w:outlineLvl w:val="1"/>
        <w:rPr>
          <w:rFonts w:ascii="Times New Roman" w:hAnsi="Times New Roman" w:cs="Times New Roman"/>
          <w:sz w:val="28"/>
          <w:szCs w:val="28"/>
          <w:lang w:val="ru-RU"/>
        </w:rPr>
      </w:pPr>
    </w:p>
    <w:tbl>
      <w:tblPr>
        <w:tblW w:w="3129" w:type="pct"/>
        <w:tblInd w:w="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tblGrid>
      <w:tr w:rsidR="00C82C5A">
        <w:trPr>
          <w:trHeight w:val="397"/>
        </w:trPr>
        <w:tc>
          <w:tcPr>
            <w:tcW w:w="6167" w:type="dxa"/>
          </w:tcPr>
          <w:p w:rsidR="00C82C5A" w:rsidRDefault="00445588">
            <w:pPr>
              <w:pStyle w:val="ConsPlusNormal0"/>
              <w:ind w:firstLine="0"/>
              <w:jc w:val="center"/>
              <w:outlineLvl w:val="1"/>
              <w:rPr>
                <w:rFonts w:ascii="Times New Roman" w:hAnsi="Times New Roman" w:cs="Times New Roman"/>
                <w:sz w:val="24"/>
                <w:szCs w:val="24"/>
                <w:lang w:val="ru-RU"/>
              </w:rPr>
            </w:pPr>
            <w:r>
              <w:rPr>
                <w:rFonts w:ascii="Times New Roman" w:hAnsi="Times New Roman" w:cs="Times New Roman"/>
                <w:sz w:val="24"/>
                <w:szCs w:val="24"/>
                <w:lang w:val="ru-RU"/>
              </w:rPr>
              <w:t>Проверка наличия всех представленных документов</w:t>
            </w:r>
          </w:p>
        </w:tc>
      </w:tr>
    </w:tbl>
    <w:p w:rsidR="00C82C5A" w:rsidRDefault="00420F09">
      <w:pPr>
        <w:pStyle w:val="ConsPlusNormal0"/>
        <w:ind w:firstLine="540"/>
        <w:jc w:val="both"/>
        <w:outlineLvl w:val="1"/>
        <w:rPr>
          <w:rFonts w:ascii="Times New Roman" w:hAnsi="Times New Roman" w:cs="Times New Roman"/>
          <w:sz w:val="28"/>
          <w:szCs w:val="28"/>
          <w:lang w:val="ru-RU"/>
        </w:rPr>
      </w:pPr>
      <w:r>
        <w:rPr>
          <w:noProof/>
        </w:rPr>
        <w:pict>
          <v:line id="_x0000_s1032" style="position:absolute;left:0;text-align:left;z-index:1;visibility:visible;mso-wrap-style:square;mso-wrap-distance-left:9pt;mso-wrap-distance-top:0;mso-wrap-distance-right:9pt;mso-wrap-distance-bottom:0;mso-position-horizontal:absolute;mso-position-horizontal-relative:text;mso-position-vertical:absolute;mso-position-vertical-relative:text" from="248.5pt,3.3pt" to="248.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" filled="t" strokeweight=".26mm">
            <v:stroke endarrow="block"/>
          </v:line>
        </w:pict>
      </w:r>
    </w:p>
    <w:p w:rsidR="00C82C5A" w:rsidRDefault="00C82C5A">
      <w:pPr>
        <w:pStyle w:val="ConsPlusNormal0"/>
        <w:ind w:firstLine="540"/>
        <w:jc w:val="both"/>
        <w:outlineLvl w:val="1"/>
        <w:rPr>
          <w:rFonts w:ascii="Times New Roman" w:hAnsi="Times New Roman" w:cs="Times New Roman"/>
          <w:sz w:val="28"/>
          <w:szCs w:val="28"/>
          <w:lang w:val="ru-RU"/>
        </w:rPr>
      </w:pPr>
    </w:p>
    <w:tbl>
      <w:tblPr>
        <w:tblW w:w="3129" w:type="pct"/>
        <w:tblInd w:w="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tblGrid>
      <w:tr w:rsidR="00C82C5A">
        <w:trPr>
          <w:trHeight w:val="751"/>
        </w:trPr>
        <w:tc>
          <w:tcPr>
            <w:tcW w:w="6167" w:type="dxa"/>
          </w:tcPr>
          <w:p w:rsidR="00C82C5A" w:rsidRDefault="00445588">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 xml:space="preserve">Оценка комиссией соответствия помещения установленным </w:t>
            </w:r>
            <w:proofErr w:type="gramEnd"/>
          </w:p>
          <w:p w:rsidR="00C82C5A" w:rsidRDefault="0044558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w:t>
            </w:r>
            <w:hyperlink r:id="rId33" w:history="1">
              <w:r>
                <w:rPr>
                  <w:rFonts w:ascii="Times New Roman" w:hAnsi="Times New Roman" w:cs="Times New Roman"/>
                  <w:sz w:val="24"/>
                  <w:szCs w:val="24"/>
                </w:rPr>
                <w:t>Положении</w:t>
              </w:r>
            </w:hyperlink>
            <w:r>
              <w:t xml:space="preserve"> </w:t>
            </w:r>
            <w:r>
              <w:rPr>
                <w:rFonts w:ascii="Times New Roman" w:hAnsi="Times New Roman" w:cs="Times New Roman"/>
                <w:sz w:val="24"/>
                <w:szCs w:val="24"/>
              </w:rPr>
              <w:t>требованиям</w:t>
            </w:r>
          </w:p>
        </w:tc>
      </w:tr>
    </w:tbl>
    <w:p w:rsidR="00C82C5A" w:rsidRDefault="00420F09">
      <w:pPr>
        <w:pStyle w:val="ConsPlusNormal0"/>
        <w:ind w:firstLine="540"/>
        <w:jc w:val="both"/>
        <w:outlineLvl w:val="1"/>
        <w:rPr>
          <w:rFonts w:ascii="Times New Roman" w:hAnsi="Times New Roman" w:cs="Times New Roman"/>
          <w:sz w:val="28"/>
          <w:szCs w:val="28"/>
          <w:lang w:val="ru-RU"/>
        </w:rPr>
      </w:pPr>
      <w:r>
        <w:rPr>
          <w:noProof/>
        </w:rPr>
        <w:pict>
          <v:line id="_x0000_s1034"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248.5pt,4.25pt" to="24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" filled="t" strokeweight=".26mm">
            <v:stroke endarrow="block"/>
          </v:line>
        </w:pict>
      </w:r>
    </w:p>
    <w:p w:rsidR="00C82C5A" w:rsidRDefault="00C82C5A">
      <w:pPr>
        <w:pStyle w:val="ConsPlusNormal0"/>
        <w:ind w:firstLine="540"/>
        <w:jc w:val="both"/>
        <w:outlineLvl w:val="1"/>
        <w:rPr>
          <w:rFonts w:ascii="Times New Roman" w:hAnsi="Times New Roman" w:cs="Times New Roman"/>
          <w:sz w:val="28"/>
          <w:szCs w:val="28"/>
          <w:lang w:val="ru-RU"/>
        </w:rPr>
      </w:pPr>
    </w:p>
    <w:tbl>
      <w:tblPr>
        <w:tblW w:w="3129" w:type="pct"/>
        <w:tblInd w:w="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tblGrid>
      <w:tr w:rsidR="00C82C5A">
        <w:trPr>
          <w:trHeight w:val="1467"/>
        </w:trPr>
        <w:tc>
          <w:tcPr>
            <w:tcW w:w="6167" w:type="dxa"/>
          </w:tcPr>
          <w:p w:rsidR="00C82C5A" w:rsidRDefault="00445588">
            <w:pPr>
              <w:pStyle w:val="ConsPlusNormal0"/>
              <w:ind w:firstLine="0"/>
              <w:jc w:val="center"/>
              <w:outlineLvl w:val="1"/>
              <w:rPr>
                <w:rFonts w:ascii="Times New Roman" w:hAnsi="Times New Roman" w:cs="Times New Roman"/>
                <w:sz w:val="24"/>
                <w:szCs w:val="24"/>
                <w:lang w:val="ru-RU"/>
              </w:rPr>
            </w:pPr>
            <w:r>
              <w:rPr>
                <w:rFonts w:ascii="Times New Roman" w:hAnsi="Times New Roman" w:cs="Times New Roman"/>
                <w:sz w:val="24"/>
                <w:szCs w:val="24"/>
                <w:lang w:val="ru-RU"/>
              </w:rPr>
              <w:t>Принятие комиссией решения в виде заключения о признании жилого помещения пригодным (непригодным) для проживания, о проведении капитального ремонта о признании многоквартирного дома аварийным и подлежащим сносу или реконструкции</w:t>
            </w:r>
          </w:p>
        </w:tc>
      </w:tr>
    </w:tbl>
    <w:p w:rsidR="00C82C5A" w:rsidRDefault="00420F09">
      <w:pPr>
        <w:pStyle w:val="ConsPlusNormal0"/>
        <w:ind w:firstLine="540"/>
        <w:jc w:val="both"/>
        <w:outlineLvl w:val="1"/>
        <w:rPr>
          <w:rFonts w:ascii="Times New Roman" w:hAnsi="Times New Roman" w:cs="Times New Roman"/>
          <w:sz w:val="28"/>
          <w:szCs w:val="28"/>
          <w:lang w:val="ru-RU"/>
        </w:rPr>
      </w:pPr>
      <w:r>
        <w:rPr>
          <w:noProof/>
        </w:rPr>
        <w:pict>
          <v:line id="_x0000_s1035"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248.5pt,1.4pt" to="24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" filled="t" strokeweight=".26mm">
            <v:stroke endarrow="block"/>
          </v:line>
        </w:pict>
      </w:r>
    </w:p>
    <w:p w:rsidR="00C82C5A" w:rsidRDefault="00C82C5A">
      <w:pPr>
        <w:pStyle w:val="ConsPlusNormal0"/>
        <w:ind w:firstLine="540"/>
        <w:jc w:val="both"/>
        <w:outlineLvl w:val="1"/>
        <w:rPr>
          <w:rFonts w:ascii="Times New Roman" w:hAnsi="Times New Roman" w:cs="Times New Roman"/>
          <w:sz w:val="28"/>
          <w:szCs w:val="28"/>
          <w:lang w:val="ru-RU"/>
        </w:rPr>
      </w:pPr>
    </w:p>
    <w:tbl>
      <w:tblPr>
        <w:tblW w:w="3129" w:type="pct"/>
        <w:tblInd w:w="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tblGrid>
      <w:tr w:rsidR="00C82C5A">
        <w:trPr>
          <w:trHeight w:val="392"/>
        </w:trPr>
        <w:tc>
          <w:tcPr>
            <w:tcW w:w="6167" w:type="dxa"/>
          </w:tcPr>
          <w:p w:rsidR="00C82C5A" w:rsidRDefault="00445588">
            <w:pPr>
              <w:pStyle w:val="ConsPlusNormal0"/>
              <w:ind w:firstLine="0"/>
              <w:jc w:val="center"/>
              <w:outlineLvl w:val="1"/>
              <w:rPr>
                <w:rFonts w:ascii="Times New Roman" w:hAnsi="Times New Roman" w:cs="Times New Roman"/>
                <w:sz w:val="24"/>
                <w:szCs w:val="24"/>
                <w:lang w:val="ru-RU"/>
              </w:rPr>
            </w:pPr>
            <w:r>
              <w:rPr>
                <w:rFonts w:ascii="Times New Roman" w:hAnsi="Times New Roman" w:cs="Times New Roman"/>
                <w:sz w:val="24"/>
                <w:szCs w:val="24"/>
                <w:lang w:val="ru-RU"/>
              </w:rPr>
              <w:t>Уведомление заявителя о принятом решении</w:t>
            </w:r>
          </w:p>
        </w:tc>
      </w:tr>
    </w:tbl>
    <w:p w:rsidR="00C82C5A" w:rsidRDefault="00C82C5A"/>
    <w:sectPr w:rsidR="00C82C5A">
      <w:headerReference w:type="default" r:id="rId34"/>
      <w:pgSz w:w="11906" w:h="16838"/>
      <w:pgMar w:top="567" w:right="567" w:bottom="567" w:left="1134" w:header="709"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8F" w:rsidRDefault="00240D8F">
      <w:pPr>
        <w:spacing w:after="0" w:line="240" w:lineRule="auto"/>
      </w:pPr>
      <w:r>
        <w:separator/>
      </w:r>
    </w:p>
  </w:endnote>
  <w:endnote w:type="continuationSeparator" w:id="0">
    <w:p w:rsidR="00240D8F" w:rsidRDefault="0024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 w:name="Tempora LGC Uni">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8F" w:rsidRDefault="00240D8F">
      <w:pPr>
        <w:spacing w:after="0" w:line="240" w:lineRule="auto"/>
      </w:pPr>
      <w:r>
        <w:separator/>
      </w:r>
    </w:p>
  </w:footnote>
  <w:footnote w:type="continuationSeparator" w:id="0">
    <w:p w:rsidR="00240D8F" w:rsidRDefault="00240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09" w:rsidRDefault="00420F09">
    <w:pPr>
      <w:pStyle w:val="Header1"/>
      <w:jc w:val="cent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C48"/>
    <w:multiLevelType w:val="multilevel"/>
    <w:tmpl w:val="CD84EC30"/>
    <w:lvl w:ilvl="0">
      <w:start w:val="1"/>
      <w:numFmt w:val="decimal"/>
      <w:lvlText w:val="%1."/>
      <w:lvlJc w:val="left"/>
      <w:pPr>
        <w:tabs>
          <w:tab w:val="num" w:pos="2519"/>
        </w:tabs>
        <w:ind w:left="2519" w:hanging="675"/>
      </w:pPr>
      <w:rPr>
        <w:rFonts w:cs="Times New Roman"/>
      </w:rPr>
    </w:lvl>
    <w:lvl w:ilvl="1">
      <w:start w:val="3"/>
      <w:numFmt w:val="decimal"/>
      <w:lvlText w:val="%1.%2."/>
      <w:lvlJc w:val="left"/>
      <w:pPr>
        <w:tabs>
          <w:tab w:val="num" w:pos="1074"/>
        </w:tabs>
        <w:ind w:left="1074" w:hanging="720"/>
      </w:pPr>
      <w:rPr>
        <w:rFonts w:cs="Times New Roman"/>
      </w:rPr>
    </w:lvl>
    <w:lvl w:ilvl="2">
      <w:start w:val="5"/>
      <w:numFmt w:val="decimal"/>
      <w:lvlText w:val="%1.%2.%3."/>
      <w:lvlJc w:val="left"/>
      <w:pPr>
        <w:tabs>
          <w:tab w:val="num" w:pos="1428"/>
        </w:tabs>
        <w:ind w:left="1428" w:hanging="720"/>
      </w:pPr>
      <w:rPr>
        <w:rFonts w:cs="Times New Roman"/>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
    <w:nsid w:val="00F27F60"/>
    <w:multiLevelType w:val="multilevel"/>
    <w:tmpl w:val="A2448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numFmt w:val="decimal"/>
      <w:lvlText w:val="Ձ꫒믢翾뵔翾拘Ձ뵔翾쵰뵱翾"/>
      <w:lvlJc w:val="left"/>
    </w:lvl>
    <w:lvl w:ilvl="2">
      <w:numFmt w:val="decimal"/>
      <w:lvlText w:val="Ձ쵰뵱翾뵔翾뵔翾쵰뵱翾"/>
      <w:lvlJc w:val="left"/>
    </w:lvl>
    <w:lvl w:ilvl="3">
      <w:numFmt w:val="decimal"/>
      <w:lvlText w:val="Ձ쵰뵱翾뵔翾뵔翾쵰뵱翾"/>
      <w:lvlJc w:val="left"/>
    </w:lvl>
    <w:lvl w:ilvl="4">
      <w:numFmt w:val="decimal"/>
      <w:lvlText w:val="Ձ쵰뵱翾뵔翾뵔翾쵰뵱翾"/>
      <w:lvlJc w:val="left"/>
    </w:lvl>
    <w:lvl w:ilvl="5">
      <w:numFmt w:val="decimal"/>
      <w:lvlText w:val="Ձ쵰뵱翾뵔翾뵔翾쵰뵱翾"/>
      <w:lvlJc w:val="left"/>
    </w:lvl>
    <w:lvl w:ilvl="6">
      <w:numFmt w:val="decimal"/>
      <w:lvlText w:val="Ձ쵰뵱翾뵔翾뵔翾쵰뵱翾"/>
      <w:lvlJc w:val="left"/>
    </w:lvl>
    <w:lvl w:ilvl="7">
      <w:numFmt w:val="decimal"/>
      <w:lvlText w:val="Ձ쵰뵱翾뵔翾뵔翾쵰뵱翾"/>
      <w:lvlJc w:val="left"/>
    </w:lvl>
    <w:lvl w:ilvl="8">
      <w:numFmt w:val="decimal"/>
      <w:lvlText w:val="Ձ쵰뵱翾뵔翾뵔翾쵰뵱翾"/>
      <w:lvlJc w:val="left"/>
    </w:lvl>
  </w:abstractNum>
  <w:abstractNum w:abstractNumId="2">
    <w:nsid w:val="0D082B60"/>
    <w:multiLevelType w:val="multilevel"/>
    <w:tmpl w:val="64F462C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06222C4"/>
    <w:multiLevelType w:val="multilevel"/>
    <w:tmpl w:val="C2A24DDC"/>
    <w:lvl w:ilvl="0">
      <w:start w:val="4"/>
      <w:numFmt w:val="decimal"/>
      <w:lvlText w:val="%1."/>
      <w:lvlJc w:val="left"/>
      <w:pPr>
        <w:ind w:left="675" w:hanging="675"/>
      </w:pPr>
    </w:lvl>
    <w:lvl w:ilvl="1">
      <w:start w:val="3"/>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
    <w:nsid w:val="1C4F2A39"/>
    <w:multiLevelType w:val="multilevel"/>
    <w:tmpl w:val="21A86C8E"/>
    <w:lvl w:ilvl="0">
      <w:start w:val="4"/>
      <w:numFmt w:val="decimal"/>
      <w:lvlText w:val="%1."/>
      <w:lvlJc w:val="left"/>
      <w:pPr>
        <w:ind w:left="450" w:hanging="450"/>
      </w:pPr>
    </w:lvl>
    <w:lvl w:ilvl="1">
      <w:start w:val="1"/>
      <w:numFmt w:val="decimal"/>
      <w:lvlText w:val="%1.%2."/>
      <w:lvlJc w:val="left"/>
      <w:pPr>
        <w:ind w:left="2291" w:hanging="720"/>
      </w:pPr>
      <w:rPr>
        <w:b/>
      </w:rPr>
    </w:lvl>
    <w:lvl w:ilvl="2">
      <w:start w:val="1"/>
      <w:numFmt w:val="decimal"/>
      <w:lvlText w:val="%1.%2.%3."/>
      <w:lvlJc w:val="left"/>
      <w:pPr>
        <w:ind w:left="1288" w:hanging="720"/>
      </w:pPr>
    </w:lvl>
    <w:lvl w:ilvl="3">
      <w:start w:val="1"/>
      <w:numFmt w:val="decimal"/>
      <w:lvlText w:val="%1.%2.%3.%4."/>
      <w:lvlJc w:val="left"/>
      <w:pPr>
        <w:ind w:left="5793" w:hanging="1080"/>
      </w:pPr>
    </w:lvl>
    <w:lvl w:ilvl="4">
      <w:start w:val="1"/>
      <w:numFmt w:val="decimal"/>
      <w:lvlText w:val="%1.%2.%3.%4.%5."/>
      <w:lvlJc w:val="left"/>
      <w:pPr>
        <w:ind w:left="7364" w:hanging="1080"/>
      </w:pPr>
    </w:lvl>
    <w:lvl w:ilvl="5">
      <w:start w:val="1"/>
      <w:numFmt w:val="decimal"/>
      <w:lvlText w:val="%1.%2.%3.%4.%5.%6."/>
      <w:lvlJc w:val="left"/>
      <w:pPr>
        <w:ind w:left="9295" w:hanging="1440"/>
      </w:pPr>
    </w:lvl>
    <w:lvl w:ilvl="6">
      <w:start w:val="1"/>
      <w:numFmt w:val="decimal"/>
      <w:lvlText w:val="%1.%2.%3.%4.%5.%6.%7."/>
      <w:lvlJc w:val="left"/>
      <w:pPr>
        <w:ind w:left="11226" w:hanging="1800"/>
      </w:pPr>
    </w:lvl>
    <w:lvl w:ilvl="7">
      <w:start w:val="1"/>
      <w:numFmt w:val="decimal"/>
      <w:lvlText w:val="%1.%2.%3.%4.%5.%6.%7.%8."/>
      <w:lvlJc w:val="left"/>
      <w:pPr>
        <w:ind w:left="12797" w:hanging="1800"/>
      </w:pPr>
    </w:lvl>
    <w:lvl w:ilvl="8">
      <w:start w:val="1"/>
      <w:numFmt w:val="decimal"/>
      <w:lvlText w:val="%1.%2.%3.%4.%5.%6.%7.%8.%9."/>
      <w:lvlJc w:val="left"/>
      <w:pPr>
        <w:ind w:left="14728" w:hanging="2160"/>
      </w:pPr>
    </w:lvl>
  </w:abstractNum>
  <w:abstractNum w:abstractNumId="5">
    <w:nsid w:val="1D8829CF"/>
    <w:multiLevelType w:val="multilevel"/>
    <w:tmpl w:val="5928CB4C"/>
    <w:lvl w:ilvl="0">
      <w:start w:val="1"/>
      <w:numFmt w:val="bullet"/>
      <w:lvlText w:val="–"/>
      <w:lvlJc w:val="left"/>
      <w:pPr>
        <w:ind w:left="1249" w:hanging="360"/>
      </w:pPr>
      <w:rPr>
        <w:rFonts w:ascii="Arial" w:eastAsia="Arial" w:hAnsi="Arial" w:cs="Arial" w:hint="default"/>
      </w:rPr>
    </w:lvl>
    <w:lvl w:ilvl="1">
      <w:start w:val="1"/>
      <w:numFmt w:val="bullet"/>
      <w:lvlText w:val="o"/>
      <w:lvlJc w:val="left"/>
      <w:pPr>
        <w:ind w:left="1969" w:hanging="360"/>
      </w:pPr>
      <w:rPr>
        <w:rFonts w:ascii="Courier New" w:eastAsia="Courier New" w:hAnsi="Courier New" w:cs="Courier New" w:hint="default"/>
      </w:rPr>
    </w:lvl>
    <w:lvl w:ilvl="2">
      <w:start w:val="1"/>
      <w:numFmt w:val="bullet"/>
      <w:lvlText w:val="§"/>
      <w:lvlJc w:val="left"/>
      <w:pPr>
        <w:ind w:left="2689" w:hanging="360"/>
      </w:pPr>
      <w:rPr>
        <w:rFonts w:ascii="Wingdings" w:eastAsia="Wingdings" w:hAnsi="Wingdings" w:cs="Wingdings" w:hint="default"/>
      </w:rPr>
    </w:lvl>
    <w:lvl w:ilvl="3">
      <w:start w:val="1"/>
      <w:numFmt w:val="bullet"/>
      <w:lvlText w:val="·"/>
      <w:lvlJc w:val="left"/>
      <w:pPr>
        <w:ind w:left="3409" w:hanging="360"/>
      </w:pPr>
      <w:rPr>
        <w:rFonts w:ascii="Symbol" w:eastAsia="Symbol" w:hAnsi="Symbol" w:cs="Symbol" w:hint="default"/>
      </w:rPr>
    </w:lvl>
    <w:lvl w:ilvl="4">
      <w:start w:val="1"/>
      <w:numFmt w:val="bullet"/>
      <w:lvlText w:val="o"/>
      <w:lvlJc w:val="left"/>
      <w:pPr>
        <w:ind w:left="4129" w:hanging="360"/>
      </w:pPr>
      <w:rPr>
        <w:rFonts w:ascii="Courier New" w:eastAsia="Courier New" w:hAnsi="Courier New" w:cs="Courier New" w:hint="default"/>
      </w:rPr>
    </w:lvl>
    <w:lvl w:ilvl="5">
      <w:start w:val="1"/>
      <w:numFmt w:val="bullet"/>
      <w:lvlText w:val="§"/>
      <w:lvlJc w:val="left"/>
      <w:pPr>
        <w:ind w:left="4849" w:hanging="360"/>
      </w:pPr>
      <w:rPr>
        <w:rFonts w:ascii="Wingdings" w:eastAsia="Wingdings" w:hAnsi="Wingdings" w:cs="Wingdings" w:hint="default"/>
      </w:rPr>
    </w:lvl>
    <w:lvl w:ilvl="6">
      <w:start w:val="1"/>
      <w:numFmt w:val="bullet"/>
      <w:lvlText w:val="·"/>
      <w:lvlJc w:val="left"/>
      <w:pPr>
        <w:ind w:left="5569" w:hanging="360"/>
      </w:pPr>
      <w:rPr>
        <w:rFonts w:ascii="Symbol" w:eastAsia="Symbol" w:hAnsi="Symbol" w:cs="Symbol" w:hint="default"/>
      </w:rPr>
    </w:lvl>
    <w:lvl w:ilvl="7">
      <w:start w:val="1"/>
      <w:numFmt w:val="bullet"/>
      <w:lvlText w:val="o"/>
      <w:lvlJc w:val="left"/>
      <w:pPr>
        <w:ind w:left="6289" w:hanging="360"/>
      </w:pPr>
      <w:rPr>
        <w:rFonts w:ascii="Courier New" w:eastAsia="Courier New" w:hAnsi="Courier New" w:cs="Courier New" w:hint="default"/>
      </w:rPr>
    </w:lvl>
    <w:lvl w:ilvl="8">
      <w:start w:val="1"/>
      <w:numFmt w:val="bullet"/>
      <w:lvlText w:val="§"/>
      <w:lvlJc w:val="left"/>
      <w:pPr>
        <w:ind w:left="7009" w:hanging="360"/>
      </w:pPr>
      <w:rPr>
        <w:rFonts w:ascii="Wingdings" w:eastAsia="Wingdings" w:hAnsi="Wingdings" w:cs="Wingdings" w:hint="default"/>
      </w:rPr>
    </w:lvl>
  </w:abstractNum>
  <w:abstractNum w:abstractNumId="6">
    <w:nsid w:val="27C85A08"/>
    <w:multiLevelType w:val="multilevel"/>
    <w:tmpl w:val="5D32E128"/>
    <w:lvl w:ilvl="0">
      <w:start w:val="2"/>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7">
    <w:nsid w:val="280F00A9"/>
    <w:multiLevelType w:val="multilevel"/>
    <w:tmpl w:val="E22A14E6"/>
    <w:lvl w:ilvl="0">
      <w:start w:val="1"/>
      <w:numFmt w:val="decimal"/>
      <w:lvlText w:val="3.%1."/>
      <w:lvlJc w:val="left"/>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numFmt w:val="decimal"/>
      <w:lvlText w:val="Ձ꫒믢翾뵔翾拘Ձ뵔翾쵰뵱翾"/>
      <w:lvlJc w:val="left"/>
    </w:lvl>
    <w:lvl w:ilvl="2">
      <w:numFmt w:val="decimal"/>
      <w:lvlText w:val="Ձ쵰뵱翾뵔翾뵔翾쵰뵱翾"/>
      <w:lvlJc w:val="left"/>
    </w:lvl>
    <w:lvl w:ilvl="3">
      <w:numFmt w:val="decimal"/>
      <w:lvlText w:val="Ձ쵰뵱翾뵔翾뵔翾쵰뵱翾"/>
      <w:lvlJc w:val="left"/>
    </w:lvl>
    <w:lvl w:ilvl="4">
      <w:numFmt w:val="decimal"/>
      <w:lvlText w:val="Ձ쵰뵱翾뵔翾뵔翾쵰뵱翾"/>
      <w:lvlJc w:val="left"/>
    </w:lvl>
    <w:lvl w:ilvl="5">
      <w:numFmt w:val="decimal"/>
      <w:lvlText w:val="Ձ쵰뵱翾뵔翾뵔翾쵰뵱翾"/>
      <w:lvlJc w:val="left"/>
    </w:lvl>
    <w:lvl w:ilvl="6">
      <w:numFmt w:val="decimal"/>
      <w:lvlText w:val="Ձ쵰뵱翾뵔翾뵔翾쵰뵱翾"/>
      <w:lvlJc w:val="left"/>
    </w:lvl>
    <w:lvl w:ilvl="7">
      <w:numFmt w:val="decimal"/>
      <w:lvlText w:val="Ձ쵰뵱翾뵔翾뵔翾쵰뵱翾"/>
      <w:lvlJc w:val="left"/>
    </w:lvl>
    <w:lvl w:ilvl="8">
      <w:numFmt w:val="decimal"/>
      <w:lvlText w:val="Ձ쵰뵱翾뵔翾뵔翾쵰뵱翾"/>
      <w:lvlJc w:val="left"/>
    </w:lvl>
  </w:abstractNum>
  <w:abstractNum w:abstractNumId="8">
    <w:nsid w:val="292A6955"/>
    <w:multiLevelType w:val="multilevel"/>
    <w:tmpl w:val="59E4D8A4"/>
    <w:lvl w:ilvl="0">
      <w:start w:val="3"/>
      <w:numFmt w:val="decimal"/>
      <w:lvlText w:val="%1."/>
      <w:lvlJc w:val="left"/>
      <w:pPr>
        <w:tabs>
          <w:tab w:val="num" w:pos="720"/>
        </w:tabs>
        <w:ind w:left="720" w:hanging="360"/>
      </w:pPr>
      <w:rPr>
        <w:sz w:val="28"/>
        <w:szCs w:val="34"/>
      </w:rPr>
    </w:lvl>
    <w:lvl w:ilvl="1">
      <w:start w:val="1"/>
      <w:numFmt w:val="decimal"/>
      <w:lvlText w:val="%1.%2."/>
      <w:lvlJc w:val="left"/>
      <w:pPr>
        <w:tabs>
          <w:tab w:val="num" w:pos="1353"/>
        </w:tabs>
        <w:ind w:left="1353" w:hanging="360"/>
      </w:pPr>
      <w:rPr>
        <w:rFonts w:cs="Times New Roman"/>
        <w:i w:val="0"/>
        <w:sz w:val="28"/>
        <w:szCs w:val="3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2C393DC6"/>
    <w:multiLevelType w:val="multilevel"/>
    <w:tmpl w:val="440CDE92"/>
    <w:lvl w:ilvl="0">
      <w:start w:val="3"/>
      <w:numFmt w:val="decimal"/>
      <w:lvlText w:val="%1."/>
      <w:lvlJc w:val="left"/>
      <w:pPr>
        <w:ind w:left="450" w:hanging="450"/>
      </w:pPr>
      <w:rPr>
        <w:b/>
        <w:i w:val="0"/>
      </w:rPr>
    </w:lvl>
    <w:lvl w:ilvl="1">
      <w:start w:val="4"/>
      <w:numFmt w:val="decimal"/>
      <w:lvlText w:val="%1.%2."/>
      <w:lvlJc w:val="left"/>
      <w:pPr>
        <w:ind w:left="1571" w:hanging="720"/>
      </w:pPr>
      <w:rPr>
        <w:b/>
        <w:i w:val="0"/>
      </w:rPr>
    </w:lvl>
    <w:lvl w:ilvl="2">
      <w:start w:val="1"/>
      <w:numFmt w:val="decimal"/>
      <w:lvlText w:val="%1.%2.%3."/>
      <w:lvlJc w:val="left"/>
      <w:pPr>
        <w:ind w:left="2138" w:hanging="720"/>
      </w:pPr>
      <w:rPr>
        <w:i w:val="0"/>
      </w:rPr>
    </w:lvl>
    <w:lvl w:ilvl="3">
      <w:start w:val="1"/>
      <w:numFmt w:val="decimal"/>
      <w:lvlText w:val="%1.%2.%3.%4."/>
      <w:lvlJc w:val="left"/>
      <w:pPr>
        <w:ind w:left="3207" w:hanging="1080"/>
      </w:pPr>
      <w:rPr>
        <w:i/>
      </w:rPr>
    </w:lvl>
    <w:lvl w:ilvl="4">
      <w:start w:val="1"/>
      <w:numFmt w:val="decimal"/>
      <w:lvlText w:val="%1.%2.%3.%4.%5."/>
      <w:lvlJc w:val="left"/>
      <w:pPr>
        <w:ind w:left="3916" w:hanging="1080"/>
      </w:pPr>
      <w:rPr>
        <w:i/>
      </w:rPr>
    </w:lvl>
    <w:lvl w:ilvl="5">
      <w:start w:val="1"/>
      <w:numFmt w:val="decimal"/>
      <w:lvlText w:val="%1.%2.%3.%4.%5.%6."/>
      <w:lvlJc w:val="left"/>
      <w:pPr>
        <w:ind w:left="4985" w:hanging="1440"/>
      </w:pPr>
      <w:rPr>
        <w:i/>
      </w:rPr>
    </w:lvl>
    <w:lvl w:ilvl="6">
      <w:start w:val="1"/>
      <w:numFmt w:val="decimal"/>
      <w:lvlText w:val="%1.%2.%3.%4.%5.%6.%7."/>
      <w:lvlJc w:val="left"/>
      <w:pPr>
        <w:ind w:left="6054" w:hanging="1800"/>
      </w:pPr>
      <w:rPr>
        <w:i/>
      </w:rPr>
    </w:lvl>
    <w:lvl w:ilvl="7">
      <w:start w:val="1"/>
      <w:numFmt w:val="decimal"/>
      <w:lvlText w:val="%1.%2.%3.%4.%5.%6.%7.%8."/>
      <w:lvlJc w:val="left"/>
      <w:pPr>
        <w:ind w:left="6763" w:hanging="1800"/>
      </w:pPr>
      <w:rPr>
        <w:i/>
      </w:rPr>
    </w:lvl>
    <w:lvl w:ilvl="8">
      <w:start w:val="1"/>
      <w:numFmt w:val="decimal"/>
      <w:lvlText w:val="%1.%2.%3.%4.%5.%6.%7.%8.%9."/>
      <w:lvlJc w:val="left"/>
      <w:pPr>
        <w:ind w:left="7832" w:hanging="2160"/>
      </w:pPr>
      <w:rPr>
        <w:i/>
      </w:rPr>
    </w:lvl>
  </w:abstractNum>
  <w:abstractNum w:abstractNumId="10">
    <w:nsid w:val="323E2599"/>
    <w:multiLevelType w:val="multilevel"/>
    <w:tmpl w:val="10248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numFmt w:val="decimal"/>
      <w:lvlText w:val="Ձ꫒믢翾뵔翾拘Ձ뵔翾쵰뵱翾"/>
      <w:lvlJc w:val="left"/>
    </w:lvl>
    <w:lvl w:ilvl="2">
      <w:numFmt w:val="decimal"/>
      <w:lvlText w:val="Ձ쵰뵱翾뵔翾뵔翾쵰뵱翾"/>
      <w:lvlJc w:val="left"/>
    </w:lvl>
    <w:lvl w:ilvl="3">
      <w:numFmt w:val="decimal"/>
      <w:lvlText w:val="Ձ쵰뵱翾뵔翾뵔翾쵰뵱翾"/>
      <w:lvlJc w:val="left"/>
    </w:lvl>
    <w:lvl w:ilvl="4">
      <w:numFmt w:val="decimal"/>
      <w:lvlText w:val="Ձ쵰뵱翾뵔翾뵔翾쵰뵱翾"/>
      <w:lvlJc w:val="left"/>
    </w:lvl>
    <w:lvl w:ilvl="5">
      <w:numFmt w:val="decimal"/>
      <w:lvlText w:val="Ձ쵰뵱翾뵔翾뵔翾쵰뵱翾"/>
      <w:lvlJc w:val="left"/>
    </w:lvl>
    <w:lvl w:ilvl="6">
      <w:numFmt w:val="decimal"/>
      <w:lvlText w:val="Ձ쵰뵱翾뵔翾뵔翾쵰뵱翾"/>
      <w:lvlJc w:val="left"/>
    </w:lvl>
    <w:lvl w:ilvl="7">
      <w:numFmt w:val="decimal"/>
      <w:lvlText w:val="Ձ쵰뵱翾뵔翾뵔翾쵰뵱翾"/>
      <w:lvlJc w:val="left"/>
    </w:lvl>
    <w:lvl w:ilvl="8">
      <w:numFmt w:val="decimal"/>
      <w:lvlText w:val="Ձ쵰뵱翾뵔翾뵔翾쵰뵱翾"/>
      <w:lvlJc w:val="left"/>
    </w:lvl>
  </w:abstractNum>
  <w:abstractNum w:abstractNumId="11">
    <w:nsid w:val="3FFB4EEC"/>
    <w:multiLevelType w:val="multilevel"/>
    <w:tmpl w:val="FC70F304"/>
    <w:lvl w:ilvl="0">
      <w:start w:val="1"/>
      <w:numFmt w:val="decimal"/>
      <w:lvlText w:val="%1."/>
      <w:lvlJc w:val="left"/>
      <w:pPr>
        <w:ind w:left="525" w:hanging="525"/>
      </w:pPr>
    </w:lvl>
    <w:lvl w:ilvl="1">
      <w:start w:val="1"/>
      <w:numFmt w:val="decimal"/>
      <w:lvlText w:val="%1.%2."/>
      <w:lvlJc w:val="left"/>
      <w:pPr>
        <w:ind w:left="720" w:hanging="720"/>
      </w:pPr>
      <w:rPr>
        <w:rFonts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404A0DBA"/>
    <w:multiLevelType w:val="multilevel"/>
    <w:tmpl w:val="846832F6"/>
    <w:lvl w:ilvl="0">
      <w:start w:val="2"/>
      <w:numFmt w:val="decimal"/>
      <w:lvlText w:val="%1."/>
      <w:lvlJc w:val="left"/>
      <w:pPr>
        <w:ind w:left="675" w:hanging="675"/>
      </w:pPr>
    </w:lvl>
    <w:lvl w:ilvl="1">
      <w:start w:val="7"/>
      <w:numFmt w:val="decimal"/>
      <w:lvlText w:val="%1.%2."/>
      <w:lvlJc w:val="left"/>
      <w:pPr>
        <w:ind w:left="1074" w:hanging="720"/>
      </w:pPr>
    </w:lvl>
    <w:lvl w:ilvl="2">
      <w:start w:val="5"/>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3">
    <w:nsid w:val="553239E1"/>
    <w:multiLevelType w:val="multilevel"/>
    <w:tmpl w:val="3370DEBC"/>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nsid w:val="56DC1084"/>
    <w:multiLevelType w:val="multilevel"/>
    <w:tmpl w:val="9BBC08BC"/>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ascii="Times New Roman" w:hAnsi="Times New Roman" w:cs="Times New Roman"/>
      </w:rPr>
    </w:lvl>
    <w:lvl w:ilvl="2">
      <w:start w:val="2"/>
      <w:numFmt w:val="decimal"/>
      <w:lvlText w:val="%1.%2.%3."/>
      <w:lvlJc w:val="left"/>
      <w:pPr>
        <w:tabs>
          <w:tab w:val="num" w:pos="928"/>
        </w:tabs>
        <w:ind w:left="928"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5B3D79DE"/>
    <w:multiLevelType w:val="multilevel"/>
    <w:tmpl w:val="1450C2A8"/>
    <w:lvl w:ilvl="0">
      <w:start w:val="1"/>
      <w:numFmt w:val="decimal"/>
      <w:pStyle w:val="1"/>
      <w:suff w:val="nothing"/>
      <w:lvlText w:val="Ḹ봡翾"/>
      <w:lvlJc w:val="left"/>
      <w:pPr>
        <w:ind w:left="0" w:firstLine="0"/>
      </w:pPr>
    </w:lvl>
    <w:lvl w:ilvl="1">
      <w:start w:val="1"/>
      <w:numFmt w:val="decimal"/>
      <w:suff w:val="nothing"/>
      <w:lvlText w:val="쵰뵱翾"/>
      <w:lvlJc w:val="left"/>
      <w:pPr>
        <w:ind w:left="0" w:firstLine="0"/>
      </w:pPr>
    </w:lvl>
    <w:lvl w:ilvl="2">
      <w:start w:val="1"/>
      <w:numFmt w:val="decimal"/>
      <w:suff w:val="nothing"/>
      <w:lvlText w:val="쵰뵱翾"/>
      <w:lvlJc w:val="left"/>
      <w:pPr>
        <w:ind w:left="0" w:firstLine="0"/>
      </w:pPr>
    </w:lvl>
    <w:lvl w:ilvl="3">
      <w:start w:val="1"/>
      <w:numFmt w:val="decimal"/>
      <w:suff w:val="nothing"/>
      <w:lvlText w:val="쵰뵱翾"/>
      <w:lvlJc w:val="left"/>
      <w:pPr>
        <w:ind w:left="0" w:firstLine="0"/>
      </w:pPr>
    </w:lvl>
    <w:lvl w:ilvl="4">
      <w:start w:val="1"/>
      <w:numFmt w:val="decimal"/>
      <w:suff w:val="nothing"/>
      <w:lvlText w:val="쵰뵱翾"/>
      <w:lvlJc w:val="left"/>
      <w:pPr>
        <w:ind w:left="0" w:firstLine="0"/>
      </w:pPr>
    </w:lvl>
    <w:lvl w:ilvl="5">
      <w:start w:val="1"/>
      <w:numFmt w:val="decimal"/>
      <w:suff w:val="nothing"/>
      <w:lvlText w:val="쵰뵱翾"/>
      <w:lvlJc w:val="left"/>
      <w:pPr>
        <w:ind w:left="0" w:firstLine="0"/>
      </w:pPr>
    </w:lvl>
    <w:lvl w:ilvl="6">
      <w:start w:val="1"/>
      <w:numFmt w:val="decimal"/>
      <w:suff w:val="nothing"/>
      <w:lvlText w:val="쵰뵱翾"/>
      <w:lvlJc w:val="left"/>
      <w:pPr>
        <w:ind w:left="0" w:firstLine="0"/>
      </w:pPr>
    </w:lvl>
    <w:lvl w:ilvl="7">
      <w:start w:val="1"/>
      <w:numFmt w:val="decimal"/>
      <w:suff w:val="nothing"/>
      <w:lvlText w:val="쵰뵱翾"/>
      <w:lvlJc w:val="left"/>
      <w:pPr>
        <w:ind w:left="0" w:firstLine="0"/>
      </w:pPr>
    </w:lvl>
    <w:lvl w:ilvl="8">
      <w:start w:val="1"/>
      <w:numFmt w:val="decimal"/>
      <w:suff w:val="nothing"/>
      <w:lvlText w:val="쵰뵱翾"/>
      <w:lvlJc w:val="left"/>
      <w:pPr>
        <w:ind w:left="0" w:firstLine="0"/>
      </w:pPr>
    </w:lvl>
  </w:abstractNum>
  <w:abstractNum w:abstractNumId="16">
    <w:nsid w:val="725F05AC"/>
    <w:multiLevelType w:val="multilevel"/>
    <w:tmpl w:val="7BFE39E4"/>
    <w:lvl w:ilvl="0">
      <w:start w:val="2"/>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num w:numId="1">
    <w:abstractNumId w:val="15"/>
  </w:num>
  <w:num w:numId="2">
    <w:abstractNumId w:val="11"/>
  </w:num>
  <w:num w:numId="3">
    <w:abstractNumId w:val="2"/>
  </w:num>
  <w:num w:numId="4">
    <w:abstractNumId w:val="14"/>
  </w:num>
  <w:num w:numId="5">
    <w:abstractNumId w:val="8"/>
  </w:num>
  <w:num w:numId="6">
    <w:abstractNumId w:val="0"/>
  </w:num>
  <w:num w:numId="7">
    <w:abstractNumId w:val="12"/>
  </w:num>
  <w:num w:numId="8">
    <w:abstractNumId w:val="10"/>
  </w:num>
  <w:num w:numId="9">
    <w:abstractNumId w:val="1"/>
  </w:num>
  <w:num w:numId="10">
    <w:abstractNumId w:val="16"/>
  </w:num>
  <w:num w:numId="11">
    <w:abstractNumId w:val="6"/>
  </w:num>
  <w:num w:numId="12">
    <w:abstractNumId w:val="7"/>
  </w:num>
  <w:num w:numId="13">
    <w:abstractNumId w:val="5"/>
  </w:num>
  <w:num w:numId="14">
    <w:abstractNumId w:val="13"/>
  </w:num>
  <w:num w:numId="15">
    <w:abstractNumId w:val="9"/>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C5A"/>
    <w:rsid w:val="00212123"/>
    <w:rsid w:val="00240D8F"/>
    <w:rsid w:val="002A044E"/>
    <w:rsid w:val="00420F09"/>
    <w:rsid w:val="00445588"/>
    <w:rsid w:val="004F01FF"/>
    <w:rsid w:val="007D198B"/>
    <w:rsid w:val="009F76E1"/>
    <w:rsid w:val="00C82C5A"/>
    <w:rsid w:val="00CC3530"/>
    <w:rsid w:val="00D749E0"/>
    <w:rsid w:val="00DD6ED6"/>
    <w:rsid w:val="00E1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Calibri"/>
      <w:sz w:val="22"/>
      <w:szCs w:val="22"/>
      <w:lang w:eastAsia="zh-CN"/>
    </w:rPr>
  </w:style>
  <w:style w:type="paragraph" w:styleId="1">
    <w:name w:val="heading 1"/>
    <w:basedOn w:val="a"/>
    <w:next w:val="a0"/>
    <w:link w:val="10"/>
    <w:qFormat/>
    <w:pPr>
      <w:numPr>
        <w:numId w:val="1"/>
      </w:numPr>
      <w:spacing w:before="280" w:after="280" w:line="240" w:lineRule="auto"/>
      <w:outlineLvl w:val="0"/>
    </w:pPr>
    <w:rPr>
      <w:rFonts w:ascii="Times New Roman" w:hAnsi="Times New Roman" w:cs="Times New Roman"/>
      <w:b/>
      <w:bCs/>
      <w:sz w:val="48"/>
      <w:szCs w:val="48"/>
      <w:lang w:val="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0">
    <w:name w:val="Заголовок 3 Знак"/>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5">
    <w:name w:val="Title"/>
    <w:basedOn w:val="a"/>
    <w:next w:val="a6"/>
    <w:link w:val="a7"/>
    <w:qFormat/>
    <w:pPr>
      <w:jc w:val="center"/>
    </w:pPr>
    <w:rPr>
      <w:b/>
      <w:bCs/>
      <w:sz w:val="36"/>
      <w:szCs w:val="36"/>
    </w:rPr>
  </w:style>
  <w:style w:type="character" w:customStyle="1" w:styleId="a7">
    <w:name w:val="Название Знак"/>
    <w:link w:val="a5"/>
    <w:uiPriority w:val="10"/>
    <w:rPr>
      <w:rFonts w:ascii="Arial" w:eastAsia="Arial" w:hAnsi="Arial" w:cs="Arial"/>
      <w:spacing w:val="-10"/>
      <w:sz w:val="56"/>
      <w:szCs w:val="56"/>
    </w:rPr>
  </w:style>
  <w:style w:type="paragraph" w:styleId="a6">
    <w:name w:val="Subtitle"/>
    <w:basedOn w:val="a"/>
    <w:next w:val="a"/>
    <w:link w:val="a8"/>
    <w:qFormat/>
    <w:pPr>
      <w:jc w:val="center"/>
    </w:pPr>
    <w:rPr>
      <w:i/>
      <w:iCs/>
    </w:rPr>
  </w:style>
  <w:style w:type="character" w:customStyle="1" w:styleId="a8">
    <w:name w:val="Подзаголовок Знак"/>
    <w:link w:val="a6"/>
    <w:uiPriority w:val="11"/>
    <w:rPr>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link w:val="21"/>
    <w:uiPriority w:val="29"/>
    <w:rPr>
      <w:i/>
      <w:iCs/>
      <w:color w:val="404040"/>
    </w:rPr>
  </w:style>
  <w:style w:type="paragraph" w:styleId="a9">
    <w:name w:val="List Paragraph"/>
    <w:basedOn w:val="a"/>
    <w:qFormat/>
    <w:pPr>
      <w:spacing w:after="0" w:line="240" w:lineRule="auto"/>
      <w:ind w:left="720"/>
      <w:contextualSpacing/>
    </w:pPr>
    <w:rPr>
      <w:rFonts w:ascii="Times New Roman" w:hAnsi="Times New Roman" w:cs="Times New Roman"/>
      <w:sz w:val="24"/>
      <w:szCs w:val="24"/>
    </w:rPr>
  </w:style>
  <w:style w:type="character" w:styleId="aa">
    <w:name w:val="Intense Emphasis"/>
    <w:uiPriority w:val="21"/>
    <w:qFormat/>
    <w:rPr>
      <w:i/>
      <w:iCs/>
      <w:color w:val="365F91"/>
    </w:rPr>
  </w:style>
  <w:style w:type="paragraph" w:styleId="ab">
    <w:name w:val="Intense Quote"/>
    <w:basedOn w:val="a"/>
    <w:next w:val="a"/>
    <w:link w:val="ac"/>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c">
    <w:name w:val="Выделенная цитата Знак"/>
    <w:link w:val="ab"/>
    <w:uiPriority w:val="30"/>
    <w:rPr>
      <w:i/>
      <w:iCs/>
      <w:color w:val="365F91"/>
    </w:rPr>
  </w:style>
  <w:style w:type="character" w:styleId="ad">
    <w:name w:val="Intense Reference"/>
    <w:uiPriority w:val="32"/>
    <w:qFormat/>
    <w:rPr>
      <w:b/>
      <w:bCs/>
      <w:smallCaps/>
      <w:color w:val="365F91"/>
      <w:spacing w:val="5"/>
    </w:rPr>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11"/>
    <w:unhideWhenUsed/>
    <w:pPr>
      <w:tabs>
        <w:tab w:val="center" w:pos="4677"/>
        <w:tab w:val="right" w:pos="9355"/>
      </w:tabs>
      <w:spacing w:after="0" w:line="240" w:lineRule="auto"/>
    </w:pPr>
  </w:style>
  <w:style w:type="character" w:customStyle="1" w:styleId="HeaderChar">
    <w:name w:val="Header Char"/>
    <w:basedOn w:val="a1"/>
    <w:uiPriority w:val="99"/>
  </w:style>
  <w:style w:type="paragraph" w:styleId="af4">
    <w:name w:val="footer"/>
    <w:basedOn w:val="a"/>
    <w:link w:val="12"/>
    <w:uiPriority w:val="99"/>
    <w:semiHidden/>
    <w:unhideWhenUsed/>
    <w:pPr>
      <w:tabs>
        <w:tab w:val="center" w:pos="4677"/>
        <w:tab w:val="right" w:pos="9355"/>
      </w:tabs>
      <w:spacing w:after="0" w:line="240" w:lineRule="auto"/>
    </w:pPr>
  </w:style>
  <w:style w:type="character" w:customStyle="1" w:styleId="FooterChar">
    <w:name w:val="Footer Char"/>
    <w:basedOn w:val="a1"/>
    <w:uiPriority w:val="99"/>
  </w:style>
  <w:style w:type="paragraph" w:styleId="af5">
    <w:name w:val="caption"/>
    <w:basedOn w:val="a"/>
    <w:qFormat/>
    <w:pPr>
      <w:spacing w:before="120" w:after="120"/>
    </w:pPr>
    <w:rPr>
      <w:rFonts w:ascii="Arial" w:hAnsi="Arial" w:cs="Mangal"/>
      <w:i/>
      <w:iCs/>
    </w:rPr>
  </w:style>
  <w:style w:type="character" w:customStyle="1" w:styleId="af6">
    <w:name w:val="Текст сноски Знак"/>
    <w:link w:val="af7"/>
    <w:uiPriority w:val="99"/>
    <w:semiHidden/>
    <w:rPr>
      <w:sz w:val="20"/>
      <w:szCs w:val="20"/>
    </w:rPr>
  </w:style>
  <w:style w:type="paragraph" w:styleId="af8">
    <w:name w:val="endnote text"/>
    <w:basedOn w:val="a"/>
    <w:link w:val="af9"/>
    <w:uiPriority w:val="99"/>
    <w:semiHidden/>
    <w:unhideWhenUsed/>
    <w:pPr>
      <w:spacing w:after="0" w:line="240" w:lineRule="auto"/>
    </w:pPr>
    <w:rPr>
      <w:sz w:val="20"/>
      <w:szCs w:val="20"/>
    </w:rPr>
  </w:style>
  <w:style w:type="character" w:customStyle="1" w:styleId="af9">
    <w:name w:val="Текст концевой сноски Знак"/>
    <w:link w:val="af8"/>
    <w:uiPriority w:val="99"/>
    <w:semiHidden/>
    <w:rPr>
      <w:sz w:val="20"/>
      <w:szCs w:val="20"/>
    </w:rPr>
  </w:style>
  <w:style w:type="character" w:styleId="afa">
    <w:name w:val="endnote reference"/>
    <w:uiPriority w:val="99"/>
    <w:semiHidden/>
    <w:unhideWhenUsed/>
    <w:rPr>
      <w:vertAlign w:val="superscript"/>
    </w:rPr>
  </w:style>
  <w:style w:type="character" w:styleId="afb">
    <w:name w:val="Hyperlink"/>
    <w:unhideWhenUsed/>
    <w:rPr>
      <w:color w:val="0000FF"/>
      <w:u w:val="single"/>
    </w:rPr>
  </w:style>
  <w:style w:type="character" w:styleId="afc">
    <w:name w:val="FollowedHyperlink"/>
    <w:uiPriority w:val="99"/>
    <w:semiHidden/>
    <w:unhideWhenUsed/>
    <w:rPr>
      <w:color w:val="800080"/>
      <w:u w:val="single"/>
    </w:rPr>
  </w:style>
  <w:style w:type="paragraph" w:styleId="afd">
    <w:name w:val="TOC Heading"/>
    <w:uiPriority w:val="39"/>
    <w:unhideWhenUsed/>
    <w:rPr>
      <w:lang w:eastAsia="zh-CN"/>
    </w:rPr>
  </w:style>
  <w:style w:type="paragraph" w:styleId="afe">
    <w:name w:val="table of figures"/>
    <w:basedOn w:val="a"/>
    <w:next w:val="a"/>
    <w:uiPriority w:val="99"/>
    <w:unhideWhenUsed/>
    <w:pPr>
      <w:spacing w:after="0"/>
    </w:pPr>
  </w:style>
  <w:style w:type="character" w:customStyle="1" w:styleId="WW8Num1z0">
    <w:name w:val="WW8Num1z0"/>
    <w:qFormat/>
  </w:style>
  <w:style w:type="character" w:customStyle="1" w:styleId="WW8Num1z1">
    <w:name w:val="WW8Num1z1"/>
    <w:qFormat/>
    <w:rPr>
      <w:rFonts w:cs="Times New Roman"/>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2">
    <w:name w:val="WW8Num2z2"/>
    <w:qFormat/>
    <w:rPr>
      <w:rFonts w:ascii="Times New Roman" w:hAnsi="Times New Roman" w:cs="Times New Roman"/>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rFonts w:ascii="Times New Roman" w:hAnsi="Times New Roman" w:cs="Times New Roman"/>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sz w:val="28"/>
      <w:szCs w:val="34"/>
    </w:rPr>
  </w:style>
  <w:style w:type="character" w:customStyle="1" w:styleId="WW8Num4z1">
    <w:name w:val="WW8Num4z1"/>
    <w:qFormat/>
    <w:rPr>
      <w:rFonts w:cs="Times New Roman"/>
      <w:sz w:val="28"/>
      <w:szCs w:val="34"/>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8"/>
      <w:szCs w:val="34"/>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8"/>
      <w:szCs w:val="3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z w:val="28"/>
      <w:szCs w:val="3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z w:val="28"/>
      <w:szCs w:val="34"/>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13">
    <w:name w:val="Основной шрифт абзаца1"/>
    <w:qFormat/>
  </w:style>
  <w:style w:type="character" w:customStyle="1" w:styleId="aff">
    <w:name w:val="Гипертекстовая ссылка"/>
    <w:link w:val="14"/>
    <w:qFormat/>
    <w:rPr>
      <w:color w:val="008000"/>
    </w:rPr>
  </w:style>
  <w:style w:type="character" w:customStyle="1" w:styleId="aff0">
    <w:name w:val="Верхний колонтитул Знак"/>
    <w:basedOn w:val="13"/>
    <w:qFormat/>
  </w:style>
  <w:style w:type="character" w:customStyle="1" w:styleId="aff1">
    <w:name w:val="Нижний колонтитул Знак"/>
    <w:basedOn w:val="13"/>
    <w:uiPriority w:val="99"/>
    <w:qFormat/>
  </w:style>
  <w:style w:type="character" w:customStyle="1" w:styleId="InternetLink">
    <w:name w:val="Internet Link"/>
    <w:rPr>
      <w:color w:val="000080"/>
      <w:u w:val="single"/>
    </w:rPr>
  </w:style>
  <w:style w:type="character" w:customStyle="1" w:styleId="aff2">
    <w:name w:val="Символ нумерации"/>
    <w:qFormat/>
    <w:rPr>
      <w:sz w:val="28"/>
      <w:szCs w:val="34"/>
    </w:rPr>
  </w:style>
  <w:style w:type="character" w:customStyle="1" w:styleId="aff3">
    <w:name w:val="Маркеры списка"/>
    <w:link w:val="23"/>
    <w:qFormat/>
    <w:rPr>
      <w:rFonts w:ascii="OpenSymbol" w:eastAsia="OpenSymbol" w:hAnsi="OpenSymbol" w:cs="OpenSymbol"/>
    </w:rPr>
  </w:style>
  <w:style w:type="character" w:customStyle="1" w:styleId="aff4">
    <w:name w:val="Текст выноски Знак"/>
    <w:qFormat/>
    <w:rPr>
      <w:rFonts w:ascii="Tahoma" w:hAnsi="Tahoma" w:cs="Tahoma"/>
      <w:sz w:val="16"/>
      <w:szCs w:val="16"/>
    </w:rPr>
  </w:style>
  <w:style w:type="character" w:customStyle="1" w:styleId="ConsPlusNormal">
    <w:name w:val="ConsPlusNormal Знак"/>
    <w:uiPriority w:val="99"/>
    <w:qFormat/>
    <w:rPr>
      <w:rFonts w:ascii="Arial" w:eastAsia="Arial" w:hAnsi="Arial" w:cs="Arial"/>
      <w:lang w:bidi="ar-SA"/>
    </w:rPr>
  </w:style>
  <w:style w:type="character" w:customStyle="1" w:styleId="10">
    <w:name w:val="Заголовок 1 Знак"/>
    <w:link w:val="1"/>
    <w:qFormat/>
    <w:rPr>
      <w:b/>
      <w:bCs/>
      <w:sz w:val="48"/>
      <w:szCs w:val="48"/>
    </w:rPr>
  </w:style>
  <w:style w:type="character" w:customStyle="1" w:styleId="StrongEmphasis">
    <w:name w:val="Strong Emphasis"/>
    <w:qFormat/>
    <w:rPr>
      <w:rFonts w:cs="Times New Roman"/>
      <w:b/>
    </w:rPr>
  </w:style>
  <w:style w:type="paragraph" w:customStyle="1" w:styleId="Heading">
    <w:name w:val="Heading"/>
    <w:basedOn w:val="a"/>
    <w:next w:val="a0"/>
    <w:qFormat/>
    <w:pPr>
      <w:keepNext/>
      <w:spacing w:before="240" w:after="120"/>
    </w:pPr>
    <w:rPr>
      <w:rFonts w:ascii="Arial" w:eastAsia="SimSun;宋体" w:hAnsi="Arial" w:cs="Mangal"/>
      <w:sz w:val="28"/>
      <w:szCs w:val="28"/>
    </w:rPr>
  </w:style>
  <w:style w:type="paragraph" w:styleId="a0">
    <w:name w:val="Body Text"/>
    <w:basedOn w:val="a"/>
    <w:link w:val="aff5"/>
    <w:pPr>
      <w:spacing w:after="120"/>
    </w:pPr>
  </w:style>
  <w:style w:type="paragraph" w:styleId="aff6">
    <w:name w:val="List"/>
    <w:basedOn w:val="a0"/>
    <w:rPr>
      <w:rFonts w:ascii="Arial" w:hAnsi="Arial" w:cs="Mangal"/>
    </w:rPr>
  </w:style>
  <w:style w:type="paragraph" w:customStyle="1" w:styleId="Caption1">
    <w:name w:val="Caption1"/>
    <w:basedOn w:val="a"/>
    <w:qFormat/>
    <w:pPr>
      <w:suppressLineNumbers/>
      <w:spacing w:before="120" w:after="120"/>
    </w:pPr>
    <w:rPr>
      <w:i/>
      <w:iCs/>
      <w:sz w:val="24"/>
      <w:szCs w:val="24"/>
    </w:rPr>
  </w:style>
  <w:style w:type="paragraph" w:customStyle="1" w:styleId="Index">
    <w:name w:val="Index"/>
    <w:basedOn w:val="a"/>
    <w:qFormat/>
    <w:rPr>
      <w:rFonts w:ascii="Arial" w:hAnsi="Arial" w:cs="Mangal"/>
    </w:rPr>
  </w:style>
  <w:style w:type="paragraph" w:customStyle="1" w:styleId="15">
    <w:name w:val="Название1"/>
    <w:basedOn w:val="a"/>
    <w:qFormat/>
    <w:pPr>
      <w:suppressLineNumbers/>
      <w:spacing w:before="120" w:after="120"/>
    </w:pPr>
    <w:rPr>
      <w:rFonts w:ascii="Arial" w:hAnsi="Arial" w:cs="Mangal"/>
      <w:i/>
      <w:iCs/>
      <w:sz w:val="20"/>
      <w:szCs w:val="24"/>
    </w:rPr>
  </w:style>
  <w:style w:type="paragraph" w:customStyle="1" w:styleId="16">
    <w:name w:val="Указатель1"/>
    <w:basedOn w:val="a"/>
    <w:qFormat/>
    <w:pPr>
      <w:suppressLineNumbers/>
    </w:pPr>
    <w:rPr>
      <w:rFonts w:ascii="Arial" w:hAnsi="Arial" w:cs="Mangal"/>
    </w:rPr>
  </w:style>
  <w:style w:type="paragraph" w:styleId="aff7">
    <w:name w:val="No Spacing"/>
    <w:pPr>
      <w:widowControl w:val="0"/>
      <w:spacing w:line="276" w:lineRule="auto"/>
      <w:ind w:firstLine="567"/>
      <w:jc w:val="both"/>
    </w:pPr>
    <w:rPr>
      <w:rFonts w:eastAsia="Times New Roman" w:cs="Times New Roman"/>
      <w:sz w:val="28"/>
      <w:szCs w:val="28"/>
      <w:lang w:eastAsia="ar-SA"/>
    </w:rPr>
  </w:style>
  <w:style w:type="paragraph" w:customStyle="1" w:styleId="aff8">
    <w:name w:val="Прижатый влево"/>
    <w:basedOn w:val="a"/>
    <w:next w:val="a"/>
    <w:qFormat/>
    <w:pPr>
      <w:spacing w:after="0" w:line="240" w:lineRule="auto"/>
    </w:pPr>
    <w:rPr>
      <w:rFonts w:ascii="Arial" w:hAnsi="Arial" w:cs="Arial"/>
      <w:sz w:val="24"/>
      <w:szCs w:val="24"/>
    </w:rPr>
  </w:style>
  <w:style w:type="paragraph" w:customStyle="1" w:styleId="ConsPlusNormal0">
    <w:name w:val="ConsPlusNormal"/>
    <w:qFormat/>
    <w:pPr>
      <w:widowControl w:val="0"/>
      <w:ind w:firstLine="720"/>
    </w:pPr>
    <w:rPr>
      <w:rFonts w:ascii="Arial" w:eastAsia="Arial" w:hAnsi="Arial" w:cs="Arial"/>
      <w:lang w:val="en-US" w:eastAsia="zh-CN"/>
    </w:rPr>
  </w:style>
  <w:style w:type="paragraph" w:customStyle="1" w:styleId="ConsPlusNonformat">
    <w:name w:val="ConsPlusNonformat"/>
    <w:qFormat/>
    <w:pPr>
      <w:widowControl w:val="0"/>
    </w:pPr>
    <w:rPr>
      <w:rFonts w:ascii="Courier New" w:eastAsia="Arial" w:hAnsi="Courier New" w:cs="Courier New"/>
      <w:lang w:eastAsia="zh-CN"/>
    </w:rPr>
  </w:style>
  <w:style w:type="paragraph" w:customStyle="1" w:styleId="Header1">
    <w:name w:val="Header1"/>
    <w:basedOn w:val="a"/>
    <w:pPr>
      <w:tabs>
        <w:tab w:val="center" w:pos="4677"/>
        <w:tab w:val="right" w:pos="9355"/>
      </w:tabs>
      <w:spacing w:after="0" w:line="240" w:lineRule="auto"/>
    </w:pPr>
  </w:style>
  <w:style w:type="paragraph" w:customStyle="1" w:styleId="Footer1">
    <w:name w:val="Footer1"/>
    <w:basedOn w:val="a"/>
    <w:pPr>
      <w:tabs>
        <w:tab w:val="center" w:pos="4677"/>
        <w:tab w:val="right" w:pos="9355"/>
      </w:tabs>
      <w:spacing w:after="0" w:line="240" w:lineRule="auto"/>
    </w:pPr>
  </w:style>
  <w:style w:type="paragraph" w:customStyle="1" w:styleId="aff9">
    <w:name w:val="Содержимое врезки"/>
    <w:basedOn w:val="a0"/>
    <w:qFormat/>
  </w:style>
  <w:style w:type="paragraph" w:customStyle="1" w:styleId="affa">
    <w:name w:val="Содержимое таблицы"/>
    <w:basedOn w:val="a"/>
    <w:qFormat/>
    <w:pPr>
      <w:suppressLineNumbers/>
    </w:pPr>
  </w:style>
  <w:style w:type="paragraph" w:customStyle="1" w:styleId="affb">
    <w:name w:val="Заголовок таблицы"/>
    <w:basedOn w:val="affa"/>
    <w:qFormat/>
    <w:pPr>
      <w:jc w:val="center"/>
    </w:pPr>
    <w:rPr>
      <w:b/>
      <w:bCs/>
    </w:rPr>
  </w:style>
  <w:style w:type="paragraph" w:styleId="affc">
    <w:name w:val="Balloon Text"/>
    <w:basedOn w:val="a"/>
    <w:qFormat/>
    <w:pPr>
      <w:spacing w:after="0" w:line="240" w:lineRule="auto"/>
    </w:pPr>
    <w:rPr>
      <w:rFonts w:ascii="Tahoma" w:hAnsi="Tahoma" w:cs="Times New Roman"/>
      <w:sz w:val="16"/>
      <w:szCs w:val="16"/>
      <w:lang w:val="en-US"/>
    </w:rPr>
  </w:style>
  <w:style w:type="paragraph" w:customStyle="1" w:styleId="Standard">
    <w:name w:val="Standard"/>
    <w:qFormat/>
    <w:pPr>
      <w:widowControl w:val="0"/>
    </w:pPr>
    <w:rPr>
      <w:rFonts w:eastAsia="Times New Roman" w:cs="Calibri"/>
      <w:lang w:eastAsia="zh-CN" w:bidi="hi-IN"/>
    </w:rPr>
  </w:style>
  <w:style w:type="paragraph" w:customStyle="1" w:styleId="24">
    <w:name w:val="Текст2"/>
    <w:basedOn w:val="a"/>
    <w:qFormat/>
    <w:pPr>
      <w:spacing w:after="0" w:line="240" w:lineRule="auto"/>
    </w:pPr>
    <w:rPr>
      <w:rFonts w:ascii="Courier New" w:hAnsi="Courier New" w:cs="Courier New"/>
      <w:sz w:val="20"/>
      <w:szCs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paragraph" w:styleId="affd">
    <w:name w:val="Body Text Indent"/>
    <w:basedOn w:val="a"/>
    <w:link w:val="affe"/>
    <w:unhideWhenUsed/>
    <w:pPr>
      <w:spacing w:after="120"/>
      <w:ind w:left="283"/>
    </w:pPr>
  </w:style>
  <w:style w:type="character" w:customStyle="1" w:styleId="affe">
    <w:name w:val="Основной текст с отступом Знак"/>
    <w:link w:val="affd"/>
    <w:rPr>
      <w:rFonts w:ascii="Calibri" w:eastAsia="Times New Roman" w:hAnsi="Calibri" w:cs="Calibri"/>
      <w:sz w:val="22"/>
      <w:szCs w:val="22"/>
      <w:lang w:eastAsia="zh-CN"/>
    </w:rPr>
  </w:style>
  <w:style w:type="paragraph" w:customStyle="1" w:styleId="17">
    <w:name w:val="Без интервала1"/>
    <w:pPr>
      <w:widowControl w:val="0"/>
      <w:spacing w:line="276" w:lineRule="auto"/>
      <w:ind w:firstLine="567"/>
      <w:jc w:val="both"/>
    </w:pPr>
    <w:rPr>
      <w:rFonts w:eastAsia="Times New Roman" w:cs="Times New Roman"/>
      <w:sz w:val="28"/>
      <w:szCs w:val="28"/>
      <w:lang w:eastAsia="ar-SA"/>
    </w:rPr>
  </w:style>
  <w:style w:type="paragraph" w:styleId="afff">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1">
    <w:name w:val="Верхний колонтитул Знак1"/>
    <w:link w:val="af3"/>
    <w:uiPriority w:val="99"/>
    <w:semiHidden/>
    <w:rPr>
      <w:rFonts w:ascii="Calibri" w:eastAsia="Times New Roman" w:hAnsi="Calibri" w:cs="Calibri"/>
      <w:sz w:val="22"/>
      <w:szCs w:val="22"/>
      <w:lang w:eastAsia="zh-CN"/>
    </w:rPr>
  </w:style>
  <w:style w:type="character" w:customStyle="1" w:styleId="12">
    <w:name w:val="Нижний колонтитул Знак1"/>
    <w:link w:val="af4"/>
    <w:uiPriority w:val="99"/>
    <w:semiHidden/>
    <w:rPr>
      <w:rFonts w:ascii="Calibri" w:eastAsia="Times New Roman" w:hAnsi="Calibri" w:cs="Calibri"/>
      <w:sz w:val="22"/>
      <w:szCs w:val="22"/>
      <w:lang w:eastAsia="zh-CN"/>
    </w:rPr>
  </w:style>
  <w:style w:type="paragraph" w:customStyle="1" w:styleId="ConsPlusTitle">
    <w:name w:val="ConsPlusTitle"/>
    <w:rPr>
      <w:rFonts w:ascii="Arial" w:eastAsia="Times New Roman" w:hAnsi="Arial" w:cs="Arial"/>
      <w:b/>
      <w:bCs/>
    </w:rPr>
  </w:style>
  <w:style w:type="character" w:customStyle="1" w:styleId="110">
    <w:name w:val="Заголовок 1 Знак1"/>
    <w:uiPriority w:val="9"/>
    <w:rPr>
      <w:rFonts w:ascii="Cambria" w:eastAsia="Times New Roman" w:hAnsi="Cambria" w:cs="Times New Roman"/>
      <w:b/>
      <w:bCs/>
      <w:color w:val="365F91"/>
      <w:sz w:val="28"/>
      <w:szCs w:val="28"/>
      <w:lang w:eastAsia="zh-CN"/>
    </w:rPr>
  </w:style>
  <w:style w:type="character" w:styleId="afff0">
    <w:name w:val="footnote reference"/>
    <w:rPr>
      <w:rFonts w:cs="Times New Roman"/>
      <w:position w:val="6"/>
      <w:sz w:val="14"/>
    </w:rPr>
  </w:style>
  <w:style w:type="character" w:customStyle="1" w:styleId="afff1">
    <w:name w:val="Символ сноски"/>
  </w:style>
  <w:style w:type="paragraph" w:styleId="af7">
    <w:name w:val="footnote text"/>
    <w:basedOn w:val="a"/>
    <w:link w:val="af6"/>
    <w:pPr>
      <w:widowControl w:val="0"/>
      <w:spacing w:after="0" w:line="240" w:lineRule="auto"/>
    </w:pPr>
    <w:rPr>
      <w:rFonts w:ascii="Times New Roman" w:hAnsi="Times New Roman" w:cs="Times New Roman"/>
      <w:sz w:val="20"/>
      <w:szCs w:val="20"/>
      <w:lang w:eastAsia="ar-SA"/>
    </w:rPr>
  </w:style>
  <w:style w:type="character" w:customStyle="1" w:styleId="aff5">
    <w:name w:val="Основной текст Знак"/>
    <w:link w:val="a0"/>
    <w:rPr>
      <w:rFonts w:ascii="Calibri" w:eastAsia="Times New Roman" w:hAnsi="Calibri" w:cs="Calibri"/>
      <w:sz w:val="22"/>
      <w:szCs w:val="22"/>
      <w:lang w:eastAsia="zh-CN"/>
    </w:rPr>
  </w:style>
  <w:style w:type="character" w:styleId="afff2">
    <w:name w:val="page number"/>
    <w:basedOn w:val="a1"/>
  </w:style>
  <w:style w:type="paragraph" w:styleId="31">
    <w:name w:val="Body Text 3"/>
    <w:basedOn w:val="a"/>
    <w:link w:val="32"/>
    <w:pPr>
      <w:spacing w:after="120" w:line="240" w:lineRule="auto"/>
    </w:pPr>
    <w:rPr>
      <w:rFonts w:ascii="Times New Roman" w:hAnsi="Times New Roman" w:cs="Times New Roman"/>
      <w:sz w:val="16"/>
      <w:szCs w:val="16"/>
      <w:lang w:eastAsia="ru-RU"/>
    </w:rPr>
  </w:style>
  <w:style w:type="character" w:customStyle="1" w:styleId="32">
    <w:name w:val="Основной текст 3 Знак"/>
    <w:link w:val="31"/>
    <w:rPr>
      <w:rFonts w:eastAsia="Times New Roman" w:cs="Times New Roman"/>
      <w:sz w:val="16"/>
      <w:szCs w:val="16"/>
    </w:rPr>
  </w:style>
  <w:style w:type="paragraph" w:customStyle="1" w:styleId="14">
    <w:name w:val="Основной текст1"/>
    <w:next w:val="16"/>
    <w:link w:val="af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eastAsia="Times New Roman" w:cs="Times New Roman"/>
      <w:color w:val="000000"/>
      <w:sz w:val="28"/>
      <w:szCs w:val="28"/>
      <w:lang w:bidi="ru-RU"/>
    </w:rPr>
  </w:style>
  <w:style w:type="paragraph" w:customStyle="1" w:styleId="23">
    <w:name w:val="Заголовок №2"/>
    <w:next w:val="Header1"/>
    <w:link w:val="aff3"/>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300"/>
      <w:jc w:val="center"/>
      <w:outlineLvl w:val="1"/>
    </w:pPr>
    <w:rPr>
      <w:rFonts w:eastAsia="Times New Roman" w:cs="Times New Roman"/>
      <w:b/>
      <w:bCs/>
      <w:color w:val="000000"/>
      <w:sz w:val="28"/>
      <w:szCs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DECE97BF4BB806CFF89E7744FAC8B7FFD4308D6D029FE982771A36AEEC99E2E255ECBA5DF466E16DA3FEDD9CE68F312DFDA24FF9BF13A8c9U4M" TargetMode="External"/><Relationship Id="rId18" Type="http://schemas.openxmlformats.org/officeDocument/2006/relationships/hyperlink" Target="consultantplus://offline/ref=E49A86890AE6E787B1FADAE09A2D116B52C68B8B4E4454DE960678D3AFd5TDI" TargetMode="External"/><Relationship Id="rId26" Type="http://schemas.openxmlformats.org/officeDocument/2006/relationships/hyperlink" Target="consultantplus://offline/ref=D543547AA056AC6B76D0C40945875B3165BC5BA791EB8072EB66A5617D265337072263A79128BEi2N9L" TargetMode="External"/><Relationship Id="rId3" Type="http://schemas.microsoft.com/office/2007/relationships/stylesWithEffects" Target="stylesWithEffects.xml"/><Relationship Id="rId21" Type="http://schemas.openxmlformats.org/officeDocument/2006/relationships/hyperlink" Target="consultantplus://offline/ref=C88C375EF6597033590B6EED546F1A481541A5D3F8298396CE2C5DEFF80A978909343A09D85D64037B8214FA606EA8E1B74CB76CeC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89B147663D8274D06EE6EC11B43D0C08CBA015123D9343C215D2CF666C0A962214008AEBAD8F901T9c7N" TargetMode="External"/><Relationship Id="rId17" Type="http://schemas.openxmlformats.org/officeDocument/2006/relationships/hyperlink" Target="consultantplus://offline/ref=E49A86890AE6E787B1FADAE09A2D116B52C78C8C424054DE960678D3AFd5TDI" TargetMode="External"/><Relationship Id="rId25" Type="http://schemas.openxmlformats.org/officeDocument/2006/relationships/hyperlink" Target="consultantplus://offline/ref=1D2EA7B90B04D72D18A07A8A769B6BF24609041B77F708902AE328E913F56BBAA0AA77143A7483B2C155323B8B9CA9752A2E8C31QCJ" TargetMode="External"/><Relationship Id="rId33" Type="http://schemas.openxmlformats.org/officeDocument/2006/relationships/hyperlink" Target="consultantplus://offline/ref=F8825E561AD1A7D2F00349386CC3FE69347DF17C9A2A3C7416BAAF621DE8239DDFE08985A35101z8iDF" TargetMode="External"/><Relationship Id="rId2" Type="http://schemas.openxmlformats.org/officeDocument/2006/relationships/styles" Target="styles.xml"/><Relationship Id="rId16" Type="http://schemas.openxmlformats.org/officeDocument/2006/relationships/hyperlink" Target="consultantplus://offline/ref=E49A86890AE6E787B1FADAE09A2D116B52C58882484654DE960678D3AF5D29F4B187093574BCA21Ad1T9I" TargetMode="External"/><Relationship Id="rId20" Type="http://schemas.openxmlformats.org/officeDocument/2006/relationships/hyperlink" Target="consultantplus://offline/ref=E5EC8F757F3C96A4B9FEA26422A0474A618E4E28AF0B29266AF5B670F0D869ECA7FF1855BE9C76EBF72C97C0ED6C0813753FEERC45M" TargetMode="External"/><Relationship Id="rId29" Type="http://schemas.openxmlformats.org/officeDocument/2006/relationships/hyperlink" Target="consultantplus://offline/ref=78168A679198E80DAA8C46F4F661855439EDB07E05547905BD104BD40B22C1CED745D7DB89FC4BU365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62037AB096066755E5022046D632E5A0A550961C3B234649CB9F3540FE02AF4502106B587C07D1873AFF8957BB7A16AFAB108DCv5R8G" TargetMode="External"/><Relationship Id="rId24" Type="http://schemas.openxmlformats.org/officeDocument/2006/relationships/hyperlink" Target="consultantplus://offline/ref=5F7DC8555414F793EA89E439E1A7A32D435EEA0264BCA3CF340C1387EE9109D25C25341773C168R3H5L" TargetMode="External"/><Relationship Id="rId32" Type="http://schemas.openxmlformats.org/officeDocument/2006/relationships/hyperlink" Target="consultantplus://offline/ref=1B7E1284EC85EFD713006AB16941A2DEAD645F6DD88F9A105D2A686E44FA01921C742F8DF8DD41420E446CD063C528A9DE28CD4212i8Z8L" TargetMode="External"/><Relationship Id="rId5" Type="http://schemas.openxmlformats.org/officeDocument/2006/relationships/webSettings" Target="webSettings.xml"/><Relationship Id="rId15" Type="http://schemas.openxmlformats.org/officeDocument/2006/relationships/hyperlink" Target="consultantplus://offline/ref=1068B43D3505EE982F9D8919FAF801512CDB33A03683D9EE2EE07BA7A18E7064D9681E4C12C8853E58F6C2DFMCL2J" TargetMode="External"/><Relationship Id="rId23" Type="http://schemas.openxmlformats.org/officeDocument/2006/relationships/hyperlink" Target="http://www.consultant.ru/document/cons_doc_LAW_103023/" TargetMode="External"/><Relationship Id="rId28" Type="http://schemas.openxmlformats.org/officeDocument/2006/relationships/hyperlink" Target="consultantplus://offline/ref=D543547AA056AC6B76D0C40945875B3165BC5BA791EB8072EB66A5617D265337072263A79128BFi2NBL" TargetMode="External"/><Relationship Id="rId36" Type="http://schemas.openxmlformats.org/officeDocument/2006/relationships/theme" Target="theme/theme1.xml"/><Relationship Id="rId10" Type="http://schemas.openxmlformats.org/officeDocument/2006/relationships/hyperlink" Target="consultantplus://offline/ref=1D2EA7B90B04D72D18A07A8A769B6BF24609041B77F708902AE328E913F56BBAA0AA77143A7483B2C155323B8B9CA9752A2E8C31QCJ" TargetMode="External"/><Relationship Id="rId19" Type="http://schemas.openxmlformats.org/officeDocument/2006/relationships/hyperlink" Target="consultantplus://offline/ref=E49A86890AE6E787B1FADAE09A2D116B54C68B8B4D4A09D49E5F74D1A85276E3B6CE053474BDA0d1T1I" TargetMode="External"/><Relationship Id="rId31" Type="http://schemas.openxmlformats.org/officeDocument/2006/relationships/hyperlink" Target="http://dorogobyzh.admin-smolensk.ru/" TargetMode="External"/><Relationship Id="rId4" Type="http://schemas.openxmlformats.org/officeDocument/2006/relationships/settings" Target="settings.xml"/><Relationship Id="rId9" Type="http://schemas.openxmlformats.org/officeDocument/2006/relationships/hyperlink" Target="http://&#1084;&#1092;&#1094;67.&#1088;&#1092;" TargetMode="External"/><Relationship Id="rId14" Type="http://schemas.openxmlformats.org/officeDocument/2006/relationships/hyperlink" Target="consultantplus://offline/ref=3EDECE97BF4BB806CFF89E7744FAC8B7FED0308A68079FE982771A36AEEC99E2E255ECBA5DF467E56CA3FEDD9CE68F312DFDA24FF9BF13A8c9U4M" TargetMode="External"/><Relationship Id="rId22" Type="http://schemas.openxmlformats.org/officeDocument/2006/relationships/hyperlink" Target="http://www.consultant.ru/document/cons_doc_LAW_355880/a2588b2a1374c05e0939bb4df8e54fc0dfd6e000/" TargetMode="External"/><Relationship Id="rId27" Type="http://schemas.openxmlformats.org/officeDocument/2006/relationships/hyperlink" Target="consultantplus://offline/ref=D543547AA056AC6B76D0DA0453EB063B64B706AB92E1D22AB660F23E2D200677472436E4D524BD296BCC96i3N9L" TargetMode="External"/><Relationship Id="rId30" Type="http://schemas.openxmlformats.org/officeDocument/2006/relationships/hyperlink" Target="consultantplus://offline/ref=78168A679198E80DAA8C46F4F661855439EDB07E05547905BD104BD40B22C1CED745D7DB89FC4BU365M" TargetMode="External"/><Relationship Id="rId35" Type="http://schemas.openxmlformats.org/officeDocument/2006/relationships/fontTable" Target="fontTable.xml"/><Relationship Id="rId8" Type="http://schemas.openxmlformats.org/officeDocument/2006/relationships/hyperlink" Target="http://&#1084;&#1092;&#1094;"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11166</Words>
  <Characters>63647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2025-09-29T11:26:00Z</dcterms:created>
  <dcterms:modified xsi:type="dcterms:W3CDTF">2025-09-29T11:26:00Z</dcterms:modified>
  <dc:language>en-US</dc:language>
  <cp:version>786432</cp:version>
</cp:coreProperties>
</file>