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371B75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Pr="006E6D6D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1577">
        <w:rPr>
          <w:sz w:val="28"/>
          <w:szCs w:val="28"/>
        </w:rPr>
        <w:t>23.10.</w:t>
      </w:r>
      <w:r w:rsidR="009A3080">
        <w:rPr>
          <w:sz w:val="28"/>
          <w:szCs w:val="28"/>
        </w:rPr>
        <w:t>2025</w:t>
      </w:r>
      <w:r w:rsidR="00073495">
        <w:rPr>
          <w:sz w:val="28"/>
          <w:szCs w:val="28"/>
        </w:rPr>
        <w:t xml:space="preserve">   № </w:t>
      </w:r>
      <w:r w:rsidR="0077293E">
        <w:rPr>
          <w:sz w:val="28"/>
          <w:szCs w:val="28"/>
        </w:rPr>
        <w:t>10</w:t>
      </w:r>
      <w:bookmarkStart w:id="0" w:name="_GoBack"/>
      <w:bookmarkEnd w:id="0"/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Присутствовали  члены комиссии: </w:t>
      </w:r>
    </w:p>
    <w:p w:rsidR="004A4A38" w:rsidRPr="00B95056" w:rsidRDefault="009A3080" w:rsidP="00813793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Козлова Н.В.</w:t>
      </w:r>
      <w:r w:rsidR="00A653E2">
        <w:rPr>
          <w:sz w:val="28"/>
          <w:szCs w:val="28"/>
        </w:rPr>
        <w:t xml:space="preserve">       -           </w:t>
      </w:r>
      <w:r w:rsidR="002F410C" w:rsidRPr="00B95056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начальник управления по</w:t>
      </w:r>
      <w:r w:rsidR="00A653E2">
        <w:rPr>
          <w:sz w:val="28"/>
          <w:szCs w:val="28"/>
        </w:rPr>
        <w:t xml:space="preserve"> градостроительной деятельности </w:t>
      </w:r>
      <w:r w:rsidR="002F410C" w:rsidRPr="00B95056">
        <w:rPr>
          <w:sz w:val="28"/>
          <w:szCs w:val="28"/>
        </w:rPr>
        <w:t xml:space="preserve">и земельным отношениям 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2F410C" w:rsidRPr="00B95056">
        <w:rPr>
          <w:sz w:val="28"/>
          <w:szCs w:val="28"/>
        </w:rPr>
        <w:t>» Смоленской области</w:t>
      </w:r>
    </w:p>
    <w:p w:rsidR="000C65AA" w:rsidRPr="00B95056" w:rsidRDefault="000C65AA" w:rsidP="00B95056">
      <w:pPr>
        <w:ind w:left="1620"/>
        <w:jc w:val="both"/>
        <w:rPr>
          <w:sz w:val="28"/>
          <w:szCs w:val="28"/>
        </w:rPr>
      </w:pPr>
    </w:p>
    <w:p w:rsidR="00C4164E" w:rsidRPr="00B95056" w:rsidRDefault="00C4164E" w:rsidP="00926335">
      <w:pPr>
        <w:jc w:val="center"/>
        <w:rPr>
          <w:b/>
          <w:sz w:val="28"/>
          <w:szCs w:val="28"/>
        </w:rPr>
      </w:pPr>
      <w:r w:rsidRPr="00B95056">
        <w:rPr>
          <w:b/>
          <w:sz w:val="28"/>
          <w:szCs w:val="28"/>
        </w:rPr>
        <w:t>ПОВЕСТКА ДНЯ</w:t>
      </w:r>
    </w:p>
    <w:p w:rsidR="005324CA" w:rsidRPr="00B95056" w:rsidRDefault="005324CA" w:rsidP="005324CA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B95056" w:rsidRPr="00B95056" w:rsidRDefault="00B95056" w:rsidP="00B95056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1.  О рассмотрении проекта Административного регламента предоставления муниципальной услуги «Предоставление информации об объектах культурного наследия регионального или местного значения, находящихся на территории муниципального образования «Дорогобужский муниципальный округ» Смоленской области».</w:t>
      </w: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 xml:space="preserve">                                                                     </w:t>
      </w:r>
      <w:r>
        <w:rPr>
          <w:spacing w:val="2"/>
          <w:sz w:val="28"/>
          <w:szCs w:val="28"/>
        </w:rPr>
        <w:t xml:space="preserve">                     </w:t>
      </w:r>
      <w:r w:rsidRPr="00DB1577">
        <w:rPr>
          <w:spacing w:val="2"/>
          <w:sz w:val="28"/>
          <w:szCs w:val="28"/>
        </w:rPr>
        <w:t xml:space="preserve">  Докладчик:  Игнатьева А.А.</w:t>
      </w: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 xml:space="preserve">2. О рассмотрении проекта Административного регламента предоставления муниципальной услуги  «Предоставление информации о времени и месте проведения фестивалей, конкурсов, культурно-массовых мероприятий, выставок, театральных представлений, гастрольных мероприятий театров и филармоний, киносеансов».  </w:t>
      </w:r>
    </w:p>
    <w:p w:rsidR="00DB1577" w:rsidRPr="00DB1577" w:rsidRDefault="00DB1577" w:rsidP="00DB1577">
      <w:pPr>
        <w:autoSpaceDE w:val="0"/>
        <w:jc w:val="right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 xml:space="preserve">                                                                                Докладчик Игнатьева А.А.</w:t>
      </w: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3. О рассмотрении проекта Административного регламента предоставления муниципальной услуги «Включение молодых семей в состав участников муниципальной программы  «Обеспечение жильем молодых семей муниципального образования «Дорогобужский муниципальный округ» Смоленской области».</w:t>
      </w:r>
    </w:p>
    <w:p w:rsidR="00DB1577" w:rsidRPr="00DB1577" w:rsidRDefault="00DB1577" w:rsidP="00DB1577">
      <w:pPr>
        <w:autoSpaceDE w:val="0"/>
        <w:jc w:val="right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lastRenderedPageBreak/>
        <w:t xml:space="preserve">                                                                                 Докладчик:  Волкова М.О.</w:t>
      </w: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4. О рассмотрении проекта Административного регламента предоставления муниципальной услуги «Принятие на учет граждан в качестве нуждающихся в жилых помещениях».</w:t>
      </w:r>
    </w:p>
    <w:p w:rsidR="00DB1577" w:rsidRPr="00DB1577" w:rsidRDefault="00DB1577" w:rsidP="00DB1577">
      <w:pPr>
        <w:autoSpaceDE w:val="0"/>
        <w:jc w:val="right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Докладчик: Волкова М.О.</w:t>
      </w: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5. О рассмотрении проекта Административного регламента предоставления муниципальной услуги «Присвоение адреса объекту адресации, изменение и аннулирование такого адреса».</w:t>
      </w:r>
    </w:p>
    <w:p w:rsidR="00DB1577" w:rsidRPr="00DB1577" w:rsidRDefault="00DB1577" w:rsidP="00DB1577">
      <w:pPr>
        <w:autoSpaceDE w:val="0"/>
        <w:jc w:val="right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Докладчик: Волкова М.О.</w:t>
      </w:r>
    </w:p>
    <w:p w:rsidR="00DB1577" w:rsidRPr="00DB1577" w:rsidRDefault="00DB1577" w:rsidP="00DB1577">
      <w:pPr>
        <w:autoSpaceDE w:val="0"/>
        <w:jc w:val="both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6. О рассмотрении проекта Административного регламента предоставления муниципальной услуги «Выдача разрешения на установку и эксплуатацию рекламных конструкций на территории муниципального образования «Дорогобужский муниципальный округ» Смоленской области, аннулирование таких разрешений».</w:t>
      </w:r>
    </w:p>
    <w:p w:rsidR="00DB1577" w:rsidRPr="00DB1577" w:rsidRDefault="00DB1577" w:rsidP="00DB1577">
      <w:pPr>
        <w:autoSpaceDE w:val="0"/>
        <w:jc w:val="right"/>
        <w:rPr>
          <w:spacing w:val="2"/>
          <w:sz w:val="28"/>
          <w:szCs w:val="28"/>
        </w:rPr>
      </w:pPr>
      <w:r w:rsidRPr="00DB1577">
        <w:rPr>
          <w:spacing w:val="2"/>
          <w:sz w:val="28"/>
          <w:szCs w:val="28"/>
        </w:rPr>
        <w:t>Докладчик: Козлова Н.В.</w:t>
      </w:r>
    </w:p>
    <w:p w:rsidR="002470BB" w:rsidRDefault="002470BB" w:rsidP="00503E27">
      <w:pPr>
        <w:autoSpaceDE w:val="0"/>
        <w:jc w:val="both"/>
        <w:rPr>
          <w:sz w:val="28"/>
          <w:szCs w:val="28"/>
        </w:rPr>
      </w:pPr>
    </w:p>
    <w:p w:rsidR="0057644B" w:rsidRPr="0057644B" w:rsidRDefault="0057644B" w:rsidP="0057644B">
      <w:pPr>
        <w:autoSpaceDE w:val="0"/>
        <w:jc w:val="both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1) </w:t>
      </w:r>
      <w:r w:rsidR="00DB1577">
        <w:rPr>
          <w:sz w:val="28"/>
          <w:szCs w:val="28"/>
        </w:rPr>
        <w:t>Игнатьеву А.А</w:t>
      </w:r>
      <w:r w:rsidR="00503E27">
        <w:rPr>
          <w:sz w:val="28"/>
          <w:szCs w:val="28"/>
        </w:rPr>
        <w:t>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DB1577">
        <w:rPr>
          <w:sz w:val="28"/>
          <w:szCs w:val="28"/>
        </w:rPr>
        <w:t xml:space="preserve">главного специалиста Управления по культуре, туризму и спорту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r w:rsidR="00DB1577" w:rsidRPr="00DB1577">
        <w:rPr>
          <w:sz w:val="28"/>
          <w:szCs w:val="28"/>
        </w:rPr>
        <w:t>Войтенко О.Н.   –  начальник</w:t>
      </w:r>
      <w:r w:rsidR="00DB1577">
        <w:rPr>
          <w:sz w:val="28"/>
          <w:szCs w:val="28"/>
        </w:rPr>
        <w:t>а</w:t>
      </w:r>
      <w:r w:rsidR="00DB1577" w:rsidRPr="00DB1577">
        <w:rPr>
          <w:sz w:val="28"/>
          <w:szCs w:val="28"/>
        </w:rPr>
        <w:t xml:space="preserve">     юридического  отдела Администрации муниципального образования «Дорогобужский район муниципал</w:t>
      </w:r>
      <w:r w:rsidR="00DB1577">
        <w:rPr>
          <w:sz w:val="28"/>
          <w:szCs w:val="28"/>
        </w:rPr>
        <w:t>ьный округ» Смоленской области.</w:t>
      </w:r>
    </w:p>
    <w:p w:rsidR="00DB1577" w:rsidRPr="00B95056" w:rsidRDefault="00DB1577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EC19ED" w:rsidRPr="00EC19ED" w:rsidRDefault="00B1732C" w:rsidP="00EC19ED">
      <w:pPr>
        <w:shd w:val="clear" w:color="auto" w:fill="FFFFFF"/>
        <w:ind w:left="57"/>
        <w:jc w:val="both"/>
        <w:textAlignment w:val="baseline"/>
        <w:outlineLvl w:val="2"/>
        <w:rPr>
          <w:spacing w:val="2"/>
          <w:sz w:val="28"/>
          <w:szCs w:val="28"/>
        </w:rPr>
      </w:pPr>
      <w:r w:rsidRPr="00B95056">
        <w:rPr>
          <w:spacing w:val="2"/>
          <w:sz w:val="28"/>
          <w:szCs w:val="28"/>
        </w:rPr>
        <w:t>1</w:t>
      </w:r>
      <w:r w:rsidR="00E34298">
        <w:rPr>
          <w:spacing w:val="2"/>
          <w:sz w:val="28"/>
          <w:szCs w:val="28"/>
        </w:rPr>
        <w:t>. Считать</w:t>
      </w:r>
      <w:r w:rsidRPr="00B95056">
        <w:rPr>
          <w:sz w:val="28"/>
          <w:szCs w:val="28"/>
        </w:rPr>
        <w:t xml:space="preserve"> </w:t>
      </w:r>
      <w:r w:rsidRPr="00B95056">
        <w:rPr>
          <w:spacing w:val="2"/>
          <w:sz w:val="28"/>
          <w:szCs w:val="28"/>
        </w:rPr>
        <w:t xml:space="preserve">проект </w:t>
      </w:r>
      <w:r w:rsidR="00DB1577">
        <w:rPr>
          <w:spacing w:val="2"/>
          <w:sz w:val="28"/>
          <w:szCs w:val="28"/>
        </w:rPr>
        <w:t>Административного регламента</w:t>
      </w:r>
      <w:r w:rsidR="00503E27">
        <w:rPr>
          <w:spacing w:val="2"/>
          <w:sz w:val="28"/>
          <w:szCs w:val="28"/>
        </w:rPr>
        <w:t xml:space="preserve"> </w:t>
      </w:r>
      <w:r w:rsidR="00DB1577" w:rsidRPr="00DB1577">
        <w:rPr>
          <w:spacing w:val="2"/>
          <w:sz w:val="28"/>
          <w:szCs w:val="28"/>
        </w:rPr>
        <w:t>«Предоставление информации об объектах культурного наследия регионального или местного значения, находящихся на территории муниципального образования «Дорогобужский муниципал</w:t>
      </w:r>
      <w:r w:rsidR="00DB1577">
        <w:rPr>
          <w:spacing w:val="2"/>
          <w:sz w:val="28"/>
          <w:szCs w:val="28"/>
        </w:rPr>
        <w:t>ьный округ» Смоленской области»</w:t>
      </w:r>
      <w:r w:rsidR="00503E27">
        <w:rPr>
          <w:spacing w:val="2"/>
          <w:sz w:val="28"/>
          <w:szCs w:val="28"/>
        </w:rPr>
        <w:t xml:space="preserve"> </w:t>
      </w:r>
      <w:r w:rsidR="00E34298" w:rsidRPr="00E34298">
        <w:rPr>
          <w:spacing w:val="2"/>
          <w:sz w:val="28"/>
          <w:szCs w:val="28"/>
        </w:rPr>
        <w:t>предварительно рассмотренным и одобренным.</w:t>
      </w:r>
      <w:r w:rsidR="00EC19ED" w:rsidRPr="00EC19ED">
        <w:t xml:space="preserve"> </w:t>
      </w:r>
    </w:p>
    <w:p w:rsidR="00E07CAB" w:rsidRPr="00A653E2" w:rsidRDefault="00EC19ED" w:rsidP="00EC19ED">
      <w:pPr>
        <w:shd w:val="clear" w:color="auto" w:fill="FFFFFF"/>
        <w:ind w:left="57"/>
        <w:jc w:val="both"/>
        <w:textAlignment w:val="baseline"/>
        <w:outlineLvl w:val="2"/>
        <w:rPr>
          <w:b/>
          <w:sz w:val="28"/>
          <w:szCs w:val="28"/>
        </w:rPr>
      </w:pPr>
      <w:r w:rsidRPr="00EC19ED">
        <w:rPr>
          <w:spacing w:val="2"/>
          <w:sz w:val="28"/>
          <w:szCs w:val="28"/>
        </w:rPr>
        <w:t xml:space="preserve">2. Рекомендовать </w:t>
      </w:r>
      <w:r w:rsidR="00DB1577">
        <w:rPr>
          <w:spacing w:val="2"/>
          <w:sz w:val="28"/>
          <w:szCs w:val="28"/>
        </w:rPr>
        <w:t>У</w:t>
      </w:r>
      <w:r w:rsidR="001F543A" w:rsidRPr="001F543A">
        <w:rPr>
          <w:spacing w:val="2"/>
          <w:sz w:val="28"/>
          <w:szCs w:val="28"/>
        </w:rPr>
        <w:t>правлени</w:t>
      </w:r>
      <w:r w:rsidR="001F543A">
        <w:rPr>
          <w:spacing w:val="2"/>
          <w:sz w:val="28"/>
          <w:szCs w:val="28"/>
        </w:rPr>
        <w:t xml:space="preserve">ю по </w:t>
      </w:r>
      <w:r w:rsidR="00DB1577">
        <w:rPr>
          <w:spacing w:val="2"/>
          <w:sz w:val="28"/>
          <w:szCs w:val="28"/>
        </w:rPr>
        <w:t>культуре, туризму и спорту</w:t>
      </w:r>
      <w:r w:rsidR="00503E27">
        <w:rPr>
          <w:spacing w:val="2"/>
          <w:sz w:val="28"/>
          <w:szCs w:val="28"/>
        </w:rPr>
        <w:t xml:space="preserve"> </w:t>
      </w:r>
      <w:r w:rsidR="001F543A" w:rsidRPr="001F543A">
        <w:rPr>
          <w:spacing w:val="2"/>
          <w:sz w:val="28"/>
          <w:szCs w:val="28"/>
        </w:rPr>
        <w:t xml:space="preserve">Администрации муниципального образования «Дорогобужский муниципальный округ» Смоленской области </w:t>
      </w:r>
      <w:r w:rsidRPr="00EC19ED">
        <w:rPr>
          <w:spacing w:val="2"/>
          <w:sz w:val="28"/>
          <w:szCs w:val="28"/>
        </w:rPr>
        <w:t xml:space="preserve">утвердить </w:t>
      </w:r>
      <w:r w:rsidR="00DB1577">
        <w:rPr>
          <w:spacing w:val="2"/>
          <w:sz w:val="28"/>
          <w:szCs w:val="28"/>
        </w:rPr>
        <w:t>данный</w:t>
      </w:r>
      <w:r w:rsidR="00503E27">
        <w:rPr>
          <w:spacing w:val="2"/>
          <w:sz w:val="28"/>
          <w:szCs w:val="28"/>
        </w:rPr>
        <w:t xml:space="preserve"> </w:t>
      </w:r>
      <w:r w:rsidRPr="00EC19ED">
        <w:rPr>
          <w:spacing w:val="2"/>
          <w:sz w:val="28"/>
          <w:szCs w:val="28"/>
        </w:rPr>
        <w:t xml:space="preserve"> административный регламент.</w:t>
      </w:r>
    </w:p>
    <w:p w:rsidR="00A0260E" w:rsidRPr="00B95056" w:rsidRDefault="00A0260E" w:rsidP="00051CFC">
      <w:pPr>
        <w:shd w:val="clear" w:color="auto" w:fill="FFFFFF"/>
        <w:jc w:val="both"/>
        <w:textAlignment w:val="baseline"/>
        <w:outlineLvl w:val="2"/>
        <w:rPr>
          <w:color w:val="000000"/>
          <w:sz w:val="28"/>
          <w:szCs w:val="28"/>
        </w:rPr>
      </w:pPr>
    </w:p>
    <w:p w:rsidR="006E70C8" w:rsidRPr="00B95056" w:rsidRDefault="00B1732C" w:rsidP="008076AE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Результат    голосования:   </w:t>
      </w:r>
      <w:r w:rsidR="00FB2AB5">
        <w:rPr>
          <w:sz w:val="28"/>
          <w:szCs w:val="28"/>
        </w:rPr>
        <w:t xml:space="preserve">за – </w:t>
      </w:r>
      <w:r w:rsidR="00DB1577">
        <w:rPr>
          <w:sz w:val="28"/>
          <w:szCs w:val="28"/>
        </w:rPr>
        <w:t>3</w:t>
      </w:r>
      <w:r w:rsidR="001F543A">
        <w:rPr>
          <w:sz w:val="28"/>
          <w:szCs w:val="28"/>
        </w:rPr>
        <w:t xml:space="preserve"> голос</w:t>
      </w:r>
      <w:r w:rsidR="00DB1577">
        <w:rPr>
          <w:sz w:val="28"/>
          <w:szCs w:val="28"/>
        </w:rPr>
        <w:t>а</w:t>
      </w:r>
      <w:r w:rsidR="006E70C8" w:rsidRPr="00B95056">
        <w:rPr>
          <w:sz w:val="28"/>
          <w:szCs w:val="28"/>
        </w:rPr>
        <w:t>,</w:t>
      </w: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0C65AA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против -  0   голосов,</w:t>
      </w:r>
    </w:p>
    <w:p w:rsidR="002470BB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5056">
        <w:rPr>
          <w:rFonts w:ascii="Times New Roman" w:hAnsi="Times New Roman"/>
          <w:sz w:val="28"/>
          <w:szCs w:val="28"/>
        </w:rPr>
        <w:t xml:space="preserve">                      </w:t>
      </w:r>
      <w:r w:rsidR="0088205D">
        <w:rPr>
          <w:rFonts w:ascii="Times New Roman" w:hAnsi="Times New Roman"/>
          <w:sz w:val="28"/>
          <w:szCs w:val="28"/>
        </w:rPr>
        <w:t xml:space="preserve">                       </w:t>
      </w:r>
      <w:r w:rsidRPr="00B95056">
        <w:rPr>
          <w:rFonts w:ascii="Times New Roman" w:hAnsi="Times New Roman"/>
          <w:sz w:val="28"/>
          <w:szCs w:val="28"/>
        </w:rPr>
        <w:t>воздержавшиеся - 0    голосов</w:t>
      </w:r>
      <w:r w:rsidR="001F543A">
        <w:rPr>
          <w:rFonts w:ascii="Times New Roman" w:hAnsi="Times New Roman"/>
          <w:sz w:val="28"/>
          <w:szCs w:val="28"/>
        </w:rPr>
        <w:t>.</w:t>
      </w:r>
    </w:p>
    <w:p w:rsidR="002470BB" w:rsidRDefault="002470B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F543A" w:rsidRDefault="0057644B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2.</w:t>
      </w:r>
    </w:p>
    <w:p w:rsidR="00BA347A" w:rsidRPr="00B95056" w:rsidRDefault="00BA347A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СЛУШАЛИ: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1577" w:rsidRPr="00DB1577" w:rsidRDefault="00DB1577" w:rsidP="00DB157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B1577">
        <w:rPr>
          <w:rFonts w:ascii="Times New Roman" w:hAnsi="Times New Roman"/>
          <w:sz w:val="28"/>
          <w:szCs w:val="28"/>
        </w:rPr>
        <w:t>1) Игнатьеву А.А. -  главного специалиста Управления по культуре, туризму и спорту Администрации муниципального образования «Дорогобужский муниципальный округ» Смоленской области;</w:t>
      </w:r>
    </w:p>
    <w:p w:rsidR="0057644B" w:rsidRDefault="00DB1577" w:rsidP="00DB157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B1577">
        <w:rPr>
          <w:rFonts w:ascii="Times New Roman" w:hAnsi="Times New Roman"/>
          <w:sz w:val="28"/>
          <w:szCs w:val="28"/>
        </w:rPr>
        <w:t>2) Войтенко О.Н.   –  начальника     юридического  отдела Администрации муниципального образования «Дорогобужский район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DB1577" w:rsidRPr="0057644B" w:rsidRDefault="00DB1577" w:rsidP="00DB157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1. Считать проект административного регламента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57644B">
        <w:rPr>
          <w:rFonts w:ascii="Times New Roman" w:hAnsi="Times New Roman"/>
          <w:sz w:val="28"/>
          <w:szCs w:val="28"/>
        </w:rPr>
        <w:t xml:space="preserve"> </w:t>
      </w:r>
      <w:r w:rsidR="00DB1577" w:rsidRPr="00DB1577">
        <w:rPr>
          <w:rFonts w:ascii="Times New Roman" w:hAnsi="Times New Roman"/>
          <w:sz w:val="28"/>
          <w:szCs w:val="28"/>
        </w:rPr>
        <w:t>«Предоставление информации о времени и месте проведения фестивалей, конкурсов, культурно-массовых мероприятий, выставок, театральных представлений, гастрольных мероприятий теа</w:t>
      </w:r>
      <w:r w:rsidR="00DB1577">
        <w:rPr>
          <w:rFonts w:ascii="Times New Roman" w:hAnsi="Times New Roman"/>
          <w:sz w:val="28"/>
          <w:szCs w:val="28"/>
        </w:rPr>
        <w:t>тров и филармоний, киносеансов»</w:t>
      </w:r>
      <w:r w:rsidR="00DB1577" w:rsidRPr="00DB1577">
        <w:rPr>
          <w:rFonts w:ascii="Times New Roman" w:hAnsi="Times New Roman"/>
          <w:sz w:val="28"/>
          <w:szCs w:val="28"/>
        </w:rPr>
        <w:t xml:space="preserve"> 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57644B" w:rsidRPr="0057644B" w:rsidRDefault="00DB1577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У</w:t>
      </w:r>
      <w:r w:rsidR="0057644B" w:rsidRPr="0057644B">
        <w:rPr>
          <w:rFonts w:ascii="Times New Roman" w:hAnsi="Times New Roman"/>
          <w:sz w:val="28"/>
          <w:szCs w:val="28"/>
        </w:rPr>
        <w:t xml:space="preserve">правлению по </w:t>
      </w:r>
      <w:r>
        <w:rPr>
          <w:rFonts w:ascii="Times New Roman" w:hAnsi="Times New Roman"/>
          <w:sz w:val="28"/>
          <w:szCs w:val="28"/>
        </w:rPr>
        <w:t xml:space="preserve">культуре, туризму и спорту </w:t>
      </w:r>
      <w:r w:rsidR="0057644B" w:rsidRPr="0057644B">
        <w:rPr>
          <w:rFonts w:ascii="Times New Roman" w:hAnsi="Times New Roman"/>
          <w:sz w:val="28"/>
          <w:szCs w:val="28"/>
        </w:rPr>
        <w:t>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Результат    голосования:   за – </w:t>
      </w:r>
      <w:r w:rsidR="00DB1577">
        <w:rPr>
          <w:rFonts w:ascii="Times New Roman" w:hAnsi="Times New Roman"/>
          <w:sz w:val="28"/>
          <w:szCs w:val="28"/>
        </w:rPr>
        <w:t xml:space="preserve">3 </w:t>
      </w:r>
      <w:r w:rsidRPr="0057644B">
        <w:rPr>
          <w:rFonts w:ascii="Times New Roman" w:hAnsi="Times New Roman"/>
          <w:sz w:val="28"/>
          <w:szCs w:val="28"/>
        </w:rPr>
        <w:t>голос</w:t>
      </w:r>
      <w:r w:rsidR="00DB1577">
        <w:rPr>
          <w:rFonts w:ascii="Times New Roman" w:hAnsi="Times New Roman"/>
          <w:sz w:val="28"/>
          <w:szCs w:val="28"/>
        </w:rPr>
        <w:t>а</w:t>
      </w:r>
      <w:r w:rsidRPr="0057644B">
        <w:rPr>
          <w:rFonts w:ascii="Times New Roman" w:hAnsi="Times New Roman"/>
          <w:sz w:val="28"/>
          <w:szCs w:val="28"/>
        </w:rPr>
        <w:t>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57644B" w:rsidRDefault="002470B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</w:t>
      </w:r>
      <w:r w:rsidRPr="002470BB">
        <w:rPr>
          <w:rFonts w:ascii="Times New Roman" w:hAnsi="Times New Roman"/>
          <w:sz w:val="28"/>
          <w:szCs w:val="28"/>
        </w:rPr>
        <w:t>.</w:t>
      </w: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СЛУШАЛИ: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1) </w:t>
      </w:r>
      <w:r w:rsidR="00BA347A">
        <w:rPr>
          <w:rFonts w:ascii="Times New Roman" w:hAnsi="Times New Roman"/>
          <w:sz w:val="28"/>
          <w:szCs w:val="28"/>
        </w:rPr>
        <w:t>Волкову М.О</w:t>
      </w:r>
      <w:r w:rsidRPr="002470BB">
        <w:rPr>
          <w:rFonts w:ascii="Times New Roman" w:hAnsi="Times New Roman"/>
          <w:sz w:val="28"/>
          <w:szCs w:val="28"/>
        </w:rPr>
        <w:t xml:space="preserve">. -  начальника </w:t>
      </w:r>
      <w:r w:rsidR="00BA347A" w:rsidRPr="00BA347A">
        <w:rPr>
          <w:rFonts w:ascii="Times New Roman" w:hAnsi="Times New Roman"/>
          <w:sz w:val="28"/>
          <w:szCs w:val="28"/>
        </w:rPr>
        <w:t>управлени</w:t>
      </w:r>
      <w:r w:rsidR="00BA347A">
        <w:rPr>
          <w:rFonts w:ascii="Times New Roman" w:hAnsi="Times New Roman"/>
          <w:sz w:val="28"/>
          <w:szCs w:val="28"/>
        </w:rPr>
        <w:t>я</w:t>
      </w:r>
      <w:r w:rsidR="00BA347A" w:rsidRPr="00BA347A">
        <w:rPr>
          <w:rFonts w:ascii="Times New Roman" w:hAnsi="Times New Roman"/>
          <w:sz w:val="28"/>
          <w:szCs w:val="28"/>
        </w:rPr>
        <w:t xml:space="preserve"> по жилищно-коммунальному хозяйству, благоустройству и дорожной деятельности  Администрации муниципального образования «Дорогобужский муниципальный округ» Смоленской области</w:t>
      </w:r>
      <w:r w:rsidR="00BA347A">
        <w:rPr>
          <w:rFonts w:ascii="Times New Roman" w:hAnsi="Times New Roman"/>
          <w:sz w:val="28"/>
          <w:szCs w:val="28"/>
        </w:rPr>
        <w:t>;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2) </w:t>
      </w:r>
      <w:r w:rsidR="00BA347A">
        <w:rPr>
          <w:rFonts w:ascii="Times New Roman" w:hAnsi="Times New Roman"/>
          <w:sz w:val="28"/>
          <w:szCs w:val="28"/>
        </w:rPr>
        <w:t>Прудникову Е.С.</w:t>
      </w:r>
      <w:r w:rsidRPr="002470BB">
        <w:rPr>
          <w:rFonts w:ascii="Times New Roman" w:hAnsi="Times New Roman"/>
          <w:sz w:val="28"/>
          <w:szCs w:val="28"/>
        </w:rPr>
        <w:t xml:space="preserve"> – </w:t>
      </w:r>
      <w:r w:rsidR="00BA347A">
        <w:rPr>
          <w:rFonts w:ascii="Times New Roman" w:hAnsi="Times New Roman"/>
          <w:sz w:val="28"/>
          <w:szCs w:val="28"/>
        </w:rPr>
        <w:t>ведущего специалиста отдела по информационному обеспечению</w:t>
      </w:r>
      <w:r w:rsidRPr="002470BB">
        <w:rPr>
          <w:rFonts w:ascii="Times New Roman" w:hAnsi="Times New Roman"/>
          <w:sz w:val="28"/>
          <w:szCs w:val="28"/>
        </w:rPr>
        <w:t xml:space="preserve"> Администрации   муниципального образования «Дорогобужский муниципа</w:t>
      </w:r>
      <w:r w:rsidR="00BA347A">
        <w:rPr>
          <w:rFonts w:ascii="Times New Roman" w:hAnsi="Times New Roman"/>
          <w:sz w:val="28"/>
          <w:szCs w:val="28"/>
        </w:rPr>
        <w:t>льный округ» Смоленской области.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РЕШИЛИ:</w:t>
      </w:r>
    </w:p>
    <w:p w:rsid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>1. Считать проект административного регламента предоставления муниципальной услуги «</w:t>
      </w:r>
      <w:r w:rsidR="00BA347A" w:rsidRPr="00BA347A">
        <w:rPr>
          <w:rFonts w:ascii="Times New Roman" w:hAnsi="Times New Roman"/>
          <w:sz w:val="28"/>
          <w:szCs w:val="28"/>
        </w:rPr>
        <w:t>Включение молодых семей в состав участников муниципальной программы  «Обеспечение жильем молодых семей муниципального образования «Дорогобужский муниципальный округ» Смоленской области»</w:t>
      </w:r>
      <w:r w:rsidR="00BA347A">
        <w:rPr>
          <w:rFonts w:ascii="Times New Roman" w:hAnsi="Times New Roman"/>
          <w:sz w:val="28"/>
          <w:szCs w:val="28"/>
        </w:rPr>
        <w:t xml:space="preserve"> </w:t>
      </w:r>
      <w:r w:rsidRPr="002470BB">
        <w:rPr>
          <w:rFonts w:ascii="Times New Roman" w:hAnsi="Times New Roman"/>
          <w:sz w:val="28"/>
          <w:szCs w:val="28"/>
        </w:rPr>
        <w:t>предварительно рассмотренным и одобренным.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lastRenderedPageBreak/>
        <w:t xml:space="preserve">2. Рекомендовать управлению </w:t>
      </w:r>
      <w:r w:rsidR="00BA347A">
        <w:rPr>
          <w:rFonts w:ascii="Times New Roman" w:hAnsi="Times New Roman"/>
          <w:sz w:val="28"/>
          <w:szCs w:val="28"/>
        </w:rPr>
        <w:t xml:space="preserve">по жилищно-коммунальному хозяйству, благоустройству и дорожной деятельности </w:t>
      </w:r>
      <w:r w:rsidRPr="002470B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Результат    </w:t>
      </w:r>
      <w:r w:rsidR="00BA347A">
        <w:rPr>
          <w:rFonts w:ascii="Times New Roman" w:hAnsi="Times New Roman"/>
          <w:sz w:val="28"/>
          <w:szCs w:val="28"/>
        </w:rPr>
        <w:t>голосования:   за – 3</w:t>
      </w:r>
      <w:r w:rsidRPr="002470BB">
        <w:rPr>
          <w:rFonts w:ascii="Times New Roman" w:hAnsi="Times New Roman"/>
          <w:sz w:val="28"/>
          <w:szCs w:val="28"/>
        </w:rPr>
        <w:t xml:space="preserve"> голос</w:t>
      </w:r>
      <w:r w:rsidR="00BA347A">
        <w:rPr>
          <w:rFonts w:ascii="Times New Roman" w:hAnsi="Times New Roman"/>
          <w:sz w:val="28"/>
          <w:szCs w:val="28"/>
        </w:rPr>
        <w:t>а</w:t>
      </w:r>
      <w:r w:rsidRPr="002470BB">
        <w:rPr>
          <w:rFonts w:ascii="Times New Roman" w:hAnsi="Times New Roman"/>
          <w:sz w:val="28"/>
          <w:szCs w:val="28"/>
        </w:rPr>
        <w:t>,</w:t>
      </w:r>
    </w:p>
    <w:p w:rsidR="002470BB" w:rsidRPr="002470B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Default="002470BB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470B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347A" w:rsidRDefault="00BA347A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4</w:t>
      </w:r>
      <w:r w:rsidRPr="00BA347A">
        <w:rPr>
          <w:rFonts w:ascii="Times New Roman" w:hAnsi="Times New Roman"/>
          <w:sz w:val="28"/>
          <w:szCs w:val="28"/>
        </w:rPr>
        <w:t>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СЛУШАЛИ:</w:t>
      </w:r>
    </w:p>
    <w:p w:rsidR="00BA347A" w:rsidRDefault="00BA347A" w:rsidP="002470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1) Волкову М.О. -  начальника управления по жилищно-коммунальному хозяйству, благоустройству и дорожной деятельности  Администрации муниципального образования «Дорогобужский муниципальный округ» Смоленской области;</w:t>
      </w:r>
    </w:p>
    <w:p w:rsid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2) 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РЕШИЛИ: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услуги «Принятие на учет граждан в качестве </w:t>
      </w:r>
      <w:r>
        <w:rPr>
          <w:rFonts w:ascii="Times New Roman" w:hAnsi="Times New Roman"/>
          <w:sz w:val="28"/>
          <w:szCs w:val="28"/>
        </w:rPr>
        <w:t xml:space="preserve">нуждающихся в жилых помещениях» </w:t>
      </w:r>
      <w:r w:rsidRPr="00BA347A">
        <w:rPr>
          <w:rFonts w:ascii="Times New Roman" w:hAnsi="Times New Roman"/>
          <w:sz w:val="28"/>
          <w:szCs w:val="28"/>
        </w:rPr>
        <w:t>предварительно рассмотренным и одобренным.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2. Рекомендовать управлению по жилищно-коммунальному хозяйству, благоустройству и дорожной деятельности 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Результат    голосования:   за – 3 голоса,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347A" w:rsidRPr="0057644B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5</w:t>
      </w:r>
      <w:r w:rsidRPr="00BA347A">
        <w:rPr>
          <w:rFonts w:ascii="Times New Roman" w:hAnsi="Times New Roman"/>
          <w:sz w:val="28"/>
          <w:szCs w:val="28"/>
        </w:rPr>
        <w:t>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СЛУШАЛИ: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1) Волкову М.О. -  начальника управления по жилищно-коммунальному хозяйству, благоустройству и дорожной деятельности  Администрации муниципального образования «Дорогобужский муниципальный округ» Смоленской области;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2) 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РЕШИЛИ: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lastRenderedPageBreak/>
        <w:t>1. Считать проект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A347A">
        <w:rPr>
          <w:rFonts w:ascii="Times New Roman" w:hAnsi="Times New Roman"/>
          <w:sz w:val="28"/>
          <w:szCs w:val="28"/>
        </w:rPr>
        <w:t>предварительно рассмотренным и одобренным.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2. Рекомендовать управлению по жилищно-коммунальному хозяйству, благоустройству и дорожной деятельности 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Результат    голосования:   за – 3 голоса,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1732C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6</w:t>
      </w:r>
      <w:r w:rsidRPr="00BA347A">
        <w:rPr>
          <w:rFonts w:ascii="Times New Roman" w:hAnsi="Times New Roman"/>
          <w:sz w:val="28"/>
          <w:szCs w:val="28"/>
        </w:rPr>
        <w:t>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СЛУШАЛИ: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Козлову Н.В.</w:t>
      </w:r>
      <w:r w:rsidRPr="00BA347A">
        <w:rPr>
          <w:rFonts w:ascii="Times New Roman" w:hAnsi="Times New Roman"/>
          <w:sz w:val="28"/>
          <w:szCs w:val="28"/>
        </w:rPr>
        <w:t xml:space="preserve">. -  начальника управления по </w:t>
      </w:r>
      <w:r>
        <w:rPr>
          <w:rFonts w:ascii="Times New Roman" w:hAnsi="Times New Roman"/>
          <w:sz w:val="28"/>
          <w:szCs w:val="28"/>
        </w:rPr>
        <w:t xml:space="preserve">градостроительной </w:t>
      </w:r>
      <w:r w:rsidRPr="00BA347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и земельным отношениям</w:t>
      </w:r>
      <w:r w:rsidRPr="00BA347A">
        <w:rPr>
          <w:rFonts w:ascii="Times New Roman" w:hAnsi="Times New Roman"/>
          <w:sz w:val="28"/>
          <w:szCs w:val="28"/>
        </w:rPr>
        <w:t xml:space="preserve">  Администрации муниципального образования «Дорогобужский муниципальный округ» Смоленской области;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2) Прудникову Е.С. – ведущего специалиста отдела по информационному обеспечению Администрации   муниципального образования «Дорогобужский муниципальный округ» Смоленской области.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РЕШИЛИ: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1. Считать проект административного регламента предоставления муниципальной «Выдача разрешения на установку и эксплуатацию рекламных конструкций на территории муниципального образования «Дорогобужский муниципальный округ» Смоленской области, </w:t>
      </w:r>
      <w:r>
        <w:rPr>
          <w:rFonts w:ascii="Times New Roman" w:hAnsi="Times New Roman"/>
          <w:sz w:val="28"/>
          <w:szCs w:val="28"/>
        </w:rPr>
        <w:t xml:space="preserve">аннулирование таких разрешений» </w:t>
      </w:r>
      <w:r w:rsidRPr="00BA347A">
        <w:rPr>
          <w:rFonts w:ascii="Times New Roman" w:hAnsi="Times New Roman"/>
          <w:sz w:val="28"/>
          <w:szCs w:val="28"/>
        </w:rPr>
        <w:t>предварительно рассмотренным и одобренным.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2. Рекомендовать управлению по </w:t>
      </w:r>
      <w:r>
        <w:rPr>
          <w:rFonts w:ascii="Times New Roman" w:hAnsi="Times New Roman"/>
          <w:sz w:val="28"/>
          <w:szCs w:val="28"/>
        </w:rPr>
        <w:t xml:space="preserve">градостроительной </w:t>
      </w:r>
      <w:r w:rsidRPr="00BA34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и земельным отношениям </w:t>
      </w:r>
      <w:r w:rsidRPr="00BA347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>Результат    голосования:   за – 3 голоса,</w:t>
      </w:r>
    </w:p>
    <w:p w:rsidR="00BA347A" w:rsidRPr="00BA347A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BA347A" w:rsidRPr="00B95056" w:rsidRDefault="00BA347A" w:rsidP="00BA347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A347A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BA347A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B1732C" w:rsidRPr="00B9505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</w:t>
      </w:r>
      <w:r w:rsidR="00FF3FD1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</w:t>
      </w:r>
      <w:r w:rsidRPr="00BA347A">
        <w:rPr>
          <w:b/>
          <w:sz w:val="28"/>
          <w:szCs w:val="28"/>
        </w:rPr>
        <w:t>О.Н. Войтенко</w:t>
      </w:r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</w:t>
      </w:r>
      <w:r w:rsidR="00BA347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75" w:rsidRDefault="00371B75">
      <w:r>
        <w:separator/>
      </w:r>
    </w:p>
  </w:endnote>
  <w:endnote w:type="continuationSeparator" w:id="0">
    <w:p w:rsidR="00371B75" w:rsidRDefault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75" w:rsidRDefault="00371B75">
      <w:r>
        <w:separator/>
      </w:r>
    </w:p>
  </w:footnote>
  <w:footnote w:type="continuationSeparator" w:id="0">
    <w:p w:rsidR="00371B75" w:rsidRDefault="0037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371B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92A13"/>
    <w:rsid w:val="001B2A7F"/>
    <w:rsid w:val="001B748E"/>
    <w:rsid w:val="001C3251"/>
    <w:rsid w:val="001F543A"/>
    <w:rsid w:val="00210F57"/>
    <w:rsid w:val="00217BAE"/>
    <w:rsid w:val="00233956"/>
    <w:rsid w:val="00240B00"/>
    <w:rsid w:val="002470BB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71B75"/>
    <w:rsid w:val="003C5D1E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B25FD"/>
    <w:rsid w:val="006D2AE8"/>
    <w:rsid w:val="006D54A8"/>
    <w:rsid w:val="006E6D6D"/>
    <w:rsid w:val="006E70C8"/>
    <w:rsid w:val="0073637E"/>
    <w:rsid w:val="007611B5"/>
    <w:rsid w:val="0077293E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6335"/>
    <w:rsid w:val="00943EFF"/>
    <w:rsid w:val="00987982"/>
    <w:rsid w:val="009A3080"/>
    <w:rsid w:val="009C1B70"/>
    <w:rsid w:val="009D5AA8"/>
    <w:rsid w:val="00A0260E"/>
    <w:rsid w:val="00A10220"/>
    <w:rsid w:val="00A551F2"/>
    <w:rsid w:val="00A653E2"/>
    <w:rsid w:val="00AC238D"/>
    <w:rsid w:val="00AC79FB"/>
    <w:rsid w:val="00AE0B55"/>
    <w:rsid w:val="00AE63FC"/>
    <w:rsid w:val="00AF46C7"/>
    <w:rsid w:val="00B1732C"/>
    <w:rsid w:val="00B17B5A"/>
    <w:rsid w:val="00B467A3"/>
    <w:rsid w:val="00B61624"/>
    <w:rsid w:val="00B95056"/>
    <w:rsid w:val="00BA347A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529E"/>
    <w:rsid w:val="00CB0672"/>
    <w:rsid w:val="00CE450A"/>
    <w:rsid w:val="00CF579F"/>
    <w:rsid w:val="00D115CC"/>
    <w:rsid w:val="00D35569"/>
    <w:rsid w:val="00DB1577"/>
    <w:rsid w:val="00DE1244"/>
    <w:rsid w:val="00E04E35"/>
    <w:rsid w:val="00E07CAB"/>
    <w:rsid w:val="00E34298"/>
    <w:rsid w:val="00E54F85"/>
    <w:rsid w:val="00E87E27"/>
    <w:rsid w:val="00EC19ED"/>
    <w:rsid w:val="00ED4C5C"/>
    <w:rsid w:val="00EE607B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2025-10-16T08:35:00Z</cp:lastPrinted>
  <dcterms:created xsi:type="dcterms:W3CDTF">2025-09-22T12:01:00Z</dcterms:created>
  <dcterms:modified xsi:type="dcterms:W3CDTF">2025-10-16T08:35:00Z</dcterms:modified>
</cp:coreProperties>
</file>