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36"/>
        <w:tblW w:w="0" w:type="auto"/>
        <w:tblLayout w:type="fixed"/>
        <w:tblLook w:val="00A0" w:firstRow="1" w:lastRow="0" w:firstColumn="1" w:lastColumn="0" w:noHBand="0" w:noVBand="0"/>
      </w:tblPr>
      <w:tblGrid>
        <w:gridCol w:w="4608"/>
        <w:gridCol w:w="5281"/>
      </w:tblGrid>
      <w:tr w:rsidR="003A420C" w14:paraId="5C078BB8" w14:textId="77777777" w:rsidTr="00D95428">
        <w:trPr>
          <w:trHeight w:val="1419"/>
        </w:trPr>
        <w:tc>
          <w:tcPr>
            <w:tcW w:w="9889" w:type="dxa"/>
            <w:gridSpan w:val="2"/>
          </w:tcPr>
          <w:p w14:paraId="74CF0C9B" w14:textId="355D61EC" w:rsidR="003A420C" w:rsidRPr="007B6886" w:rsidRDefault="003A420C" w:rsidP="00D95428">
            <w:pPr>
              <w:spacing w:line="360" w:lineRule="auto"/>
              <w:ind w:firstLine="0"/>
              <w:jc w:val="center"/>
              <w:rPr>
                <w:sz w:val="28"/>
                <w:szCs w:val="28"/>
              </w:rPr>
            </w:pPr>
            <w:r w:rsidRPr="007B6886">
              <w:rPr>
                <w:b/>
                <w:bCs/>
                <w:sz w:val="28"/>
                <w:szCs w:val="28"/>
              </w:rPr>
              <w:object w:dxaOrig="1099" w:dyaOrig="1440" w14:anchorId="2D2A7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5pt" o:ole="">
                  <v:imagedata r:id="rId5" o:title="" gain="136533f" blacklevel="-9175f" grayscale="t" bilevel="t"/>
                </v:shape>
                <o:OLEObject Type="Embed" ProgID="Word.Picture.8" ShapeID="_x0000_i1025" DrawAspect="Content" ObjectID="_1848051248" r:id="rId6"/>
              </w:object>
            </w:r>
          </w:p>
          <w:p w14:paraId="4623873A" w14:textId="77777777" w:rsidR="003A420C" w:rsidRPr="007B6886" w:rsidRDefault="003A420C" w:rsidP="00D95428">
            <w:pPr>
              <w:pStyle w:val="1"/>
              <w:spacing w:before="0" w:after="0" w:line="360" w:lineRule="auto"/>
              <w:ind w:firstLine="0"/>
              <w:jc w:val="center"/>
              <w:rPr>
                <w:rFonts w:eastAsia="Arial Unicode MS"/>
                <w:sz w:val="28"/>
                <w:szCs w:val="28"/>
              </w:rPr>
            </w:pPr>
            <w:r w:rsidRPr="007B6886">
              <w:rPr>
                <w:sz w:val="28"/>
                <w:szCs w:val="28"/>
              </w:rPr>
              <w:t xml:space="preserve">ДОРОГОБУЖСКАЯ </w:t>
            </w:r>
            <w:r w:rsidR="00782EE7">
              <w:rPr>
                <w:sz w:val="28"/>
                <w:szCs w:val="28"/>
              </w:rPr>
              <w:t>ОКРУЖНАЯ</w:t>
            </w:r>
            <w:r w:rsidRPr="007B6886">
              <w:rPr>
                <w:sz w:val="28"/>
                <w:szCs w:val="28"/>
              </w:rPr>
              <w:t xml:space="preserve"> ДУМА</w:t>
            </w:r>
          </w:p>
        </w:tc>
      </w:tr>
      <w:tr w:rsidR="003A420C" w14:paraId="540406BD" w14:textId="77777777" w:rsidTr="00D95428">
        <w:trPr>
          <w:trHeight w:val="1423"/>
        </w:trPr>
        <w:tc>
          <w:tcPr>
            <w:tcW w:w="9889" w:type="dxa"/>
            <w:gridSpan w:val="2"/>
          </w:tcPr>
          <w:p w14:paraId="2887EEE8" w14:textId="77777777" w:rsidR="00782EE7" w:rsidRPr="00782EE7" w:rsidRDefault="00D95428" w:rsidP="00D95428">
            <w:pPr>
              <w:keepNext/>
              <w:tabs>
                <w:tab w:val="center" w:pos="4947"/>
                <w:tab w:val="left" w:pos="7740"/>
              </w:tabs>
              <w:ind w:firstLine="0"/>
              <w:jc w:val="center"/>
              <w:outlineLvl w:val="1"/>
              <w:rPr>
                <w:rFonts w:eastAsia="Arial Unicode MS"/>
                <w:b/>
                <w:sz w:val="28"/>
                <w:szCs w:val="20"/>
              </w:rPr>
            </w:pPr>
            <w:r>
              <w:rPr>
                <w:rFonts w:eastAsia="Arial Unicode MS"/>
                <w:b/>
                <w:sz w:val="28"/>
                <w:szCs w:val="20"/>
              </w:rPr>
              <w:t xml:space="preserve">     </w:t>
            </w:r>
            <w:r w:rsidR="008121E7">
              <w:rPr>
                <w:rFonts w:eastAsia="Arial Unicode MS"/>
                <w:b/>
                <w:sz w:val="28"/>
                <w:szCs w:val="20"/>
              </w:rPr>
              <w:t xml:space="preserve"> </w:t>
            </w:r>
            <w:r w:rsidR="00782EE7" w:rsidRPr="00782EE7">
              <w:rPr>
                <w:rFonts w:eastAsia="Arial Unicode MS"/>
                <w:b/>
                <w:sz w:val="28"/>
                <w:szCs w:val="20"/>
              </w:rPr>
              <w:t>РЕШЕНИЕ</w:t>
            </w:r>
            <w:r w:rsidR="002F34F5">
              <w:rPr>
                <w:rFonts w:eastAsia="Arial Unicode MS"/>
                <w:b/>
                <w:sz w:val="28"/>
                <w:szCs w:val="20"/>
              </w:rPr>
              <w:t xml:space="preserve">  </w:t>
            </w:r>
            <w:r w:rsidR="00177903">
              <w:rPr>
                <w:rFonts w:eastAsia="Arial Unicode MS"/>
                <w:b/>
                <w:sz w:val="28"/>
                <w:szCs w:val="20"/>
              </w:rPr>
              <w:t xml:space="preserve"> </w:t>
            </w:r>
            <w:r w:rsidR="008121E7">
              <w:rPr>
                <w:rFonts w:eastAsia="Arial Unicode MS"/>
                <w:b/>
                <w:sz w:val="28"/>
                <w:szCs w:val="20"/>
              </w:rPr>
              <w:t xml:space="preserve">     </w:t>
            </w:r>
          </w:p>
          <w:p w14:paraId="01E504B0" w14:textId="77777777" w:rsidR="00782EE7" w:rsidRPr="00782EE7" w:rsidRDefault="00782EE7" w:rsidP="00D95428">
            <w:pPr>
              <w:ind w:firstLine="0"/>
            </w:pPr>
          </w:p>
          <w:p w14:paraId="49F19593" w14:textId="18D37AB4" w:rsidR="003A420C" w:rsidRPr="00D95428" w:rsidRDefault="00167754" w:rsidP="00D95428">
            <w:pPr>
              <w:ind w:firstLine="0"/>
              <w:rPr>
                <w:b/>
                <w:bCs/>
                <w:sz w:val="28"/>
                <w:szCs w:val="28"/>
              </w:rPr>
            </w:pPr>
            <w:r>
              <w:rPr>
                <w:sz w:val="28"/>
                <w:szCs w:val="28"/>
                <w:u w:val="single"/>
              </w:rPr>
              <w:t>1</w:t>
            </w:r>
            <w:r>
              <w:rPr>
                <w:sz w:val="28"/>
                <w:szCs w:val="28"/>
                <w:u w:val="single"/>
              </w:rPr>
              <w:t>2</w:t>
            </w:r>
            <w:r>
              <w:rPr>
                <w:sz w:val="28"/>
                <w:szCs w:val="28"/>
                <w:u w:val="single"/>
              </w:rPr>
              <w:t xml:space="preserve"> </w:t>
            </w:r>
            <w:r>
              <w:rPr>
                <w:sz w:val="28"/>
                <w:szCs w:val="28"/>
                <w:u w:val="single"/>
              </w:rPr>
              <w:t>августа</w:t>
            </w:r>
            <w:r>
              <w:rPr>
                <w:sz w:val="28"/>
                <w:szCs w:val="28"/>
                <w:u w:val="single"/>
              </w:rPr>
              <w:t xml:space="preserve"> 2026 г. № 5</w:t>
            </w:r>
            <w:r>
              <w:rPr>
                <w:sz w:val="28"/>
                <w:szCs w:val="28"/>
                <w:u w:val="single"/>
              </w:rPr>
              <w:t>5</w:t>
            </w:r>
          </w:p>
        </w:tc>
      </w:tr>
      <w:tr w:rsidR="003A420C" w14:paraId="00D75F4B" w14:textId="77777777" w:rsidTr="00D95428">
        <w:trPr>
          <w:gridAfter w:val="1"/>
          <w:wAfter w:w="5281" w:type="dxa"/>
          <w:trHeight w:val="722"/>
        </w:trPr>
        <w:tc>
          <w:tcPr>
            <w:tcW w:w="4608" w:type="dxa"/>
          </w:tcPr>
          <w:p w14:paraId="39836570" w14:textId="3A221CDB" w:rsidR="003A420C" w:rsidRPr="008121E7" w:rsidRDefault="00B83BFA" w:rsidP="00680A28">
            <w:pPr>
              <w:ind w:firstLine="0"/>
              <w:jc w:val="both"/>
              <w:rPr>
                <w:sz w:val="28"/>
                <w:szCs w:val="28"/>
              </w:rPr>
            </w:pPr>
            <w:r>
              <w:rPr>
                <w:bCs/>
                <w:sz w:val="28"/>
                <w:szCs w:val="28"/>
              </w:rPr>
              <w:t xml:space="preserve">О </w:t>
            </w:r>
            <w:r w:rsidR="00C836C4">
              <w:rPr>
                <w:bCs/>
                <w:sz w:val="28"/>
                <w:szCs w:val="28"/>
              </w:rPr>
              <w:t xml:space="preserve">мере </w:t>
            </w:r>
            <w:r>
              <w:rPr>
                <w:bCs/>
                <w:sz w:val="28"/>
                <w:szCs w:val="28"/>
              </w:rPr>
              <w:t>поддержк</w:t>
            </w:r>
            <w:r w:rsidR="00C836C4">
              <w:rPr>
                <w:bCs/>
                <w:sz w:val="28"/>
                <w:szCs w:val="28"/>
              </w:rPr>
              <w:t>и</w:t>
            </w:r>
            <w:r>
              <w:rPr>
                <w:bCs/>
                <w:sz w:val="28"/>
                <w:szCs w:val="28"/>
              </w:rPr>
              <w:t xml:space="preserve"> граждан, оказавших содействие в привлечении граждан к заключению контракта о прохождении военной службы в Вооруж</w:t>
            </w:r>
            <w:r w:rsidR="00680A28">
              <w:rPr>
                <w:bCs/>
                <w:sz w:val="28"/>
                <w:szCs w:val="28"/>
              </w:rPr>
              <w:t>е</w:t>
            </w:r>
            <w:r>
              <w:rPr>
                <w:bCs/>
                <w:sz w:val="28"/>
                <w:szCs w:val="28"/>
              </w:rPr>
              <w:t>нных Силах Российской Федерации</w:t>
            </w:r>
          </w:p>
        </w:tc>
      </w:tr>
    </w:tbl>
    <w:p w14:paraId="616F7F69" w14:textId="77777777" w:rsidR="003A420C" w:rsidRDefault="003A420C" w:rsidP="0056158D">
      <w:pPr>
        <w:jc w:val="center"/>
        <w:rPr>
          <w:sz w:val="28"/>
          <w:szCs w:val="28"/>
        </w:rPr>
      </w:pPr>
    </w:p>
    <w:p w14:paraId="0D77BDB5" w14:textId="77777777" w:rsidR="00D95428" w:rsidRDefault="00D95428" w:rsidP="0056158D">
      <w:pPr>
        <w:jc w:val="center"/>
        <w:rPr>
          <w:sz w:val="28"/>
          <w:szCs w:val="28"/>
        </w:rPr>
      </w:pPr>
    </w:p>
    <w:p w14:paraId="45B59089" w14:textId="3C810A56" w:rsidR="00B23B3C" w:rsidRPr="00B23B3C" w:rsidRDefault="00B03CD5" w:rsidP="00B03CD5">
      <w:pPr>
        <w:jc w:val="both"/>
        <w:rPr>
          <w:sz w:val="28"/>
          <w:szCs w:val="28"/>
        </w:rPr>
      </w:pPr>
      <w:r w:rsidRPr="00A43596">
        <w:rPr>
          <w:sz w:val="28"/>
          <w:szCs w:val="28"/>
        </w:rPr>
        <w:t>На основании статьи 36 Федерального закона от 20.03.2025 № 33-ФЗ «Об общих принципах</w:t>
      </w:r>
      <w:r w:rsidR="00D95428">
        <w:rPr>
          <w:sz w:val="28"/>
          <w:szCs w:val="28"/>
        </w:rPr>
        <w:t xml:space="preserve"> организации</w:t>
      </w:r>
      <w:r w:rsidRPr="00A43596">
        <w:rPr>
          <w:sz w:val="28"/>
          <w:szCs w:val="28"/>
        </w:rPr>
        <w:t xml:space="preserve"> местного самоуправления в единой системе публичной власти»</w:t>
      </w:r>
      <w:r w:rsidR="00B23B3C" w:rsidRPr="00F8256A">
        <w:rPr>
          <w:sz w:val="28"/>
          <w:szCs w:val="28"/>
        </w:rPr>
        <w:t>,</w:t>
      </w:r>
      <w:r w:rsidR="008121E7" w:rsidRPr="00A43596">
        <w:rPr>
          <w:sz w:val="28"/>
          <w:szCs w:val="28"/>
        </w:rPr>
        <w:t xml:space="preserve"> распоряжени</w:t>
      </w:r>
      <w:r w:rsidR="00D95428">
        <w:rPr>
          <w:sz w:val="28"/>
          <w:szCs w:val="28"/>
        </w:rPr>
        <w:t>я</w:t>
      </w:r>
      <w:r w:rsidR="008121E7" w:rsidRPr="00A43596">
        <w:rPr>
          <w:sz w:val="28"/>
          <w:szCs w:val="28"/>
        </w:rPr>
        <w:t xml:space="preserve"> Правительства Смоленской области от 10.0</w:t>
      </w:r>
      <w:r w:rsidR="00B83BFA">
        <w:rPr>
          <w:sz w:val="28"/>
          <w:szCs w:val="28"/>
        </w:rPr>
        <w:t>7</w:t>
      </w:r>
      <w:r w:rsidR="008121E7" w:rsidRPr="00A43596">
        <w:rPr>
          <w:sz w:val="28"/>
          <w:szCs w:val="28"/>
        </w:rPr>
        <w:t xml:space="preserve">.2026 № </w:t>
      </w:r>
      <w:r w:rsidR="00B83BFA">
        <w:rPr>
          <w:sz w:val="28"/>
          <w:szCs w:val="28"/>
        </w:rPr>
        <w:t>824</w:t>
      </w:r>
      <w:r w:rsidR="008121E7" w:rsidRPr="00A43596">
        <w:rPr>
          <w:sz w:val="28"/>
          <w:szCs w:val="28"/>
        </w:rPr>
        <w:t>-р</w:t>
      </w:r>
      <w:r w:rsidR="00134B24">
        <w:rPr>
          <w:sz w:val="28"/>
          <w:szCs w:val="28"/>
        </w:rPr>
        <w:t>п</w:t>
      </w:r>
      <w:r w:rsidR="008121E7" w:rsidRPr="00A43596">
        <w:rPr>
          <w:sz w:val="28"/>
          <w:szCs w:val="28"/>
        </w:rPr>
        <w:t xml:space="preserve"> «</w:t>
      </w:r>
      <w:r w:rsidR="00B83BFA">
        <w:rPr>
          <w:bCs/>
          <w:sz w:val="28"/>
          <w:szCs w:val="28"/>
        </w:rPr>
        <w:t>О поддержке граждан, оказавших содействие в привлечении граждан к заключению контракта о прохождении военной службы в Вооружённых Силах Российской Федерации»</w:t>
      </w:r>
      <w:r w:rsidR="008121E7">
        <w:rPr>
          <w:sz w:val="28"/>
          <w:szCs w:val="28"/>
        </w:rPr>
        <w:t xml:space="preserve">, </w:t>
      </w:r>
      <w:r w:rsidR="00B23B3C" w:rsidRPr="00F8256A">
        <w:rPr>
          <w:sz w:val="28"/>
          <w:szCs w:val="28"/>
        </w:rPr>
        <w:t xml:space="preserve">руководствуясь Уставом </w:t>
      </w:r>
      <w:r w:rsidR="00B23B3C">
        <w:rPr>
          <w:sz w:val="28"/>
          <w:szCs w:val="28"/>
        </w:rPr>
        <w:t>муниципального образования «Дорогобужский муниципальный округ» Смоленской области</w:t>
      </w:r>
      <w:r w:rsidR="00B23B3C" w:rsidRPr="000E5E67">
        <w:rPr>
          <w:sz w:val="28"/>
          <w:szCs w:val="28"/>
        </w:rPr>
        <w:t>, Дорогобужская окружная Дума</w:t>
      </w:r>
    </w:p>
    <w:p w14:paraId="6176B20E" w14:textId="77777777" w:rsidR="00B23B3C" w:rsidRDefault="00B23B3C" w:rsidP="00A63DFE">
      <w:pPr>
        <w:ind w:firstLine="0"/>
        <w:jc w:val="center"/>
        <w:rPr>
          <w:b/>
          <w:sz w:val="28"/>
          <w:szCs w:val="28"/>
        </w:rPr>
      </w:pPr>
    </w:p>
    <w:p w14:paraId="2199BE92" w14:textId="77777777" w:rsidR="003A420C" w:rsidRDefault="003A420C" w:rsidP="00A63DFE">
      <w:pPr>
        <w:ind w:firstLine="0"/>
        <w:jc w:val="center"/>
        <w:rPr>
          <w:b/>
          <w:sz w:val="28"/>
          <w:szCs w:val="28"/>
        </w:rPr>
      </w:pPr>
      <w:r>
        <w:rPr>
          <w:b/>
          <w:sz w:val="28"/>
          <w:szCs w:val="28"/>
        </w:rPr>
        <w:t>Р Е Ш И Л А:</w:t>
      </w:r>
    </w:p>
    <w:p w14:paraId="2230A7B4" w14:textId="77777777" w:rsidR="003A420C" w:rsidRDefault="003A420C" w:rsidP="00225D52">
      <w:pPr>
        <w:ind w:left="709" w:firstLine="0"/>
        <w:jc w:val="center"/>
        <w:rPr>
          <w:b/>
          <w:sz w:val="28"/>
          <w:szCs w:val="28"/>
        </w:rPr>
      </w:pPr>
    </w:p>
    <w:p w14:paraId="3F9E74DD" w14:textId="6D40E9C7" w:rsidR="008121E7" w:rsidRPr="00A43596" w:rsidRDefault="008121E7" w:rsidP="008121E7">
      <w:pPr>
        <w:ind w:right="-30" w:firstLine="708"/>
        <w:jc w:val="both"/>
        <w:rPr>
          <w:sz w:val="28"/>
          <w:szCs w:val="28"/>
        </w:rPr>
      </w:pPr>
      <w:r>
        <w:rPr>
          <w:sz w:val="28"/>
          <w:szCs w:val="28"/>
        </w:rPr>
        <w:t>1.</w:t>
      </w:r>
      <w:r w:rsidR="004B15F4">
        <w:rPr>
          <w:sz w:val="28"/>
          <w:szCs w:val="28"/>
        </w:rPr>
        <w:tab/>
      </w:r>
      <w:r>
        <w:rPr>
          <w:sz w:val="28"/>
          <w:szCs w:val="28"/>
        </w:rPr>
        <w:t>У</w:t>
      </w:r>
      <w:r w:rsidRPr="00A43596">
        <w:rPr>
          <w:sz w:val="28"/>
          <w:szCs w:val="28"/>
        </w:rPr>
        <w:t xml:space="preserve">становить </w:t>
      </w:r>
      <w:r w:rsidR="00680A28">
        <w:rPr>
          <w:sz w:val="28"/>
          <w:szCs w:val="28"/>
        </w:rPr>
        <w:t>в</w:t>
      </w:r>
      <w:r w:rsidRPr="00A43596">
        <w:rPr>
          <w:sz w:val="28"/>
          <w:szCs w:val="28"/>
        </w:rPr>
        <w:t xml:space="preserve"> муниципально</w:t>
      </w:r>
      <w:r w:rsidR="00341AA2">
        <w:rPr>
          <w:sz w:val="28"/>
          <w:szCs w:val="28"/>
        </w:rPr>
        <w:t>м</w:t>
      </w:r>
      <w:r w:rsidRPr="00A43596">
        <w:rPr>
          <w:sz w:val="28"/>
          <w:szCs w:val="28"/>
        </w:rPr>
        <w:t xml:space="preserve"> образовани</w:t>
      </w:r>
      <w:r w:rsidR="00341AA2">
        <w:rPr>
          <w:sz w:val="28"/>
          <w:szCs w:val="28"/>
        </w:rPr>
        <w:t>и</w:t>
      </w:r>
      <w:r w:rsidRPr="00A43596">
        <w:rPr>
          <w:sz w:val="28"/>
          <w:szCs w:val="28"/>
        </w:rPr>
        <w:t xml:space="preserve"> «</w:t>
      </w:r>
      <w:r>
        <w:rPr>
          <w:sz w:val="28"/>
          <w:szCs w:val="28"/>
        </w:rPr>
        <w:t xml:space="preserve">Дорогобужский </w:t>
      </w:r>
      <w:r w:rsidRPr="00A43596">
        <w:rPr>
          <w:sz w:val="28"/>
          <w:szCs w:val="28"/>
        </w:rPr>
        <w:t xml:space="preserve">муниципальный округ» Смоленской области </w:t>
      </w:r>
      <w:r w:rsidR="00341AA2">
        <w:rPr>
          <w:sz w:val="28"/>
          <w:szCs w:val="28"/>
        </w:rPr>
        <w:t>меру поддержки</w:t>
      </w:r>
      <w:r w:rsidR="00B83BFA" w:rsidRPr="00675134">
        <w:rPr>
          <w:bCs/>
          <w:sz w:val="28"/>
          <w:szCs w:val="28"/>
        </w:rPr>
        <w:t xml:space="preserve"> </w:t>
      </w:r>
      <w:r w:rsidR="00B83BFA">
        <w:rPr>
          <w:sz w:val="28"/>
          <w:szCs w:val="28"/>
        </w:rPr>
        <w:t>граждан, постоянно или временно проживающи</w:t>
      </w:r>
      <w:r w:rsidR="003F0805">
        <w:rPr>
          <w:sz w:val="28"/>
          <w:szCs w:val="28"/>
        </w:rPr>
        <w:t>х</w:t>
      </w:r>
      <w:r w:rsidR="00B83BFA">
        <w:rPr>
          <w:sz w:val="28"/>
          <w:szCs w:val="28"/>
        </w:rPr>
        <w:t xml:space="preserve"> на территории Смоленской области, которые оказали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w:t>
      </w:r>
      <w:r w:rsidR="00341AA2">
        <w:rPr>
          <w:sz w:val="28"/>
          <w:szCs w:val="28"/>
        </w:rPr>
        <w:t>ях</w:t>
      </w:r>
      <w:r w:rsidR="00B83BFA">
        <w:rPr>
          <w:sz w:val="28"/>
          <w:szCs w:val="28"/>
        </w:rPr>
        <w:t xml:space="preserve"> Украины, Донецкой Народной Республики, Луганской Народной Республики</w:t>
      </w:r>
      <w:r w:rsidR="00B83BFA">
        <w:rPr>
          <w:bCs/>
          <w:sz w:val="28"/>
          <w:szCs w:val="28"/>
        </w:rPr>
        <w:t>, Запорожской области и Херсонской области, при условии, что привлеченные ими граждане заключили контракт о прохождении военной службы в Вооруженных Силах Российской Федерации</w:t>
      </w:r>
      <w:r w:rsidRPr="00A43596">
        <w:rPr>
          <w:sz w:val="28"/>
          <w:szCs w:val="28"/>
        </w:rPr>
        <w:t xml:space="preserve">,  в </w:t>
      </w:r>
      <w:r w:rsidR="00341AA2">
        <w:rPr>
          <w:sz w:val="28"/>
          <w:szCs w:val="28"/>
        </w:rPr>
        <w:t xml:space="preserve">виде единовременной денежной выплаты в </w:t>
      </w:r>
      <w:r w:rsidR="00D95428">
        <w:rPr>
          <w:sz w:val="28"/>
          <w:szCs w:val="28"/>
        </w:rPr>
        <w:t>размере</w:t>
      </w:r>
      <w:r w:rsidRPr="00A43596">
        <w:rPr>
          <w:sz w:val="28"/>
          <w:szCs w:val="28"/>
        </w:rPr>
        <w:t xml:space="preserve"> </w:t>
      </w:r>
      <w:r w:rsidR="00B83BFA">
        <w:rPr>
          <w:sz w:val="28"/>
          <w:szCs w:val="28"/>
        </w:rPr>
        <w:t>1</w:t>
      </w:r>
      <w:r w:rsidRPr="00A43596">
        <w:rPr>
          <w:sz w:val="28"/>
          <w:szCs w:val="28"/>
        </w:rPr>
        <w:t>00</w:t>
      </w:r>
      <w:r w:rsidR="00134B24">
        <w:rPr>
          <w:sz w:val="28"/>
          <w:szCs w:val="28"/>
        </w:rPr>
        <w:t xml:space="preserve"> 0</w:t>
      </w:r>
      <w:r w:rsidR="00D95428">
        <w:rPr>
          <w:sz w:val="28"/>
          <w:szCs w:val="28"/>
        </w:rPr>
        <w:t xml:space="preserve">00 </w:t>
      </w:r>
      <w:r w:rsidRPr="00A43596">
        <w:rPr>
          <w:sz w:val="28"/>
          <w:szCs w:val="28"/>
        </w:rPr>
        <w:t>руб</w:t>
      </w:r>
      <w:r w:rsidR="00134B24">
        <w:rPr>
          <w:sz w:val="28"/>
          <w:szCs w:val="28"/>
        </w:rPr>
        <w:t xml:space="preserve">лей </w:t>
      </w:r>
      <w:r w:rsidRPr="00A43596">
        <w:rPr>
          <w:sz w:val="28"/>
          <w:szCs w:val="28"/>
        </w:rPr>
        <w:t>за счет средств бюджета муниципального образования «</w:t>
      </w:r>
      <w:r>
        <w:rPr>
          <w:sz w:val="28"/>
          <w:szCs w:val="28"/>
        </w:rPr>
        <w:t xml:space="preserve">Дорогобужский </w:t>
      </w:r>
      <w:r w:rsidRPr="00A43596">
        <w:rPr>
          <w:sz w:val="28"/>
          <w:szCs w:val="28"/>
        </w:rPr>
        <w:t xml:space="preserve">муниципальный округ» Смоленской области </w:t>
      </w:r>
      <w:r w:rsidR="00134B24" w:rsidRPr="00C46CC4">
        <w:rPr>
          <w:sz w:val="28"/>
          <w:szCs w:val="28"/>
        </w:rPr>
        <w:t>на соответствующий финансовый год</w:t>
      </w:r>
      <w:r w:rsidRPr="00A43596">
        <w:rPr>
          <w:sz w:val="28"/>
          <w:szCs w:val="28"/>
        </w:rPr>
        <w:t>.</w:t>
      </w:r>
    </w:p>
    <w:p w14:paraId="3CF61F46" w14:textId="5ACE4ED2" w:rsidR="008121E7" w:rsidRDefault="008121E7" w:rsidP="008121E7">
      <w:pPr>
        <w:ind w:right="-30" w:firstLine="708"/>
        <w:jc w:val="both"/>
        <w:rPr>
          <w:sz w:val="28"/>
          <w:szCs w:val="28"/>
        </w:rPr>
      </w:pPr>
      <w:r w:rsidRPr="00A43596">
        <w:rPr>
          <w:sz w:val="28"/>
          <w:szCs w:val="28"/>
        </w:rPr>
        <w:t>2.</w:t>
      </w:r>
      <w:r w:rsidR="004B15F4">
        <w:rPr>
          <w:sz w:val="28"/>
          <w:szCs w:val="28"/>
        </w:rPr>
        <w:tab/>
      </w:r>
      <w:r w:rsidRPr="00A43596">
        <w:rPr>
          <w:bCs/>
          <w:sz w:val="28"/>
          <w:szCs w:val="28"/>
        </w:rPr>
        <w:t xml:space="preserve">Порядок предоставления </w:t>
      </w:r>
      <w:r w:rsidR="00B83BFA" w:rsidRPr="00675134">
        <w:rPr>
          <w:bCs/>
          <w:sz w:val="28"/>
          <w:szCs w:val="28"/>
        </w:rPr>
        <w:t>единовременн</w:t>
      </w:r>
      <w:r w:rsidR="00341AA2">
        <w:rPr>
          <w:bCs/>
          <w:sz w:val="28"/>
          <w:szCs w:val="28"/>
        </w:rPr>
        <w:t>ой</w:t>
      </w:r>
      <w:r w:rsidR="00B83BFA" w:rsidRPr="00675134">
        <w:rPr>
          <w:bCs/>
          <w:sz w:val="28"/>
          <w:szCs w:val="28"/>
        </w:rPr>
        <w:t xml:space="preserve"> денежн</w:t>
      </w:r>
      <w:r w:rsidR="00341AA2">
        <w:rPr>
          <w:bCs/>
          <w:sz w:val="28"/>
          <w:szCs w:val="28"/>
        </w:rPr>
        <w:t>ой</w:t>
      </w:r>
      <w:r w:rsidR="00B83BFA" w:rsidRPr="00675134">
        <w:rPr>
          <w:bCs/>
          <w:sz w:val="28"/>
          <w:szCs w:val="28"/>
        </w:rPr>
        <w:t xml:space="preserve"> выплат</w:t>
      </w:r>
      <w:r w:rsidR="00341AA2">
        <w:rPr>
          <w:bCs/>
          <w:sz w:val="28"/>
          <w:szCs w:val="28"/>
        </w:rPr>
        <w:t>ы</w:t>
      </w:r>
      <w:r w:rsidR="00B83BFA" w:rsidRPr="00675134">
        <w:rPr>
          <w:bCs/>
          <w:sz w:val="28"/>
          <w:szCs w:val="28"/>
        </w:rPr>
        <w:t xml:space="preserve"> </w:t>
      </w:r>
      <w:r w:rsidR="00B83BFA">
        <w:rPr>
          <w:sz w:val="28"/>
          <w:szCs w:val="28"/>
        </w:rPr>
        <w:t xml:space="preserve">гражданам, постоянно или временно проживающим на территории Смоленской области, которые оказали содействие в привлечении граждан Российской </w:t>
      </w:r>
      <w:r w:rsidR="00B83BFA">
        <w:rPr>
          <w:sz w:val="28"/>
          <w:szCs w:val="28"/>
        </w:rPr>
        <w:lastRenderedPageBreak/>
        <w:t>Федерации, иностранных граждан, лиц без гражданства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территории Украины, Донецкой Народной Республики, Луганской Народной Республики</w:t>
      </w:r>
      <w:r w:rsidR="00B83BFA">
        <w:rPr>
          <w:bCs/>
          <w:sz w:val="28"/>
          <w:szCs w:val="28"/>
        </w:rPr>
        <w:t>, Запорожской области и Херсонской области, при условии, что привлеченные ими граждане заключили контракт о прохождении военной службы в Вооруженных Силах Российской Федерации</w:t>
      </w:r>
      <w:r w:rsidR="00033E96">
        <w:rPr>
          <w:sz w:val="28"/>
          <w:szCs w:val="28"/>
        </w:rPr>
        <w:t>,</w:t>
      </w:r>
      <w:r w:rsidRPr="00A43596">
        <w:rPr>
          <w:sz w:val="28"/>
          <w:szCs w:val="28"/>
        </w:rPr>
        <w:t xml:space="preserve"> утвер</w:t>
      </w:r>
      <w:r>
        <w:rPr>
          <w:sz w:val="28"/>
          <w:szCs w:val="28"/>
        </w:rPr>
        <w:t>ждается</w:t>
      </w:r>
      <w:r w:rsidRPr="00A43596">
        <w:rPr>
          <w:sz w:val="28"/>
          <w:szCs w:val="28"/>
        </w:rPr>
        <w:t xml:space="preserve"> постановлением Администрации муниципального образования «</w:t>
      </w:r>
      <w:r>
        <w:rPr>
          <w:sz w:val="28"/>
          <w:szCs w:val="28"/>
        </w:rPr>
        <w:t xml:space="preserve">Дорогобужский </w:t>
      </w:r>
      <w:r w:rsidRPr="00A43596">
        <w:rPr>
          <w:sz w:val="28"/>
          <w:szCs w:val="28"/>
        </w:rPr>
        <w:t>муниципальный округ» Смоленской области.</w:t>
      </w:r>
    </w:p>
    <w:p w14:paraId="491A83DD" w14:textId="1F8F5FD9" w:rsidR="008121E7" w:rsidRDefault="008121E7" w:rsidP="008121E7">
      <w:pPr>
        <w:ind w:right="-2" w:firstLine="567"/>
        <w:jc w:val="both"/>
        <w:rPr>
          <w:rFonts w:eastAsia="Calibri"/>
          <w:sz w:val="28"/>
          <w:szCs w:val="28"/>
          <w:lang w:eastAsia="en-US"/>
        </w:rPr>
      </w:pPr>
      <w:r>
        <w:rPr>
          <w:sz w:val="28"/>
          <w:szCs w:val="28"/>
        </w:rPr>
        <w:t>3.</w:t>
      </w:r>
      <w:r w:rsidR="004B15F4">
        <w:rPr>
          <w:sz w:val="28"/>
          <w:szCs w:val="28"/>
        </w:rPr>
        <w:tab/>
      </w:r>
      <w:r>
        <w:rPr>
          <w:sz w:val="28"/>
          <w:szCs w:val="28"/>
        </w:rPr>
        <w:t>Настоящее решение опубликовать в газете «Край Дорогобужский</w:t>
      </w:r>
      <w:r>
        <w:rPr>
          <w:color w:val="000000"/>
          <w:sz w:val="28"/>
          <w:szCs w:val="28"/>
        </w:rPr>
        <w:t>» и разместить на</w:t>
      </w:r>
      <w:r>
        <w:rPr>
          <w:rFonts w:eastAsia="Calibri"/>
          <w:sz w:val="28"/>
          <w:szCs w:val="28"/>
          <w:lang w:eastAsia="en-US"/>
        </w:rPr>
        <w:t xml:space="preserve"> официальном сайте муниципального образования «Дорогобужский муниципальный округ» Смоленской области в информационно-телекоммуникационной сети «Интернет».</w:t>
      </w:r>
    </w:p>
    <w:p w14:paraId="1941A169" w14:textId="1486EB11" w:rsidR="003A420C" w:rsidRPr="008121E7" w:rsidRDefault="008121E7" w:rsidP="004B15F4">
      <w:pPr>
        <w:ind w:firstLine="567"/>
        <w:jc w:val="both"/>
        <w:rPr>
          <w:sz w:val="28"/>
          <w:szCs w:val="28"/>
        </w:rPr>
      </w:pPr>
      <w:r w:rsidRPr="008121E7">
        <w:rPr>
          <w:rFonts w:eastAsia="Calibri"/>
          <w:sz w:val="28"/>
          <w:szCs w:val="28"/>
          <w:lang w:eastAsia="en-US"/>
        </w:rPr>
        <w:t>4</w:t>
      </w:r>
      <w:r w:rsidRPr="008121E7">
        <w:rPr>
          <w:sz w:val="28"/>
          <w:szCs w:val="28"/>
        </w:rPr>
        <w:t>.</w:t>
      </w:r>
      <w:r w:rsidR="004B15F4">
        <w:rPr>
          <w:sz w:val="28"/>
          <w:szCs w:val="28"/>
        </w:rPr>
        <w:tab/>
      </w:r>
      <w:r w:rsidRPr="008121E7">
        <w:rPr>
          <w:sz w:val="28"/>
          <w:szCs w:val="28"/>
        </w:rPr>
        <w:t xml:space="preserve">Настоящее решение вступает в силу со дня </w:t>
      </w:r>
      <w:r w:rsidR="006532B0">
        <w:rPr>
          <w:sz w:val="28"/>
          <w:szCs w:val="28"/>
        </w:rPr>
        <w:t xml:space="preserve">его </w:t>
      </w:r>
      <w:r w:rsidRPr="008121E7">
        <w:rPr>
          <w:sz w:val="28"/>
          <w:szCs w:val="28"/>
        </w:rPr>
        <w:t>официального опубликования.</w:t>
      </w:r>
      <w:r w:rsidR="00D05376" w:rsidRPr="008121E7">
        <w:rPr>
          <w:sz w:val="28"/>
          <w:szCs w:val="28"/>
        </w:rPr>
        <w:t xml:space="preserve"> </w:t>
      </w:r>
    </w:p>
    <w:p w14:paraId="05D9F0BF" w14:textId="77777777" w:rsidR="003A420C" w:rsidRDefault="003A420C" w:rsidP="00225D52">
      <w:pPr>
        <w:ind w:left="709" w:firstLine="0"/>
        <w:jc w:val="both"/>
        <w:rPr>
          <w:sz w:val="28"/>
          <w:szCs w:val="28"/>
        </w:rPr>
      </w:pPr>
    </w:p>
    <w:p w14:paraId="455F9156" w14:textId="77777777" w:rsidR="004B15F4" w:rsidRDefault="004B15F4" w:rsidP="00225D52">
      <w:pPr>
        <w:ind w:left="709" w:firstLine="0"/>
        <w:jc w:val="both"/>
        <w:rPr>
          <w:sz w:val="28"/>
          <w:szCs w:val="28"/>
        </w:rPr>
      </w:pPr>
    </w:p>
    <w:p w14:paraId="7848D36C" w14:textId="77777777" w:rsidR="004B15F4" w:rsidRDefault="004B15F4" w:rsidP="00225D52">
      <w:pPr>
        <w:ind w:left="709" w:firstLine="0"/>
        <w:jc w:val="both"/>
        <w:rPr>
          <w:sz w:val="28"/>
          <w:szCs w:val="28"/>
        </w:rPr>
      </w:pPr>
    </w:p>
    <w:tbl>
      <w:tblPr>
        <w:tblW w:w="0" w:type="auto"/>
        <w:tblLook w:val="04A0" w:firstRow="1" w:lastRow="0" w:firstColumn="1" w:lastColumn="0" w:noHBand="0" w:noVBand="1"/>
      </w:tblPr>
      <w:tblGrid>
        <w:gridCol w:w="5023"/>
        <w:gridCol w:w="4974"/>
      </w:tblGrid>
      <w:tr w:rsidR="00134B24" w:rsidRPr="00133288" w14:paraId="3BFB1B4D" w14:textId="77777777" w:rsidTr="004B15F4">
        <w:trPr>
          <w:trHeight w:val="1903"/>
        </w:trPr>
        <w:tc>
          <w:tcPr>
            <w:tcW w:w="5115" w:type="dxa"/>
          </w:tcPr>
          <w:p w14:paraId="14F57A53" w14:textId="77777777" w:rsidR="00134B24" w:rsidRPr="004B15F4" w:rsidRDefault="00134B24" w:rsidP="00DD10DD">
            <w:pPr>
              <w:tabs>
                <w:tab w:val="left" w:pos="-1843"/>
                <w:tab w:val="left" w:pos="993"/>
              </w:tabs>
              <w:ind w:right="92" w:firstLine="0"/>
              <w:jc w:val="both"/>
              <w:rPr>
                <w:sz w:val="28"/>
                <w:szCs w:val="28"/>
              </w:rPr>
            </w:pPr>
            <w:r w:rsidRPr="004B15F4">
              <w:rPr>
                <w:sz w:val="28"/>
                <w:szCs w:val="28"/>
              </w:rPr>
              <w:t>Глава муниципального образования</w:t>
            </w:r>
          </w:p>
          <w:p w14:paraId="286278B4" w14:textId="77777777" w:rsidR="00134B24" w:rsidRDefault="00134B24" w:rsidP="00DD10DD">
            <w:pPr>
              <w:tabs>
                <w:tab w:val="left" w:pos="-1843"/>
                <w:tab w:val="left" w:pos="993"/>
              </w:tabs>
              <w:ind w:right="92" w:firstLine="0"/>
              <w:jc w:val="both"/>
              <w:rPr>
                <w:sz w:val="28"/>
                <w:szCs w:val="28"/>
              </w:rPr>
            </w:pPr>
            <w:r w:rsidRPr="004B15F4">
              <w:rPr>
                <w:sz w:val="28"/>
                <w:szCs w:val="28"/>
              </w:rPr>
              <w:t>«Дорогобужский муниципальный округ» Смоленской области</w:t>
            </w:r>
          </w:p>
          <w:p w14:paraId="69DA6D20" w14:textId="77777777" w:rsidR="004B15F4" w:rsidRPr="004B15F4" w:rsidRDefault="004B15F4" w:rsidP="00DD10DD">
            <w:pPr>
              <w:tabs>
                <w:tab w:val="left" w:pos="-1843"/>
                <w:tab w:val="left" w:pos="993"/>
              </w:tabs>
              <w:ind w:right="92" w:firstLine="0"/>
              <w:jc w:val="both"/>
              <w:rPr>
                <w:sz w:val="28"/>
                <w:szCs w:val="28"/>
              </w:rPr>
            </w:pPr>
          </w:p>
          <w:p w14:paraId="64BD4DDB" w14:textId="77777777" w:rsidR="00134B24" w:rsidRPr="004B15F4" w:rsidRDefault="00134B24" w:rsidP="00DD10DD">
            <w:pPr>
              <w:tabs>
                <w:tab w:val="left" w:pos="-1843"/>
                <w:tab w:val="left" w:pos="993"/>
              </w:tabs>
              <w:ind w:right="92" w:firstLine="0"/>
              <w:jc w:val="both"/>
              <w:rPr>
                <w:sz w:val="28"/>
                <w:szCs w:val="28"/>
              </w:rPr>
            </w:pPr>
            <w:r w:rsidRPr="004B15F4">
              <w:rPr>
                <w:sz w:val="28"/>
                <w:szCs w:val="28"/>
              </w:rPr>
              <w:t>____________________ К.Н. Серенков</w:t>
            </w:r>
          </w:p>
        </w:tc>
        <w:tc>
          <w:tcPr>
            <w:tcW w:w="5090" w:type="dxa"/>
          </w:tcPr>
          <w:p w14:paraId="4D60BACD" w14:textId="77777777" w:rsidR="00134B24" w:rsidRPr="004B15F4" w:rsidRDefault="00134B24" w:rsidP="00DD10DD">
            <w:pPr>
              <w:tabs>
                <w:tab w:val="left" w:pos="-1843"/>
                <w:tab w:val="left" w:pos="993"/>
              </w:tabs>
              <w:ind w:right="92" w:firstLine="0"/>
              <w:jc w:val="both"/>
              <w:rPr>
                <w:sz w:val="28"/>
                <w:szCs w:val="28"/>
              </w:rPr>
            </w:pPr>
            <w:r w:rsidRPr="004B15F4">
              <w:rPr>
                <w:sz w:val="28"/>
                <w:szCs w:val="28"/>
              </w:rPr>
              <w:t xml:space="preserve">         Председатель</w:t>
            </w:r>
          </w:p>
          <w:p w14:paraId="12EB2810" w14:textId="77777777" w:rsidR="00134B24" w:rsidRPr="004B15F4" w:rsidRDefault="00134B24" w:rsidP="00DD10DD">
            <w:pPr>
              <w:tabs>
                <w:tab w:val="left" w:pos="-1843"/>
                <w:tab w:val="left" w:pos="993"/>
              </w:tabs>
              <w:ind w:right="92" w:firstLine="0"/>
              <w:jc w:val="both"/>
              <w:rPr>
                <w:sz w:val="28"/>
                <w:szCs w:val="28"/>
              </w:rPr>
            </w:pPr>
            <w:r w:rsidRPr="004B15F4">
              <w:rPr>
                <w:sz w:val="28"/>
                <w:szCs w:val="28"/>
              </w:rPr>
              <w:t xml:space="preserve">         Дорогобужской окружной Думы</w:t>
            </w:r>
          </w:p>
          <w:p w14:paraId="626C9C44" w14:textId="77777777" w:rsidR="00134B24" w:rsidRPr="004B15F4" w:rsidRDefault="00134B24" w:rsidP="00DD10DD">
            <w:pPr>
              <w:tabs>
                <w:tab w:val="left" w:pos="-1843"/>
                <w:tab w:val="left" w:pos="993"/>
              </w:tabs>
              <w:ind w:right="92" w:firstLine="0"/>
              <w:jc w:val="both"/>
              <w:rPr>
                <w:sz w:val="28"/>
                <w:szCs w:val="28"/>
              </w:rPr>
            </w:pPr>
          </w:p>
          <w:p w14:paraId="430C353C" w14:textId="77777777" w:rsidR="004B15F4" w:rsidRDefault="00134B24" w:rsidP="00DD10DD">
            <w:pPr>
              <w:tabs>
                <w:tab w:val="left" w:pos="-1843"/>
                <w:tab w:val="left" w:pos="993"/>
              </w:tabs>
              <w:ind w:right="92" w:firstLine="0"/>
              <w:jc w:val="both"/>
              <w:rPr>
                <w:sz w:val="28"/>
                <w:szCs w:val="28"/>
              </w:rPr>
            </w:pPr>
            <w:r w:rsidRPr="004B15F4">
              <w:rPr>
                <w:sz w:val="28"/>
                <w:szCs w:val="28"/>
              </w:rPr>
              <w:t xml:space="preserve">          </w:t>
            </w:r>
          </w:p>
          <w:p w14:paraId="7BB3CE37" w14:textId="3C1DF913" w:rsidR="00134B24" w:rsidRPr="004B15F4" w:rsidRDefault="004B15F4" w:rsidP="00DD10DD">
            <w:pPr>
              <w:tabs>
                <w:tab w:val="left" w:pos="-1843"/>
                <w:tab w:val="left" w:pos="993"/>
              </w:tabs>
              <w:ind w:right="92" w:firstLine="0"/>
              <w:jc w:val="both"/>
              <w:rPr>
                <w:sz w:val="28"/>
                <w:szCs w:val="28"/>
              </w:rPr>
            </w:pPr>
            <w:r>
              <w:rPr>
                <w:sz w:val="28"/>
                <w:szCs w:val="28"/>
              </w:rPr>
              <w:t xml:space="preserve">           </w:t>
            </w:r>
            <w:r w:rsidR="00134B24" w:rsidRPr="004B15F4">
              <w:rPr>
                <w:sz w:val="28"/>
                <w:szCs w:val="28"/>
              </w:rPr>
              <w:t>________________ В.В. Таранов</w:t>
            </w:r>
          </w:p>
        </w:tc>
      </w:tr>
    </w:tbl>
    <w:p w14:paraId="2B53349D" w14:textId="77777777" w:rsidR="003A420C" w:rsidRDefault="003A420C" w:rsidP="0056158D">
      <w:pPr>
        <w:jc w:val="both"/>
        <w:rPr>
          <w:sz w:val="28"/>
          <w:szCs w:val="28"/>
        </w:rPr>
      </w:pPr>
    </w:p>
    <w:p w14:paraId="32162422" w14:textId="77777777" w:rsidR="003A420C" w:rsidRDefault="003A420C" w:rsidP="0056158D">
      <w:pPr>
        <w:jc w:val="both"/>
        <w:rPr>
          <w:sz w:val="28"/>
          <w:szCs w:val="28"/>
        </w:rPr>
      </w:pPr>
    </w:p>
    <w:p w14:paraId="37951B6D" w14:textId="77777777" w:rsidR="000C232F" w:rsidRDefault="000C232F" w:rsidP="000C232F">
      <w:pPr>
        <w:ind w:firstLine="0"/>
        <w:rPr>
          <w:sz w:val="28"/>
          <w:szCs w:val="28"/>
        </w:rPr>
      </w:pPr>
    </w:p>
    <w:sectPr w:rsidR="000C232F" w:rsidSect="004F7441">
      <w:pgSz w:w="11906" w:h="16838"/>
      <w:pgMar w:top="1276" w:right="849"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default"/>
    <w:sig w:usb0="FFFFFFFF" w:usb1="E9FFFFFF" w:usb2="0000003F" w:usb3="00000000" w:csb0="603F01FF" w:csb1="FFFF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752"/>
    <w:multiLevelType w:val="hybridMultilevel"/>
    <w:tmpl w:val="EF66B25C"/>
    <w:lvl w:ilvl="0" w:tplc="FF085B46">
      <w:start w:val="1"/>
      <w:numFmt w:val="decimal"/>
      <w:lvlText w:val="%1."/>
      <w:lvlJc w:val="left"/>
      <w:pPr>
        <w:tabs>
          <w:tab w:val="num" w:pos="420"/>
        </w:tabs>
        <w:ind w:left="420" w:hanging="42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4D057742"/>
    <w:multiLevelType w:val="hybridMultilevel"/>
    <w:tmpl w:val="9C2015BA"/>
    <w:lvl w:ilvl="0" w:tplc="C3DA11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3512449"/>
    <w:multiLevelType w:val="hybridMultilevel"/>
    <w:tmpl w:val="40F8BB4E"/>
    <w:lvl w:ilvl="0" w:tplc="FB9E619E">
      <w:start w:val="1"/>
      <w:numFmt w:val="decimal"/>
      <w:lvlText w:val="%1."/>
      <w:lvlJc w:val="left"/>
      <w:pPr>
        <w:tabs>
          <w:tab w:val="num" w:pos="1834"/>
        </w:tabs>
        <w:ind w:left="1834" w:hanging="112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15:restartNumberingAfterBreak="0">
    <w:nsid w:val="55224910"/>
    <w:multiLevelType w:val="hybridMultilevel"/>
    <w:tmpl w:val="740A1A7A"/>
    <w:lvl w:ilvl="0" w:tplc="EEBEA70E">
      <w:start w:val="1"/>
      <w:numFmt w:val="decimal"/>
      <w:lvlText w:val="%1."/>
      <w:lvlJc w:val="left"/>
      <w:pPr>
        <w:tabs>
          <w:tab w:val="num" w:pos="1129"/>
        </w:tabs>
        <w:ind w:left="1129" w:hanging="4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16cid:durableId="488909643">
    <w:abstractNumId w:val="2"/>
  </w:num>
  <w:num w:numId="2" w16cid:durableId="2137211345">
    <w:abstractNumId w:val="3"/>
  </w:num>
  <w:num w:numId="3" w16cid:durableId="1625229731">
    <w:abstractNumId w:val="0"/>
  </w:num>
  <w:num w:numId="4" w16cid:durableId="1159464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57C1"/>
    <w:rsid w:val="000037FB"/>
    <w:rsid w:val="00014476"/>
    <w:rsid w:val="00016818"/>
    <w:rsid w:val="000230A7"/>
    <w:rsid w:val="00033E96"/>
    <w:rsid w:val="00046A04"/>
    <w:rsid w:val="00065F8A"/>
    <w:rsid w:val="00084CB8"/>
    <w:rsid w:val="0008762B"/>
    <w:rsid w:val="000B096C"/>
    <w:rsid w:val="000B166C"/>
    <w:rsid w:val="000B2478"/>
    <w:rsid w:val="000B59C8"/>
    <w:rsid w:val="000C232F"/>
    <w:rsid w:val="000D316B"/>
    <w:rsid w:val="000F38F3"/>
    <w:rsid w:val="000F39AD"/>
    <w:rsid w:val="00123B01"/>
    <w:rsid w:val="00127383"/>
    <w:rsid w:val="00134B24"/>
    <w:rsid w:val="001475CC"/>
    <w:rsid w:val="00165850"/>
    <w:rsid w:val="00167754"/>
    <w:rsid w:val="00177903"/>
    <w:rsid w:val="00183ABC"/>
    <w:rsid w:val="00186522"/>
    <w:rsid w:val="001A2F91"/>
    <w:rsid w:val="001B180E"/>
    <w:rsid w:val="001B40B1"/>
    <w:rsid w:val="001D10FE"/>
    <w:rsid w:val="001D6F05"/>
    <w:rsid w:val="00204D12"/>
    <w:rsid w:val="0021475A"/>
    <w:rsid w:val="00225D52"/>
    <w:rsid w:val="00237220"/>
    <w:rsid w:val="00242291"/>
    <w:rsid w:val="0024628C"/>
    <w:rsid w:val="002649BB"/>
    <w:rsid w:val="00264E83"/>
    <w:rsid w:val="0027252B"/>
    <w:rsid w:val="002746BF"/>
    <w:rsid w:val="002853A5"/>
    <w:rsid w:val="002B16A6"/>
    <w:rsid w:val="002D09A2"/>
    <w:rsid w:val="002D1367"/>
    <w:rsid w:val="002E7B26"/>
    <w:rsid w:val="002F30E5"/>
    <w:rsid w:val="002F34F5"/>
    <w:rsid w:val="003019D8"/>
    <w:rsid w:val="00305077"/>
    <w:rsid w:val="003059EF"/>
    <w:rsid w:val="00307EAF"/>
    <w:rsid w:val="00310812"/>
    <w:rsid w:val="0031115B"/>
    <w:rsid w:val="00314871"/>
    <w:rsid w:val="00333090"/>
    <w:rsid w:val="00341AA2"/>
    <w:rsid w:val="00353744"/>
    <w:rsid w:val="00364CD2"/>
    <w:rsid w:val="003954AE"/>
    <w:rsid w:val="003A420C"/>
    <w:rsid w:val="003E1283"/>
    <w:rsid w:val="003F0805"/>
    <w:rsid w:val="003F58E5"/>
    <w:rsid w:val="003F7A99"/>
    <w:rsid w:val="0040351E"/>
    <w:rsid w:val="00426B01"/>
    <w:rsid w:val="00433A40"/>
    <w:rsid w:val="004732CB"/>
    <w:rsid w:val="00475793"/>
    <w:rsid w:val="00482219"/>
    <w:rsid w:val="00486BCE"/>
    <w:rsid w:val="00487084"/>
    <w:rsid w:val="00491A0F"/>
    <w:rsid w:val="004A62D9"/>
    <w:rsid w:val="004B15F4"/>
    <w:rsid w:val="004C4CD4"/>
    <w:rsid w:val="004D0CAE"/>
    <w:rsid w:val="004D287A"/>
    <w:rsid w:val="004E36AF"/>
    <w:rsid w:val="004E5516"/>
    <w:rsid w:val="004F4F11"/>
    <w:rsid w:val="004F7441"/>
    <w:rsid w:val="00524B6B"/>
    <w:rsid w:val="00532C20"/>
    <w:rsid w:val="00533AF2"/>
    <w:rsid w:val="0054689E"/>
    <w:rsid w:val="00550AD6"/>
    <w:rsid w:val="0056158D"/>
    <w:rsid w:val="005915B1"/>
    <w:rsid w:val="005A243A"/>
    <w:rsid w:val="005B0DB1"/>
    <w:rsid w:val="005C263D"/>
    <w:rsid w:val="005C37F8"/>
    <w:rsid w:val="005C3E8F"/>
    <w:rsid w:val="005F248F"/>
    <w:rsid w:val="005F2667"/>
    <w:rsid w:val="006004AE"/>
    <w:rsid w:val="00605F53"/>
    <w:rsid w:val="00607303"/>
    <w:rsid w:val="00623390"/>
    <w:rsid w:val="006351A8"/>
    <w:rsid w:val="00647409"/>
    <w:rsid w:val="006532B0"/>
    <w:rsid w:val="00662412"/>
    <w:rsid w:val="00667D43"/>
    <w:rsid w:val="00680A28"/>
    <w:rsid w:val="00681599"/>
    <w:rsid w:val="00692C53"/>
    <w:rsid w:val="00693381"/>
    <w:rsid w:val="006933A5"/>
    <w:rsid w:val="0069791F"/>
    <w:rsid w:val="006A3994"/>
    <w:rsid w:val="006D6E2B"/>
    <w:rsid w:val="006E3AEF"/>
    <w:rsid w:val="006F5A9B"/>
    <w:rsid w:val="00713F3B"/>
    <w:rsid w:val="00722357"/>
    <w:rsid w:val="00723E42"/>
    <w:rsid w:val="00730A4C"/>
    <w:rsid w:val="00736D84"/>
    <w:rsid w:val="007428A9"/>
    <w:rsid w:val="007519B1"/>
    <w:rsid w:val="0075575E"/>
    <w:rsid w:val="007561D4"/>
    <w:rsid w:val="0075648D"/>
    <w:rsid w:val="00782EE7"/>
    <w:rsid w:val="00787627"/>
    <w:rsid w:val="00791A6C"/>
    <w:rsid w:val="00793D82"/>
    <w:rsid w:val="007A12F1"/>
    <w:rsid w:val="007A34E9"/>
    <w:rsid w:val="007B6886"/>
    <w:rsid w:val="007E13BE"/>
    <w:rsid w:val="007F17F9"/>
    <w:rsid w:val="008057C1"/>
    <w:rsid w:val="008121E7"/>
    <w:rsid w:val="008239D0"/>
    <w:rsid w:val="00850070"/>
    <w:rsid w:val="008534A5"/>
    <w:rsid w:val="0085482B"/>
    <w:rsid w:val="00855C01"/>
    <w:rsid w:val="0089140D"/>
    <w:rsid w:val="008D7280"/>
    <w:rsid w:val="008D7D80"/>
    <w:rsid w:val="00904913"/>
    <w:rsid w:val="009467DD"/>
    <w:rsid w:val="0095537B"/>
    <w:rsid w:val="00966440"/>
    <w:rsid w:val="009910C1"/>
    <w:rsid w:val="009A281B"/>
    <w:rsid w:val="009B3C54"/>
    <w:rsid w:val="009F66BB"/>
    <w:rsid w:val="00A01436"/>
    <w:rsid w:val="00A02164"/>
    <w:rsid w:val="00A023DA"/>
    <w:rsid w:val="00A046BA"/>
    <w:rsid w:val="00A1204D"/>
    <w:rsid w:val="00A551D6"/>
    <w:rsid w:val="00A63DFE"/>
    <w:rsid w:val="00A8315C"/>
    <w:rsid w:val="00AB72F1"/>
    <w:rsid w:val="00AD0B8E"/>
    <w:rsid w:val="00AD6FF8"/>
    <w:rsid w:val="00AE05BB"/>
    <w:rsid w:val="00AF0E78"/>
    <w:rsid w:val="00B03CD5"/>
    <w:rsid w:val="00B23B3C"/>
    <w:rsid w:val="00B32F23"/>
    <w:rsid w:val="00B540B8"/>
    <w:rsid w:val="00B55EC4"/>
    <w:rsid w:val="00B61823"/>
    <w:rsid w:val="00B83BFA"/>
    <w:rsid w:val="00BA0FF1"/>
    <w:rsid w:val="00BA4FDC"/>
    <w:rsid w:val="00BC1A53"/>
    <w:rsid w:val="00BD3B0F"/>
    <w:rsid w:val="00BD5E28"/>
    <w:rsid w:val="00BE769B"/>
    <w:rsid w:val="00C04CBE"/>
    <w:rsid w:val="00C127D7"/>
    <w:rsid w:val="00C21BB5"/>
    <w:rsid w:val="00C24F78"/>
    <w:rsid w:val="00C252C3"/>
    <w:rsid w:val="00C35E32"/>
    <w:rsid w:val="00C4342E"/>
    <w:rsid w:val="00C52944"/>
    <w:rsid w:val="00C735D3"/>
    <w:rsid w:val="00C836C4"/>
    <w:rsid w:val="00CA7670"/>
    <w:rsid w:val="00CB1299"/>
    <w:rsid w:val="00CB3AE7"/>
    <w:rsid w:val="00CB4660"/>
    <w:rsid w:val="00CC7D10"/>
    <w:rsid w:val="00CD073C"/>
    <w:rsid w:val="00CE0A52"/>
    <w:rsid w:val="00CF0BC7"/>
    <w:rsid w:val="00D05376"/>
    <w:rsid w:val="00D10566"/>
    <w:rsid w:val="00D22462"/>
    <w:rsid w:val="00D2494D"/>
    <w:rsid w:val="00D66E03"/>
    <w:rsid w:val="00D95428"/>
    <w:rsid w:val="00DA4C14"/>
    <w:rsid w:val="00DA7114"/>
    <w:rsid w:val="00DC3582"/>
    <w:rsid w:val="00DC5F0F"/>
    <w:rsid w:val="00DD0598"/>
    <w:rsid w:val="00DD75E5"/>
    <w:rsid w:val="00DF3FC2"/>
    <w:rsid w:val="00E0329B"/>
    <w:rsid w:val="00E210CC"/>
    <w:rsid w:val="00E575AE"/>
    <w:rsid w:val="00E60147"/>
    <w:rsid w:val="00EA3EA8"/>
    <w:rsid w:val="00EB6ED5"/>
    <w:rsid w:val="00EC1167"/>
    <w:rsid w:val="00EC6EBE"/>
    <w:rsid w:val="00ED5D29"/>
    <w:rsid w:val="00EE4FF7"/>
    <w:rsid w:val="00F133E8"/>
    <w:rsid w:val="00F1791A"/>
    <w:rsid w:val="00F3194D"/>
    <w:rsid w:val="00F45330"/>
    <w:rsid w:val="00F4572E"/>
    <w:rsid w:val="00F57537"/>
    <w:rsid w:val="00F6742A"/>
    <w:rsid w:val="00F90126"/>
    <w:rsid w:val="00FA63E3"/>
    <w:rsid w:val="00FB16A5"/>
    <w:rsid w:val="00FE0AEB"/>
    <w:rsid w:val="00FE7DC1"/>
    <w:rsid w:val="00FE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785794"/>
  <w15:docId w15:val="{19B1B910-3F0E-4C2D-8833-9A731DAD6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57C1"/>
    <w:pPr>
      <w:ind w:firstLine="709"/>
    </w:pPr>
    <w:rPr>
      <w:rFonts w:ascii="Times New Roman" w:eastAsia="Times New Roman" w:hAnsi="Times New Roman"/>
      <w:sz w:val="24"/>
      <w:szCs w:val="24"/>
    </w:rPr>
  </w:style>
  <w:style w:type="paragraph" w:styleId="1">
    <w:name w:val="heading 1"/>
    <w:basedOn w:val="a"/>
    <w:next w:val="a"/>
    <w:link w:val="10"/>
    <w:uiPriority w:val="99"/>
    <w:qFormat/>
    <w:rsid w:val="008057C1"/>
    <w:pPr>
      <w:keepNext/>
      <w:spacing w:before="240" w:after="60"/>
      <w:outlineLvl w:val="0"/>
    </w:pPr>
    <w:rPr>
      <w:rFonts w:eastAsia="Calibri"/>
      <w:b/>
      <w:bCs/>
      <w:kern w:val="32"/>
      <w:sz w:val="32"/>
      <w:szCs w:val="32"/>
    </w:rPr>
  </w:style>
  <w:style w:type="paragraph" w:styleId="2">
    <w:name w:val="heading 2"/>
    <w:basedOn w:val="a"/>
    <w:next w:val="a"/>
    <w:link w:val="20"/>
    <w:uiPriority w:val="99"/>
    <w:qFormat/>
    <w:rsid w:val="008057C1"/>
    <w:pPr>
      <w:keepNext/>
      <w:ind w:firstLine="0"/>
      <w:outlineLvl w:val="1"/>
    </w:pPr>
    <w:rPr>
      <w:rFonts w:eastAsia="Arial Unicode MS"/>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7C1"/>
    <w:rPr>
      <w:rFonts w:ascii="Times New Roman" w:hAnsi="Times New Roman" w:cs="Times New Roman"/>
      <w:b/>
      <w:kern w:val="32"/>
      <w:sz w:val="32"/>
      <w:lang w:eastAsia="ru-RU"/>
    </w:rPr>
  </w:style>
  <w:style w:type="character" w:customStyle="1" w:styleId="20">
    <w:name w:val="Заголовок 2 Знак"/>
    <w:link w:val="2"/>
    <w:uiPriority w:val="99"/>
    <w:semiHidden/>
    <w:locked/>
    <w:rsid w:val="008057C1"/>
    <w:rPr>
      <w:rFonts w:ascii="Times New Roman" w:eastAsia="Arial Unicode MS" w:hAnsi="Times New Roman" w:cs="Times New Roman"/>
      <w:b/>
      <w:sz w:val="20"/>
      <w:lang w:eastAsia="ru-RU"/>
    </w:rPr>
  </w:style>
  <w:style w:type="paragraph" w:customStyle="1" w:styleId="ConsPlusTitle">
    <w:name w:val="ConsPlusTitle"/>
    <w:uiPriority w:val="99"/>
    <w:rsid w:val="008057C1"/>
    <w:pPr>
      <w:widowControl w:val="0"/>
      <w:autoSpaceDE w:val="0"/>
      <w:autoSpaceDN w:val="0"/>
      <w:adjustRightInd w:val="0"/>
    </w:pPr>
    <w:rPr>
      <w:rFonts w:ascii="Times New Roman" w:eastAsia="Times New Roman" w:hAnsi="Times New Roman"/>
      <w:b/>
      <w:bCs/>
      <w:sz w:val="24"/>
      <w:szCs w:val="24"/>
    </w:rPr>
  </w:style>
  <w:style w:type="table" w:styleId="a3">
    <w:name w:val="Table Grid"/>
    <w:basedOn w:val="a1"/>
    <w:uiPriority w:val="99"/>
    <w:locked/>
    <w:rsid w:val="00BA0FF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next w:val="a5"/>
    <w:link w:val="a6"/>
    <w:qFormat/>
    <w:rsid w:val="00532C20"/>
    <w:pPr>
      <w:ind w:firstLine="0"/>
      <w:jc w:val="center"/>
    </w:pPr>
    <w:rPr>
      <w:b/>
      <w:sz w:val="28"/>
      <w:szCs w:val="20"/>
    </w:rPr>
  </w:style>
  <w:style w:type="character" w:customStyle="1" w:styleId="a6">
    <w:name w:val="Название Знак"/>
    <w:link w:val="a4"/>
    <w:rsid w:val="00532C20"/>
    <w:rPr>
      <w:b/>
      <w:sz w:val="28"/>
    </w:rPr>
  </w:style>
  <w:style w:type="paragraph" w:styleId="a5">
    <w:name w:val="Title"/>
    <w:basedOn w:val="a"/>
    <w:next w:val="a"/>
    <w:link w:val="a7"/>
    <w:qFormat/>
    <w:locked/>
    <w:rsid w:val="00532C20"/>
    <w:pPr>
      <w:spacing w:before="240" w:after="60"/>
      <w:jc w:val="center"/>
      <w:outlineLvl w:val="0"/>
    </w:pPr>
    <w:rPr>
      <w:rFonts w:ascii="Cambria" w:hAnsi="Cambria"/>
      <w:b/>
      <w:bCs/>
      <w:kern w:val="28"/>
      <w:sz w:val="32"/>
      <w:szCs w:val="32"/>
    </w:rPr>
  </w:style>
  <w:style w:type="character" w:customStyle="1" w:styleId="a7">
    <w:name w:val="Заголовок Знак"/>
    <w:link w:val="a5"/>
    <w:rsid w:val="00532C20"/>
    <w:rPr>
      <w:rFonts w:ascii="Cambria" w:eastAsia="Times New Roman" w:hAnsi="Cambria" w:cs="Times New Roman"/>
      <w:b/>
      <w:bCs/>
      <w:kern w:val="28"/>
      <w:sz w:val="32"/>
      <w:szCs w:val="32"/>
    </w:rPr>
  </w:style>
  <w:style w:type="paragraph" w:styleId="a8">
    <w:name w:val="List Paragraph"/>
    <w:basedOn w:val="a"/>
    <w:uiPriority w:val="34"/>
    <w:qFormat/>
    <w:rsid w:val="00165850"/>
    <w:pPr>
      <w:ind w:left="720"/>
      <w:contextualSpacing/>
    </w:pPr>
  </w:style>
  <w:style w:type="paragraph" w:styleId="a9">
    <w:name w:val="header"/>
    <w:basedOn w:val="a"/>
    <w:link w:val="aa"/>
    <w:uiPriority w:val="99"/>
    <w:rsid w:val="008121E7"/>
    <w:pPr>
      <w:tabs>
        <w:tab w:val="center" w:pos="4677"/>
        <w:tab w:val="right" w:pos="9355"/>
      </w:tabs>
      <w:ind w:firstLine="0"/>
    </w:pPr>
    <w:rPr>
      <w:rFonts w:eastAsia="Calibri"/>
    </w:rPr>
  </w:style>
  <w:style w:type="character" w:customStyle="1" w:styleId="aa">
    <w:name w:val="Верхний колонтитул Знак"/>
    <w:basedOn w:val="a0"/>
    <w:link w:val="a9"/>
    <w:uiPriority w:val="99"/>
    <w:rsid w:val="008121E7"/>
    <w:rPr>
      <w:rFonts w:ascii="Times New Roman" w:hAnsi="Times New Roman"/>
      <w:sz w:val="24"/>
      <w:szCs w:val="24"/>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42291"/>
    <w:pPr>
      <w:spacing w:before="100" w:beforeAutospacing="1" w:after="100" w:afterAutospacing="1"/>
      <w:ind w:firstLine="0"/>
    </w:pPr>
    <w:rPr>
      <w:rFonts w:ascii="Tahoma" w:hAnsi="Tahoma" w:cs="Tahoma"/>
      <w:sz w:val="20"/>
      <w:szCs w:val="20"/>
      <w:lang w:val="en-US" w:eastAsia="en-US"/>
    </w:rPr>
  </w:style>
  <w:style w:type="paragraph" w:styleId="ac">
    <w:name w:val="Balloon Text"/>
    <w:basedOn w:val="a"/>
    <w:link w:val="ad"/>
    <w:uiPriority w:val="99"/>
    <w:semiHidden/>
    <w:unhideWhenUsed/>
    <w:rsid w:val="006532B0"/>
    <w:rPr>
      <w:rFonts w:ascii="Tahoma" w:hAnsi="Tahoma" w:cs="Tahoma"/>
      <w:sz w:val="16"/>
      <w:szCs w:val="16"/>
    </w:rPr>
  </w:style>
  <w:style w:type="character" w:customStyle="1" w:styleId="ad">
    <w:name w:val="Текст выноски Знак"/>
    <w:basedOn w:val="a0"/>
    <w:link w:val="ac"/>
    <w:uiPriority w:val="99"/>
    <w:semiHidden/>
    <w:rsid w:val="006532B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4785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462</Words>
  <Characters>2638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 Company</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КРУ1</dc:creator>
  <cp:lastModifiedBy>user</cp:lastModifiedBy>
  <cp:revision>17</cp:revision>
  <cp:lastPrinted>2026-08-12T11:47:00Z</cp:lastPrinted>
  <dcterms:created xsi:type="dcterms:W3CDTF">2026-08-12T06:47:00Z</dcterms:created>
  <dcterms:modified xsi:type="dcterms:W3CDTF">2026-08-12T11:48:00Z</dcterms:modified>
</cp:coreProperties>
</file>