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B4356" w14:textId="77777777" w:rsidR="00522F26" w:rsidRDefault="00522F26" w:rsidP="00B37B07">
      <w:pPr>
        <w:pStyle w:val="a5"/>
        <w:ind w:left="5670"/>
        <w:jc w:val="left"/>
      </w:pPr>
      <w:bookmarkStart w:id="0" w:name="_GoBack"/>
      <w:bookmarkEnd w:id="0"/>
      <w:r>
        <w:t xml:space="preserve">Приложение </w:t>
      </w:r>
      <w:r w:rsidR="00D63A9C">
        <w:t>1</w:t>
      </w:r>
    </w:p>
    <w:p w14:paraId="6714C0B6" w14:textId="77777777" w:rsidR="00AB2252" w:rsidRDefault="00522F26" w:rsidP="007E0718">
      <w:pPr>
        <w:pStyle w:val="a5"/>
        <w:ind w:left="5670"/>
        <w:jc w:val="left"/>
      </w:pPr>
      <w:r>
        <w:t xml:space="preserve">к решению Дорогобужской </w:t>
      </w:r>
      <w:r w:rsidR="007E0718">
        <w:t xml:space="preserve">окружной </w:t>
      </w:r>
      <w:r>
        <w:t xml:space="preserve">Думы </w:t>
      </w:r>
    </w:p>
    <w:p w14:paraId="0483222C" w14:textId="20E9CCAF" w:rsidR="00522F26" w:rsidRPr="00AB2252" w:rsidRDefault="00522F26" w:rsidP="007E0718">
      <w:pPr>
        <w:pStyle w:val="a5"/>
        <w:ind w:left="5670"/>
        <w:jc w:val="left"/>
        <w:rPr>
          <w:u w:val="single"/>
        </w:rPr>
      </w:pPr>
      <w:r>
        <w:t xml:space="preserve">от </w:t>
      </w:r>
      <w:r w:rsidR="00FC69B3">
        <w:t xml:space="preserve"> </w:t>
      </w:r>
      <w:r w:rsidR="00AB2252" w:rsidRPr="00AB2252">
        <w:rPr>
          <w:color w:val="000000"/>
          <w:szCs w:val="28"/>
          <w:u w:val="single"/>
        </w:rPr>
        <w:t>27</w:t>
      </w:r>
      <w:r w:rsidR="00AB2252" w:rsidRPr="00AB2252">
        <w:rPr>
          <w:szCs w:val="28"/>
          <w:u w:val="single"/>
        </w:rPr>
        <w:t xml:space="preserve"> мая 2026 г. № 3</w:t>
      </w:r>
      <w:r w:rsidR="00AB2252">
        <w:rPr>
          <w:szCs w:val="28"/>
          <w:u w:val="single"/>
        </w:rPr>
        <w:t>9</w:t>
      </w:r>
    </w:p>
    <w:tbl>
      <w:tblPr>
        <w:tblW w:w="10363" w:type="dxa"/>
        <w:tblInd w:w="93" w:type="dxa"/>
        <w:tblLayout w:type="fixed"/>
        <w:tblLook w:val="04A0" w:firstRow="1" w:lastRow="0" w:firstColumn="1" w:lastColumn="0" w:noHBand="0" w:noVBand="1"/>
      </w:tblPr>
      <w:tblGrid>
        <w:gridCol w:w="4835"/>
        <w:gridCol w:w="850"/>
        <w:gridCol w:w="2835"/>
        <w:gridCol w:w="1843"/>
      </w:tblGrid>
      <w:tr w:rsidR="00FD52B2" w14:paraId="49C6EE21" w14:textId="77777777" w:rsidTr="00FC3441">
        <w:trPr>
          <w:trHeight w:val="735"/>
        </w:trPr>
        <w:tc>
          <w:tcPr>
            <w:tcW w:w="10363" w:type="dxa"/>
            <w:gridSpan w:val="4"/>
            <w:tcBorders>
              <w:top w:val="nil"/>
              <w:left w:val="nil"/>
              <w:bottom w:val="nil"/>
              <w:right w:val="nil"/>
            </w:tcBorders>
            <w:vAlign w:val="bottom"/>
          </w:tcPr>
          <w:p w14:paraId="35C2A2FD" w14:textId="77777777" w:rsidR="00CB7476" w:rsidRDefault="00CB7476" w:rsidP="00536FAC">
            <w:pPr>
              <w:jc w:val="center"/>
              <w:rPr>
                <w:b/>
                <w:bCs/>
                <w:sz w:val="28"/>
                <w:szCs w:val="28"/>
              </w:rPr>
            </w:pPr>
          </w:p>
          <w:p w14:paraId="06F395D0" w14:textId="77777777" w:rsidR="00FD52B2" w:rsidRDefault="00E521C1" w:rsidP="00043AFF">
            <w:pPr>
              <w:jc w:val="center"/>
              <w:rPr>
                <w:b/>
                <w:bCs/>
                <w:sz w:val="28"/>
                <w:szCs w:val="28"/>
              </w:rPr>
            </w:pPr>
            <w:r>
              <w:rPr>
                <w:b/>
                <w:bCs/>
                <w:sz w:val="28"/>
                <w:szCs w:val="28"/>
              </w:rPr>
              <w:t xml:space="preserve">Доходы бюджета муниципального </w:t>
            </w:r>
            <w:r w:rsidR="00043AFF">
              <w:rPr>
                <w:b/>
                <w:bCs/>
                <w:sz w:val="28"/>
                <w:szCs w:val="28"/>
              </w:rPr>
              <w:t>округа</w:t>
            </w:r>
            <w:r>
              <w:rPr>
                <w:b/>
                <w:bCs/>
                <w:sz w:val="28"/>
                <w:szCs w:val="28"/>
              </w:rPr>
              <w:t xml:space="preserve"> за 20</w:t>
            </w:r>
            <w:r w:rsidR="005964D3" w:rsidRPr="005964D3">
              <w:rPr>
                <w:b/>
                <w:bCs/>
                <w:sz w:val="28"/>
                <w:szCs w:val="28"/>
              </w:rPr>
              <w:t>2</w:t>
            </w:r>
            <w:r w:rsidR="00043AFF">
              <w:rPr>
                <w:b/>
                <w:bCs/>
                <w:sz w:val="28"/>
                <w:szCs w:val="28"/>
              </w:rPr>
              <w:t>5</w:t>
            </w:r>
            <w:r>
              <w:rPr>
                <w:b/>
                <w:bCs/>
                <w:sz w:val="28"/>
                <w:szCs w:val="28"/>
              </w:rPr>
              <w:t xml:space="preserve"> год по кодам классификации доходов бюджетов</w:t>
            </w:r>
          </w:p>
        </w:tc>
      </w:tr>
      <w:tr w:rsidR="00FD52B2" w14:paraId="73D41ADB" w14:textId="77777777" w:rsidTr="00BC334D">
        <w:trPr>
          <w:trHeight w:val="315"/>
        </w:trPr>
        <w:tc>
          <w:tcPr>
            <w:tcW w:w="10363" w:type="dxa"/>
            <w:gridSpan w:val="4"/>
            <w:tcBorders>
              <w:top w:val="nil"/>
              <w:left w:val="nil"/>
              <w:bottom w:val="nil"/>
              <w:right w:val="nil"/>
            </w:tcBorders>
            <w:noWrap/>
            <w:vAlign w:val="bottom"/>
          </w:tcPr>
          <w:p w14:paraId="6FAA5036" w14:textId="77777777" w:rsidR="00FD52B2" w:rsidRDefault="00FD52B2">
            <w:pPr>
              <w:jc w:val="center"/>
              <w:rPr>
                <w:rFonts w:ascii="Arial CYR" w:hAnsi="Arial CYR" w:cs="Arial CYR"/>
                <w:b/>
                <w:bCs/>
              </w:rPr>
            </w:pPr>
          </w:p>
        </w:tc>
      </w:tr>
      <w:tr w:rsidR="00FD52B2" w14:paraId="32EC0B7D" w14:textId="77777777" w:rsidTr="00BC334D">
        <w:trPr>
          <w:trHeight w:val="315"/>
        </w:trPr>
        <w:tc>
          <w:tcPr>
            <w:tcW w:w="10363" w:type="dxa"/>
            <w:gridSpan w:val="4"/>
            <w:tcBorders>
              <w:top w:val="nil"/>
              <w:left w:val="nil"/>
              <w:bottom w:val="single" w:sz="4" w:space="0" w:color="auto"/>
              <w:right w:val="nil"/>
            </w:tcBorders>
            <w:noWrap/>
            <w:vAlign w:val="bottom"/>
          </w:tcPr>
          <w:p w14:paraId="2B172B7C" w14:textId="77777777" w:rsidR="00FD52B2" w:rsidRDefault="00FD52B2">
            <w:pPr>
              <w:jc w:val="right"/>
            </w:pPr>
            <w:r>
              <w:t>(рублей)</w:t>
            </w:r>
          </w:p>
        </w:tc>
      </w:tr>
      <w:tr w:rsidR="00FD52B2" w14:paraId="366698A7" w14:textId="77777777" w:rsidTr="00BC334D">
        <w:trPr>
          <w:trHeight w:val="315"/>
        </w:trPr>
        <w:tc>
          <w:tcPr>
            <w:tcW w:w="4835" w:type="dxa"/>
            <w:vMerge w:val="restart"/>
            <w:tcBorders>
              <w:top w:val="nil"/>
              <w:left w:val="single" w:sz="4" w:space="0" w:color="auto"/>
              <w:right w:val="single" w:sz="4" w:space="0" w:color="auto"/>
            </w:tcBorders>
            <w:vAlign w:val="center"/>
          </w:tcPr>
          <w:p w14:paraId="24819347" w14:textId="77777777" w:rsidR="00456028" w:rsidRPr="00456028" w:rsidRDefault="00FD52B2">
            <w:pPr>
              <w:jc w:val="center"/>
              <w:rPr>
                <w:b/>
                <w:bCs/>
                <w:sz w:val="20"/>
                <w:szCs w:val="20"/>
              </w:rPr>
            </w:pPr>
            <w:r w:rsidRPr="00456028">
              <w:rPr>
                <w:b/>
                <w:bCs/>
                <w:sz w:val="20"/>
                <w:szCs w:val="20"/>
              </w:rPr>
              <w:t>Наименование показателя</w:t>
            </w:r>
          </w:p>
          <w:p w14:paraId="19FBCE9B" w14:textId="77777777" w:rsidR="00456028" w:rsidRPr="00456028" w:rsidRDefault="00456028" w:rsidP="00456028"/>
          <w:p w14:paraId="6C31D28B" w14:textId="77777777" w:rsidR="00456028" w:rsidRDefault="00456028" w:rsidP="00456028"/>
          <w:p w14:paraId="4E670E37" w14:textId="77777777" w:rsidR="00456028" w:rsidRDefault="00456028" w:rsidP="00456028"/>
          <w:p w14:paraId="62992739" w14:textId="77777777" w:rsidR="00456028" w:rsidRDefault="00456028" w:rsidP="00456028"/>
          <w:p w14:paraId="2882AE58" w14:textId="77777777" w:rsidR="00FD52B2" w:rsidRPr="00456028" w:rsidRDefault="00FD52B2" w:rsidP="00456028"/>
        </w:tc>
        <w:tc>
          <w:tcPr>
            <w:tcW w:w="3685" w:type="dxa"/>
            <w:gridSpan w:val="2"/>
            <w:tcBorders>
              <w:top w:val="single" w:sz="4" w:space="0" w:color="auto"/>
              <w:left w:val="nil"/>
              <w:bottom w:val="single" w:sz="4" w:space="0" w:color="auto"/>
              <w:right w:val="single" w:sz="4" w:space="0" w:color="000000"/>
            </w:tcBorders>
            <w:vAlign w:val="center"/>
          </w:tcPr>
          <w:p w14:paraId="38672A61" w14:textId="77777777" w:rsidR="00FD52B2" w:rsidRPr="00456028" w:rsidRDefault="00FD52B2">
            <w:pPr>
              <w:jc w:val="center"/>
              <w:rPr>
                <w:b/>
                <w:bCs/>
                <w:sz w:val="20"/>
                <w:szCs w:val="20"/>
              </w:rPr>
            </w:pPr>
            <w:r w:rsidRPr="00456028">
              <w:rPr>
                <w:b/>
                <w:bCs/>
                <w:sz w:val="20"/>
                <w:szCs w:val="20"/>
              </w:rPr>
              <w:t>Код</w:t>
            </w:r>
          </w:p>
        </w:tc>
        <w:tc>
          <w:tcPr>
            <w:tcW w:w="1843" w:type="dxa"/>
            <w:vMerge w:val="restart"/>
            <w:tcBorders>
              <w:top w:val="nil"/>
              <w:left w:val="single" w:sz="4" w:space="0" w:color="auto"/>
              <w:right w:val="single" w:sz="4" w:space="0" w:color="auto"/>
            </w:tcBorders>
            <w:vAlign w:val="center"/>
          </w:tcPr>
          <w:p w14:paraId="68D19EDB" w14:textId="77777777" w:rsidR="008D2BF7" w:rsidRPr="00456028" w:rsidRDefault="008D2BF7">
            <w:pPr>
              <w:jc w:val="center"/>
              <w:rPr>
                <w:b/>
                <w:bCs/>
                <w:sz w:val="20"/>
                <w:szCs w:val="20"/>
              </w:rPr>
            </w:pPr>
          </w:p>
          <w:p w14:paraId="4CC82CAC" w14:textId="77777777" w:rsidR="00FD52B2" w:rsidRPr="00456028" w:rsidRDefault="00FD52B2">
            <w:pPr>
              <w:jc w:val="center"/>
              <w:rPr>
                <w:b/>
                <w:bCs/>
                <w:sz w:val="20"/>
                <w:szCs w:val="20"/>
              </w:rPr>
            </w:pPr>
            <w:r w:rsidRPr="00456028">
              <w:rPr>
                <w:b/>
                <w:bCs/>
                <w:sz w:val="20"/>
                <w:szCs w:val="20"/>
              </w:rPr>
              <w:t>Кассовое исполнение</w:t>
            </w:r>
          </w:p>
        </w:tc>
      </w:tr>
      <w:tr w:rsidR="00FD52B2" w14:paraId="0D01B34E" w14:textId="77777777" w:rsidTr="00BC334D">
        <w:trPr>
          <w:trHeight w:val="1890"/>
        </w:trPr>
        <w:tc>
          <w:tcPr>
            <w:tcW w:w="4835" w:type="dxa"/>
            <w:vMerge/>
            <w:tcBorders>
              <w:top w:val="single" w:sz="4" w:space="0" w:color="000000"/>
              <w:left w:val="single" w:sz="4" w:space="0" w:color="auto"/>
              <w:right w:val="single" w:sz="4" w:space="0" w:color="auto"/>
            </w:tcBorders>
            <w:vAlign w:val="center"/>
          </w:tcPr>
          <w:p w14:paraId="18FB142A" w14:textId="77777777" w:rsidR="00FD52B2" w:rsidRDefault="00FD52B2">
            <w:pPr>
              <w:rPr>
                <w:b/>
                <w:bCs/>
              </w:rPr>
            </w:pPr>
          </w:p>
        </w:tc>
        <w:tc>
          <w:tcPr>
            <w:tcW w:w="850" w:type="dxa"/>
            <w:tcBorders>
              <w:top w:val="nil"/>
              <w:left w:val="nil"/>
              <w:right w:val="single" w:sz="4" w:space="0" w:color="auto"/>
            </w:tcBorders>
            <w:vAlign w:val="center"/>
          </w:tcPr>
          <w:p w14:paraId="73414C66" w14:textId="77777777" w:rsidR="00FD52B2" w:rsidRPr="00810B48" w:rsidRDefault="00FD52B2">
            <w:pPr>
              <w:jc w:val="center"/>
              <w:rPr>
                <w:b/>
                <w:bCs/>
                <w:sz w:val="20"/>
                <w:szCs w:val="20"/>
              </w:rPr>
            </w:pPr>
            <w:r w:rsidRPr="00810B48">
              <w:rPr>
                <w:b/>
                <w:bCs/>
                <w:sz w:val="20"/>
                <w:szCs w:val="20"/>
              </w:rPr>
              <w:t>администратора дохода</w:t>
            </w:r>
          </w:p>
        </w:tc>
        <w:tc>
          <w:tcPr>
            <w:tcW w:w="2835" w:type="dxa"/>
            <w:tcBorders>
              <w:top w:val="nil"/>
              <w:left w:val="nil"/>
              <w:right w:val="single" w:sz="4" w:space="0" w:color="auto"/>
            </w:tcBorders>
            <w:vAlign w:val="center"/>
          </w:tcPr>
          <w:p w14:paraId="2B1CC74A" w14:textId="77777777" w:rsidR="00FD52B2" w:rsidRPr="00456028" w:rsidRDefault="00FD52B2">
            <w:pPr>
              <w:jc w:val="center"/>
              <w:rPr>
                <w:b/>
                <w:bCs/>
                <w:sz w:val="20"/>
                <w:szCs w:val="20"/>
              </w:rPr>
            </w:pPr>
            <w:r w:rsidRPr="00456028">
              <w:rPr>
                <w:b/>
                <w:bCs/>
                <w:sz w:val="20"/>
                <w:szCs w:val="20"/>
              </w:rPr>
              <w:t>дохода</w:t>
            </w:r>
          </w:p>
        </w:tc>
        <w:tc>
          <w:tcPr>
            <w:tcW w:w="1843" w:type="dxa"/>
            <w:vMerge/>
            <w:tcBorders>
              <w:top w:val="nil"/>
              <w:left w:val="single" w:sz="4" w:space="0" w:color="auto"/>
              <w:right w:val="single" w:sz="4" w:space="0" w:color="auto"/>
            </w:tcBorders>
            <w:vAlign w:val="center"/>
          </w:tcPr>
          <w:p w14:paraId="0A161A75" w14:textId="77777777" w:rsidR="00FD52B2" w:rsidRPr="00456028" w:rsidRDefault="00FD52B2">
            <w:pPr>
              <w:rPr>
                <w:b/>
                <w:bCs/>
                <w:sz w:val="20"/>
                <w:szCs w:val="20"/>
              </w:rPr>
            </w:pPr>
          </w:p>
        </w:tc>
      </w:tr>
    </w:tbl>
    <w:p w14:paraId="15485EAD" w14:textId="77777777" w:rsidR="00BA480E" w:rsidRDefault="00BA480E">
      <w:pPr>
        <w:jc w:val="center"/>
        <w:sectPr w:rsidR="00BA480E" w:rsidSect="00810F10">
          <w:footerReference w:type="even" r:id="rId8"/>
          <w:footerReference w:type="default" r:id="rId9"/>
          <w:pgSz w:w="11906" w:h="16838"/>
          <w:pgMar w:top="1134" w:right="567" w:bottom="1134" w:left="1134" w:header="709" w:footer="709" w:gutter="0"/>
          <w:pgNumType w:start="3"/>
          <w:cols w:space="708"/>
          <w:docGrid w:linePitch="360"/>
        </w:sectPr>
      </w:pPr>
    </w:p>
    <w:tbl>
      <w:tblPr>
        <w:tblW w:w="10363" w:type="dxa"/>
        <w:tblInd w:w="93" w:type="dxa"/>
        <w:tblLayout w:type="fixed"/>
        <w:tblLook w:val="04A0" w:firstRow="1" w:lastRow="0" w:firstColumn="1" w:lastColumn="0" w:noHBand="0" w:noVBand="1"/>
      </w:tblPr>
      <w:tblGrid>
        <w:gridCol w:w="4835"/>
        <w:gridCol w:w="850"/>
        <w:gridCol w:w="2835"/>
        <w:gridCol w:w="1843"/>
      </w:tblGrid>
      <w:tr w:rsidR="00FD52B2" w:rsidRPr="00CB7476" w14:paraId="58870077" w14:textId="77777777" w:rsidTr="00CB7476">
        <w:trPr>
          <w:trHeight w:val="315"/>
          <w:tblHeader/>
        </w:trPr>
        <w:tc>
          <w:tcPr>
            <w:tcW w:w="4835" w:type="dxa"/>
            <w:tcBorders>
              <w:top w:val="single" w:sz="4" w:space="0" w:color="auto"/>
              <w:left w:val="single" w:sz="4" w:space="0" w:color="auto"/>
              <w:bottom w:val="single" w:sz="4" w:space="0" w:color="auto"/>
              <w:right w:val="single" w:sz="4" w:space="0" w:color="auto"/>
            </w:tcBorders>
            <w:noWrap/>
            <w:vAlign w:val="center"/>
          </w:tcPr>
          <w:p w14:paraId="1464D430" w14:textId="77777777" w:rsidR="00FD52B2" w:rsidRPr="00CB7476" w:rsidRDefault="00FD52B2">
            <w:pPr>
              <w:jc w:val="center"/>
              <w:rPr>
                <w:sz w:val="16"/>
                <w:szCs w:val="16"/>
              </w:rPr>
            </w:pPr>
            <w:r w:rsidRPr="00CB7476">
              <w:rPr>
                <w:sz w:val="16"/>
                <w:szCs w:val="16"/>
              </w:rPr>
              <w:lastRenderedPageBreak/>
              <w:t>1</w:t>
            </w:r>
          </w:p>
        </w:tc>
        <w:tc>
          <w:tcPr>
            <w:tcW w:w="850" w:type="dxa"/>
            <w:tcBorders>
              <w:top w:val="single" w:sz="4" w:space="0" w:color="auto"/>
              <w:left w:val="nil"/>
              <w:bottom w:val="single" w:sz="4" w:space="0" w:color="auto"/>
              <w:right w:val="single" w:sz="4" w:space="0" w:color="auto"/>
            </w:tcBorders>
            <w:noWrap/>
            <w:vAlign w:val="center"/>
          </w:tcPr>
          <w:p w14:paraId="7B2CF7E5" w14:textId="77777777" w:rsidR="00FD52B2" w:rsidRPr="00CB7476" w:rsidRDefault="00FD52B2">
            <w:pPr>
              <w:jc w:val="center"/>
              <w:rPr>
                <w:sz w:val="16"/>
                <w:szCs w:val="16"/>
              </w:rPr>
            </w:pPr>
            <w:r w:rsidRPr="00CB7476">
              <w:rPr>
                <w:sz w:val="16"/>
                <w:szCs w:val="16"/>
              </w:rPr>
              <w:t>2</w:t>
            </w:r>
          </w:p>
        </w:tc>
        <w:tc>
          <w:tcPr>
            <w:tcW w:w="2835" w:type="dxa"/>
            <w:tcBorders>
              <w:top w:val="single" w:sz="4" w:space="0" w:color="auto"/>
              <w:left w:val="nil"/>
              <w:bottom w:val="single" w:sz="4" w:space="0" w:color="auto"/>
              <w:right w:val="single" w:sz="4" w:space="0" w:color="auto"/>
            </w:tcBorders>
            <w:noWrap/>
            <w:vAlign w:val="center"/>
          </w:tcPr>
          <w:p w14:paraId="072F10D1" w14:textId="77777777" w:rsidR="00FD52B2" w:rsidRPr="00CB7476" w:rsidRDefault="00FD52B2">
            <w:pPr>
              <w:jc w:val="center"/>
              <w:rPr>
                <w:sz w:val="16"/>
                <w:szCs w:val="16"/>
              </w:rPr>
            </w:pPr>
            <w:r w:rsidRPr="00CB7476">
              <w:rPr>
                <w:sz w:val="16"/>
                <w:szCs w:val="16"/>
              </w:rPr>
              <w:t>3</w:t>
            </w:r>
          </w:p>
        </w:tc>
        <w:tc>
          <w:tcPr>
            <w:tcW w:w="1843" w:type="dxa"/>
            <w:tcBorders>
              <w:top w:val="single" w:sz="4" w:space="0" w:color="auto"/>
              <w:left w:val="nil"/>
              <w:bottom w:val="single" w:sz="4" w:space="0" w:color="auto"/>
              <w:right w:val="single" w:sz="4" w:space="0" w:color="auto"/>
            </w:tcBorders>
            <w:noWrap/>
            <w:vAlign w:val="center"/>
          </w:tcPr>
          <w:p w14:paraId="33A4E8E2" w14:textId="77777777" w:rsidR="00FD52B2" w:rsidRPr="00CB7476" w:rsidRDefault="00FD52B2">
            <w:pPr>
              <w:jc w:val="center"/>
              <w:rPr>
                <w:sz w:val="16"/>
                <w:szCs w:val="16"/>
              </w:rPr>
            </w:pPr>
            <w:r w:rsidRPr="00CB7476">
              <w:rPr>
                <w:sz w:val="16"/>
                <w:szCs w:val="16"/>
              </w:rPr>
              <w:t>4</w:t>
            </w:r>
          </w:p>
        </w:tc>
      </w:tr>
    </w:tbl>
    <w:tbl>
      <w:tblPr>
        <w:tblStyle w:val="ae"/>
        <w:tblW w:w="10363" w:type="dxa"/>
        <w:tblInd w:w="93" w:type="dxa"/>
        <w:tblLook w:val="04A0" w:firstRow="1" w:lastRow="0" w:firstColumn="1" w:lastColumn="0" w:noHBand="0" w:noVBand="1"/>
      </w:tblPr>
      <w:tblGrid>
        <w:gridCol w:w="4835"/>
        <w:gridCol w:w="850"/>
        <w:gridCol w:w="2835"/>
        <w:gridCol w:w="1843"/>
      </w:tblGrid>
      <w:tr w:rsidR="007B195D" w:rsidRPr="007B195D" w14:paraId="17E5B777" w14:textId="77777777" w:rsidTr="00863612">
        <w:trPr>
          <w:trHeight w:val="510"/>
        </w:trPr>
        <w:tc>
          <w:tcPr>
            <w:tcW w:w="4835" w:type="dxa"/>
            <w:hideMark/>
          </w:tcPr>
          <w:p w14:paraId="4E29B151" w14:textId="77777777" w:rsidR="00BF761B" w:rsidRPr="00043AFF" w:rsidRDefault="00C56BC7" w:rsidP="00E43E26">
            <w:pPr>
              <w:jc w:val="both"/>
              <w:rPr>
                <w:b/>
                <w:color w:val="FF0000"/>
              </w:rPr>
            </w:pPr>
            <w:r w:rsidRPr="00E43E26">
              <w:rPr>
                <w:b/>
              </w:rPr>
              <w:t>Федеральная служба по надзору в сфере природопользования (</w:t>
            </w:r>
            <w:r w:rsidR="00E43E26" w:rsidRPr="00E43E26">
              <w:rPr>
                <w:b/>
              </w:rPr>
              <w:t>Межрегиональное управление Федеральной службы по надзору в сфере природопользования по Московской и Смоленской областям</w:t>
            </w:r>
            <w:r w:rsidRPr="00E43E26">
              <w:rPr>
                <w:b/>
              </w:rPr>
              <w:t>)</w:t>
            </w:r>
          </w:p>
        </w:tc>
        <w:tc>
          <w:tcPr>
            <w:tcW w:w="850" w:type="dxa"/>
            <w:hideMark/>
          </w:tcPr>
          <w:p w14:paraId="30845355" w14:textId="77777777" w:rsidR="00BF761B" w:rsidRPr="007B195D" w:rsidRDefault="00BF761B">
            <w:pPr>
              <w:rPr>
                <w:b/>
              </w:rPr>
            </w:pPr>
            <w:r w:rsidRPr="007B195D">
              <w:rPr>
                <w:b/>
              </w:rPr>
              <w:t> </w:t>
            </w:r>
            <w:r w:rsidR="00863612" w:rsidRPr="007B195D">
              <w:rPr>
                <w:b/>
              </w:rPr>
              <w:t>048</w:t>
            </w:r>
          </w:p>
        </w:tc>
        <w:tc>
          <w:tcPr>
            <w:tcW w:w="2835" w:type="dxa"/>
            <w:noWrap/>
          </w:tcPr>
          <w:p w14:paraId="5F7DB4BA" w14:textId="77777777" w:rsidR="00BF761B" w:rsidRPr="007B195D" w:rsidRDefault="00BF761B" w:rsidP="00BF761B">
            <w:pPr>
              <w:rPr>
                <w:b/>
              </w:rPr>
            </w:pPr>
          </w:p>
        </w:tc>
        <w:tc>
          <w:tcPr>
            <w:tcW w:w="1843" w:type="dxa"/>
            <w:noWrap/>
            <w:hideMark/>
          </w:tcPr>
          <w:p w14:paraId="748B1D08" w14:textId="77777777" w:rsidR="00BF761B" w:rsidRPr="007B195D" w:rsidRDefault="007B195D" w:rsidP="00C04CF5">
            <w:pPr>
              <w:jc w:val="right"/>
              <w:rPr>
                <w:b/>
                <w:bCs/>
              </w:rPr>
            </w:pPr>
            <w:r w:rsidRPr="007B195D">
              <w:rPr>
                <w:b/>
                <w:bCs/>
              </w:rPr>
              <w:t>3 713 202,11</w:t>
            </w:r>
          </w:p>
        </w:tc>
      </w:tr>
      <w:tr w:rsidR="00746502" w:rsidRPr="00746502" w14:paraId="28144E19" w14:textId="77777777" w:rsidTr="00863612">
        <w:trPr>
          <w:trHeight w:val="765"/>
        </w:trPr>
        <w:tc>
          <w:tcPr>
            <w:tcW w:w="4835" w:type="dxa"/>
            <w:hideMark/>
          </w:tcPr>
          <w:p w14:paraId="62BC17EF" w14:textId="77777777" w:rsidR="00BF761B" w:rsidRPr="00746502" w:rsidRDefault="00BF761B" w:rsidP="00291FA0">
            <w:pPr>
              <w:jc w:val="both"/>
            </w:pPr>
            <w:r w:rsidRPr="00746502">
              <w:t>Плата за выбросы загрязняющих веществ в атмосферный воздух стационарными объектами</w:t>
            </w:r>
          </w:p>
        </w:tc>
        <w:tc>
          <w:tcPr>
            <w:tcW w:w="850" w:type="dxa"/>
            <w:hideMark/>
          </w:tcPr>
          <w:p w14:paraId="64EF2581" w14:textId="77777777" w:rsidR="00BF761B" w:rsidRPr="00746502" w:rsidRDefault="00BF761B" w:rsidP="00BF761B">
            <w:r w:rsidRPr="00746502">
              <w:t> </w:t>
            </w:r>
          </w:p>
        </w:tc>
        <w:tc>
          <w:tcPr>
            <w:tcW w:w="2835" w:type="dxa"/>
            <w:noWrap/>
            <w:hideMark/>
          </w:tcPr>
          <w:p w14:paraId="457EC577" w14:textId="77777777" w:rsidR="00BF761B" w:rsidRPr="00746502" w:rsidRDefault="00BF761B" w:rsidP="00BF761B">
            <w:r w:rsidRPr="00746502">
              <w:t>1</w:t>
            </w:r>
            <w:r w:rsidR="00291FA0" w:rsidRPr="00746502">
              <w:t xml:space="preserve"> </w:t>
            </w:r>
            <w:r w:rsidRPr="00746502">
              <w:t>12</w:t>
            </w:r>
            <w:r w:rsidR="00291FA0" w:rsidRPr="00746502">
              <w:t xml:space="preserve"> </w:t>
            </w:r>
            <w:r w:rsidRPr="00746502">
              <w:t>01010</w:t>
            </w:r>
            <w:r w:rsidR="00291FA0" w:rsidRPr="00746502">
              <w:t xml:space="preserve"> </w:t>
            </w:r>
            <w:r w:rsidRPr="00746502">
              <w:t>01</w:t>
            </w:r>
            <w:r w:rsidR="00291FA0" w:rsidRPr="00746502">
              <w:t xml:space="preserve"> </w:t>
            </w:r>
            <w:r w:rsidRPr="00746502">
              <w:t>0000</w:t>
            </w:r>
            <w:r w:rsidR="00291FA0" w:rsidRPr="00746502">
              <w:t xml:space="preserve"> </w:t>
            </w:r>
            <w:r w:rsidRPr="00746502">
              <w:t>120</w:t>
            </w:r>
          </w:p>
        </w:tc>
        <w:tc>
          <w:tcPr>
            <w:tcW w:w="1843" w:type="dxa"/>
            <w:noWrap/>
            <w:hideMark/>
          </w:tcPr>
          <w:p w14:paraId="2B6A4CE2" w14:textId="77777777" w:rsidR="00BF761B" w:rsidRPr="00746502" w:rsidRDefault="007B195D" w:rsidP="00C04CF5">
            <w:pPr>
              <w:jc w:val="right"/>
              <w:rPr>
                <w:b/>
                <w:bCs/>
              </w:rPr>
            </w:pPr>
            <w:r w:rsidRPr="00746502">
              <w:rPr>
                <w:b/>
                <w:bCs/>
              </w:rPr>
              <w:t>193 814,77</w:t>
            </w:r>
          </w:p>
        </w:tc>
      </w:tr>
      <w:tr w:rsidR="00746502" w:rsidRPr="00746502" w14:paraId="1578447E" w14:textId="77777777" w:rsidTr="00863612">
        <w:trPr>
          <w:trHeight w:val="510"/>
        </w:trPr>
        <w:tc>
          <w:tcPr>
            <w:tcW w:w="4835" w:type="dxa"/>
            <w:hideMark/>
          </w:tcPr>
          <w:p w14:paraId="2E04E050" w14:textId="77777777" w:rsidR="00BF761B" w:rsidRPr="00746502" w:rsidRDefault="00BF761B" w:rsidP="00291FA0">
            <w:pPr>
              <w:jc w:val="both"/>
            </w:pPr>
            <w:r w:rsidRPr="00746502">
              <w:t>Плата за сбросы загрязняющих веществ в водные объекты</w:t>
            </w:r>
          </w:p>
        </w:tc>
        <w:tc>
          <w:tcPr>
            <w:tcW w:w="850" w:type="dxa"/>
            <w:hideMark/>
          </w:tcPr>
          <w:p w14:paraId="0C1E1EA1" w14:textId="77777777" w:rsidR="00BF761B" w:rsidRPr="00746502" w:rsidRDefault="00BF761B" w:rsidP="00BF761B">
            <w:r w:rsidRPr="00746502">
              <w:t> </w:t>
            </w:r>
          </w:p>
        </w:tc>
        <w:tc>
          <w:tcPr>
            <w:tcW w:w="2835" w:type="dxa"/>
            <w:noWrap/>
            <w:hideMark/>
          </w:tcPr>
          <w:p w14:paraId="7A89B77D" w14:textId="77777777" w:rsidR="00BF761B" w:rsidRPr="00746502" w:rsidRDefault="00BF761B" w:rsidP="00BF761B">
            <w:r w:rsidRPr="00746502">
              <w:t>1</w:t>
            </w:r>
            <w:r w:rsidR="00291FA0" w:rsidRPr="00746502">
              <w:t xml:space="preserve"> </w:t>
            </w:r>
            <w:r w:rsidRPr="00746502">
              <w:t>12</w:t>
            </w:r>
            <w:r w:rsidR="00291FA0" w:rsidRPr="00746502">
              <w:t xml:space="preserve"> </w:t>
            </w:r>
            <w:r w:rsidRPr="00746502">
              <w:t>01030</w:t>
            </w:r>
            <w:r w:rsidR="00291FA0" w:rsidRPr="00746502">
              <w:t xml:space="preserve"> </w:t>
            </w:r>
            <w:r w:rsidRPr="00746502">
              <w:t>01</w:t>
            </w:r>
            <w:r w:rsidR="00291FA0" w:rsidRPr="00746502">
              <w:t xml:space="preserve"> </w:t>
            </w:r>
            <w:r w:rsidRPr="00746502">
              <w:t>0000</w:t>
            </w:r>
            <w:r w:rsidR="00291FA0" w:rsidRPr="00746502">
              <w:t xml:space="preserve"> </w:t>
            </w:r>
            <w:r w:rsidRPr="00746502">
              <w:t>120</w:t>
            </w:r>
          </w:p>
        </w:tc>
        <w:tc>
          <w:tcPr>
            <w:tcW w:w="1843" w:type="dxa"/>
            <w:noWrap/>
            <w:hideMark/>
          </w:tcPr>
          <w:p w14:paraId="10512EAC" w14:textId="77777777" w:rsidR="00BF761B" w:rsidRPr="00746502" w:rsidRDefault="00746502" w:rsidP="00C04CF5">
            <w:pPr>
              <w:jc w:val="right"/>
              <w:rPr>
                <w:b/>
                <w:bCs/>
              </w:rPr>
            </w:pPr>
            <w:r w:rsidRPr="00746502">
              <w:rPr>
                <w:b/>
                <w:bCs/>
              </w:rPr>
              <w:t>20 167,26</w:t>
            </w:r>
          </w:p>
        </w:tc>
      </w:tr>
      <w:tr w:rsidR="00746502" w:rsidRPr="00746502" w14:paraId="0D80A01D" w14:textId="77777777" w:rsidTr="002A4737">
        <w:trPr>
          <w:trHeight w:val="261"/>
        </w:trPr>
        <w:tc>
          <w:tcPr>
            <w:tcW w:w="4835" w:type="dxa"/>
            <w:hideMark/>
          </w:tcPr>
          <w:p w14:paraId="41E85E9B" w14:textId="77777777" w:rsidR="00BF761B" w:rsidRPr="00746502" w:rsidRDefault="00BF761B" w:rsidP="00291FA0">
            <w:pPr>
              <w:jc w:val="both"/>
            </w:pPr>
            <w:r w:rsidRPr="00746502">
              <w:t>Плата за размещение отходов производства</w:t>
            </w:r>
          </w:p>
        </w:tc>
        <w:tc>
          <w:tcPr>
            <w:tcW w:w="850" w:type="dxa"/>
            <w:hideMark/>
          </w:tcPr>
          <w:p w14:paraId="0A822911" w14:textId="77777777" w:rsidR="00BF761B" w:rsidRPr="00746502" w:rsidRDefault="00BF761B" w:rsidP="00BF761B">
            <w:r w:rsidRPr="00746502">
              <w:t> </w:t>
            </w:r>
          </w:p>
        </w:tc>
        <w:tc>
          <w:tcPr>
            <w:tcW w:w="2835" w:type="dxa"/>
            <w:noWrap/>
            <w:hideMark/>
          </w:tcPr>
          <w:p w14:paraId="3E6E32F7" w14:textId="77777777" w:rsidR="00BF761B" w:rsidRPr="00746502" w:rsidRDefault="00BF761B" w:rsidP="00BF761B">
            <w:r w:rsidRPr="00746502">
              <w:t>1</w:t>
            </w:r>
            <w:r w:rsidR="00291FA0" w:rsidRPr="00746502">
              <w:t xml:space="preserve"> </w:t>
            </w:r>
            <w:r w:rsidRPr="00746502">
              <w:t>12</w:t>
            </w:r>
            <w:r w:rsidR="00291FA0" w:rsidRPr="00746502">
              <w:t xml:space="preserve"> </w:t>
            </w:r>
            <w:r w:rsidRPr="00746502">
              <w:t>01041</w:t>
            </w:r>
            <w:r w:rsidR="00291FA0" w:rsidRPr="00746502">
              <w:t xml:space="preserve"> </w:t>
            </w:r>
            <w:r w:rsidRPr="00746502">
              <w:t>01</w:t>
            </w:r>
            <w:r w:rsidR="00291FA0" w:rsidRPr="00746502">
              <w:t xml:space="preserve"> </w:t>
            </w:r>
            <w:r w:rsidRPr="00746502">
              <w:t>0000</w:t>
            </w:r>
            <w:r w:rsidR="00291FA0" w:rsidRPr="00746502">
              <w:t xml:space="preserve"> </w:t>
            </w:r>
            <w:r w:rsidRPr="00746502">
              <w:t>120</w:t>
            </w:r>
          </w:p>
        </w:tc>
        <w:tc>
          <w:tcPr>
            <w:tcW w:w="1843" w:type="dxa"/>
            <w:noWrap/>
            <w:hideMark/>
          </w:tcPr>
          <w:p w14:paraId="24A5F3A4" w14:textId="77777777" w:rsidR="00BF761B" w:rsidRPr="00746502" w:rsidRDefault="00746502" w:rsidP="00C04CF5">
            <w:pPr>
              <w:jc w:val="right"/>
              <w:rPr>
                <w:b/>
                <w:bCs/>
              </w:rPr>
            </w:pPr>
            <w:r w:rsidRPr="00746502">
              <w:rPr>
                <w:b/>
                <w:bCs/>
              </w:rPr>
              <w:t>1 503 866,07</w:t>
            </w:r>
          </w:p>
        </w:tc>
      </w:tr>
      <w:tr w:rsidR="00746502" w:rsidRPr="00746502" w14:paraId="097D9C4B" w14:textId="77777777" w:rsidTr="00863612">
        <w:trPr>
          <w:trHeight w:val="510"/>
        </w:trPr>
        <w:tc>
          <w:tcPr>
            <w:tcW w:w="4835" w:type="dxa"/>
            <w:hideMark/>
          </w:tcPr>
          <w:p w14:paraId="1A8B4198" w14:textId="77777777" w:rsidR="00BF761B" w:rsidRPr="00746502" w:rsidRDefault="00BF761B" w:rsidP="00291FA0">
            <w:pPr>
              <w:jc w:val="both"/>
            </w:pPr>
            <w:r w:rsidRPr="00746502">
              <w:t>Плата за размещение твердых коммунальных отходов</w:t>
            </w:r>
          </w:p>
        </w:tc>
        <w:tc>
          <w:tcPr>
            <w:tcW w:w="850" w:type="dxa"/>
            <w:hideMark/>
          </w:tcPr>
          <w:p w14:paraId="6B601B83" w14:textId="77777777" w:rsidR="00BF761B" w:rsidRPr="00746502" w:rsidRDefault="00BF761B" w:rsidP="00BF761B">
            <w:r w:rsidRPr="00746502">
              <w:t> </w:t>
            </w:r>
          </w:p>
        </w:tc>
        <w:tc>
          <w:tcPr>
            <w:tcW w:w="2835" w:type="dxa"/>
            <w:noWrap/>
            <w:hideMark/>
          </w:tcPr>
          <w:p w14:paraId="610C72BD" w14:textId="77777777" w:rsidR="00BF761B" w:rsidRPr="00746502" w:rsidRDefault="00BF761B" w:rsidP="00BF761B">
            <w:r w:rsidRPr="00746502">
              <w:t>1</w:t>
            </w:r>
            <w:r w:rsidR="00291FA0" w:rsidRPr="00746502">
              <w:t xml:space="preserve"> </w:t>
            </w:r>
            <w:r w:rsidRPr="00746502">
              <w:t>12</w:t>
            </w:r>
            <w:r w:rsidR="00291FA0" w:rsidRPr="00746502">
              <w:t xml:space="preserve"> </w:t>
            </w:r>
            <w:r w:rsidRPr="00746502">
              <w:t>01042</w:t>
            </w:r>
            <w:r w:rsidR="00291FA0" w:rsidRPr="00746502">
              <w:t xml:space="preserve"> </w:t>
            </w:r>
            <w:r w:rsidRPr="00746502">
              <w:t>01</w:t>
            </w:r>
            <w:r w:rsidR="00291FA0" w:rsidRPr="00746502">
              <w:t xml:space="preserve"> </w:t>
            </w:r>
            <w:r w:rsidRPr="00746502">
              <w:t>0000</w:t>
            </w:r>
            <w:r w:rsidR="00291FA0" w:rsidRPr="00746502">
              <w:t xml:space="preserve"> </w:t>
            </w:r>
            <w:r w:rsidRPr="00746502">
              <w:t>120</w:t>
            </w:r>
          </w:p>
        </w:tc>
        <w:tc>
          <w:tcPr>
            <w:tcW w:w="1843" w:type="dxa"/>
            <w:noWrap/>
            <w:hideMark/>
          </w:tcPr>
          <w:p w14:paraId="359AAA22" w14:textId="77777777" w:rsidR="00BF761B" w:rsidRPr="00746502" w:rsidRDefault="00BF761B" w:rsidP="00746502">
            <w:pPr>
              <w:jc w:val="right"/>
              <w:rPr>
                <w:b/>
                <w:bCs/>
              </w:rPr>
            </w:pPr>
            <w:r w:rsidRPr="00746502">
              <w:rPr>
                <w:b/>
                <w:bCs/>
              </w:rPr>
              <w:t>1</w:t>
            </w:r>
            <w:r w:rsidR="00746502" w:rsidRPr="00746502">
              <w:rPr>
                <w:b/>
                <w:bCs/>
              </w:rPr>
              <w:t> 995 354,01</w:t>
            </w:r>
          </w:p>
        </w:tc>
      </w:tr>
      <w:tr w:rsidR="00974C2C" w:rsidRPr="00974C2C" w14:paraId="29F06337" w14:textId="77777777" w:rsidTr="00863612">
        <w:trPr>
          <w:trHeight w:val="300"/>
        </w:trPr>
        <w:tc>
          <w:tcPr>
            <w:tcW w:w="4835" w:type="dxa"/>
            <w:hideMark/>
          </w:tcPr>
          <w:p w14:paraId="32E196BB" w14:textId="77777777" w:rsidR="00BF761B" w:rsidRPr="00E43E26" w:rsidRDefault="00C56BC7" w:rsidP="007F2E29">
            <w:pPr>
              <w:jc w:val="both"/>
              <w:rPr>
                <w:b/>
              </w:rPr>
            </w:pPr>
            <w:r w:rsidRPr="00E43E26">
              <w:rPr>
                <w:b/>
              </w:rPr>
              <w:t>Федеральная налоговая служба (Управление Федеральной налоговой службы по Смоленской области)</w:t>
            </w:r>
          </w:p>
        </w:tc>
        <w:tc>
          <w:tcPr>
            <w:tcW w:w="850" w:type="dxa"/>
            <w:hideMark/>
          </w:tcPr>
          <w:p w14:paraId="1360413A" w14:textId="77777777" w:rsidR="00BF761B" w:rsidRPr="00974C2C" w:rsidRDefault="00BF761B" w:rsidP="00C56BC7">
            <w:pPr>
              <w:jc w:val="both"/>
              <w:rPr>
                <w:b/>
              </w:rPr>
            </w:pPr>
            <w:r w:rsidRPr="00974C2C">
              <w:rPr>
                <w:b/>
              </w:rPr>
              <w:t> </w:t>
            </w:r>
            <w:r w:rsidR="00C56BC7" w:rsidRPr="00974C2C">
              <w:rPr>
                <w:b/>
              </w:rPr>
              <w:t>182</w:t>
            </w:r>
          </w:p>
        </w:tc>
        <w:tc>
          <w:tcPr>
            <w:tcW w:w="2835" w:type="dxa"/>
            <w:noWrap/>
            <w:hideMark/>
          </w:tcPr>
          <w:p w14:paraId="6EB317DF" w14:textId="77777777" w:rsidR="00BF761B" w:rsidRPr="00974C2C" w:rsidRDefault="00BF761B" w:rsidP="00C56BC7">
            <w:pPr>
              <w:jc w:val="both"/>
              <w:rPr>
                <w:b/>
              </w:rPr>
            </w:pPr>
          </w:p>
        </w:tc>
        <w:tc>
          <w:tcPr>
            <w:tcW w:w="1843" w:type="dxa"/>
            <w:noWrap/>
            <w:hideMark/>
          </w:tcPr>
          <w:p w14:paraId="67A7C2FD" w14:textId="77777777" w:rsidR="00BF761B" w:rsidRPr="00974C2C" w:rsidRDefault="00746502" w:rsidP="00C04CF5">
            <w:pPr>
              <w:jc w:val="right"/>
              <w:rPr>
                <w:b/>
                <w:bCs/>
              </w:rPr>
            </w:pPr>
            <w:r w:rsidRPr="00974C2C">
              <w:rPr>
                <w:b/>
                <w:bCs/>
              </w:rPr>
              <w:t>450 607 513,47</w:t>
            </w:r>
          </w:p>
        </w:tc>
      </w:tr>
      <w:tr w:rsidR="00043AFF" w:rsidRPr="00043AFF" w14:paraId="3E58CCFA" w14:textId="77777777" w:rsidTr="00E722BA">
        <w:trPr>
          <w:trHeight w:val="1550"/>
        </w:trPr>
        <w:tc>
          <w:tcPr>
            <w:tcW w:w="4835" w:type="dxa"/>
            <w:hideMark/>
          </w:tcPr>
          <w:p w14:paraId="061AFFC3" w14:textId="77777777" w:rsidR="00BF761B" w:rsidRPr="00043AFF" w:rsidRDefault="006E466A" w:rsidP="006E466A">
            <w:pPr>
              <w:jc w:val="both"/>
              <w:rPr>
                <w:color w:val="FF0000"/>
              </w:rPr>
            </w:pPr>
            <w:r w:rsidRPr="006E466A">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w:t>
            </w:r>
            <w:r w:rsidRPr="006E466A">
              <w:lastRenderedPageBreak/>
              <w:t>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850" w:type="dxa"/>
            <w:hideMark/>
          </w:tcPr>
          <w:p w14:paraId="54D299F4" w14:textId="77777777" w:rsidR="00BF761B" w:rsidRPr="00043AFF" w:rsidRDefault="00BF761B" w:rsidP="00BF761B">
            <w:pPr>
              <w:rPr>
                <w:color w:val="FF0000"/>
              </w:rPr>
            </w:pPr>
            <w:r w:rsidRPr="00043AFF">
              <w:rPr>
                <w:color w:val="FF0000"/>
              </w:rPr>
              <w:lastRenderedPageBreak/>
              <w:t> </w:t>
            </w:r>
          </w:p>
        </w:tc>
        <w:tc>
          <w:tcPr>
            <w:tcW w:w="2835" w:type="dxa"/>
            <w:noWrap/>
            <w:hideMark/>
          </w:tcPr>
          <w:p w14:paraId="2E6915BC" w14:textId="77777777" w:rsidR="00BF761B" w:rsidRPr="00974C2C" w:rsidRDefault="00BF761B" w:rsidP="00BF761B">
            <w:r w:rsidRPr="00974C2C">
              <w:t>1</w:t>
            </w:r>
            <w:r w:rsidR="00291FA0" w:rsidRPr="00974C2C">
              <w:t xml:space="preserve"> </w:t>
            </w:r>
            <w:r w:rsidRPr="00974C2C">
              <w:t>01</w:t>
            </w:r>
            <w:r w:rsidR="00291FA0" w:rsidRPr="00974C2C">
              <w:t xml:space="preserve"> </w:t>
            </w:r>
            <w:r w:rsidRPr="00974C2C">
              <w:t>02010</w:t>
            </w:r>
            <w:r w:rsidR="00291FA0" w:rsidRPr="00974C2C">
              <w:t xml:space="preserve"> </w:t>
            </w:r>
            <w:r w:rsidRPr="00974C2C">
              <w:t>01</w:t>
            </w:r>
            <w:r w:rsidR="00291FA0" w:rsidRPr="00974C2C">
              <w:t xml:space="preserve"> </w:t>
            </w:r>
            <w:r w:rsidRPr="00974C2C">
              <w:t>0000</w:t>
            </w:r>
            <w:r w:rsidR="00291FA0" w:rsidRPr="00974C2C">
              <w:t xml:space="preserve"> </w:t>
            </w:r>
            <w:r w:rsidRPr="00974C2C">
              <w:t>110</w:t>
            </w:r>
          </w:p>
        </w:tc>
        <w:tc>
          <w:tcPr>
            <w:tcW w:w="1843" w:type="dxa"/>
            <w:noWrap/>
            <w:hideMark/>
          </w:tcPr>
          <w:p w14:paraId="10739CF3" w14:textId="77777777" w:rsidR="00BF761B" w:rsidRPr="00974C2C" w:rsidRDefault="00974C2C" w:rsidP="00C04CF5">
            <w:pPr>
              <w:jc w:val="right"/>
              <w:rPr>
                <w:b/>
                <w:bCs/>
              </w:rPr>
            </w:pPr>
            <w:r w:rsidRPr="00974C2C">
              <w:rPr>
                <w:b/>
                <w:bCs/>
              </w:rPr>
              <w:t>341 029 683,61</w:t>
            </w:r>
          </w:p>
        </w:tc>
      </w:tr>
      <w:tr w:rsidR="00043AFF" w:rsidRPr="00043AFF" w14:paraId="1513B5A9" w14:textId="77777777" w:rsidTr="001A0A39">
        <w:trPr>
          <w:trHeight w:val="3109"/>
        </w:trPr>
        <w:tc>
          <w:tcPr>
            <w:tcW w:w="4835" w:type="dxa"/>
            <w:hideMark/>
          </w:tcPr>
          <w:p w14:paraId="6FBC5D39" w14:textId="77777777" w:rsidR="00BF761B" w:rsidRPr="00043AFF" w:rsidRDefault="006E466A" w:rsidP="006E466A">
            <w:pPr>
              <w:jc w:val="both"/>
              <w:rPr>
                <w:color w:val="FF0000"/>
              </w:rPr>
            </w:pPr>
            <w:r w:rsidRPr="006E466A">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850" w:type="dxa"/>
            <w:hideMark/>
          </w:tcPr>
          <w:p w14:paraId="28513BB6" w14:textId="77777777" w:rsidR="00BF761B" w:rsidRPr="00853D21" w:rsidRDefault="00BF761B" w:rsidP="00BF761B">
            <w:r w:rsidRPr="00853D21">
              <w:t> </w:t>
            </w:r>
          </w:p>
        </w:tc>
        <w:tc>
          <w:tcPr>
            <w:tcW w:w="2835" w:type="dxa"/>
            <w:noWrap/>
            <w:hideMark/>
          </w:tcPr>
          <w:p w14:paraId="4F6C6D17" w14:textId="77777777" w:rsidR="00BF761B" w:rsidRPr="00853D21" w:rsidRDefault="00BF761B" w:rsidP="00BF761B">
            <w:r w:rsidRPr="00853D21">
              <w:t>1</w:t>
            </w:r>
            <w:r w:rsidR="000D4242" w:rsidRPr="00853D21">
              <w:t xml:space="preserve"> </w:t>
            </w:r>
            <w:r w:rsidRPr="00853D21">
              <w:t>01</w:t>
            </w:r>
            <w:r w:rsidR="000D4242" w:rsidRPr="00853D21">
              <w:t xml:space="preserve"> </w:t>
            </w:r>
            <w:r w:rsidRPr="00853D21">
              <w:t>02020</w:t>
            </w:r>
            <w:r w:rsidR="000D4242" w:rsidRPr="00853D21">
              <w:t xml:space="preserve"> </w:t>
            </w:r>
            <w:r w:rsidRPr="00853D21">
              <w:t>01</w:t>
            </w:r>
            <w:r w:rsidR="000D4242" w:rsidRPr="00853D21">
              <w:t xml:space="preserve"> </w:t>
            </w:r>
            <w:r w:rsidRPr="00853D21">
              <w:t>0000</w:t>
            </w:r>
            <w:r w:rsidR="000D4242" w:rsidRPr="00853D21">
              <w:t xml:space="preserve"> </w:t>
            </w:r>
            <w:r w:rsidRPr="00853D21">
              <w:t>110</w:t>
            </w:r>
          </w:p>
        </w:tc>
        <w:tc>
          <w:tcPr>
            <w:tcW w:w="1843" w:type="dxa"/>
            <w:noWrap/>
            <w:hideMark/>
          </w:tcPr>
          <w:p w14:paraId="0DA1D922" w14:textId="77777777" w:rsidR="00BF761B" w:rsidRPr="00853D21" w:rsidRDefault="00853D21" w:rsidP="00C04CF5">
            <w:pPr>
              <w:jc w:val="right"/>
              <w:rPr>
                <w:b/>
                <w:bCs/>
              </w:rPr>
            </w:pPr>
            <w:r w:rsidRPr="00853D21">
              <w:rPr>
                <w:b/>
                <w:bCs/>
              </w:rPr>
              <w:t>35 598,69</w:t>
            </w:r>
          </w:p>
        </w:tc>
      </w:tr>
      <w:tr w:rsidR="0039670A" w:rsidRPr="00043AFF" w14:paraId="0DC83144" w14:textId="77777777" w:rsidTr="0039670A">
        <w:trPr>
          <w:trHeight w:val="699"/>
        </w:trPr>
        <w:tc>
          <w:tcPr>
            <w:tcW w:w="4835" w:type="dxa"/>
          </w:tcPr>
          <w:p w14:paraId="302CD2BC" w14:textId="77777777" w:rsidR="0039670A" w:rsidRPr="005C18CC" w:rsidRDefault="005C18CC" w:rsidP="00291FA0">
            <w:pPr>
              <w:jc w:val="both"/>
            </w:pPr>
            <w:r w:rsidRPr="005C18CC">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850" w:type="dxa"/>
          </w:tcPr>
          <w:p w14:paraId="429D54EE" w14:textId="77777777" w:rsidR="0039670A" w:rsidRPr="0039670A" w:rsidRDefault="0039670A" w:rsidP="00BF761B"/>
        </w:tc>
        <w:tc>
          <w:tcPr>
            <w:tcW w:w="2835" w:type="dxa"/>
            <w:noWrap/>
          </w:tcPr>
          <w:p w14:paraId="28D0181D" w14:textId="77777777" w:rsidR="0039670A" w:rsidRPr="0039670A" w:rsidRDefault="0039670A" w:rsidP="00BF761B">
            <w:r w:rsidRPr="0039670A">
              <w:t>1 01 02021 01 0000 110</w:t>
            </w:r>
          </w:p>
        </w:tc>
        <w:tc>
          <w:tcPr>
            <w:tcW w:w="1843" w:type="dxa"/>
            <w:noWrap/>
          </w:tcPr>
          <w:p w14:paraId="5239C85B" w14:textId="77777777" w:rsidR="0039670A" w:rsidRPr="0039670A" w:rsidRDefault="0039670A" w:rsidP="00C04CF5">
            <w:pPr>
              <w:jc w:val="right"/>
              <w:rPr>
                <w:b/>
                <w:bCs/>
              </w:rPr>
            </w:pPr>
            <w:r w:rsidRPr="0039670A">
              <w:rPr>
                <w:b/>
                <w:bCs/>
              </w:rPr>
              <w:t>57 966,49</w:t>
            </w:r>
          </w:p>
        </w:tc>
      </w:tr>
      <w:tr w:rsidR="0039670A" w:rsidRPr="00043AFF" w14:paraId="3EFC257F" w14:textId="77777777" w:rsidTr="0039670A">
        <w:trPr>
          <w:trHeight w:val="695"/>
        </w:trPr>
        <w:tc>
          <w:tcPr>
            <w:tcW w:w="4835" w:type="dxa"/>
          </w:tcPr>
          <w:p w14:paraId="5416A7E3" w14:textId="77777777" w:rsidR="0039670A" w:rsidRPr="00043AFF" w:rsidRDefault="00EC4463" w:rsidP="00291FA0">
            <w:pPr>
              <w:jc w:val="both"/>
              <w:rPr>
                <w:color w:val="FF0000"/>
              </w:rPr>
            </w:pPr>
            <w:r w:rsidRPr="00EC4463">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w:t>
            </w:r>
            <w:r w:rsidRPr="00EC4463">
              <w:lastRenderedPageBreak/>
              <w:t>превышающей 5 миллионов рублей и составляющей не более 20 миллионов рублей)</w:t>
            </w:r>
          </w:p>
        </w:tc>
        <w:tc>
          <w:tcPr>
            <w:tcW w:w="850" w:type="dxa"/>
          </w:tcPr>
          <w:p w14:paraId="0433936C" w14:textId="77777777" w:rsidR="0039670A" w:rsidRPr="0039670A" w:rsidRDefault="0039670A" w:rsidP="00BF761B"/>
        </w:tc>
        <w:tc>
          <w:tcPr>
            <w:tcW w:w="2835" w:type="dxa"/>
            <w:noWrap/>
          </w:tcPr>
          <w:p w14:paraId="49AB558C" w14:textId="77777777" w:rsidR="0039670A" w:rsidRPr="0039670A" w:rsidRDefault="0039670A" w:rsidP="0039670A">
            <w:r w:rsidRPr="0039670A">
              <w:t>1 01 0202</w:t>
            </w:r>
            <w:r>
              <w:t>2</w:t>
            </w:r>
            <w:r w:rsidRPr="0039670A">
              <w:t xml:space="preserve"> 01 0000 110</w:t>
            </w:r>
          </w:p>
        </w:tc>
        <w:tc>
          <w:tcPr>
            <w:tcW w:w="1843" w:type="dxa"/>
            <w:noWrap/>
          </w:tcPr>
          <w:p w14:paraId="4CFDC85B" w14:textId="77777777" w:rsidR="0039670A" w:rsidRPr="0039670A" w:rsidRDefault="0039670A" w:rsidP="00C04CF5">
            <w:pPr>
              <w:jc w:val="right"/>
              <w:rPr>
                <w:b/>
                <w:bCs/>
              </w:rPr>
            </w:pPr>
            <w:r>
              <w:rPr>
                <w:b/>
                <w:bCs/>
              </w:rPr>
              <w:t>3 270,00</w:t>
            </w:r>
          </w:p>
        </w:tc>
      </w:tr>
      <w:tr w:rsidR="0039670A" w:rsidRPr="0039670A" w14:paraId="15691D30" w14:textId="77777777" w:rsidTr="00863612">
        <w:trPr>
          <w:trHeight w:val="2295"/>
        </w:trPr>
        <w:tc>
          <w:tcPr>
            <w:tcW w:w="4835" w:type="dxa"/>
            <w:hideMark/>
          </w:tcPr>
          <w:p w14:paraId="6A375C31" w14:textId="77777777" w:rsidR="0039670A" w:rsidRPr="00043AFF" w:rsidRDefault="00AD4982" w:rsidP="00AD4982">
            <w:pPr>
              <w:jc w:val="both"/>
              <w:rPr>
                <w:color w:val="FF0000"/>
              </w:rPr>
            </w:pPr>
            <w:r w:rsidRPr="00AD4982">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850" w:type="dxa"/>
            <w:hideMark/>
          </w:tcPr>
          <w:p w14:paraId="68D8A295" w14:textId="77777777" w:rsidR="0039670A" w:rsidRPr="0039670A" w:rsidRDefault="0039670A" w:rsidP="00BF761B">
            <w:r w:rsidRPr="0039670A">
              <w:t> </w:t>
            </w:r>
          </w:p>
        </w:tc>
        <w:tc>
          <w:tcPr>
            <w:tcW w:w="2835" w:type="dxa"/>
            <w:noWrap/>
            <w:hideMark/>
          </w:tcPr>
          <w:p w14:paraId="59E225B7" w14:textId="77777777" w:rsidR="0039670A" w:rsidRPr="0039670A" w:rsidRDefault="0039670A" w:rsidP="00BF761B">
            <w:r w:rsidRPr="0039670A">
              <w:t>1 01 02030 01 0000 110</w:t>
            </w:r>
          </w:p>
        </w:tc>
        <w:tc>
          <w:tcPr>
            <w:tcW w:w="1843" w:type="dxa"/>
            <w:noWrap/>
            <w:hideMark/>
          </w:tcPr>
          <w:p w14:paraId="53CDB36C" w14:textId="77777777" w:rsidR="0039670A" w:rsidRPr="0039670A" w:rsidRDefault="0039670A" w:rsidP="00C04CF5">
            <w:pPr>
              <w:jc w:val="right"/>
              <w:rPr>
                <w:b/>
                <w:bCs/>
              </w:rPr>
            </w:pPr>
            <w:r w:rsidRPr="0039670A">
              <w:rPr>
                <w:b/>
                <w:bCs/>
              </w:rPr>
              <w:t>2 341 445,16</w:t>
            </w:r>
          </w:p>
        </w:tc>
      </w:tr>
      <w:tr w:rsidR="0039670A" w:rsidRPr="00043AFF" w14:paraId="15426718" w14:textId="77777777" w:rsidTr="001A0A39">
        <w:trPr>
          <w:trHeight w:val="2220"/>
        </w:trPr>
        <w:tc>
          <w:tcPr>
            <w:tcW w:w="4835" w:type="dxa"/>
            <w:hideMark/>
          </w:tcPr>
          <w:p w14:paraId="7C9183F0" w14:textId="77777777" w:rsidR="0039670A" w:rsidRPr="00043AFF" w:rsidRDefault="00AD4982" w:rsidP="00AD4982">
            <w:pPr>
              <w:jc w:val="both"/>
              <w:rPr>
                <w:color w:val="FF0000"/>
              </w:rPr>
            </w:pPr>
            <w:r w:rsidRPr="00AD4982">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850" w:type="dxa"/>
            <w:hideMark/>
          </w:tcPr>
          <w:p w14:paraId="757F95A8" w14:textId="77777777" w:rsidR="0039670A" w:rsidRPr="00043AFF" w:rsidRDefault="0039670A" w:rsidP="00BF761B">
            <w:pPr>
              <w:rPr>
                <w:color w:val="FF0000"/>
              </w:rPr>
            </w:pPr>
            <w:r w:rsidRPr="00043AFF">
              <w:rPr>
                <w:color w:val="FF0000"/>
              </w:rPr>
              <w:t> </w:t>
            </w:r>
          </w:p>
        </w:tc>
        <w:tc>
          <w:tcPr>
            <w:tcW w:w="2835" w:type="dxa"/>
            <w:noWrap/>
            <w:hideMark/>
          </w:tcPr>
          <w:p w14:paraId="3A9D3775" w14:textId="77777777" w:rsidR="0039670A" w:rsidRPr="0039670A" w:rsidRDefault="0039670A" w:rsidP="00BF761B">
            <w:r w:rsidRPr="0039670A">
              <w:t>1 01 02040 01 0000 110</w:t>
            </w:r>
          </w:p>
        </w:tc>
        <w:tc>
          <w:tcPr>
            <w:tcW w:w="1843" w:type="dxa"/>
            <w:noWrap/>
            <w:hideMark/>
          </w:tcPr>
          <w:p w14:paraId="3C654CDC" w14:textId="77777777" w:rsidR="0039670A" w:rsidRPr="0039670A" w:rsidRDefault="0039670A" w:rsidP="00C04CF5">
            <w:pPr>
              <w:jc w:val="right"/>
              <w:rPr>
                <w:b/>
                <w:bCs/>
              </w:rPr>
            </w:pPr>
            <w:r w:rsidRPr="0039670A">
              <w:rPr>
                <w:b/>
                <w:bCs/>
              </w:rPr>
              <w:t>893 784,90</w:t>
            </w:r>
          </w:p>
        </w:tc>
      </w:tr>
      <w:tr w:rsidR="0039670A" w:rsidRPr="0039670A" w14:paraId="467663BB" w14:textId="77777777" w:rsidTr="00863612">
        <w:trPr>
          <w:trHeight w:val="3825"/>
        </w:trPr>
        <w:tc>
          <w:tcPr>
            <w:tcW w:w="4835" w:type="dxa"/>
            <w:hideMark/>
          </w:tcPr>
          <w:p w14:paraId="2F79CF06" w14:textId="77777777" w:rsidR="0039670A" w:rsidRPr="006831BC" w:rsidRDefault="006831BC" w:rsidP="00B62BF9">
            <w:pPr>
              <w:jc w:val="both"/>
            </w:pPr>
            <w:r w:rsidRPr="006831BC">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w:t>
            </w:r>
            <w:r w:rsidRPr="006831BC">
              <w:lastRenderedPageBreak/>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850" w:type="dxa"/>
            <w:hideMark/>
          </w:tcPr>
          <w:p w14:paraId="6F07E1B5" w14:textId="77777777" w:rsidR="0039670A" w:rsidRPr="00043AFF" w:rsidRDefault="0039670A" w:rsidP="00BF761B">
            <w:pPr>
              <w:rPr>
                <w:color w:val="FF0000"/>
              </w:rPr>
            </w:pPr>
            <w:r w:rsidRPr="00043AFF">
              <w:rPr>
                <w:color w:val="FF0000"/>
              </w:rPr>
              <w:lastRenderedPageBreak/>
              <w:t> </w:t>
            </w:r>
          </w:p>
        </w:tc>
        <w:tc>
          <w:tcPr>
            <w:tcW w:w="2835" w:type="dxa"/>
            <w:noWrap/>
            <w:hideMark/>
          </w:tcPr>
          <w:p w14:paraId="1C6AD65D" w14:textId="77777777" w:rsidR="0039670A" w:rsidRPr="0039670A" w:rsidRDefault="0039670A" w:rsidP="00BF761B">
            <w:r w:rsidRPr="0039670A">
              <w:t>1 01 02080 01 0000 110</w:t>
            </w:r>
          </w:p>
        </w:tc>
        <w:tc>
          <w:tcPr>
            <w:tcW w:w="1843" w:type="dxa"/>
            <w:noWrap/>
            <w:hideMark/>
          </w:tcPr>
          <w:p w14:paraId="49AE8022" w14:textId="77777777" w:rsidR="0039670A" w:rsidRPr="0039670A" w:rsidRDefault="0039670A" w:rsidP="00C04CF5">
            <w:pPr>
              <w:jc w:val="right"/>
              <w:rPr>
                <w:b/>
                <w:bCs/>
              </w:rPr>
            </w:pPr>
            <w:r w:rsidRPr="0039670A">
              <w:rPr>
                <w:b/>
                <w:bCs/>
              </w:rPr>
              <w:t>6 566 847,33</w:t>
            </w:r>
          </w:p>
        </w:tc>
      </w:tr>
      <w:tr w:rsidR="0039670A" w:rsidRPr="00043AFF" w14:paraId="0E15376E" w14:textId="77777777" w:rsidTr="00DC175D">
        <w:trPr>
          <w:trHeight w:val="274"/>
        </w:trPr>
        <w:tc>
          <w:tcPr>
            <w:tcW w:w="4835" w:type="dxa"/>
            <w:hideMark/>
          </w:tcPr>
          <w:p w14:paraId="46DCCC6F" w14:textId="77777777" w:rsidR="0039670A" w:rsidRPr="00043AFF" w:rsidRDefault="00052CD7" w:rsidP="00DC175D">
            <w:pPr>
              <w:jc w:val="both"/>
              <w:rPr>
                <w:color w:val="FF0000"/>
              </w:rPr>
            </w:pPr>
            <w:r w:rsidRPr="00052CD7">
              <w:lastRenderedPageBreak/>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w:t>
            </w:r>
            <w:r w:rsidRPr="00E46F73">
              <w:t>года)</w:t>
            </w:r>
          </w:p>
        </w:tc>
        <w:tc>
          <w:tcPr>
            <w:tcW w:w="850" w:type="dxa"/>
            <w:hideMark/>
          </w:tcPr>
          <w:p w14:paraId="1F9B8D73" w14:textId="77777777" w:rsidR="0039670A" w:rsidRPr="00043AFF" w:rsidRDefault="0039670A" w:rsidP="00BF761B">
            <w:pPr>
              <w:rPr>
                <w:color w:val="FF0000"/>
              </w:rPr>
            </w:pPr>
            <w:r w:rsidRPr="00043AFF">
              <w:rPr>
                <w:color w:val="FF0000"/>
              </w:rPr>
              <w:t> </w:t>
            </w:r>
          </w:p>
        </w:tc>
        <w:tc>
          <w:tcPr>
            <w:tcW w:w="2835" w:type="dxa"/>
            <w:noWrap/>
            <w:hideMark/>
          </w:tcPr>
          <w:p w14:paraId="2D8E476D" w14:textId="77777777" w:rsidR="0039670A" w:rsidRPr="0039670A" w:rsidRDefault="0039670A" w:rsidP="00BF761B">
            <w:r w:rsidRPr="0039670A">
              <w:t>1 01 02130 01 0000 110</w:t>
            </w:r>
          </w:p>
        </w:tc>
        <w:tc>
          <w:tcPr>
            <w:tcW w:w="1843" w:type="dxa"/>
            <w:noWrap/>
            <w:hideMark/>
          </w:tcPr>
          <w:p w14:paraId="4656E17C" w14:textId="77777777" w:rsidR="0039670A" w:rsidRPr="0039670A" w:rsidRDefault="0039670A" w:rsidP="00C04CF5">
            <w:pPr>
              <w:jc w:val="right"/>
              <w:rPr>
                <w:b/>
                <w:bCs/>
              </w:rPr>
            </w:pPr>
            <w:r w:rsidRPr="0039670A">
              <w:rPr>
                <w:b/>
                <w:bCs/>
              </w:rPr>
              <w:t>16 751 677,48</w:t>
            </w:r>
          </w:p>
        </w:tc>
      </w:tr>
      <w:tr w:rsidR="00C121D1" w:rsidRPr="00C121D1" w14:paraId="77FE89D2" w14:textId="77777777" w:rsidTr="00C121D1">
        <w:trPr>
          <w:trHeight w:val="705"/>
        </w:trPr>
        <w:tc>
          <w:tcPr>
            <w:tcW w:w="4835" w:type="dxa"/>
          </w:tcPr>
          <w:p w14:paraId="5EFC2138" w14:textId="77777777" w:rsidR="00C121D1" w:rsidRPr="00C121D1" w:rsidRDefault="00E46F73" w:rsidP="00291FA0">
            <w:pPr>
              <w:jc w:val="both"/>
            </w:pPr>
            <w:r w:rsidRPr="00E46F73">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850" w:type="dxa"/>
          </w:tcPr>
          <w:p w14:paraId="09934C45" w14:textId="77777777" w:rsidR="00C121D1" w:rsidRPr="00C121D1" w:rsidRDefault="00C121D1" w:rsidP="00BF761B"/>
        </w:tc>
        <w:tc>
          <w:tcPr>
            <w:tcW w:w="2835" w:type="dxa"/>
            <w:noWrap/>
          </w:tcPr>
          <w:p w14:paraId="72E1AE42" w14:textId="77777777" w:rsidR="00C121D1" w:rsidRPr="00C121D1" w:rsidRDefault="00C121D1" w:rsidP="00C121D1">
            <w:r w:rsidRPr="00C121D1">
              <w:t>1 01 02140 01 0000 110</w:t>
            </w:r>
          </w:p>
        </w:tc>
        <w:tc>
          <w:tcPr>
            <w:tcW w:w="1843" w:type="dxa"/>
            <w:noWrap/>
          </w:tcPr>
          <w:p w14:paraId="56E706D9" w14:textId="77777777" w:rsidR="00C121D1" w:rsidRPr="00C121D1" w:rsidRDefault="00C121D1" w:rsidP="00C04CF5">
            <w:pPr>
              <w:jc w:val="right"/>
              <w:rPr>
                <w:b/>
                <w:bCs/>
              </w:rPr>
            </w:pPr>
            <w:r w:rsidRPr="00C121D1">
              <w:rPr>
                <w:b/>
                <w:bCs/>
              </w:rPr>
              <w:t>1 229 904,38</w:t>
            </w:r>
          </w:p>
        </w:tc>
      </w:tr>
      <w:tr w:rsidR="00620578" w:rsidRPr="00620578" w14:paraId="5B55DB8E" w14:textId="77777777" w:rsidTr="00620578">
        <w:trPr>
          <w:trHeight w:val="687"/>
        </w:trPr>
        <w:tc>
          <w:tcPr>
            <w:tcW w:w="4835" w:type="dxa"/>
          </w:tcPr>
          <w:p w14:paraId="7AFA3911" w14:textId="77777777" w:rsidR="00620578" w:rsidRPr="00620578" w:rsidRDefault="007F01F5" w:rsidP="00291FA0">
            <w:pPr>
              <w:jc w:val="both"/>
            </w:pPr>
            <w:r w:rsidRPr="007F01F5">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w:t>
            </w:r>
            <w:r w:rsidRPr="007F01F5">
              <w:lastRenderedPageBreak/>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850" w:type="dxa"/>
          </w:tcPr>
          <w:p w14:paraId="6C6C4413" w14:textId="77777777" w:rsidR="00620578" w:rsidRPr="00620578" w:rsidRDefault="00620578" w:rsidP="00BF761B"/>
        </w:tc>
        <w:tc>
          <w:tcPr>
            <w:tcW w:w="2835" w:type="dxa"/>
            <w:noWrap/>
          </w:tcPr>
          <w:p w14:paraId="107C7355" w14:textId="77777777" w:rsidR="00620578" w:rsidRPr="00620578" w:rsidRDefault="00620578" w:rsidP="00620578">
            <w:r w:rsidRPr="00620578">
              <w:t>1 01 02150 01 0000 110</w:t>
            </w:r>
          </w:p>
        </w:tc>
        <w:tc>
          <w:tcPr>
            <w:tcW w:w="1843" w:type="dxa"/>
            <w:noWrap/>
          </w:tcPr>
          <w:p w14:paraId="1161430C" w14:textId="77777777" w:rsidR="00620578" w:rsidRPr="00620578" w:rsidRDefault="00620578" w:rsidP="00C04CF5">
            <w:pPr>
              <w:jc w:val="right"/>
              <w:rPr>
                <w:b/>
                <w:bCs/>
              </w:rPr>
            </w:pPr>
            <w:r w:rsidRPr="00620578">
              <w:rPr>
                <w:b/>
                <w:bCs/>
              </w:rPr>
              <w:t>2 150 610,10</w:t>
            </w:r>
          </w:p>
        </w:tc>
      </w:tr>
      <w:tr w:rsidR="00620578" w:rsidRPr="00620578" w14:paraId="2237783B" w14:textId="77777777" w:rsidTr="00620578">
        <w:trPr>
          <w:trHeight w:val="687"/>
        </w:trPr>
        <w:tc>
          <w:tcPr>
            <w:tcW w:w="4835" w:type="dxa"/>
          </w:tcPr>
          <w:p w14:paraId="07D4B945" w14:textId="77777777" w:rsidR="00620578" w:rsidRPr="00620578" w:rsidRDefault="00620E9D" w:rsidP="00291FA0">
            <w:pPr>
              <w:jc w:val="both"/>
            </w:pPr>
            <w:r w:rsidRPr="00620E9D">
              <w:lastRenderedPageBreak/>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850" w:type="dxa"/>
          </w:tcPr>
          <w:p w14:paraId="06D44803" w14:textId="77777777" w:rsidR="00620578" w:rsidRPr="00620578" w:rsidRDefault="00620578" w:rsidP="00BF761B"/>
        </w:tc>
        <w:tc>
          <w:tcPr>
            <w:tcW w:w="2835" w:type="dxa"/>
            <w:noWrap/>
          </w:tcPr>
          <w:p w14:paraId="18DB5A8F" w14:textId="77777777" w:rsidR="00620578" w:rsidRPr="00620578" w:rsidRDefault="00620578" w:rsidP="00620578">
            <w:r w:rsidRPr="00620578">
              <w:t>1 01 021</w:t>
            </w:r>
            <w:r>
              <w:t>6</w:t>
            </w:r>
            <w:r w:rsidRPr="00620578">
              <w:t>0 01 0000 110</w:t>
            </w:r>
          </w:p>
        </w:tc>
        <w:tc>
          <w:tcPr>
            <w:tcW w:w="1843" w:type="dxa"/>
            <w:noWrap/>
          </w:tcPr>
          <w:p w14:paraId="322DCDA8" w14:textId="77777777" w:rsidR="00620578" w:rsidRPr="00620578" w:rsidRDefault="00620578" w:rsidP="00C04CF5">
            <w:pPr>
              <w:jc w:val="right"/>
              <w:rPr>
                <w:b/>
                <w:bCs/>
              </w:rPr>
            </w:pPr>
            <w:r>
              <w:rPr>
                <w:b/>
                <w:bCs/>
              </w:rPr>
              <w:t>1 827 962,63</w:t>
            </w:r>
          </w:p>
        </w:tc>
      </w:tr>
      <w:tr w:rsidR="00620578" w:rsidRPr="00620578" w14:paraId="7C7E31BC" w14:textId="77777777" w:rsidTr="00620578">
        <w:trPr>
          <w:trHeight w:val="687"/>
        </w:trPr>
        <w:tc>
          <w:tcPr>
            <w:tcW w:w="4835" w:type="dxa"/>
          </w:tcPr>
          <w:p w14:paraId="450C2CE0" w14:textId="77777777" w:rsidR="00620578" w:rsidRPr="00620578" w:rsidRDefault="00620E9D" w:rsidP="00291FA0">
            <w:pPr>
              <w:jc w:val="both"/>
            </w:pPr>
            <w:r w:rsidRPr="00620E9D">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w:t>
            </w:r>
            <w:r w:rsidRPr="00620E9D">
              <w:lastRenderedPageBreak/>
              <w:t>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850" w:type="dxa"/>
          </w:tcPr>
          <w:p w14:paraId="7F22651D" w14:textId="77777777" w:rsidR="00620578" w:rsidRPr="00620578" w:rsidRDefault="00620578" w:rsidP="00BF761B"/>
        </w:tc>
        <w:tc>
          <w:tcPr>
            <w:tcW w:w="2835" w:type="dxa"/>
            <w:noWrap/>
          </w:tcPr>
          <w:p w14:paraId="658DFE45" w14:textId="77777777" w:rsidR="00620578" w:rsidRPr="00620578" w:rsidRDefault="00620578" w:rsidP="00B13E21">
            <w:r w:rsidRPr="00620578">
              <w:t>1 01 021</w:t>
            </w:r>
            <w:r>
              <w:t>7</w:t>
            </w:r>
            <w:r w:rsidRPr="00620578">
              <w:t>0 01 0000 110</w:t>
            </w:r>
          </w:p>
        </w:tc>
        <w:tc>
          <w:tcPr>
            <w:tcW w:w="1843" w:type="dxa"/>
            <w:noWrap/>
          </w:tcPr>
          <w:p w14:paraId="13609D46" w14:textId="77777777" w:rsidR="00620578" w:rsidRPr="00620578" w:rsidRDefault="00620578" w:rsidP="00C04CF5">
            <w:pPr>
              <w:jc w:val="right"/>
              <w:rPr>
                <w:b/>
                <w:bCs/>
              </w:rPr>
            </w:pPr>
            <w:r>
              <w:rPr>
                <w:b/>
                <w:bCs/>
              </w:rPr>
              <w:t>646 563,42</w:t>
            </w:r>
          </w:p>
        </w:tc>
      </w:tr>
      <w:tr w:rsidR="005C69D4" w:rsidRPr="005C69D4" w14:paraId="442FC430" w14:textId="77777777" w:rsidTr="005C69D4">
        <w:trPr>
          <w:trHeight w:val="588"/>
        </w:trPr>
        <w:tc>
          <w:tcPr>
            <w:tcW w:w="4835" w:type="dxa"/>
          </w:tcPr>
          <w:p w14:paraId="1046F90E" w14:textId="77777777" w:rsidR="005C69D4" w:rsidRPr="005C69D4" w:rsidRDefault="00F3038A" w:rsidP="00291FA0">
            <w:pPr>
              <w:jc w:val="both"/>
            </w:pPr>
            <w:r w:rsidRPr="00F3038A">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850" w:type="dxa"/>
          </w:tcPr>
          <w:p w14:paraId="0DCD3607" w14:textId="77777777" w:rsidR="005C69D4" w:rsidRPr="005C69D4" w:rsidRDefault="005C69D4" w:rsidP="00BF761B"/>
        </w:tc>
        <w:tc>
          <w:tcPr>
            <w:tcW w:w="2835" w:type="dxa"/>
            <w:noWrap/>
          </w:tcPr>
          <w:p w14:paraId="149E56E7" w14:textId="77777777" w:rsidR="005C69D4" w:rsidRPr="005C69D4" w:rsidRDefault="005C69D4" w:rsidP="00BF761B">
            <w:r w:rsidRPr="005C69D4">
              <w:t>1 01 02210 01 0000 110</w:t>
            </w:r>
          </w:p>
        </w:tc>
        <w:tc>
          <w:tcPr>
            <w:tcW w:w="1843" w:type="dxa"/>
            <w:noWrap/>
          </w:tcPr>
          <w:p w14:paraId="1978A3C7" w14:textId="77777777" w:rsidR="005C69D4" w:rsidRPr="005C69D4" w:rsidRDefault="005C69D4" w:rsidP="00C04CF5">
            <w:pPr>
              <w:jc w:val="right"/>
              <w:rPr>
                <w:b/>
                <w:bCs/>
              </w:rPr>
            </w:pPr>
            <w:r w:rsidRPr="005C69D4">
              <w:rPr>
                <w:b/>
                <w:bCs/>
              </w:rPr>
              <w:t>3 858,48</w:t>
            </w:r>
          </w:p>
        </w:tc>
      </w:tr>
      <w:tr w:rsidR="00620578" w:rsidRPr="00043AFF" w14:paraId="5EA322FE" w14:textId="77777777" w:rsidTr="00863612">
        <w:trPr>
          <w:trHeight w:val="3060"/>
        </w:trPr>
        <w:tc>
          <w:tcPr>
            <w:tcW w:w="4835" w:type="dxa"/>
            <w:hideMark/>
          </w:tcPr>
          <w:p w14:paraId="7786366F" w14:textId="77777777" w:rsidR="00620578" w:rsidRPr="00043AFF" w:rsidRDefault="00620578" w:rsidP="00D24075">
            <w:pPr>
              <w:jc w:val="both"/>
              <w:rPr>
                <w:color w:val="FF0000"/>
              </w:rPr>
            </w:pPr>
            <w:r w:rsidRPr="00E361C7">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0" w:type="dxa"/>
            <w:hideMark/>
          </w:tcPr>
          <w:p w14:paraId="72E327B9" w14:textId="77777777" w:rsidR="00620578" w:rsidRPr="00972A8D" w:rsidRDefault="00620578" w:rsidP="00BF761B">
            <w:r w:rsidRPr="00972A8D">
              <w:t> </w:t>
            </w:r>
          </w:p>
        </w:tc>
        <w:tc>
          <w:tcPr>
            <w:tcW w:w="2835" w:type="dxa"/>
            <w:noWrap/>
            <w:hideMark/>
          </w:tcPr>
          <w:p w14:paraId="0F77D786" w14:textId="77777777" w:rsidR="00620578" w:rsidRPr="00972A8D" w:rsidRDefault="00620578" w:rsidP="00BF761B">
            <w:r w:rsidRPr="00972A8D">
              <w:t>1 03 02231 01 0000 110</w:t>
            </w:r>
          </w:p>
        </w:tc>
        <w:tc>
          <w:tcPr>
            <w:tcW w:w="1843" w:type="dxa"/>
            <w:noWrap/>
            <w:hideMark/>
          </w:tcPr>
          <w:p w14:paraId="0393F824" w14:textId="77777777" w:rsidR="00620578" w:rsidRPr="00972A8D" w:rsidRDefault="00972A8D" w:rsidP="00C04CF5">
            <w:pPr>
              <w:jc w:val="right"/>
              <w:rPr>
                <w:b/>
                <w:bCs/>
              </w:rPr>
            </w:pPr>
            <w:r w:rsidRPr="00972A8D">
              <w:rPr>
                <w:b/>
                <w:bCs/>
              </w:rPr>
              <w:t>11 529 574,32</w:t>
            </w:r>
          </w:p>
        </w:tc>
      </w:tr>
      <w:tr w:rsidR="00620578" w:rsidRPr="00043AFF" w14:paraId="304EE267" w14:textId="77777777" w:rsidTr="00863612">
        <w:trPr>
          <w:trHeight w:val="3570"/>
        </w:trPr>
        <w:tc>
          <w:tcPr>
            <w:tcW w:w="4835" w:type="dxa"/>
            <w:hideMark/>
          </w:tcPr>
          <w:p w14:paraId="338240AB" w14:textId="77777777" w:rsidR="00620578" w:rsidRPr="00043AFF" w:rsidRDefault="00620578" w:rsidP="00291FA0">
            <w:pPr>
              <w:jc w:val="both"/>
              <w:rPr>
                <w:color w:val="FF0000"/>
              </w:rPr>
            </w:pPr>
            <w:r w:rsidRPr="004A525A">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0" w:type="dxa"/>
            <w:hideMark/>
          </w:tcPr>
          <w:p w14:paraId="26F7A428" w14:textId="77777777" w:rsidR="00620578" w:rsidRPr="006B7063" w:rsidRDefault="00620578" w:rsidP="00BF761B">
            <w:r w:rsidRPr="006B7063">
              <w:t> </w:t>
            </w:r>
          </w:p>
        </w:tc>
        <w:tc>
          <w:tcPr>
            <w:tcW w:w="2835" w:type="dxa"/>
            <w:noWrap/>
            <w:hideMark/>
          </w:tcPr>
          <w:p w14:paraId="056169AD" w14:textId="77777777" w:rsidR="00620578" w:rsidRPr="006B7063" w:rsidRDefault="00620578" w:rsidP="00BF761B">
            <w:r w:rsidRPr="006B7063">
              <w:t>1 03 02241 01 0000 110</w:t>
            </w:r>
          </w:p>
        </w:tc>
        <w:tc>
          <w:tcPr>
            <w:tcW w:w="1843" w:type="dxa"/>
            <w:noWrap/>
            <w:hideMark/>
          </w:tcPr>
          <w:p w14:paraId="051FCED8" w14:textId="77777777" w:rsidR="00620578" w:rsidRPr="006B7063" w:rsidRDefault="006B7063" w:rsidP="00C04CF5">
            <w:pPr>
              <w:jc w:val="right"/>
              <w:rPr>
                <w:b/>
                <w:bCs/>
              </w:rPr>
            </w:pPr>
            <w:r w:rsidRPr="006B7063">
              <w:rPr>
                <w:b/>
                <w:bCs/>
              </w:rPr>
              <w:t>67 463,98</w:t>
            </w:r>
          </w:p>
        </w:tc>
      </w:tr>
      <w:tr w:rsidR="00AB2B7A" w:rsidRPr="00AB2B7A" w14:paraId="33B0D0C9" w14:textId="77777777" w:rsidTr="00863612">
        <w:trPr>
          <w:trHeight w:val="3060"/>
        </w:trPr>
        <w:tc>
          <w:tcPr>
            <w:tcW w:w="4835" w:type="dxa"/>
            <w:hideMark/>
          </w:tcPr>
          <w:p w14:paraId="5D504A28" w14:textId="77777777" w:rsidR="00620578" w:rsidRPr="006E31D0" w:rsidRDefault="00620578" w:rsidP="00291FA0">
            <w:pPr>
              <w:jc w:val="both"/>
            </w:pPr>
            <w:r w:rsidRPr="006E31D0">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0" w:type="dxa"/>
            <w:hideMark/>
          </w:tcPr>
          <w:p w14:paraId="6C39B7F8" w14:textId="77777777" w:rsidR="00620578" w:rsidRPr="006E31D0" w:rsidRDefault="00620578" w:rsidP="00BF761B">
            <w:r w:rsidRPr="006E31D0">
              <w:t> </w:t>
            </w:r>
          </w:p>
        </w:tc>
        <w:tc>
          <w:tcPr>
            <w:tcW w:w="2835" w:type="dxa"/>
            <w:noWrap/>
            <w:hideMark/>
          </w:tcPr>
          <w:p w14:paraId="7D53A452" w14:textId="77777777" w:rsidR="00620578" w:rsidRPr="00AB2B7A" w:rsidRDefault="00620578" w:rsidP="00BF761B">
            <w:r w:rsidRPr="00AB2B7A">
              <w:t>1 03 02251 01 0000 110</w:t>
            </w:r>
          </w:p>
        </w:tc>
        <w:tc>
          <w:tcPr>
            <w:tcW w:w="1843" w:type="dxa"/>
            <w:noWrap/>
            <w:hideMark/>
          </w:tcPr>
          <w:p w14:paraId="0CD3C81E" w14:textId="77777777" w:rsidR="00620578" w:rsidRPr="00AB2B7A" w:rsidRDefault="00AB2B7A" w:rsidP="00C04CF5">
            <w:pPr>
              <w:jc w:val="right"/>
              <w:rPr>
                <w:b/>
                <w:bCs/>
              </w:rPr>
            </w:pPr>
            <w:r w:rsidRPr="00AB2B7A">
              <w:rPr>
                <w:b/>
                <w:bCs/>
              </w:rPr>
              <w:t>12 284 063,99</w:t>
            </w:r>
          </w:p>
        </w:tc>
      </w:tr>
      <w:tr w:rsidR="00620578" w:rsidRPr="00043AFF" w14:paraId="32932BDB" w14:textId="77777777" w:rsidTr="00863612">
        <w:trPr>
          <w:trHeight w:val="3060"/>
        </w:trPr>
        <w:tc>
          <w:tcPr>
            <w:tcW w:w="4835" w:type="dxa"/>
            <w:hideMark/>
          </w:tcPr>
          <w:p w14:paraId="2146771A" w14:textId="77777777" w:rsidR="00620578" w:rsidRPr="0068601A" w:rsidRDefault="00620578" w:rsidP="00291FA0">
            <w:pPr>
              <w:jc w:val="both"/>
            </w:pPr>
            <w:r w:rsidRPr="0068601A">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0" w:type="dxa"/>
            <w:hideMark/>
          </w:tcPr>
          <w:p w14:paraId="2753F03F" w14:textId="77777777" w:rsidR="00620578" w:rsidRPr="00043AFF" w:rsidRDefault="00620578" w:rsidP="00BF761B">
            <w:pPr>
              <w:rPr>
                <w:color w:val="FF0000"/>
              </w:rPr>
            </w:pPr>
            <w:r w:rsidRPr="00043AFF">
              <w:rPr>
                <w:color w:val="FF0000"/>
              </w:rPr>
              <w:t> </w:t>
            </w:r>
          </w:p>
        </w:tc>
        <w:tc>
          <w:tcPr>
            <w:tcW w:w="2835" w:type="dxa"/>
            <w:noWrap/>
            <w:hideMark/>
          </w:tcPr>
          <w:p w14:paraId="5A346585" w14:textId="77777777" w:rsidR="00620578" w:rsidRPr="00AB2B7A" w:rsidRDefault="00620578" w:rsidP="00BF761B">
            <w:r w:rsidRPr="00AB2B7A">
              <w:t>1 03 02261 01 0000 110</w:t>
            </w:r>
          </w:p>
        </w:tc>
        <w:tc>
          <w:tcPr>
            <w:tcW w:w="1843" w:type="dxa"/>
            <w:noWrap/>
            <w:hideMark/>
          </w:tcPr>
          <w:p w14:paraId="272787D8" w14:textId="77777777" w:rsidR="00620578" w:rsidRPr="00AB2B7A" w:rsidRDefault="00620578" w:rsidP="00AB2B7A">
            <w:pPr>
              <w:jc w:val="right"/>
              <w:rPr>
                <w:b/>
                <w:bCs/>
              </w:rPr>
            </w:pPr>
            <w:r w:rsidRPr="00AB2B7A">
              <w:rPr>
                <w:b/>
                <w:bCs/>
              </w:rPr>
              <w:t>-</w:t>
            </w:r>
            <w:r w:rsidR="00AB2B7A" w:rsidRPr="00AB2B7A">
              <w:rPr>
                <w:b/>
                <w:bCs/>
              </w:rPr>
              <w:t>1 152 802,83</w:t>
            </w:r>
          </w:p>
        </w:tc>
      </w:tr>
      <w:tr w:rsidR="004F0CDC" w:rsidRPr="004F0CDC" w14:paraId="1EC97B6E" w14:textId="77777777" w:rsidTr="00EA0E51">
        <w:trPr>
          <w:trHeight w:val="795"/>
        </w:trPr>
        <w:tc>
          <w:tcPr>
            <w:tcW w:w="4835" w:type="dxa"/>
            <w:hideMark/>
          </w:tcPr>
          <w:p w14:paraId="530647D9" w14:textId="77777777" w:rsidR="00620578" w:rsidRPr="0068601A" w:rsidRDefault="00620578" w:rsidP="00291FA0">
            <w:pPr>
              <w:jc w:val="both"/>
            </w:pPr>
            <w:r w:rsidRPr="0068601A">
              <w:t>Налог, взимаемый с налогоплательщиков, выбравших в качестве объекта налогообложения доходы</w:t>
            </w:r>
          </w:p>
        </w:tc>
        <w:tc>
          <w:tcPr>
            <w:tcW w:w="850" w:type="dxa"/>
            <w:hideMark/>
          </w:tcPr>
          <w:p w14:paraId="32FF4120" w14:textId="77777777" w:rsidR="00620578" w:rsidRPr="004F0CDC" w:rsidRDefault="00620578" w:rsidP="00BF761B">
            <w:r w:rsidRPr="004F0CDC">
              <w:t> </w:t>
            </w:r>
          </w:p>
        </w:tc>
        <w:tc>
          <w:tcPr>
            <w:tcW w:w="2835" w:type="dxa"/>
            <w:noWrap/>
            <w:hideMark/>
          </w:tcPr>
          <w:p w14:paraId="057234AE" w14:textId="77777777" w:rsidR="00620578" w:rsidRPr="004F0CDC" w:rsidRDefault="00620578" w:rsidP="00BF761B">
            <w:r w:rsidRPr="004F0CDC">
              <w:t>1 05 01011 01 0000 110</w:t>
            </w:r>
          </w:p>
        </w:tc>
        <w:tc>
          <w:tcPr>
            <w:tcW w:w="1843" w:type="dxa"/>
            <w:noWrap/>
            <w:hideMark/>
          </w:tcPr>
          <w:p w14:paraId="095BB8B4" w14:textId="77777777" w:rsidR="00620578" w:rsidRPr="004F0CDC" w:rsidRDefault="004F0CDC" w:rsidP="00C04CF5">
            <w:pPr>
              <w:jc w:val="right"/>
              <w:rPr>
                <w:b/>
                <w:bCs/>
              </w:rPr>
            </w:pPr>
            <w:r w:rsidRPr="004F0CDC">
              <w:rPr>
                <w:b/>
                <w:bCs/>
              </w:rPr>
              <w:t>4 551 133,75</w:t>
            </w:r>
          </w:p>
        </w:tc>
      </w:tr>
      <w:tr w:rsidR="00620578" w:rsidRPr="00043AFF" w14:paraId="6613D00E" w14:textId="77777777" w:rsidTr="007F2E29">
        <w:trPr>
          <w:trHeight w:val="1691"/>
        </w:trPr>
        <w:tc>
          <w:tcPr>
            <w:tcW w:w="4835" w:type="dxa"/>
            <w:hideMark/>
          </w:tcPr>
          <w:p w14:paraId="3290DA9E" w14:textId="77777777" w:rsidR="00620578" w:rsidRPr="00043AFF" w:rsidRDefault="00620578" w:rsidP="00291FA0">
            <w:pPr>
              <w:jc w:val="both"/>
              <w:rPr>
                <w:color w:val="FF0000"/>
              </w:rPr>
            </w:pPr>
            <w:r w:rsidRPr="002C4DEC">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850" w:type="dxa"/>
            <w:hideMark/>
          </w:tcPr>
          <w:p w14:paraId="7A1FA6F4" w14:textId="77777777" w:rsidR="00620578" w:rsidRPr="0060578B" w:rsidRDefault="00620578" w:rsidP="00BF761B">
            <w:r w:rsidRPr="0060578B">
              <w:t> </w:t>
            </w:r>
          </w:p>
        </w:tc>
        <w:tc>
          <w:tcPr>
            <w:tcW w:w="2835" w:type="dxa"/>
            <w:noWrap/>
            <w:hideMark/>
          </w:tcPr>
          <w:p w14:paraId="2B54CA64" w14:textId="77777777" w:rsidR="00620578" w:rsidRPr="0060578B" w:rsidRDefault="00620578" w:rsidP="00BF761B">
            <w:r w:rsidRPr="0060578B">
              <w:t>1 05 01021 01 0000 110</w:t>
            </w:r>
          </w:p>
        </w:tc>
        <w:tc>
          <w:tcPr>
            <w:tcW w:w="1843" w:type="dxa"/>
            <w:noWrap/>
            <w:hideMark/>
          </w:tcPr>
          <w:p w14:paraId="6EE51998" w14:textId="77777777" w:rsidR="00620578" w:rsidRPr="0060578B" w:rsidRDefault="0060578B" w:rsidP="00C04CF5">
            <w:pPr>
              <w:jc w:val="right"/>
              <w:rPr>
                <w:b/>
                <w:bCs/>
              </w:rPr>
            </w:pPr>
            <w:r w:rsidRPr="0060578B">
              <w:rPr>
                <w:b/>
                <w:bCs/>
              </w:rPr>
              <w:t>2 195 891,16</w:t>
            </w:r>
          </w:p>
        </w:tc>
      </w:tr>
      <w:tr w:rsidR="00620578" w:rsidRPr="00043AFF" w14:paraId="145EE42B" w14:textId="77777777" w:rsidTr="007F2E29">
        <w:trPr>
          <w:trHeight w:val="609"/>
        </w:trPr>
        <w:tc>
          <w:tcPr>
            <w:tcW w:w="4835" w:type="dxa"/>
            <w:hideMark/>
          </w:tcPr>
          <w:p w14:paraId="2121A266" w14:textId="77777777" w:rsidR="00620578" w:rsidRPr="00043AFF" w:rsidRDefault="00620578" w:rsidP="00291FA0">
            <w:pPr>
              <w:jc w:val="both"/>
              <w:rPr>
                <w:color w:val="FF0000"/>
              </w:rPr>
            </w:pPr>
            <w:r w:rsidRPr="00A84F37">
              <w:t>Единый налог на вмененный доход для отдельных видов деятельности</w:t>
            </w:r>
          </w:p>
        </w:tc>
        <w:tc>
          <w:tcPr>
            <w:tcW w:w="850" w:type="dxa"/>
            <w:hideMark/>
          </w:tcPr>
          <w:p w14:paraId="225FD974" w14:textId="77777777" w:rsidR="00620578" w:rsidRPr="00EC643A" w:rsidRDefault="00620578" w:rsidP="00BF761B">
            <w:r w:rsidRPr="00EC643A">
              <w:t> </w:t>
            </w:r>
          </w:p>
        </w:tc>
        <w:tc>
          <w:tcPr>
            <w:tcW w:w="2835" w:type="dxa"/>
            <w:noWrap/>
            <w:hideMark/>
          </w:tcPr>
          <w:p w14:paraId="52260C09" w14:textId="77777777" w:rsidR="00620578" w:rsidRPr="00EC643A" w:rsidRDefault="00620578" w:rsidP="00BF761B">
            <w:r w:rsidRPr="00EC643A">
              <w:t>1 05 02010 02 0000 110</w:t>
            </w:r>
          </w:p>
        </w:tc>
        <w:tc>
          <w:tcPr>
            <w:tcW w:w="1843" w:type="dxa"/>
            <w:noWrap/>
            <w:hideMark/>
          </w:tcPr>
          <w:p w14:paraId="18A88765" w14:textId="77777777" w:rsidR="00620578" w:rsidRPr="00EC643A" w:rsidRDefault="00EC643A" w:rsidP="00C04CF5">
            <w:pPr>
              <w:jc w:val="right"/>
              <w:rPr>
                <w:b/>
                <w:bCs/>
              </w:rPr>
            </w:pPr>
            <w:r w:rsidRPr="00EC643A">
              <w:rPr>
                <w:b/>
                <w:bCs/>
              </w:rPr>
              <w:t>2 393,47</w:t>
            </w:r>
          </w:p>
        </w:tc>
      </w:tr>
      <w:tr w:rsidR="00620578" w:rsidRPr="00043AFF" w14:paraId="2CC27226" w14:textId="77777777" w:rsidTr="007F2E29">
        <w:trPr>
          <w:trHeight w:val="220"/>
        </w:trPr>
        <w:tc>
          <w:tcPr>
            <w:tcW w:w="4835" w:type="dxa"/>
            <w:hideMark/>
          </w:tcPr>
          <w:p w14:paraId="1763FB1F" w14:textId="77777777" w:rsidR="00620578" w:rsidRPr="00043AFF" w:rsidRDefault="00620578" w:rsidP="00291FA0">
            <w:pPr>
              <w:jc w:val="both"/>
              <w:rPr>
                <w:color w:val="FF0000"/>
              </w:rPr>
            </w:pPr>
            <w:r w:rsidRPr="00A84F37">
              <w:t>Единый сельскохозяйственный налог</w:t>
            </w:r>
          </w:p>
        </w:tc>
        <w:tc>
          <w:tcPr>
            <w:tcW w:w="850" w:type="dxa"/>
            <w:hideMark/>
          </w:tcPr>
          <w:p w14:paraId="71A5A242" w14:textId="77777777" w:rsidR="00620578" w:rsidRPr="00312396" w:rsidRDefault="00620578" w:rsidP="00BF761B">
            <w:r w:rsidRPr="00312396">
              <w:t> </w:t>
            </w:r>
          </w:p>
        </w:tc>
        <w:tc>
          <w:tcPr>
            <w:tcW w:w="2835" w:type="dxa"/>
            <w:noWrap/>
            <w:hideMark/>
          </w:tcPr>
          <w:p w14:paraId="7A4EC18C" w14:textId="77777777" w:rsidR="00620578" w:rsidRPr="00312396" w:rsidRDefault="00620578" w:rsidP="00BF761B">
            <w:r w:rsidRPr="00312396">
              <w:t>1 05 03010 01 0000 110</w:t>
            </w:r>
          </w:p>
        </w:tc>
        <w:tc>
          <w:tcPr>
            <w:tcW w:w="1843" w:type="dxa"/>
            <w:noWrap/>
            <w:hideMark/>
          </w:tcPr>
          <w:p w14:paraId="3A641690" w14:textId="77777777" w:rsidR="00620578" w:rsidRPr="00312396" w:rsidRDefault="00312396" w:rsidP="00C04CF5">
            <w:pPr>
              <w:jc w:val="right"/>
              <w:rPr>
                <w:b/>
                <w:bCs/>
              </w:rPr>
            </w:pPr>
            <w:r w:rsidRPr="00312396">
              <w:rPr>
                <w:b/>
                <w:bCs/>
              </w:rPr>
              <w:t>1 348 966,00</w:t>
            </w:r>
          </w:p>
        </w:tc>
      </w:tr>
      <w:tr w:rsidR="00312396" w:rsidRPr="00312396" w14:paraId="1E3DA1A1" w14:textId="77777777" w:rsidTr="00312396">
        <w:trPr>
          <w:trHeight w:val="705"/>
        </w:trPr>
        <w:tc>
          <w:tcPr>
            <w:tcW w:w="4835" w:type="dxa"/>
            <w:hideMark/>
          </w:tcPr>
          <w:p w14:paraId="3AA1DB7F" w14:textId="77777777" w:rsidR="00620578" w:rsidRPr="00312396" w:rsidRDefault="00A84F37" w:rsidP="00312396">
            <w:pPr>
              <w:jc w:val="both"/>
            </w:pPr>
            <w:r w:rsidRPr="00A84F37">
              <w:t>Налог, взимаемый в связи с применением патентной системы налогообложения, зачисляемый в бюджеты муниципальных округов</w:t>
            </w:r>
          </w:p>
        </w:tc>
        <w:tc>
          <w:tcPr>
            <w:tcW w:w="850" w:type="dxa"/>
            <w:hideMark/>
          </w:tcPr>
          <w:p w14:paraId="6E6E59BF" w14:textId="77777777" w:rsidR="00620578" w:rsidRPr="00312396" w:rsidRDefault="00620578" w:rsidP="00BF761B">
            <w:r w:rsidRPr="00312396">
              <w:t> </w:t>
            </w:r>
          </w:p>
        </w:tc>
        <w:tc>
          <w:tcPr>
            <w:tcW w:w="2835" w:type="dxa"/>
            <w:noWrap/>
            <w:hideMark/>
          </w:tcPr>
          <w:p w14:paraId="1A75E096" w14:textId="77777777" w:rsidR="00620578" w:rsidRPr="00312396" w:rsidRDefault="00620578" w:rsidP="00312396">
            <w:r w:rsidRPr="00312396">
              <w:t>1 05 040</w:t>
            </w:r>
            <w:r w:rsidR="00312396" w:rsidRPr="00312396">
              <w:t>6</w:t>
            </w:r>
            <w:r w:rsidRPr="00312396">
              <w:t>0 02 0000 110</w:t>
            </w:r>
          </w:p>
        </w:tc>
        <w:tc>
          <w:tcPr>
            <w:tcW w:w="1843" w:type="dxa"/>
            <w:noWrap/>
            <w:hideMark/>
          </w:tcPr>
          <w:p w14:paraId="3735990F" w14:textId="77777777" w:rsidR="00620578" w:rsidRPr="00312396" w:rsidRDefault="00312396" w:rsidP="00C04CF5">
            <w:pPr>
              <w:jc w:val="right"/>
              <w:rPr>
                <w:b/>
                <w:bCs/>
              </w:rPr>
            </w:pPr>
            <w:r w:rsidRPr="00312396">
              <w:rPr>
                <w:b/>
                <w:bCs/>
              </w:rPr>
              <w:t>5 140 193,75</w:t>
            </w:r>
          </w:p>
        </w:tc>
      </w:tr>
      <w:tr w:rsidR="00312396" w:rsidRPr="00312396" w14:paraId="1D3E7C54" w14:textId="77777777" w:rsidTr="00312396">
        <w:trPr>
          <w:trHeight w:val="663"/>
        </w:trPr>
        <w:tc>
          <w:tcPr>
            <w:tcW w:w="4835" w:type="dxa"/>
          </w:tcPr>
          <w:p w14:paraId="3D6E5469" w14:textId="77777777" w:rsidR="00312396" w:rsidRPr="00312396" w:rsidRDefault="005917D9" w:rsidP="00312396">
            <w:pPr>
              <w:jc w:val="both"/>
            </w:pPr>
            <w:r w:rsidRPr="005917D9">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w:t>
            </w:r>
          </w:p>
        </w:tc>
        <w:tc>
          <w:tcPr>
            <w:tcW w:w="850" w:type="dxa"/>
          </w:tcPr>
          <w:p w14:paraId="4CA91F74" w14:textId="77777777" w:rsidR="00312396" w:rsidRPr="00312396" w:rsidRDefault="00312396" w:rsidP="00BF761B"/>
        </w:tc>
        <w:tc>
          <w:tcPr>
            <w:tcW w:w="2835" w:type="dxa"/>
            <w:noWrap/>
          </w:tcPr>
          <w:p w14:paraId="0F2880C8" w14:textId="77777777" w:rsidR="00312396" w:rsidRPr="00312396" w:rsidRDefault="00312396" w:rsidP="00312396">
            <w:r>
              <w:t>1 06 01020 14 0000 110</w:t>
            </w:r>
          </w:p>
        </w:tc>
        <w:tc>
          <w:tcPr>
            <w:tcW w:w="1843" w:type="dxa"/>
            <w:noWrap/>
          </w:tcPr>
          <w:p w14:paraId="1FE131C1" w14:textId="77777777" w:rsidR="00312396" w:rsidRPr="00312396" w:rsidRDefault="00312396" w:rsidP="00C04CF5">
            <w:pPr>
              <w:jc w:val="right"/>
              <w:rPr>
                <w:b/>
                <w:bCs/>
              </w:rPr>
            </w:pPr>
            <w:r>
              <w:rPr>
                <w:b/>
                <w:bCs/>
              </w:rPr>
              <w:t>12 819 260,07</w:t>
            </w:r>
          </w:p>
        </w:tc>
      </w:tr>
      <w:tr w:rsidR="0072765F" w:rsidRPr="00312396" w14:paraId="53220F83" w14:textId="77777777" w:rsidTr="00312396">
        <w:trPr>
          <w:trHeight w:val="559"/>
        </w:trPr>
        <w:tc>
          <w:tcPr>
            <w:tcW w:w="4835" w:type="dxa"/>
          </w:tcPr>
          <w:p w14:paraId="0134535F" w14:textId="77777777" w:rsidR="0072765F" w:rsidRPr="00312396" w:rsidRDefault="00406DE7" w:rsidP="00312396">
            <w:pPr>
              <w:jc w:val="both"/>
            </w:pPr>
            <w:r w:rsidRPr="00406DE7">
              <w:t>Земельный налог с организаций, обладающих земельным участком, расположенным в границах муниципальных округов</w:t>
            </w:r>
          </w:p>
        </w:tc>
        <w:tc>
          <w:tcPr>
            <w:tcW w:w="850" w:type="dxa"/>
          </w:tcPr>
          <w:p w14:paraId="4F6F2779" w14:textId="77777777" w:rsidR="0072765F" w:rsidRPr="00312396" w:rsidRDefault="0072765F" w:rsidP="00BF761B"/>
        </w:tc>
        <w:tc>
          <w:tcPr>
            <w:tcW w:w="2835" w:type="dxa"/>
            <w:noWrap/>
          </w:tcPr>
          <w:p w14:paraId="764A1D21" w14:textId="77777777" w:rsidR="0072765F" w:rsidRPr="00312396" w:rsidRDefault="0072765F" w:rsidP="0072765F">
            <w:r>
              <w:t>1 06 06032 14 0000 110</w:t>
            </w:r>
          </w:p>
        </w:tc>
        <w:tc>
          <w:tcPr>
            <w:tcW w:w="1843" w:type="dxa"/>
            <w:noWrap/>
          </w:tcPr>
          <w:p w14:paraId="144C6DEE" w14:textId="77777777" w:rsidR="0072765F" w:rsidRPr="00312396" w:rsidRDefault="0072765F" w:rsidP="00DC0BF9">
            <w:pPr>
              <w:jc w:val="right"/>
              <w:rPr>
                <w:b/>
                <w:bCs/>
              </w:rPr>
            </w:pPr>
            <w:r>
              <w:rPr>
                <w:b/>
                <w:bCs/>
              </w:rPr>
              <w:t>12 239 456,7</w:t>
            </w:r>
            <w:r w:rsidR="00DC0BF9">
              <w:rPr>
                <w:b/>
                <w:bCs/>
              </w:rPr>
              <w:t>6</w:t>
            </w:r>
          </w:p>
        </w:tc>
      </w:tr>
      <w:tr w:rsidR="00000B34" w:rsidRPr="00312396" w14:paraId="4F4B8A81" w14:textId="77777777" w:rsidTr="00312396">
        <w:trPr>
          <w:trHeight w:val="567"/>
        </w:trPr>
        <w:tc>
          <w:tcPr>
            <w:tcW w:w="4835" w:type="dxa"/>
          </w:tcPr>
          <w:p w14:paraId="5CB9FC70" w14:textId="77777777" w:rsidR="00000B34" w:rsidRPr="00312396" w:rsidRDefault="00406DE7" w:rsidP="00312396">
            <w:pPr>
              <w:jc w:val="both"/>
            </w:pPr>
            <w:r w:rsidRPr="00406DE7">
              <w:t>Земельный налог с физических лиц, обладающих земельным участком, расположенным в границах муниципальных округов</w:t>
            </w:r>
          </w:p>
        </w:tc>
        <w:tc>
          <w:tcPr>
            <w:tcW w:w="850" w:type="dxa"/>
          </w:tcPr>
          <w:p w14:paraId="66164B72" w14:textId="77777777" w:rsidR="00000B34" w:rsidRPr="00312396" w:rsidRDefault="00000B34" w:rsidP="00BF761B"/>
        </w:tc>
        <w:tc>
          <w:tcPr>
            <w:tcW w:w="2835" w:type="dxa"/>
            <w:noWrap/>
          </w:tcPr>
          <w:p w14:paraId="005950CD" w14:textId="77777777" w:rsidR="00000B34" w:rsidRPr="00312396" w:rsidRDefault="00000B34" w:rsidP="00000B34">
            <w:r>
              <w:t>1 06 06042 14 0000 110</w:t>
            </w:r>
          </w:p>
        </w:tc>
        <w:tc>
          <w:tcPr>
            <w:tcW w:w="1843" w:type="dxa"/>
            <w:noWrap/>
          </w:tcPr>
          <w:p w14:paraId="7D7D69AA" w14:textId="77777777" w:rsidR="00000B34" w:rsidRPr="00312396" w:rsidRDefault="00000B34" w:rsidP="00C04CF5">
            <w:pPr>
              <w:jc w:val="right"/>
              <w:rPr>
                <w:b/>
                <w:bCs/>
              </w:rPr>
            </w:pPr>
            <w:r>
              <w:rPr>
                <w:b/>
                <w:bCs/>
              </w:rPr>
              <w:t>3 881 124,59</w:t>
            </w:r>
          </w:p>
        </w:tc>
      </w:tr>
      <w:tr w:rsidR="00000B34" w:rsidRPr="00043AFF" w14:paraId="13E2F424" w14:textId="77777777" w:rsidTr="00863612">
        <w:trPr>
          <w:trHeight w:val="1275"/>
        </w:trPr>
        <w:tc>
          <w:tcPr>
            <w:tcW w:w="4835" w:type="dxa"/>
            <w:hideMark/>
          </w:tcPr>
          <w:p w14:paraId="200D66BC" w14:textId="77777777" w:rsidR="00000B34" w:rsidRPr="00043AFF" w:rsidRDefault="00000B34" w:rsidP="00291FA0">
            <w:pPr>
              <w:jc w:val="both"/>
              <w:rPr>
                <w:color w:val="FF0000"/>
              </w:rPr>
            </w:pPr>
            <w:r w:rsidRPr="0045507A">
              <w:lastRenderedPageBreak/>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850" w:type="dxa"/>
            <w:hideMark/>
          </w:tcPr>
          <w:p w14:paraId="3D2AF50B" w14:textId="77777777" w:rsidR="00000B34" w:rsidRPr="000672D5" w:rsidRDefault="00000B34" w:rsidP="00BF761B">
            <w:r w:rsidRPr="000672D5">
              <w:t> </w:t>
            </w:r>
          </w:p>
        </w:tc>
        <w:tc>
          <w:tcPr>
            <w:tcW w:w="2835" w:type="dxa"/>
            <w:noWrap/>
            <w:hideMark/>
          </w:tcPr>
          <w:p w14:paraId="34076A0F" w14:textId="77777777" w:rsidR="00000B34" w:rsidRPr="000672D5" w:rsidRDefault="00000B34" w:rsidP="00BF761B">
            <w:r w:rsidRPr="000672D5">
              <w:t>1 08 03010 01 0000 110</w:t>
            </w:r>
          </w:p>
        </w:tc>
        <w:tc>
          <w:tcPr>
            <w:tcW w:w="1843" w:type="dxa"/>
            <w:noWrap/>
            <w:hideMark/>
          </w:tcPr>
          <w:p w14:paraId="1B7C8ABB" w14:textId="77777777" w:rsidR="00000B34" w:rsidRPr="000672D5" w:rsidRDefault="000672D5" w:rsidP="00C04CF5">
            <w:pPr>
              <w:jc w:val="right"/>
              <w:rPr>
                <w:b/>
                <w:bCs/>
              </w:rPr>
            </w:pPr>
            <w:r w:rsidRPr="000672D5">
              <w:rPr>
                <w:b/>
                <w:bCs/>
              </w:rPr>
              <w:t>12 155 275,54</w:t>
            </w:r>
          </w:p>
        </w:tc>
      </w:tr>
      <w:tr w:rsidR="00A85AF8" w:rsidRPr="00043AFF" w14:paraId="7DB27069" w14:textId="77777777" w:rsidTr="00496C8C">
        <w:trPr>
          <w:trHeight w:val="605"/>
        </w:trPr>
        <w:tc>
          <w:tcPr>
            <w:tcW w:w="4835" w:type="dxa"/>
          </w:tcPr>
          <w:p w14:paraId="04BCB225" w14:textId="77777777" w:rsidR="00A85AF8" w:rsidRPr="00B04B6F" w:rsidRDefault="0045507A" w:rsidP="00291FA0">
            <w:pPr>
              <w:jc w:val="both"/>
            </w:pPr>
            <w:r w:rsidRPr="00B04B6F">
              <w:t>Земельный налог (по обязательствам, возникшим до 1 января 2006 года), мобилизуемый на территориях муниципальных округов</w:t>
            </w:r>
          </w:p>
        </w:tc>
        <w:tc>
          <w:tcPr>
            <w:tcW w:w="850" w:type="dxa"/>
          </w:tcPr>
          <w:p w14:paraId="560AD73C" w14:textId="77777777" w:rsidR="00A85AF8" w:rsidRPr="000672D5" w:rsidRDefault="00A85AF8" w:rsidP="00BF761B"/>
        </w:tc>
        <w:tc>
          <w:tcPr>
            <w:tcW w:w="2835" w:type="dxa"/>
            <w:noWrap/>
          </w:tcPr>
          <w:p w14:paraId="78EFEF90" w14:textId="77777777" w:rsidR="00A85AF8" w:rsidRPr="000672D5" w:rsidRDefault="00A85AF8" w:rsidP="00BF761B">
            <w:r>
              <w:t>1 09 04052 14 0000 110</w:t>
            </w:r>
          </w:p>
        </w:tc>
        <w:tc>
          <w:tcPr>
            <w:tcW w:w="1843" w:type="dxa"/>
            <w:noWrap/>
          </w:tcPr>
          <w:p w14:paraId="27C64E31" w14:textId="77777777" w:rsidR="00A85AF8" w:rsidRPr="000672D5" w:rsidRDefault="00A85AF8" w:rsidP="00C04CF5">
            <w:pPr>
              <w:jc w:val="right"/>
              <w:rPr>
                <w:b/>
                <w:bCs/>
              </w:rPr>
            </w:pPr>
            <w:r>
              <w:rPr>
                <w:b/>
                <w:bCs/>
              </w:rPr>
              <w:t>-45,24</w:t>
            </w:r>
          </w:p>
        </w:tc>
      </w:tr>
      <w:tr w:rsidR="00A85AF8" w:rsidRPr="00043AFF" w14:paraId="00E2F2D7" w14:textId="77777777" w:rsidTr="00496C8C">
        <w:trPr>
          <w:trHeight w:val="699"/>
        </w:trPr>
        <w:tc>
          <w:tcPr>
            <w:tcW w:w="4835" w:type="dxa"/>
          </w:tcPr>
          <w:p w14:paraId="418F5857" w14:textId="77777777" w:rsidR="00A85AF8" w:rsidRPr="00043AFF" w:rsidRDefault="00023831" w:rsidP="00291FA0">
            <w:pPr>
              <w:jc w:val="both"/>
              <w:rPr>
                <w:color w:val="FF0000"/>
              </w:rPr>
            </w:pPr>
            <w:r w:rsidRPr="00023831">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850" w:type="dxa"/>
          </w:tcPr>
          <w:p w14:paraId="333CE689" w14:textId="77777777" w:rsidR="00A85AF8" w:rsidRPr="000672D5" w:rsidRDefault="00A85AF8" w:rsidP="00BF761B"/>
        </w:tc>
        <w:tc>
          <w:tcPr>
            <w:tcW w:w="2835" w:type="dxa"/>
            <w:noWrap/>
          </w:tcPr>
          <w:p w14:paraId="4264E2F2" w14:textId="77777777" w:rsidR="00A85AF8" w:rsidRPr="000672D5" w:rsidRDefault="005B4C96" w:rsidP="00BF761B">
            <w:r>
              <w:t>1 16 10129 01 0000 110</w:t>
            </w:r>
          </w:p>
        </w:tc>
        <w:tc>
          <w:tcPr>
            <w:tcW w:w="1843" w:type="dxa"/>
            <w:noWrap/>
          </w:tcPr>
          <w:p w14:paraId="33633B33" w14:textId="77777777" w:rsidR="00A85AF8" w:rsidRPr="000672D5" w:rsidRDefault="005B4C96" w:rsidP="00DC0BF9">
            <w:pPr>
              <w:jc w:val="right"/>
              <w:rPr>
                <w:b/>
                <w:bCs/>
              </w:rPr>
            </w:pPr>
            <w:r>
              <w:rPr>
                <w:b/>
                <w:bCs/>
              </w:rPr>
              <w:t>6 391,4</w:t>
            </w:r>
            <w:r w:rsidR="00DC0BF9">
              <w:rPr>
                <w:b/>
                <w:bCs/>
              </w:rPr>
              <w:t>9</w:t>
            </w:r>
          </w:p>
        </w:tc>
      </w:tr>
      <w:tr w:rsidR="00C95EE3" w:rsidRPr="00C95EE3" w14:paraId="4E0C9F38" w14:textId="77777777" w:rsidTr="007F2E29">
        <w:trPr>
          <w:trHeight w:val="544"/>
        </w:trPr>
        <w:tc>
          <w:tcPr>
            <w:tcW w:w="4835" w:type="dxa"/>
            <w:hideMark/>
          </w:tcPr>
          <w:p w14:paraId="1D8AD762" w14:textId="77777777" w:rsidR="00000B34" w:rsidRPr="00984A5D" w:rsidRDefault="00000B34" w:rsidP="007F2E29">
            <w:pPr>
              <w:jc w:val="center"/>
              <w:rPr>
                <w:b/>
              </w:rPr>
            </w:pPr>
            <w:r w:rsidRPr="00984A5D">
              <w:rPr>
                <w:b/>
              </w:rPr>
              <w:t>Министерство образования и науки Смоленской области</w:t>
            </w:r>
          </w:p>
        </w:tc>
        <w:tc>
          <w:tcPr>
            <w:tcW w:w="850" w:type="dxa"/>
            <w:hideMark/>
          </w:tcPr>
          <w:p w14:paraId="727583B2" w14:textId="77777777" w:rsidR="00000B34" w:rsidRPr="00984A5D" w:rsidRDefault="00000B34">
            <w:pPr>
              <w:rPr>
                <w:b/>
              </w:rPr>
            </w:pPr>
            <w:r w:rsidRPr="00984A5D">
              <w:rPr>
                <w:b/>
              </w:rPr>
              <w:t>811</w:t>
            </w:r>
          </w:p>
        </w:tc>
        <w:tc>
          <w:tcPr>
            <w:tcW w:w="2835" w:type="dxa"/>
            <w:noWrap/>
            <w:hideMark/>
          </w:tcPr>
          <w:p w14:paraId="214A38BE" w14:textId="77777777" w:rsidR="00000B34" w:rsidRPr="00C95EE3" w:rsidRDefault="00000B34" w:rsidP="00C56BC7">
            <w:pPr>
              <w:rPr>
                <w:b/>
              </w:rPr>
            </w:pPr>
          </w:p>
        </w:tc>
        <w:tc>
          <w:tcPr>
            <w:tcW w:w="1843" w:type="dxa"/>
            <w:noWrap/>
            <w:hideMark/>
          </w:tcPr>
          <w:p w14:paraId="376F90A3" w14:textId="77777777" w:rsidR="00000B34" w:rsidRPr="00C95EE3" w:rsidRDefault="00C95EE3" w:rsidP="00C04CF5">
            <w:pPr>
              <w:jc w:val="right"/>
              <w:rPr>
                <w:b/>
                <w:bCs/>
              </w:rPr>
            </w:pPr>
            <w:r w:rsidRPr="00C95EE3">
              <w:rPr>
                <w:b/>
                <w:bCs/>
              </w:rPr>
              <w:t>23 400,00</w:t>
            </w:r>
          </w:p>
        </w:tc>
      </w:tr>
      <w:tr w:rsidR="00000B34" w:rsidRPr="00043AFF" w14:paraId="6B0091C4" w14:textId="77777777" w:rsidTr="00E722BA">
        <w:trPr>
          <w:trHeight w:val="2214"/>
        </w:trPr>
        <w:tc>
          <w:tcPr>
            <w:tcW w:w="4835" w:type="dxa"/>
            <w:hideMark/>
          </w:tcPr>
          <w:p w14:paraId="554517A9" w14:textId="77777777" w:rsidR="00000B34" w:rsidRPr="00043AFF" w:rsidRDefault="00000B34" w:rsidP="00291FA0">
            <w:pPr>
              <w:jc w:val="both"/>
              <w:rPr>
                <w:color w:val="FF0000"/>
              </w:rPr>
            </w:pPr>
            <w:r w:rsidRPr="00043AFF">
              <w:rPr>
                <w:color w:val="FF0000"/>
              </w:rPr>
              <w:t xml:space="preserve">   </w:t>
            </w:r>
            <w:r w:rsidR="00984A5D" w:rsidRPr="00984A5D">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850" w:type="dxa"/>
            <w:hideMark/>
          </w:tcPr>
          <w:p w14:paraId="56A992F2" w14:textId="77777777" w:rsidR="00000B34" w:rsidRPr="00043AFF" w:rsidRDefault="00000B34" w:rsidP="00BF761B">
            <w:pPr>
              <w:rPr>
                <w:color w:val="FF0000"/>
              </w:rPr>
            </w:pPr>
            <w:r w:rsidRPr="00043AFF">
              <w:rPr>
                <w:color w:val="FF0000"/>
              </w:rPr>
              <w:t> </w:t>
            </w:r>
          </w:p>
        </w:tc>
        <w:tc>
          <w:tcPr>
            <w:tcW w:w="2835" w:type="dxa"/>
            <w:noWrap/>
            <w:hideMark/>
          </w:tcPr>
          <w:p w14:paraId="427744FA" w14:textId="77777777" w:rsidR="00000B34" w:rsidRPr="00527882" w:rsidRDefault="00000B34" w:rsidP="00BF761B">
            <w:r w:rsidRPr="00527882">
              <w:t>1 16 01053 01 0000 140</w:t>
            </w:r>
          </w:p>
        </w:tc>
        <w:tc>
          <w:tcPr>
            <w:tcW w:w="1843" w:type="dxa"/>
            <w:noWrap/>
            <w:hideMark/>
          </w:tcPr>
          <w:p w14:paraId="749DF658" w14:textId="77777777" w:rsidR="00000B34" w:rsidRPr="00527882" w:rsidRDefault="00527882" w:rsidP="00527882">
            <w:pPr>
              <w:jc w:val="right"/>
              <w:rPr>
                <w:b/>
                <w:bCs/>
              </w:rPr>
            </w:pPr>
            <w:r>
              <w:rPr>
                <w:b/>
                <w:bCs/>
              </w:rPr>
              <w:t>4 900,00</w:t>
            </w:r>
          </w:p>
        </w:tc>
      </w:tr>
      <w:tr w:rsidR="00000B34" w:rsidRPr="00043AFF" w14:paraId="404996D2" w14:textId="77777777" w:rsidTr="00EA0E51">
        <w:trPr>
          <w:trHeight w:val="3065"/>
        </w:trPr>
        <w:tc>
          <w:tcPr>
            <w:tcW w:w="4835" w:type="dxa"/>
            <w:hideMark/>
          </w:tcPr>
          <w:p w14:paraId="0FE4F987" w14:textId="77777777" w:rsidR="00000B34" w:rsidRPr="00043AFF" w:rsidRDefault="00000B34" w:rsidP="00291FA0">
            <w:pPr>
              <w:jc w:val="both"/>
              <w:rPr>
                <w:color w:val="FF0000"/>
              </w:rPr>
            </w:pPr>
            <w:r w:rsidRPr="00984A5D">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850" w:type="dxa"/>
            <w:hideMark/>
          </w:tcPr>
          <w:p w14:paraId="5E45641E" w14:textId="77777777" w:rsidR="00000B34" w:rsidRPr="00043AFF" w:rsidRDefault="00000B34" w:rsidP="00BF761B">
            <w:pPr>
              <w:rPr>
                <w:color w:val="FF0000"/>
              </w:rPr>
            </w:pPr>
            <w:r w:rsidRPr="00043AFF">
              <w:rPr>
                <w:color w:val="FF0000"/>
              </w:rPr>
              <w:t> </w:t>
            </w:r>
          </w:p>
        </w:tc>
        <w:tc>
          <w:tcPr>
            <w:tcW w:w="2835" w:type="dxa"/>
            <w:noWrap/>
            <w:hideMark/>
          </w:tcPr>
          <w:p w14:paraId="271EB5F5" w14:textId="77777777" w:rsidR="00000B34" w:rsidRPr="00527882" w:rsidRDefault="00000B34" w:rsidP="00BF761B">
            <w:r w:rsidRPr="00527882">
              <w:t>1 16 01063 01 0000 140</w:t>
            </w:r>
          </w:p>
        </w:tc>
        <w:tc>
          <w:tcPr>
            <w:tcW w:w="1843" w:type="dxa"/>
            <w:noWrap/>
            <w:hideMark/>
          </w:tcPr>
          <w:p w14:paraId="6037306C" w14:textId="77777777" w:rsidR="00000B34" w:rsidRPr="00527882" w:rsidRDefault="00527882" w:rsidP="00C04CF5">
            <w:pPr>
              <w:jc w:val="right"/>
              <w:rPr>
                <w:b/>
                <w:bCs/>
              </w:rPr>
            </w:pPr>
            <w:r w:rsidRPr="00527882">
              <w:rPr>
                <w:b/>
                <w:bCs/>
              </w:rPr>
              <w:t>7 050</w:t>
            </w:r>
            <w:r w:rsidR="00000B34" w:rsidRPr="00527882">
              <w:rPr>
                <w:b/>
                <w:bCs/>
              </w:rPr>
              <w:t>,00</w:t>
            </w:r>
          </w:p>
        </w:tc>
      </w:tr>
      <w:tr w:rsidR="00000B34" w:rsidRPr="00043AFF" w14:paraId="3ACAC174" w14:textId="77777777" w:rsidTr="00E722BA">
        <w:trPr>
          <w:trHeight w:val="2148"/>
        </w:trPr>
        <w:tc>
          <w:tcPr>
            <w:tcW w:w="4835" w:type="dxa"/>
            <w:hideMark/>
          </w:tcPr>
          <w:p w14:paraId="622BCC3B" w14:textId="77777777" w:rsidR="00000B34" w:rsidRPr="00043AFF" w:rsidRDefault="00000B34" w:rsidP="00291FA0">
            <w:pPr>
              <w:jc w:val="both"/>
              <w:rPr>
                <w:color w:val="FF0000"/>
              </w:rPr>
            </w:pPr>
            <w:r w:rsidRPr="00426FFA">
              <w:t xml:space="preserve">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850" w:type="dxa"/>
            <w:hideMark/>
          </w:tcPr>
          <w:p w14:paraId="4546DA63" w14:textId="77777777" w:rsidR="00000B34" w:rsidRPr="00527882" w:rsidRDefault="00000B34" w:rsidP="00BF761B">
            <w:r w:rsidRPr="00527882">
              <w:t> </w:t>
            </w:r>
          </w:p>
        </w:tc>
        <w:tc>
          <w:tcPr>
            <w:tcW w:w="2835" w:type="dxa"/>
            <w:noWrap/>
            <w:hideMark/>
          </w:tcPr>
          <w:p w14:paraId="4A34D178" w14:textId="77777777" w:rsidR="00000B34" w:rsidRPr="00527882" w:rsidRDefault="00000B34" w:rsidP="00BF761B">
            <w:r w:rsidRPr="00527882">
              <w:t>1 16 01073 01 0000 140</w:t>
            </w:r>
          </w:p>
        </w:tc>
        <w:tc>
          <w:tcPr>
            <w:tcW w:w="1843" w:type="dxa"/>
            <w:noWrap/>
            <w:hideMark/>
          </w:tcPr>
          <w:p w14:paraId="6754C9B3" w14:textId="77777777" w:rsidR="00000B34" w:rsidRPr="00527882" w:rsidRDefault="00527882" w:rsidP="00C04CF5">
            <w:pPr>
              <w:jc w:val="right"/>
              <w:rPr>
                <w:b/>
                <w:bCs/>
              </w:rPr>
            </w:pPr>
            <w:r w:rsidRPr="00527882">
              <w:rPr>
                <w:b/>
                <w:bCs/>
              </w:rPr>
              <w:t>150,00</w:t>
            </w:r>
          </w:p>
        </w:tc>
      </w:tr>
      <w:tr w:rsidR="003B2C29" w:rsidRPr="003B2C29" w14:paraId="3B9C0411" w14:textId="77777777" w:rsidTr="003B2C29">
        <w:trPr>
          <w:trHeight w:val="679"/>
        </w:trPr>
        <w:tc>
          <w:tcPr>
            <w:tcW w:w="4835" w:type="dxa"/>
          </w:tcPr>
          <w:p w14:paraId="0F6C486C" w14:textId="77777777" w:rsidR="003B2C29" w:rsidRPr="003B2C29" w:rsidRDefault="00426FFA" w:rsidP="00291FA0">
            <w:pPr>
              <w:jc w:val="both"/>
            </w:pPr>
            <w:r w:rsidRPr="00426FFA">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850" w:type="dxa"/>
          </w:tcPr>
          <w:p w14:paraId="48232370" w14:textId="77777777" w:rsidR="003B2C29" w:rsidRPr="003B2C29" w:rsidRDefault="003B2C29" w:rsidP="00BF761B"/>
        </w:tc>
        <w:tc>
          <w:tcPr>
            <w:tcW w:w="2835" w:type="dxa"/>
            <w:noWrap/>
          </w:tcPr>
          <w:p w14:paraId="07134F1E" w14:textId="77777777" w:rsidR="003B2C29" w:rsidRPr="003B2C29" w:rsidRDefault="003B2C29" w:rsidP="00BF761B">
            <w:r w:rsidRPr="003B2C29">
              <w:t>1 16 01193 01 0000 140</w:t>
            </w:r>
          </w:p>
        </w:tc>
        <w:tc>
          <w:tcPr>
            <w:tcW w:w="1843" w:type="dxa"/>
            <w:noWrap/>
          </w:tcPr>
          <w:p w14:paraId="0ACED3B2" w14:textId="77777777" w:rsidR="003B2C29" w:rsidRPr="003B2C29" w:rsidRDefault="003B2C29" w:rsidP="00C04CF5">
            <w:pPr>
              <w:jc w:val="right"/>
              <w:rPr>
                <w:b/>
                <w:bCs/>
              </w:rPr>
            </w:pPr>
            <w:r w:rsidRPr="003B2C29">
              <w:rPr>
                <w:b/>
                <w:bCs/>
              </w:rPr>
              <w:t>2 000,00</w:t>
            </w:r>
          </w:p>
        </w:tc>
      </w:tr>
      <w:tr w:rsidR="003B2C29" w:rsidRPr="003B2C29" w14:paraId="08244A53" w14:textId="77777777" w:rsidTr="00C24EB6">
        <w:trPr>
          <w:trHeight w:val="2541"/>
        </w:trPr>
        <w:tc>
          <w:tcPr>
            <w:tcW w:w="4835" w:type="dxa"/>
            <w:hideMark/>
          </w:tcPr>
          <w:p w14:paraId="6B54E70D" w14:textId="77777777" w:rsidR="00000B34" w:rsidRPr="00043AFF" w:rsidRDefault="00000B34" w:rsidP="00291FA0">
            <w:pPr>
              <w:jc w:val="both"/>
              <w:rPr>
                <w:color w:val="FF0000"/>
              </w:rPr>
            </w:pPr>
            <w:r w:rsidRPr="00043AFF">
              <w:rPr>
                <w:color w:val="FF0000"/>
              </w:rPr>
              <w:lastRenderedPageBreak/>
              <w:t xml:space="preserve">   </w:t>
            </w:r>
            <w:r w:rsidRPr="0084747C">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850" w:type="dxa"/>
            <w:hideMark/>
          </w:tcPr>
          <w:p w14:paraId="3330C6A0" w14:textId="77777777" w:rsidR="00000B34" w:rsidRPr="00043AFF" w:rsidRDefault="00000B34" w:rsidP="00BF761B">
            <w:pPr>
              <w:rPr>
                <w:color w:val="FF0000"/>
              </w:rPr>
            </w:pPr>
            <w:r w:rsidRPr="00043AFF">
              <w:rPr>
                <w:color w:val="FF0000"/>
              </w:rPr>
              <w:t> </w:t>
            </w:r>
          </w:p>
        </w:tc>
        <w:tc>
          <w:tcPr>
            <w:tcW w:w="2835" w:type="dxa"/>
            <w:noWrap/>
            <w:hideMark/>
          </w:tcPr>
          <w:p w14:paraId="7140A6FD" w14:textId="77777777" w:rsidR="00000B34" w:rsidRPr="003B2C29" w:rsidRDefault="00000B34" w:rsidP="00BF761B">
            <w:r w:rsidRPr="003B2C29">
              <w:t>1 16 01203 01 0000 140</w:t>
            </w:r>
          </w:p>
        </w:tc>
        <w:tc>
          <w:tcPr>
            <w:tcW w:w="1843" w:type="dxa"/>
            <w:noWrap/>
            <w:hideMark/>
          </w:tcPr>
          <w:p w14:paraId="585320F5" w14:textId="77777777" w:rsidR="00000B34" w:rsidRPr="003B2C29" w:rsidRDefault="003B2C29" w:rsidP="00C04CF5">
            <w:pPr>
              <w:jc w:val="right"/>
              <w:rPr>
                <w:b/>
                <w:bCs/>
              </w:rPr>
            </w:pPr>
            <w:r w:rsidRPr="003B2C29">
              <w:rPr>
                <w:b/>
                <w:bCs/>
              </w:rPr>
              <w:t>9 300,00</w:t>
            </w:r>
          </w:p>
        </w:tc>
      </w:tr>
      <w:tr w:rsidR="00000B34" w:rsidRPr="00043AFF" w14:paraId="1BA3130E" w14:textId="77777777" w:rsidTr="009164A6">
        <w:trPr>
          <w:trHeight w:val="847"/>
        </w:trPr>
        <w:tc>
          <w:tcPr>
            <w:tcW w:w="4835" w:type="dxa"/>
            <w:hideMark/>
          </w:tcPr>
          <w:p w14:paraId="7343F42B" w14:textId="77777777" w:rsidR="00000B34" w:rsidRPr="00043AFF" w:rsidRDefault="00000B34" w:rsidP="00291FA0">
            <w:pPr>
              <w:jc w:val="both"/>
              <w:rPr>
                <w:b/>
                <w:color w:val="FF0000"/>
              </w:rPr>
            </w:pPr>
            <w:r w:rsidRPr="005156FE">
              <w:rPr>
                <w:b/>
              </w:rPr>
              <w:t>Министерство лесного хозяйства и охраны объектов животного мира Смоленской области</w:t>
            </w:r>
          </w:p>
        </w:tc>
        <w:tc>
          <w:tcPr>
            <w:tcW w:w="850" w:type="dxa"/>
            <w:hideMark/>
          </w:tcPr>
          <w:p w14:paraId="10FB014C" w14:textId="77777777" w:rsidR="00000B34" w:rsidRPr="003B2C29" w:rsidRDefault="00000B34">
            <w:pPr>
              <w:rPr>
                <w:b/>
              </w:rPr>
            </w:pPr>
            <w:r w:rsidRPr="003B2C29">
              <w:rPr>
                <w:b/>
              </w:rPr>
              <w:t> 820</w:t>
            </w:r>
          </w:p>
        </w:tc>
        <w:tc>
          <w:tcPr>
            <w:tcW w:w="2835" w:type="dxa"/>
            <w:noWrap/>
            <w:hideMark/>
          </w:tcPr>
          <w:p w14:paraId="086D74D7" w14:textId="77777777" w:rsidR="00000B34" w:rsidRPr="003B2C29" w:rsidRDefault="00000B34" w:rsidP="00BF761B">
            <w:pPr>
              <w:rPr>
                <w:b/>
              </w:rPr>
            </w:pPr>
          </w:p>
        </w:tc>
        <w:tc>
          <w:tcPr>
            <w:tcW w:w="1843" w:type="dxa"/>
            <w:noWrap/>
            <w:hideMark/>
          </w:tcPr>
          <w:p w14:paraId="6A28005E" w14:textId="77777777" w:rsidR="00000B34" w:rsidRPr="00043AFF" w:rsidRDefault="003B2C29" w:rsidP="00C04CF5">
            <w:pPr>
              <w:jc w:val="right"/>
              <w:rPr>
                <w:b/>
                <w:bCs/>
                <w:color w:val="FF0000"/>
              </w:rPr>
            </w:pPr>
            <w:r w:rsidRPr="003B2C29">
              <w:rPr>
                <w:b/>
                <w:bCs/>
              </w:rPr>
              <w:t>120 024,68</w:t>
            </w:r>
          </w:p>
        </w:tc>
      </w:tr>
      <w:tr w:rsidR="00672660" w:rsidRPr="00F85489" w14:paraId="515A3E71" w14:textId="77777777" w:rsidTr="00672660">
        <w:trPr>
          <w:trHeight w:val="557"/>
        </w:trPr>
        <w:tc>
          <w:tcPr>
            <w:tcW w:w="4835" w:type="dxa"/>
          </w:tcPr>
          <w:p w14:paraId="5A1ED20E" w14:textId="77777777" w:rsidR="00672660" w:rsidRPr="00672660" w:rsidRDefault="005156FE" w:rsidP="00291FA0">
            <w:pPr>
              <w:jc w:val="both"/>
            </w:pPr>
            <w:r w:rsidRPr="005156FE">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муниципальных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850" w:type="dxa"/>
          </w:tcPr>
          <w:p w14:paraId="6B6D5859" w14:textId="77777777" w:rsidR="00672660" w:rsidRPr="00672660" w:rsidRDefault="00672660" w:rsidP="00BF761B"/>
        </w:tc>
        <w:tc>
          <w:tcPr>
            <w:tcW w:w="2835" w:type="dxa"/>
            <w:noWrap/>
          </w:tcPr>
          <w:p w14:paraId="5CE3326F" w14:textId="77777777" w:rsidR="00672660" w:rsidRPr="00672660" w:rsidRDefault="00672660" w:rsidP="00672660">
            <w:r w:rsidRPr="00672660">
              <w:t>1 11 05430 14 0000 120</w:t>
            </w:r>
          </w:p>
        </w:tc>
        <w:tc>
          <w:tcPr>
            <w:tcW w:w="1843" w:type="dxa"/>
            <w:noWrap/>
          </w:tcPr>
          <w:p w14:paraId="1312BFF1" w14:textId="77777777" w:rsidR="00672660" w:rsidRPr="00F85489" w:rsidRDefault="00672660" w:rsidP="00C04CF5">
            <w:pPr>
              <w:jc w:val="right"/>
              <w:rPr>
                <w:b/>
                <w:bCs/>
              </w:rPr>
            </w:pPr>
            <w:r w:rsidRPr="00F85489">
              <w:rPr>
                <w:b/>
                <w:bCs/>
              </w:rPr>
              <w:t>24,68</w:t>
            </w:r>
          </w:p>
        </w:tc>
      </w:tr>
      <w:tr w:rsidR="00000B34" w:rsidRPr="00043AFF" w14:paraId="5F5B977B" w14:textId="77777777" w:rsidTr="00B40F53">
        <w:trPr>
          <w:trHeight w:val="4464"/>
        </w:trPr>
        <w:tc>
          <w:tcPr>
            <w:tcW w:w="4835" w:type="dxa"/>
            <w:hideMark/>
          </w:tcPr>
          <w:p w14:paraId="0E1A503E" w14:textId="77777777" w:rsidR="00000B34" w:rsidRPr="00043AFF" w:rsidRDefault="00000B34" w:rsidP="00B337E6">
            <w:pPr>
              <w:jc w:val="both"/>
              <w:rPr>
                <w:color w:val="FF0000"/>
              </w:rPr>
            </w:pPr>
            <w:r w:rsidRPr="00043AFF">
              <w:rPr>
                <w:color w:val="FF0000"/>
              </w:rPr>
              <w:t xml:space="preserve">   </w:t>
            </w:r>
            <w:r w:rsidR="00B337E6" w:rsidRPr="00B337E6">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850" w:type="dxa"/>
            <w:hideMark/>
          </w:tcPr>
          <w:p w14:paraId="2285102D" w14:textId="77777777" w:rsidR="00000B34" w:rsidRPr="00F85489" w:rsidRDefault="00000B34" w:rsidP="00BF761B">
            <w:r w:rsidRPr="00F85489">
              <w:t> </w:t>
            </w:r>
          </w:p>
        </w:tc>
        <w:tc>
          <w:tcPr>
            <w:tcW w:w="2835" w:type="dxa"/>
            <w:noWrap/>
            <w:hideMark/>
          </w:tcPr>
          <w:p w14:paraId="65CA43EB" w14:textId="77777777" w:rsidR="00000B34" w:rsidRPr="00F85489" w:rsidRDefault="00000B34" w:rsidP="00BF761B">
            <w:r w:rsidRPr="00F85489">
              <w:t>1 16 11050 01 0000 140</w:t>
            </w:r>
          </w:p>
        </w:tc>
        <w:tc>
          <w:tcPr>
            <w:tcW w:w="1843" w:type="dxa"/>
            <w:noWrap/>
            <w:hideMark/>
          </w:tcPr>
          <w:p w14:paraId="1B9C89B5" w14:textId="77777777" w:rsidR="00000B34" w:rsidRPr="00F85489" w:rsidRDefault="00F85489" w:rsidP="00C04CF5">
            <w:pPr>
              <w:jc w:val="right"/>
              <w:rPr>
                <w:b/>
                <w:bCs/>
              </w:rPr>
            </w:pPr>
            <w:r w:rsidRPr="00F85489">
              <w:rPr>
                <w:b/>
                <w:bCs/>
              </w:rPr>
              <w:t>120 000</w:t>
            </w:r>
            <w:r w:rsidR="00000B34" w:rsidRPr="00F85489">
              <w:rPr>
                <w:b/>
                <w:bCs/>
              </w:rPr>
              <w:t>,00</w:t>
            </w:r>
          </w:p>
        </w:tc>
      </w:tr>
      <w:tr w:rsidR="00000B34" w:rsidRPr="00043AFF" w14:paraId="080E9A91" w14:textId="77777777" w:rsidTr="004A2393">
        <w:trPr>
          <w:trHeight w:val="560"/>
        </w:trPr>
        <w:tc>
          <w:tcPr>
            <w:tcW w:w="4835" w:type="dxa"/>
            <w:hideMark/>
          </w:tcPr>
          <w:p w14:paraId="57CF2266" w14:textId="77777777" w:rsidR="00000B34" w:rsidRPr="00043AFF" w:rsidRDefault="00000B34" w:rsidP="004A2393">
            <w:pPr>
              <w:jc w:val="both"/>
              <w:rPr>
                <w:b/>
                <w:color w:val="FF0000"/>
              </w:rPr>
            </w:pPr>
            <w:r w:rsidRPr="00B337E6">
              <w:rPr>
                <w:b/>
              </w:rPr>
              <w:t>Служба по обеспечению деятельности мировых судей Смоленской области</w:t>
            </w:r>
          </w:p>
        </w:tc>
        <w:tc>
          <w:tcPr>
            <w:tcW w:w="850" w:type="dxa"/>
            <w:hideMark/>
          </w:tcPr>
          <w:p w14:paraId="40677F4B" w14:textId="77777777" w:rsidR="00000B34" w:rsidRPr="00F85489" w:rsidRDefault="00000B34">
            <w:pPr>
              <w:rPr>
                <w:b/>
              </w:rPr>
            </w:pPr>
            <w:r w:rsidRPr="00F85489">
              <w:rPr>
                <w:b/>
              </w:rPr>
              <w:t> 821</w:t>
            </w:r>
          </w:p>
        </w:tc>
        <w:tc>
          <w:tcPr>
            <w:tcW w:w="2835" w:type="dxa"/>
            <w:noWrap/>
            <w:hideMark/>
          </w:tcPr>
          <w:p w14:paraId="5D8B2AB9" w14:textId="77777777" w:rsidR="00000B34" w:rsidRPr="00F85489" w:rsidRDefault="00000B34" w:rsidP="00BF761B">
            <w:pPr>
              <w:rPr>
                <w:b/>
              </w:rPr>
            </w:pPr>
          </w:p>
        </w:tc>
        <w:tc>
          <w:tcPr>
            <w:tcW w:w="1843" w:type="dxa"/>
            <w:noWrap/>
            <w:hideMark/>
          </w:tcPr>
          <w:p w14:paraId="3EF2EA2D" w14:textId="77777777" w:rsidR="00000B34" w:rsidRPr="00F85489" w:rsidRDefault="00F85489" w:rsidP="00C04CF5">
            <w:pPr>
              <w:jc w:val="right"/>
              <w:rPr>
                <w:b/>
                <w:bCs/>
              </w:rPr>
            </w:pPr>
            <w:r>
              <w:rPr>
                <w:b/>
                <w:bCs/>
              </w:rPr>
              <w:t>2 076 601,23</w:t>
            </w:r>
          </w:p>
        </w:tc>
      </w:tr>
      <w:tr w:rsidR="00000B34" w:rsidRPr="00043AFF" w14:paraId="72BB41F9" w14:textId="77777777" w:rsidTr="00863612">
        <w:trPr>
          <w:trHeight w:val="2295"/>
        </w:trPr>
        <w:tc>
          <w:tcPr>
            <w:tcW w:w="4835" w:type="dxa"/>
            <w:hideMark/>
          </w:tcPr>
          <w:p w14:paraId="334C5477" w14:textId="77777777" w:rsidR="00000B34" w:rsidRPr="00043AFF" w:rsidRDefault="00000B34" w:rsidP="00291FA0">
            <w:pPr>
              <w:jc w:val="both"/>
              <w:rPr>
                <w:color w:val="FF0000"/>
              </w:rPr>
            </w:pPr>
            <w:r w:rsidRPr="00B337E6">
              <w:lastRenderedPageBreak/>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850" w:type="dxa"/>
            <w:hideMark/>
          </w:tcPr>
          <w:p w14:paraId="12511E05" w14:textId="77777777" w:rsidR="00000B34" w:rsidRPr="00F85489" w:rsidRDefault="00000B34" w:rsidP="00BF761B">
            <w:r w:rsidRPr="00F85489">
              <w:t> </w:t>
            </w:r>
          </w:p>
        </w:tc>
        <w:tc>
          <w:tcPr>
            <w:tcW w:w="2835" w:type="dxa"/>
            <w:noWrap/>
            <w:hideMark/>
          </w:tcPr>
          <w:p w14:paraId="4CF94F8D" w14:textId="77777777" w:rsidR="00000B34" w:rsidRPr="00F85489" w:rsidRDefault="00000B34" w:rsidP="00BF761B">
            <w:r w:rsidRPr="00F85489">
              <w:t>1 16 01053 01 0000 140</w:t>
            </w:r>
          </w:p>
        </w:tc>
        <w:tc>
          <w:tcPr>
            <w:tcW w:w="1843" w:type="dxa"/>
            <w:noWrap/>
            <w:hideMark/>
          </w:tcPr>
          <w:p w14:paraId="136DB4BC" w14:textId="77777777" w:rsidR="00000B34" w:rsidRPr="00F85489" w:rsidRDefault="00F85489" w:rsidP="00C04CF5">
            <w:pPr>
              <w:jc w:val="right"/>
              <w:rPr>
                <w:b/>
                <w:bCs/>
              </w:rPr>
            </w:pPr>
            <w:r w:rsidRPr="00F85489">
              <w:rPr>
                <w:b/>
                <w:bCs/>
              </w:rPr>
              <w:t>3</w:t>
            </w:r>
            <w:r w:rsidR="00000B34" w:rsidRPr="00F85489">
              <w:rPr>
                <w:b/>
                <w:bCs/>
              </w:rPr>
              <w:t>5 000,00</w:t>
            </w:r>
          </w:p>
        </w:tc>
      </w:tr>
      <w:tr w:rsidR="00000B34" w:rsidRPr="00043AFF" w14:paraId="2E1575F6" w14:textId="77777777" w:rsidTr="00BB17A5">
        <w:trPr>
          <w:trHeight w:val="3108"/>
        </w:trPr>
        <w:tc>
          <w:tcPr>
            <w:tcW w:w="4835" w:type="dxa"/>
            <w:hideMark/>
          </w:tcPr>
          <w:p w14:paraId="14DED7B5" w14:textId="77777777" w:rsidR="00000B34" w:rsidRPr="00043AFF" w:rsidRDefault="00000B34" w:rsidP="00291FA0">
            <w:pPr>
              <w:jc w:val="both"/>
              <w:rPr>
                <w:color w:val="FF0000"/>
              </w:rPr>
            </w:pPr>
            <w:r w:rsidRPr="00043AFF">
              <w:rPr>
                <w:color w:val="FF0000"/>
              </w:rPr>
              <w:t xml:space="preserve">   </w:t>
            </w:r>
            <w:r w:rsidRPr="00B337E6">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850" w:type="dxa"/>
            <w:hideMark/>
          </w:tcPr>
          <w:p w14:paraId="4406041C" w14:textId="77777777" w:rsidR="00000B34" w:rsidRPr="000A5CD2" w:rsidRDefault="00000B34" w:rsidP="00BF761B">
            <w:r w:rsidRPr="000A5CD2">
              <w:t> </w:t>
            </w:r>
          </w:p>
        </w:tc>
        <w:tc>
          <w:tcPr>
            <w:tcW w:w="2835" w:type="dxa"/>
            <w:noWrap/>
            <w:hideMark/>
          </w:tcPr>
          <w:p w14:paraId="35D87958" w14:textId="77777777" w:rsidR="00000B34" w:rsidRPr="000A5CD2" w:rsidRDefault="00000B34" w:rsidP="00BF761B">
            <w:r w:rsidRPr="000A5CD2">
              <w:t>1 16 01063 01 0000 140</w:t>
            </w:r>
          </w:p>
        </w:tc>
        <w:tc>
          <w:tcPr>
            <w:tcW w:w="1843" w:type="dxa"/>
            <w:noWrap/>
            <w:hideMark/>
          </w:tcPr>
          <w:p w14:paraId="4CB3F045" w14:textId="77777777" w:rsidR="00000B34" w:rsidRPr="000A5CD2" w:rsidRDefault="00000B34" w:rsidP="00C04CF5">
            <w:pPr>
              <w:jc w:val="right"/>
              <w:rPr>
                <w:b/>
                <w:bCs/>
              </w:rPr>
            </w:pPr>
            <w:r w:rsidRPr="000A5CD2">
              <w:rPr>
                <w:b/>
                <w:bCs/>
              </w:rPr>
              <w:t>14 000,00</w:t>
            </w:r>
          </w:p>
        </w:tc>
      </w:tr>
      <w:tr w:rsidR="00000B34" w:rsidRPr="00043AFF" w14:paraId="78407C7E" w14:textId="77777777" w:rsidTr="00863612">
        <w:trPr>
          <w:trHeight w:val="2295"/>
        </w:trPr>
        <w:tc>
          <w:tcPr>
            <w:tcW w:w="4835" w:type="dxa"/>
            <w:hideMark/>
          </w:tcPr>
          <w:p w14:paraId="085B319E" w14:textId="77777777" w:rsidR="00000B34" w:rsidRPr="00043AFF" w:rsidRDefault="00000B34" w:rsidP="00291FA0">
            <w:pPr>
              <w:jc w:val="both"/>
              <w:rPr>
                <w:color w:val="FF0000"/>
              </w:rPr>
            </w:pPr>
            <w:r w:rsidRPr="00B337E6">
              <w:t xml:space="preserve">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850" w:type="dxa"/>
            <w:hideMark/>
          </w:tcPr>
          <w:p w14:paraId="2D8B264F" w14:textId="77777777" w:rsidR="00000B34" w:rsidRPr="00512C2F" w:rsidRDefault="00000B34" w:rsidP="00BF761B">
            <w:r w:rsidRPr="00512C2F">
              <w:t> </w:t>
            </w:r>
          </w:p>
        </w:tc>
        <w:tc>
          <w:tcPr>
            <w:tcW w:w="2835" w:type="dxa"/>
            <w:noWrap/>
            <w:hideMark/>
          </w:tcPr>
          <w:p w14:paraId="4E49691C" w14:textId="77777777" w:rsidR="00000B34" w:rsidRPr="00512C2F" w:rsidRDefault="00000B34" w:rsidP="00BF761B">
            <w:r w:rsidRPr="00512C2F">
              <w:t>1 16 01073 01 0000 140</w:t>
            </w:r>
          </w:p>
        </w:tc>
        <w:tc>
          <w:tcPr>
            <w:tcW w:w="1843" w:type="dxa"/>
            <w:noWrap/>
            <w:hideMark/>
          </w:tcPr>
          <w:p w14:paraId="71522ACA" w14:textId="77777777" w:rsidR="00000B34" w:rsidRPr="00512C2F" w:rsidRDefault="00512C2F" w:rsidP="00C04CF5">
            <w:pPr>
              <w:jc w:val="right"/>
              <w:rPr>
                <w:b/>
                <w:bCs/>
              </w:rPr>
            </w:pPr>
            <w:r w:rsidRPr="00512C2F">
              <w:rPr>
                <w:b/>
                <w:bCs/>
              </w:rPr>
              <w:t>7 800,00</w:t>
            </w:r>
          </w:p>
        </w:tc>
      </w:tr>
      <w:tr w:rsidR="00000B34" w:rsidRPr="00043AFF" w14:paraId="016E1C4B" w14:textId="77777777" w:rsidTr="00863612">
        <w:trPr>
          <w:trHeight w:val="2550"/>
        </w:trPr>
        <w:tc>
          <w:tcPr>
            <w:tcW w:w="4835" w:type="dxa"/>
            <w:hideMark/>
          </w:tcPr>
          <w:p w14:paraId="5CF4EA61" w14:textId="77777777" w:rsidR="00000B34" w:rsidRPr="00043AFF" w:rsidRDefault="00000B34" w:rsidP="00291FA0">
            <w:pPr>
              <w:jc w:val="both"/>
              <w:rPr>
                <w:color w:val="FF0000"/>
              </w:rPr>
            </w:pPr>
            <w:r w:rsidRPr="00043AFF">
              <w:rPr>
                <w:color w:val="FF0000"/>
              </w:rPr>
              <w:t xml:space="preserve">   </w:t>
            </w:r>
            <w:r w:rsidRPr="00A41641">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850" w:type="dxa"/>
            <w:hideMark/>
          </w:tcPr>
          <w:p w14:paraId="3AD067C6" w14:textId="77777777" w:rsidR="00000B34" w:rsidRPr="000E44FC" w:rsidRDefault="00000B34" w:rsidP="00BF761B">
            <w:r w:rsidRPr="000E44FC">
              <w:t> </w:t>
            </w:r>
          </w:p>
        </w:tc>
        <w:tc>
          <w:tcPr>
            <w:tcW w:w="2835" w:type="dxa"/>
            <w:noWrap/>
            <w:hideMark/>
          </w:tcPr>
          <w:p w14:paraId="6829FD48" w14:textId="77777777" w:rsidR="00000B34" w:rsidRPr="000E44FC" w:rsidRDefault="00000B34" w:rsidP="00BF761B">
            <w:r w:rsidRPr="000E44FC">
              <w:t>1 16 01083 01 0000 140</w:t>
            </w:r>
          </w:p>
        </w:tc>
        <w:tc>
          <w:tcPr>
            <w:tcW w:w="1843" w:type="dxa"/>
            <w:noWrap/>
            <w:hideMark/>
          </w:tcPr>
          <w:p w14:paraId="2DE691A4" w14:textId="77777777" w:rsidR="00000B34" w:rsidRPr="000E44FC" w:rsidRDefault="00000B34" w:rsidP="00C04CF5">
            <w:pPr>
              <w:jc w:val="right"/>
              <w:rPr>
                <w:b/>
                <w:bCs/>
              </w:rPr>
            </w:pPr>
            <w:r w:rsidRPr="000E44FC">
              <w:rPr>
                <w:b/>
                <w:bCs/>
              </w:rPr>
              <w:t>1 000,00</w:t>
            </w:r>
          </w:p>
        </w:tc>
      </w:tr>
      <w:tr w:rsidR="00D104D8" w:rsidRPr="00D104D8" w14:paraId="13C33A0A" w14:textId="77777777" w:rsidTr="00D104D8">
        <w:trPr>
          <w:trHeight w:val="764"/>
        </w:trPr>
        <w:tc>
          <w:tcPr>
            <w:tcW w:w="4835" w:type="dxa"/>
          </w:tcPr>
          <w:p w14:paraId="7840294F" w14:textId="77777777" w:rsidR="00D104D8" w:rsidRPr="00043AFF" w:rsidRDefault="00A41641" w:rsidP="00291FA0">
            <w:pPr>
              <w:jc w:val="both"/>
              <w:rPr>
                <w:color w:val="FF0000"/>
              </w:rPr>
            </w:pPr>
            <w:r w:rsidRPr="00A41641">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850" w:type="dxa"/>
          </w:tcPr>
          <w:p w14:paraId="507DA127" w14:textId="77777777" w:rsidR="00D104D8" w:rsidRPr="00D104D8" w:rsidRDefault="00D104D8" w:rsidP="00BF761B"/>
        </w:tc>
        <w:tc>
          <w:tcPr>
            <w:tcW w:w="2835" w:type="dxa"/>
            <w:noWrap/>
          </w:tcPr>
          <w:p w14:paraId="7E9C384B" w14:textId="77777777" w:rsidR="00D104D8" w:rsidRPr="00D104D8" w:rsidRDefault="00D104D8" w:rsidP="00BF761B">
            <w:r w:rsidRPr="00D104D8">
              <w:t>1 16 01093 01 0000 140</w:t>
            </w:r>
          </w:p>
        </w:tc>
        <w:tc>
          <w:tcPr>
            <w:tcW w:w="1843" w:type="dxa"/>
            <w:noWrap/>
          </w:tcPr>
          <w:p w14:paraId="4A28A15D" w14:textId="77777777" w:rsidR="00D104D8" w:rsidRPr="00D104D8" w:rsidRDefault="00D104D8" w:rsidP="00C04CF5">
            <w:pPr>
              <w:jc w:val="right"/>
              <w:rPr>
                <w:b/>
                <w:bCs/>
              </w:rPr>
            </w:pPr>
            <w:r w:rsidRPr="00D104D8">
              <w:rPr>
                <w:b/>
                <w:bCs/>
              </w:rPr>
              <w:t>-10 000,00</w:t>
            </w:r>
          </w:p>
        </w:tc>
      </w:tr>
      <w:tr w:rsidR="0067598C" w:rsidRPr="0067598C" w14:paraId="2EA5EED9" w14:textId="77777777" w:rsidTr="00863612">
        <w:trPr>
          <w:trHeight w:val="2805"/>
        </w:trPr>
        <w:tc>
          <w:tcPr>
            <w:tcW w:w="4835" w:type="dxa"/>
            <w:hideMark/>
          </w:tcPr>
          <w:p w14:paraId="43964F86" w14:textId="77777777" w:rsidR="00000B34" w:rsidRPr="00043AFF" w:rsidRDefault="00000B34" w:rsidP="00291FA0">
            <w:pPr>
              <w:jc w:val="both"/>
              <w:rPr>
                <w:color w:val="FF0000"/>
              </w:rPr>
            </w:pPr>
            <w:r w:rsidRPr="00043AFF">
              <w:rPr>
                <w:color w:val="FF0000"/>
              </w:rPr>
              <w:lastRenderedPageBreak/>
              <w:t xml:space="preserve">   </w:t>
            </w:r>
            <w:r w:rsidRPr="00A41641">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850" w:type="dxa"/>
            <w:hideMark/>
          </w:tcPr>
          <w:p w14:paraId="7875A2DD" w14:textId="77777777" w:rsidR="00000B34" w:rsidRPr="0067598C" w:rsidRDefault="00000B34" w:rsidP="00BF761B">
            <w:r w:rsidRPr="0067598C">
              <w:t> </w:t>
            </w:r>
          </w:p>
        </w:tc>
        <w:tc>
          <w:tcPr>
            <w:tcW w:w="2835" w:type="dxa"/>
            <w:noWrap/>
            <w:hideMark/>
          </w:tcPr>
          <w:p w14:paraId="53F5FAA9" w14:textId="77777777" w:rsidR="00000B34" w:rsidRPr="0067598C" w:rsidRDefault="00000B34" w:rsidP="00BF761B">
            <w:r w:rsidRPr="0067598C">
              <w:t>1 16 01143 01 0000 140</w:t>
            </w:r>
          </w:p>
        </w:tc>
        <w:tc>
          <w:tcPr>
            <w:tcW w:w="1843" w:type="dxa"/>
            <w:noWrap/>
            <w:hideMark/>
          </w:tcPr>
          <w:p w14:paraId="1E9E0155" w14:textId="77777777" w:rsidR="00000B34" w:rsidRPr="0067598C" w:rsidRDefault="0067598C" w:rsidP="00C04CF5">
            <w:pPr>
              <w:jc w:val="right"/>
              <w:rPr>
                <w:b/>
                <w:bCs/>
              </w:rPr>
            </w:pPr>
            <w:r w:rsidRPr="0067598C">
              <w:rPr>
                <w:b/>
                <w:bCs/>
              </w:rPr>
              <w:t xml:space="preserve">45 </w:t>
            </w:r>
            <w:r w:rsidR="00000B34" w:rsidRPr="0067598C">
              <w:rPr>
                <w:b/>
                <w:bCs/>
              </w:rPr>
              <w:t>000,00</w:t>
            </w:r>
          </w:p>
        </w:tc>
      </w:tr>
      <w:tr w:rsidR="0067598C" w:rsidRPr="0067598C" w14:paraId="6912B96D" w14:textId="77777777" w:rsidTr="00863612">
        <w:trPr>
          <w:trHeight w:val="3825"/>
        </w:trPr>
        <w:tc>
          <w:tcPr>
            <w:tcW w:w="4835" w:type="dxa"/>
            <w:hideMark/>
          </w:tcPr>
          <w:p w14:paraId="2EC8D3EC" w14:textId="77777777" w:rsidR="00000B34" w:rsidRPr="00043AFF" w:rsidRDefault="00000B34" w:rsidP="00291FA0">
            <w:pPr>
              <w:jc w:val="both"/>
              <w:rPr>
                <w:color w:val="FF0000"/>
              </w:rPr>
            </w:pPr>
            <w:r w:rsidRPr="00043AFF">
              <w:rPr>
                <w:color w:val="FF0000"/>
              </w:rPr>
              <w:t xml:space="preserve">   </w:t>
            </w:r>
            <w:r w:rsidRPr="00E06B35">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850" w:type="dxa"/>
            <w:hideMark/>
          </w:tcPr>
          <w:p w14:paraId="6976DD73" w14:textId="77777777" w:rsidR="00000B34" w:rsidRPr="0067598C" w:rsidRDefault="00000B34" w:rsidP="00BF761B">
            <w:r w:rsidRPr="0067598C">
              <w:t> </w:t>
            </w:r>
          </w:p>
        </w:tc>
        <w:tc>
          <w:tcPr>
            <w:tcW w:w="2835" w:type="dxa"/>
            <w:noWrap/>
            <w:hideMark/>
          </w:tcPr>
          <w:p w14:paraId="101A6104" w14:textId="77777777" w:rsidR="00000B34" w:rsidRPr="0067598C" w:rsidRDefault="00000B34" w:rsidP="00BF761B">
            <w:r w:rsidRPr="0067598C">
              <w:t>1 16 01153 01 0000 140</w:t>
            </w:r>
          </w:p>
        </w:tc>
        <w:tc>
          <w:tcPr>
            <w:tcW w:w="1843" w:type="dxa"/>
            <w:noWrap/>
            <w:hideMark/>
          </w:tcPr>
          <w:p w14:paraId="5F08A0EE" w14:textId="77777777" w:rsidR="00000B34" w:rsidRPr="0067598C" w:rsidRDefault="0067598C" w:rsidP="00C04CF5">
            <w:pPr>
              <w:jc w:val="right"/>
              <w:rPr>
                <w:b/>
                <w:bCs/>
              </w:rPr>
            </w:pPr>
            <w:r w:rsidRPr="0067598C">
              <w:rPr>
                <w:b/>
                <w:bCs/>
              </w:rPr>
              <w:t>1 235 510,36</w:t>
            </w:r>
          </w:p>
        </w:tc>
      </w:tr>
      <w:tr w:rsidR="004169BC" w:rsidRPr="004169BC" w14:paraId="4E424FE8" w14:textId="77777777" w:rsidTr="00863612">
        <w:trPr>
          <w:trHeight w:val="2550"/>
        </w:trPr>
        <w:tc>
          <w:tcPr>
            <w:tcW w:w="4835" w:type="dxa"/>
            <w:hideMark/>
          </w:tcPr>
          <w:p w14:paraId="0E608B2E" w14:textId="77777777" w:rsidR="00000B34" w:rsidRPr="00043AFF" w:rsidRDefault="00000B34" w:rsidP="00291FA0">
            <w:pPr>
              <w:jc w:val="both"/>
              <w:rPr>
                <w:color w:val="FF0000"/>
              </w:rPr>
            </w:pPr>
            <w:r w:rsidRPr="000C3C35">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850" w:type="dxa"/>
            <w:hideMark/>
          </w:tcPr>
          <w:p w14:paraId="28C80B80" w14:textId="77777777" w:rsidR="00000B34" w:rsidRPr="004169BC" w:rsidRDefault="00000B34" w:rsidP="00BF761B">
            <w:r w:rsidRPr="004169BC">
              <w:t> </w:t>
            </w:r>
          </w:p>
        </w:tc>
        <w:tc>
          <w:tcPr>
            <w:tcW w:w="2835" w:type="dxa"/>
            <w:noWrap/>
            <w:hideMark/>
          </w:tcPr>
          <w:p w14:paraId="1D6DF249" w14:textId="77777777" w:rsidR="00000B34" w:rsidRPr="004169BC" w:rsidRDefault="00000B34" w:rsidP="00BF761B">
            <w:r w:rsidRPr="004169BC">
              <w:t>1 16 01173 01 0000 140</w:t>
            </w:r>
          </w:p>
        </w:tc>
        <w:tc>
          <w:tcPr>
            <w:tcW w:w="1843" w:type="dxa"/>
            <w:noWrap/>
            <w:hideMark/>
          </w:tcPr>
          <w:p w14:paraId="1DF4AA9F" w14:textId="77777777" w:rsidR="00000B34" w:rsidRPr="004169BC" w:rsidRDefault="004169BC" w:rsidP="00C04CF5">
            <w:pPr>
              <w:jc w:val="right"/>
              <w:rPr>
                <w:b/>
                <w:bCs/>
              </w:rPr>
            </w:pPr>
            <w:r w:rsidRPr="004169BC">
              <w:rPr>
                <w:b/>
                <w:bCs/>
              </w:rPr>
              <w:t>1 350,00</w:t>
            </w:r>
          </w:p>
        </w:tc>
      </w:tr>
      <w:tr w:rsidR="00000B34" w:rsidRPr="00043AFF" w14:paraId="6E85D126" w14:textId="77777777" w:rsidTr="00863612">
        <w:trPr>
          <w:trHeight w:val="2295"/>
        </w:trPr>
        <w:tc>
          <w:tcPr>
            <w:tcW w:w="4835" w:type="dxa"/>
            <w:hideMark/>
          </w:tcPr>
          <w:p w14:paraId="61004F52" w14:textId="77777777" w:rsidR="00000B34" w:rsidRPr="00043AFF" w:rsidRDefault="00000B34" w:rsidP="00291FA0">
            <w:pPr>
              <w:jc w:val="both"/>
              <w:rPr>
                <w:color w:val="FF0000"/>
              </w:rPr>
            </w:pPr>
            <w:r w:rsidRPr="00043AFF">
              <w:rPr>
                <w:color w:val="FF0000"/>
              </w:rPr>
              <w:t xml:space="preserve">   </w:t>
            </w:r>
            <w:r w:rsidRPr="000F0E90">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850" w:type="dxa"/>
            <w:hideMark/>
          </w:tcPr>
          <w:p w14:paraId="63EFE709" w14:textId="77777777" w:rsidR="00000B34" w:rsidRPr="00E617E0" w:rsidRDefault="00000B34" w:rsidP="00BF761B">
            <w:r w:rsidRPr="00E617E0">
              <w:t> </w:t>
            </w:r>
          </w:p>
        </w:tc>
        <w:tc>
          <w:tcPr>
            <w:tcW w:w="2835" w:type="dxa"/>
            <w:noWrap/>
            <w:hideMark/>
          </w:tcPr>
          <w:p w14:paraId="057F33D7" w14:textId="77777777" w:rsidR="00000B34" w:rsidRPr="00E617E0" w:rsidRDefault="00000B34" w:rsidP="00BF761B">
            <w:r w:rsidRPr="00E617E0">
              <w:t>1 16 01193 01 0000 140</w:t>
            </w:r>
          </w:p>
        </w:tc>
        <w:tc>
          <w:tcPr>
            <w:tcW w:w="1843" w:type="dxa"/>
            <w:noWrap/>
            <w:hideMark/>
          </w:tcPr>
          <w:p w14:paraId="7BF48456" w14:textId="77777777" w:rsidR="00000B34" w:rsidRPr="00E617E0" w:rsidRDefault="00E617E0" w:rsidP="00C04CF5">
            <w:pPr>
              <w:jc w:val="right"/>
              <w:rPr>
                <w:b/>
                <w:bCs/>
              </w:rPr>
            </w:pPr>
            <w:r w:rsidRPr="00E617E0">
              <w:rPr>
                <w:b/>
                <w:bCs/>
              </w:rPr>
              <w:t>420 639,53</w:t>
            </w:r>
          </w:p>
        </w:tc>
      </w:tr>
      <w:tr w:rsidR="00000B34" w:rsidRPr="00043AFF" w14:paraId="235754FA" w14:textId="77777777" w:rsidTr="00D155B2">
        <w:trPr>
          <w:trHeight w:val="2399"/>
        </w:trPr>
        <w:tc>
          <w:tcPr>
            <w:tcW w:w="4835" w:type="dxa"/>
            <w:hideMark/>
          </w:tcPr>
          <w:p w14:paraId="1EB58D07" w14:textId="77777777" w:rsidR="00000B34" w:rsidRPr="000F0E90" w:rsidRDefault="00000B34" w:rsidP="00291FA0">
            <w:pPr>
              <w:jc w:val="both"/>
            </w:pPr>
            <w:r w:rsidRPr="000F0E90">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850" w:type="dxa"/>
            <w:hideMark/>
          </w:tcPr>
          <w:p w14:paraId="35F00083" w14:textId="77777777" w:rsidR="00000B34" w:rsidRPr="00E617E0" w:rsidRDefault="00000B34" w:rsidP="00BF761B">
            <w:r w:rsidRPr="00E617E0">
              <w:t> </w:t>
            </w:r>
          </w:p>
        </w:tc>
        <w:tc>
          <w:tcPr>
            <w:tcW w:w="2835" w:type="dxa"/>
            <w:noWrap/>
            <w:hideMark/>
          </w:tcPr>
          <w:p w14:paraId="5350798E" w14:textId="77777777" w:rsidR="00000B34" w:rsidRPr="00E617E0" w:rsidRDefault="00000B34" w:rsidP="00BF761B">
            <w:r w:rsidRPr="00E617E0">
              <w:t>1 16 01203 01 0000 140</w:t>
            </w:r>
          </w:p>
        </w:tc>
        <w:tc>
          <w:tcPr>
            <w:tcW w:w="1843" w:type="dxa"/>
            <w:noWrap/>
            <w:hideMark/>
          </w:tcPr>
          <w:p w14:paraId="51541FDD" w14:textId="77777777" w:rsidR="00000B34" w:rsidRPr="00E617E0" w:rsidRDefault="00E617E0" w:rsidP="00C04CF5">
            <w:pPr>
              <w:jc w:val="right"/>
              <w:rPr>
                <w:b/>
                <w:bCs/>
              </w:rPr>
            </w:pPr>
            <w:r w:rsidRPr="00E617E0">
              <w:rPr>
                <w:b/>
                <w:bCs/>
              </w:rPr>
              <w:t>326 301,34</w:t>
            </w:r>
          </w:p>
        </w:tc>
      </w:tr>
      <w:tr w:rsidR="00E617E0" w:rsidRPr="00E617E0" w14:paraId="06195C5B" w14:textId="77777777" w:rsidTr="00863612">
        <w:trPr>
          <w:trHeight w:val="765"/>
        </w:trPr>
        <w:tc>
          <w:tcPr>
            <w:tcW w:w="4835" w:type="dxa"/>
            <w:hideMark/>
          </w:tcPr>
          <w:p w14:paraId="6863BFAD" w14:textId="77777777" w:rsidR="00000B34" w:rsidRPr="000F0E90" w:rsidRDefault="00000B34" w:rsidP="00E617E0">
            <w:pPr>
              <w:jc w:val="both"/>
              <w:rPr>
                <w:b/>
              </w:rPr>
            </w:pPr>
            <w:r w:rsidRPr="000F0E90">
              <w:rPr>
                <w:b/>
              </w:rPr>
              <w:lastRenderedPageBreak/>
              <w:t xml:space="preserve">Администрация муниципального образования "Дорогобужский </w:t>
            </w:r>
            <w:r w:rsidR="00E617E0" w:rsidRPr="000F0E90">
              <w:rPr>
                <w:b/>
              </w:rPr>
              <w:t>муниципальный округ</w:t>
            </w:r>
            <w:r w:rsidRPr="000F0E90">
              <w:rPr>
                <w:b/>
              </w:rPr>
              <w:t>" Смоленской области</w:t>
            </w:r>
          </w:p>
        </w:tc>
        <w:tc>
          <w:tcPr>
            <w:tcW w:w="850" w:type="dxa"/>
            <w:hideMark/>
          </w:tcPr>
          <w:p w14:paraId="55BD4D47" w14:textId="77777777" w:rsidR="00000B34" w:rsidRPr="00E617E0" w:rsidRDefault="00000B34">
            <w:pPr>
              <w:rPr>
                <w:b/>
              </w:rPr>
            </w:pPr>
            <w:r w:rsidRPr="00E617E0">
              <w:rPr>
                <w:b/>
              </w:rPr>
              <w:t> 902</w:t>
            </w:r>
          </w:p>
        </w:tc>
        <w:tc>
          <w:tcPr>
            <w:tcW w:w="2835" w:type="dxa"/>
            <w:noWrap/>
            <w:hideMark/>
          </w:tcPr>
          <w:p w14:paraId="5A4A792E" w14:textId="77777777" w:rsidR="00000B34" w:rsidRPr="00E617E0" w:rsidRDefault="00000B34" w:rsidP="00BF761B">
            <w:pPr>
              <w:rPr>
                <w:b/>
              </w:rPr>
            </w:pPr>
          </w:p>
        </w:tc>
        <w:tc>
          <w:tcPr>
            <w:tcW w:w="1843" w:type="dxa"/>
            <w:noWrap/>
            <w:hideMark/>
          </w:tcPr>
          <w:p w14:paraId="7617B220" w14:textId="77777777" w:rsidR="00000B34" w:rsidRPr="00E617E0" w:rsidRDefault="00E617E0" w:rsidP="00C04CF5">
            <w:pPr>
              <w:jc w:val="right"/>
              <w:rPr>
                <w:b/>
                <w:bCs/>
              </w:rPr>
            </w:pPr>
            <w:r>
              <w:rPr>
                <w:b/>
                <w:bCs/>
              </w:rPr>
              <w:t>274 176 119,37</w:t>
            </w:r>
          </w:p>
        </w:tc>
      </w:tr>
      <w:tr w:rsidR="003F2E0D" w:rsidRPr="003F2E0D" w14:paraId="7E5DB572" w14:textId="77777777" w:rsidTr="003F2E0D">
        <w:trPr>
          <w:trHeight w:val="597"/>
        </w:trPr>
        <w:tc>
          <w:tcPr>
            <w:tcW w:w="4835" w:type="dxa"/>
          </w:tcPr>
          <w:p w14:paraId="15F8C3BC" w14:textId="77777777" w:rsidR="003F2E0D" w:rsidRPr="003F2E0D" w:rsidRDefault="00630B28" w:rsidP="00197037">
            <w:pPr>
              <w:jc w:val="both"/>
            </w:pPr>
            <w:r w:rsidRPr="00630B28">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850" w:type="dxa"/>
          </w:tcPr>
          <w:p w14:paraId="0379D160" w14:textId="77777777" w:rsidR="003F2E0D" w:rsidRPr="003F2E0D" w:rsidRDefault="003F2E0D" w:rsidP="00BF761B"/>
        </w:tc>
        <w:tc>
          <w:tcPr>
            <w:tcW w:w="2835" w:type="dxa"/>
            <w:noWrap/>
          </w:tcPr>
          <w:p w14:paraId="73620DB0" w14:textId="77777777" w:rsidR="003F2E0D" w:rsidRPr="003F2E0D" w:rsidRDefault="003F2E0D" w:rsidP="00BF761B">
            <w:r w:rsidRPr="003F2E0D">
              <w:t>1 11 05012 14 0000 120</w:t>
            </w:r>
          </w:p>
        </w:tc>
        <w:tc>
          <w:tcPr>
            <w:tcW w:w="1843" w:type="dxa"/>
            <w:noWrap/>
          </w:tcPr>
          <w:p w14:paraId="13B41386" w14:textId="77777777" w:rsidR="003F2E0D" w:rsidRPr="003F2E0D" w:rsidRDefault="003F2E0D" w:rsidP="00C04CF5">
            <w:pPr>
              <w:jc w:val="right"/>
              <w:rPr>
                <w:b/>
                <w:bCs/>
              </w:rPr>
            </w:pPr>
            <w:r w:rsidRPr="003F2E0D">
              <w:rPr>
                <w:b/>
                <w:bCs/>
              </w:rPr>
              <w:t>8 573 009,21</w:t>
            </w:r>
          </w:p>
        </w:tc>
      </w:tr>
      <w:tr w:rsidR="003F2E0D" w:rsidRPr="003F2E0D" w14:paraId="12557B7A" w14:textId="77777777" w:rsidTr="0095024A">
        <w:trPr>
          <w:trHeight w:val="563"/>
        </w:trPr>
        <w:tc>
          <w:tcPr>
            <w:tcW w:w="4835" w:type="dxa"/>
          </w:tcPr>
          <w:p w14:paraId="6C06D856" w14:textId="77777777" w:rsidR="00000B34" w:rsidRPr="00043AFF" w:rsidRDefault="00630B28" w:rsidP="00197037">
            <w:pPr>
              <w:jc w:val="both"/>
              <w:rPr>
                <w:color w:val="FF0000"/>
              </w:rPr>
            </w:pPr>
            <w:r w:rsidRPr="00630B28">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850" w:type="dxa"/>
            <w:hideMark/>
          </w:tcPr>
          <w:p w14:paraId="5DA65A3F" w14:textId="77777777" w:rsidR="00000B34" w:rsidRPr="003F2E0D" w:rsidRDefault="00000B34" w:rsidP="00BF761B">
            <w:r w:rsidRPr="003F2E0D">
              <w:t> </w:t>
            </w:r>
          </w:p>
        </w:tc>
        <w:tc>
          <w:tcPr>
            <w:tcW w:w="2835" w:type="dxa"/>
            <w:noWrap/>
            <w:hideMark/>
          </w:tcPr>
          <w:p w14:paraId="51E0F83B" w14:textId="77777777" w:rsidR="00000B34" w:rsidRPr="003F2E0D" w:rsidRDefault="00000B34" w:rsidP="003F2E0D">
            <w:r w:rsidRPr="003F2E0D">
              <w:t>1 11 050</w:t>
            </w:r>
            <w:r w:rsidR="003F2E0D" w:rsidRPr="003F2E0D">
              <w:t>24</w:t>
            </w:r>
            <w:r w:rsidRPr="003F2E0D">
              <w:t xml:space="preserve"> </w:t>
            </w:r>
            <w:r w:rsidR="003F2E0D" w:rsidRPr="003F2E0D">
              <w:t>14</w:t>
            </w:r>
            <w:r w:rsidRPr="003F2E0D">
              <w:t xml:space="preserve"> 0000 120</w:t>
            </w:r>
          </w:p>
        </w:tc>
        <w:tc>
          <w:tcPr>
            <w:tcW w:w="1843" w:type="dxa"/>
            <w:noWrap/>
            <w:hideMark/>
          </w:tcPr>
          <w:p w14:paraId="3E9FC501" w14:textId="77777777" w:rsidR="00000B34" w:rsidRPr="003F2E0D" w:rsidRDefault="003F2E0D" w:rsidP="00C04CF5">
            <w:pPr>
              <w:jc w:val="right"/>
              <w:rPr>
                <w:b/>
                <w:bCs/>
              </w:rPr>
            </w:pPr>
            <w:r w:rsidRPr="003F2E0D">
              <w:rPr>
                <w:b/>
                <w:bCs/>
              </w:rPr>
              <w:t>23 849,64</w:t>
            </w:r>
          </w:p>
        </w:tc>
      </w:tr>
      <w:tr w:rsidR="00000B34" w:rsidRPr="00043AFF" w14:paraId="7CFC3151" w14:textId="77777777" w:rsidTr="003F4326">
        <w:trPr>
          <w:trHeight w:val="415"/>
        </w:trPr>
        <w:tc>
          <w:tcPr>
            <w:tcW w:w="4835" w:type="dxa"/>
          </w:tcPr>
          <w:p w14:paraId="746EAF10" w14:textId="77777777" w:rsidR="00000B34" w:rsidRPr="00043AFF" w:rsidRDefault="00D34BF8" w:rsidP="00291FA0">
            <w:pPr>
              <w:jc w:val="both"/>
              <w:rPr>
                <w:color w:val="FF0000"/>
              </w:rPr>
            </w:pPr>
            <w:r w:rsidRPr="00D34BF8">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850" w:type="dxa"/>
            <w:hideMark/>
          </w:tcPr>
          <w:p w14:paraId="553EFE69" w14:textId="77777777" w:rsidR="00000B34" w:rsidRPr="009437DA" w:rsidRDefault="00000B34" w:rsidP="00BF761B">
            <w:r w:rsidRPr="009437DA">
              <w:t> </w:t>
            </w:r>
          </w:p>
        </w:tc>
        <w:tc>
          <w:tcPr>
            <w:tcW w:w="2835" w:type="dxa"/>
            <w:noWrap/>
            <w:hideMark/>
          </w:tcPr>
          <w:p w14:paraId="6CB2D6E3" w14:textId="77777777" w:rsidR="00000B34" w:rsidRPr="009437DA" w:rsidRDefault="00000B34" w:rsidP="009437DA">
            <w:r w:rsidRPr="009437DA">
              <w:t>1 11 050</w:t>
            </w:r>
            <w:r w:rsidR="009437DA" w:rsidRPr="009437DA">
              <w:t>34</w:t>
            </w:r>
            <w:r w:rsidRPr="009437DA">
              <w:t xml:space="preserve"> 1</w:t>
            </w:r>
            <w:r w:rsidR="009437DA" w:rsidRPr="009437DA">
              <w:t>4</w:t>
            </w:r>
            <w:r w:rsidRPr="009437DA">
              <w:t xml:space="preserve"> 0000 120</w:t>
            </w:r>
          </w:p>
        </w:tc>
        <w:tc>
          <w:tcPr>
            <w:tcW w:w="1843" w:type="dxa"/>
            <w:noWrap/>
            <w:hideMark/>
          </w:tcPr>
          <w:p w14:paraId="23EAAD04" w14:textId="77777777" w:rsidR="00000B34" w:rsidRPr="009437DA" w:rsidRDefault="009437DA" w:rsidP="00C04CF5">
            <w:pPr>
              <w:jc w:val="right"/>
              <w:rPr>
                <w:b/>
                <w:bCs/>
              </w:rPr>
            </w:pPr>
            <w:r w:rsidRPr="009437DA">
              <w:rPr>
                <w:b/>
                <w:bCs/>
              </w:rPr>
              <w:t>6 255,92</w:t>
            </w:r>
          </w:p>
        </w:tc>
      </w:tr>
      <w:tr w:rsidR="003F4326" w:rsidRPr="003F4326" w14:paraId="66009E6A" w14:textId="77777777" w:rsidTr="003F4326">
        <w:trPr>
          <w:trHeight w:val="549"/>
        </w:trPr>
        <w:tc>
          <w:tcPr>
            <w:tcW w:w="4835" w:type="dxa"/>
          </w:tcPr>
          <w:p w14:paraId="71FCD979" w14:textId="77777777" w:rsidR="00000B34" w:rsidRPr="003F4326" w:rsidRDefault="007A68B9" w:rsidP="00291FA0">
            <w:pPr>
              <w:jc w:val="both"/>
            </w:pPr>
            <w:r w:rsidRPr="007A68B9">
              <w:t>Доходы от сдачи в аренду имущества, составляющего казну муниципальных округов (за исключением земельных участков)</w:t>
            </w:r>
          </w:p>
        </w:tc>
        <w:tc>
          <w:tcPr>
            <w:tcW w:w="850" w:type="dxa"/>
            <w:hideMark/>
          </w:tcPr>
          <w:p w14:paraId="0C2FEA46" w14:textId="77777777" w:rsidR="00000B34" w:rsidRPr="003F4326" w:rsidRDefault="00000B34" w:rsidP="00BF761B">
            <w:r w:rsidRPr="003F4326">
              <w:t> </w:t>
            </w:r>
          </w:p>
        </w:tc>
        <w:tc>
          <w:tcPr>
            <w:tcW w:w="2835" w:type="dxa"/>
            <w:noWrap/>
            <w:hideMark/>
          </w:tcPr>
          <w:p w14:paraId="253B47E3" w14:textId="77777777" w:rsidR="00000B34" w:rsidRPr="003F4326" w:rsidRDefault="00000B34" w:rsidP="003F4326">
            <w:r w:rsidRPr="003F4326">
              <w:t>1 11 050</w:t>
            </w:r>
            <w:r w:rsidR="003F4326" w:rsidRPr="003F4326">
              <w:t>74</w:t>
            </w:r>
            <w:r w:rsidRPr="003F4326">
              <w:t xml:space="preserve"> </w:t>
            </w:r>
            <w:r w:rsidR="003F4326" w:rsidRPr="003F4326">
              <w:t>14</w:t>
            </w:r>
            <w:r w:rsidRPr="003F4326">
              <w:t xml:space="preserve"> 0000 120</w:t>
            </w:r>
          </w:p>
        </w:tc>
        <w:tc>
          <w:tcPr>
            <w:tcW w:w="1843" w:type="dxa"/>
            <w:noWrap/>
            <w:hideMark/>
          </w:tcPr>
          <w:p w14:paraId="6E419BBD" w14:textId="77777777" w:rsidR="00000B34" w:rsidRPr="003F4326" w:rsidRDefault="003F4326" w:rsidP="00C04CF5">
            <w:pPr>
              <w:jc w:val="right"/>
              <w:rPr>
                <w:b/>
                <w:bCs/>
              </w:rPr>
            </w:pPr>
            <w:r w:rsidRPr="003F4326">
              <w:rPr>
                <w:b/>
                <w:bCs/>
              </w:rPr>
              <w:t>1 514 065,01</w:t>
            </w:r>
          </w:p>
        </w:tc>
      </w:tr>
      <w:tr w:rsidR="003F4326" w:rsidRPr="003F4326" w14:paraId="6846EC6C" w14:textId="77777777" w:rsidTr="003F4326">
        <w:trPr>
          <w:trHeight w:val="415"/>
        </w:trPr>
        <w:tc>
          <w:tcPr>
            <w:tcW w:w="4835" w:type="dxa"/>
          </w:tcPr>
          <w:p w14:paraId="40CA32FB" w14:textId="77777777" w:rsidR="00000B34" w:rsidRPr="003F4326" w:rsidRDefault="007A68B9" w:rsidP="00291FA0">
            <w:pPr>
              <w:jc w:val="both"/>
            </w:pPr>
            <w:r w:rsidRPr="007A68B9">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850" w:type="dxa"/>
            <w:hideMark/>
          </w:tcPr>
          <w:p w14:paraId="2812A54C" w14:textId="77777777" w:rsidR="00000B34" w:rsidRPr="003F4326" w:rsidRDefault="00000B34" w:rsidP="00BF761B">
            <w:r w:rsidRPr="003F4326">
              <w:t> </w:t>
            </w:r>
          </w:p>
        </w:tc>
        <w:tc>
          <w:tcPr>
            <w:tcW w:w="2835" w:type="dxa"/>
            <w:noWrap/>
            <w:hideMark/>
          </w:tcPr>
          <w:p w14:paraId="6E5C0D7A" w14:textId="77777777" w:rsidR="00000B34" w:rsidRPr="003F4326" w:rsidRDefault="00000B34" w:rsidP="003F4326">
            <w:r w:rsidRPr="003F4326">
              <w:t xml:space="preserve">1 11 </w:t>
            </w:r>
            <w:r w:rsidR="003F4326" w:rsidRPr="003F4326">
              <w:t>09044 14</w:t>
            </w:r>
            <w:r w:rsidRPr="003F4326">
              <w:t xml:space="preserve"> 0000 120</w:t>
            </w:r>
          </w:p>
        </w:tc>
        <w:tc>
          <w:tcPr>
            <w:tcW w:w="1843" w:type="dxa"/>
            <w:noWrap/>
            <w:hideMark/>
          </w:tcPr>
          <w:p w14:paraId="5C7DFC5A" w14:textId="77777777" w:rsidR="00000B34" w:rsidRPr="003F4326" w:rsidRDefault="003F4326" w:rsidP="00C04CF5">
            <w:pPr>
              <w:jc w:val="right"/>
              <w:rPr>
                <w:b/>
                <w:bCs/>
              </w:rPr>
            </w:pPr>
            <w:r w:rsidRPr="003F4326">
              <w:rPr>
                <w:b/>
                <w:bCs/>
              </w:rPr>
              <w:t>2 878 661,39</w:t>
            </w:r>
          </w:p>
        </w:tc>
      </w:tr>
      <w:tr w:rsidR="007C537E" w:rsidRPr="007C537E" w14:paraId="0C30C97E" w14:textId="77777777" w:rsidTr="003F4326">
        <w:trPr>
          <w:trHeight w:val="408"/>
        </w:trPr>
        <w:tc>
          <w:tcPr>
            <w:tcW w:w="4835" w:type="dxa"/>
          </w:tcPr>
          <w:p w14:paraId="03E8E260" w14:textId="77777777" w:rsidR="00000B34" w:rsidRPr="007C537E" w:rsidRDefault="007A68B9" w:rsidP="00291FA0">
            <w:pPr>
              <w:jc w:val="both"/>
            </w:pPr>
            <w:r w:rsidRPr="007A68B9">
              <w:t>Доходы, поступающие в порядке возмещения расходов, понесенных в связи с эксплуатацией имущества муниципальных округов</w:t>
            </w:r>
          </w:p>
        </w:tc>
        <w:tc>
          <w:tcPr>
            <w:tcW w:w="850" w:type="dxa"/>
            <w:hideMark/>
          </w:tcPr>
          <w:p w14:paraId="18412903" w14:textId="77777777" w:rsidR="00000B34" w:rsidRPr="007C537E" w:rsidRDefault="00000B34" w:rsidP="00BF761B">
            <w:r w:rsidRPr="007C537E">
              <w:t> </w:t>
            </w:r>
          </w:p>
        </w:tc>
        <w:tc>
          <w:tcPr>
            <w:tcW w:w="2835" w:type="dxa"/>
            <w:noWrap/>
            <w:hideMark/>
          </w:tcPr>
          <w:p w14:paraId="16CF0B0B" w14:textId="77777777" w:rsidR="00000B34" w:rsidRPr="007C537E" w:rsidRDefault="00000B34" w:rsidP="007C537E">
            <w:r w:rsidRPr="007C537E">
              <w:t>1 13 0206</w:t>
            </w:r>
            <w:r w:rsidR="007C537E" w:rsidRPr="007C537E">
              <w:t>4</w:t>
            </w:r>
            <w:r w:rsidRPr="007C537E">
              <w:t xml:space="preserve"> </w:t>
            </w:r>
            <w:r w:rsidR="007C537E" w:rsidRPr="007C537E">
              <w:t>14</w:t>
            </w:r>
            <w:r w:rsidRPr="007C537E">
              <w:t xml:space="preserve"> 0000 130</w:t>
            </w:r>
          </w:p>
        </w:tc>
        <w:tc>
          <w:tcPr>
            <w:tcW w:w="1843" w:type="dxa"/>
            <w:noWrap/>
            <w:hideMark/>
          </w:tcPr>
          <w:p w14:paraId="1FE76C41" w14:textId="77777777" w:rsidR="00000B34" w:rsidRPr="007C537E" w:rsidRDefault="007C537E" w:rsidP="00C04CF5">
            <w:pPr>
              <w:jc w:val="right"/>
              <w:rPr>
                <w:b/>
                <w:bCs/>
              </w:rPr>
            </w:pPr>
            <w:r w:rsidRPr="007C537E">
              <w:rPr>
                <w:b/>
                <w:bCs/>
              </w:rPr>
              <w:t>134 431,52</w:t>
            </w:r>
          </w:p>
        </w:tc>
      </w:tr>
      <w:tr w:rsidR="007C537E" w:rsidRPr="007C537E" w14:paraId="119024D8" w14:textId="77777777" w:rsidTr="003F4326">
        <w:trPr>
          <w:trHeight w:val="569"/>
        </w:trPr>
        <w:tc>
          <w:tcPr>
            <w:tcW w:w="4835" w:type="dxa"/>
          </w:tcPr>
          <w:p w14:paraId="46AE8C03" w14:textId="77777777" w:rsidR="00000B34" w:rsidRPr="007C537E" w:rsidRDefault="007A68B9" w:rsidP="00291FA0">
            <w:pPr>
              <w:jc w:val="both"/>
            </w:pPr>
            <w:r w:rsidRPr="007A68B9">
              <w:t>Прочие доходы от компенсации затрат бюджетов муниципальных округов</w:t>
            </w:r>
          </w:p>
        </w:tc>
        <w:tc>
          <w:tcPr>
            <w:tcW w:w="850" w:type="dxa"/>
            <w:hideMark/>
          </w:tcPr>
          <w:p w14:paraId="313E337F" w14:textId="77777777" w:rsidR="00000B34" w:rsidRPr="007C537E" w:rsidRDefault="00000B34" w:rsidP="00BF761B">
            <w:r w:rsidRPr="007C537E">
              <w:t> </w:t>
            </w:r>
          </w:p>
        </w:tc>
        <w:tc>
          <w:tcPr>
            <w:tcW w:w="2835" w:type="dxa"/>
            <w:noWrap/>
            <w:hideMark/>
          </w:tcPr>
          <w:p w14:paraId="3A4A51E6" w14:textId="77777777" w:rsidR="00000B34" w:rsidRPr="007C537E" w:rsidRDefault="00000B34" w:rsidP="009716B1">
            <w:r w:rsidRPr="007C537E">
              <w:t>1 1</w:t>
            </w:r>
            <w:r w:rsidR="007C537E" w:rsidRPr="007C537E">
              <w:t xml:space="preserve">3 </w:t>
            </w:r>
            <w:r w:rsidRPr="007C537E">
              <w:t>0</w:t>
            </w:r>
            <w:r w:rsidR="007C537E" w:rsidRPr="007C537E">
              <w:t>2994 14</w:t>
            </w:r>
            <w:r w:rsidRPr="007C537E">
              <w:t xml:space="preserve"> 0000 </w:t>
            </w:r>
            <w:r w:rsidR="009716B1">
              <w:t>130</w:t>
            </w:r>
          </w:p>
        </w:tc>
        <w:tc>
          <w:tcPr>
            <w:tcW w:w="1843" w:type="dxa"/>
            <w:noWrap/>
            <w:hideMark/>
          </w:tcPr>
          <w:p w14:paraId="5034B853" w14:textId="77777777" w:rsidR="00000B34" w:rsidRPr="007C537E" w:rsidRDefault="007C537E" w:rsidP="00C04CF5">
            <w:pPr>
              <w:jc w:val="right"/>
              <w:rPr>
                <w:b/>
                <w:bCs/>
              </w:rPr>
            </w:pPr>
            <w:r w:rsidRPr="007C537E">
              <w:rPr>
                <w:b/>
                <w:bCs/>
              </w:rPr>
              <w:t>4 500,00</w:t>
            </w:r>
          </w:p>
        </w:tc>
      </w:tr>
      <w:tr w:rsidR="00000B34" w:rsidRPr="00043AFF" w14:paraId="5093E399" w14:textId="77777777" w:rsidTr="003F4326">
        <w:trPr>
          <w:trHeight w:val="563"/>
        </w:trPr>
        <w:tc>
          <w:tcPr>
            <w:tcW w:w="4835" w:type="dxa"/>
          </w:tcPr>
          <w:p w14:paraId="61E21A07" w14:textId="77777777" w:rsidR="00000B34" w:rsidRPr="009716B1" w:rsidRDefault="00CE5A37" w:rsidP="00291FA0">
            <w:pPr>
              <w:jc w:val="both"/>
            </w:pPr>
            <w:r w:rsidRPr="00CE5A37">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850" w:type="dxa"/>
            <w:hideMark/>
          </w:tcPr>
          <w:p w14:paraId="3A0D7B26" w14:textId="77777777" w:rsidR="00000B34" w:rsidRPr="009716B1" w:rsidRDefault="00000B34" w:rsidP="00BF761B">
            <w:r w:rsidRPr="009716B1">
              <w:t> </w:t>
            </w:r>
          </w:p>
        </w:tc>
        <w:tc>
          <w:tcPr>
            <w:tcW w:w="2835" w:type="dxa"/>
            <w:noWrap/>
            <w:hideMark/>
          </w:tcPr>
          <w:p w14:paraId="323A3D44" w14:textId="77777777" w:rsidR="00000B34" w:rsidRPr="009716B1" w:rsidRDefault="00000B34" w:rsidP="009716B1">
            <w:r w:rsidRPr="009716B1">
              <w:t>1 14 0</w:t>
            </w:r>
            <w:r w:rsidR="009716B1" w:rsidRPr="009716B1">
              <w:t>2043</w:t>
            </w:r>
            <w:r w:rsidRPr="009716B1">
              <w:t xml:space="preserve"> </w:t>
            </w:r>
            <w:r w:rsidR="009716B1" w:rsidRPr="009716B1">
              <w:t>14</w:t>
            </w:r>
            <w:r w:rsidRPr="009716B1">
              <w:t xml:space="preserve"> 0000 </w:t>
            </w:r>
            <w:r w:rsidR="009716B1" w:rsidRPr="009716B1">
              <w:t>410</w:t>
            </w:r>
          </w:p>
        </w:tc>
        <w:tc>
          <w:tcPr>
            <w:tcW w:w="1843" w:type="dxa"/>
            <w:noWrap/>
            <w:hideMark/>
          </w:tcPr>
          <w:p w14:paraId="7F4D3915" w14:textId="77777777" w:rsidR="00000B34" w:rsidRPr="009716B1" w:rsidRDefault="009716B1" w:rsidP="00C04CF5">
            <w:pPr>
              <w:jc w:val="right"/>
              <w:rPr>
                <w:b/>
                <w:bCs/>
              </w:rPr>
            </w:pPr>
            <w:r w:rsidRPr="009716B1">
              <w:rPr>
                <w:b/>
                <w:bCs/>
              </w:rPr>
              <w:t>2 478 654,87</w:t>
            </w:r>
          </w:p>
        </w:tc>
      </w:tr>
      <w:tr w:rsidR="009716B1" w:rsidRPr="009716B1" w14:paraId="73748C3F" w14:textId="77777777" w:rsidTr="003F4326">
        <w:trPr>
          <w:trHeight w:val="543"/>
        </w:trPr>
        <w:tc>
          <w:tcPr>
            <w:tcW w:w="4835" w:type="dxa"/>
          </w:tcPr>
          <w:p w14:paraId="548F3FEB" w14:textId="77777777" w:rsidR="00000B34" w:rsidRPr="009716B1" w:rsidRDefault="00790531" w:rsidP="00291FA0">
            <w:pPr>
              <w:jc w:val="both"/>
            </w:pPr>
            <w:r w:rsidRPr="00790531">
              <w:t xml:space="preserve">Доходы от продажи земельных участков, государственная собственность на которые </w:t>
            </w:r>
            <w:r w:rsidRPr="00790531">
              <w:lastRenderedPageBreak/>
              <w:t>не разграничена и которые расположены в границах муниципальных округов</w:t>
            </w:r>
          </w:p>
        </w:tc>
        <w:tc>
          <w:tcPr>
            <w:tcW w:w="850" w:type="dxa"/>
            <w:hideMark/>
          </w:tcPr>
          <w:p w14:paraId="16940453" w14:textId="77777777" w:rsidR="00000B34" w:rsidRPr="009716B1" w:rsidRDefault="00000B34" w:rsidP="00BF761B">
            <w:r w:rsidRPr="009716B1">
              <w:lastRenderedPageBreak/>
              <w:t> </w:t>
            </w:r>
          </w:p>
        </w:tc>
        <w:tc>
          <w:tcPr>
            <w:tcW w:w="2835" w:type="dxa"/>
            <w:noWrap/>
            <w:hideMark/>
          </w:tcPr>
          <w:p w14:paraId="4776917C" w14:textId="77777777" w:rsidR="00000B34" w:rsidRPr="009716B1" w:rsidRDefault="00000B34" w:rsidP="009716B1">
            <w:r w:rsidRPr="009716B1">
              <w:t>1 14 0601</w:t>
            </w:r>
            <w:r w:rsidR="009716B1" w:rsidRPr="009716B1">
              <w:t>2</w:t>
            </w:r>
            <w:r w:rsidRPr="009716B1">
              <w:t xml:space="preserve"> 1</w:t>
            </w:r>
            <w:r w:rsidR="009716B1" w:rsidRPr="009716B1">
              <w:t xml:space="preserve">4 </w:t>
            </w:r>
            <w:r w:rsidRPr="009716B1">
              <w:t>0000 430</w:t>
            </w:r>
          </w:p>
        </w:tc>
        <w:tc>
          <w:tcPr>
            <w:tcW w:w="1843" w:type="dxa"/>
            <w:noWrap/>
            <w:hideMark/>
          </w:tcPr>
          <w:p w14:paraId="2AB817C4" w14:textId="77777777" w:rsidR="00000B34" w:rsidRPr="009716B1" w:rsidRDefault="009716B1" w:rsidP="00C04CF5">
            <w:pPr>
              <w:jc w:val="right"/>
              <w:rPr>
                <w:b/>
                <w:bCs/>
              </w:rPr>
            </w:pPr>
            <w:r w:rsidRPr="009716B1">
              <w:rPr>
                <w:b/>
                <w:bCs/>
              </w:rPr>
              <w:t>1 712 048,02</w:t>
            </w:r>
          </w:p>
        </w:tc>
      </w:tr>
      <w:tr w:rsidR="00616841" w:rsidRPr="00616841" w14:paraId="648E4910" w14:textId="77777777" w:rsidTr="0095024A">
        <w:trPr>
          <w:trHeight w:val="423"/>
        </w:trPr>
        <w:tc>
          <w:tcPr>
            <w:tcW w:w="4835" w:type="dxa"/>
          </w:tcPr>
          <w:p w14:paraId="5935491E" w14:textId="77777777" w:rsidR="00000B34" w:rsidRPr="00616841" w:rsidRDefault="000F3D84" w:rsidP="00291FA0">
            <w:pPr>
              <w:jc w:val="both"/>
            </w:pPr>
            <w:r w:rsidRPr="000F3D84">
              <w:lastRenderedPageBreak/>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850" w:type="dxa"/>
            <w:hideMark/>
          </w:tcPr>
          <w:p w14:paraId="6C42E407" w14:textId="77777777" w:rsidR="00000B34" w:rsidRPr="00616841" w:rsidRDefault="00000B34" w:rsidP="00BF761B">
            <w:r w:rsidRPr="00616841">
              <w:t> </w:t>
            </w:r>
          </w:p>
        </w:tc>
        <w:tc>
          <w:tcPr>
            <w:tcW w:w="2835" w:type="dxa"/>
            <w:noWrap/>
            <w:hideMark/>
          </w:tcPr>
          <w:p w14:paraId="5D32E278" w14:textId="77777777" w:rsidR="00000B34" w:rsidRPr="00616841" w:rsidRDefault="00000B34" w:rsidP="00616841">
            <w:r w:rsidRPr="00616841">
              <w:t>1 16 0</w:t>
            </w:r>
            <w:r w:rsidR="00616841" w:rsidRPr="00616841">
              <w:t xml:space="preserve">2020 02 </w:t>
            </w:r>
            <w:r w:rsidRPr="00616841">
              <w:t xml:space="preserve"> 0000 140</w:t>
            </w:r>
          </w:p>
        </w:tc>
        <w:tc>
          <w:tcPr>
            <w:tcW w:w="1843" w:type="dxa"/>
            <w:noWrap/>
            <w:hideMark/>
          </w:tcPr>
          <w:p w14:paraId="0426EE3D" w14:textId="77777777" w:rsidR="00000B34" w:rsidRPr="00616841" w:rsidRDefault="00616841" w:rsidP="00C04CF5">
            <w:pPr>
              <w:jc w:val="right"/>
              <w:rPr>
                <w:b/>
                <w:bCs/>
              </w:rPr>
            </w:pPr>
            <w:r w:rsidRPr="00616841">
              <w:rPr>
                <w:b/>
                <w:bCs/>
              </w:rPr>
              <w:t>8 300,00</w:t>
            </w:r>
          </w:p>
        </w:tc>
      </w:tr>
      <w:tr w:rsidR="00616841" w:rsidRPr="00616841" w14:paraId="5D89979D" w14:textId="77777777" w:rsidTr="007500DD">
        <w:trPr>
          <w:trHeight w:val="886"/>
        </w:trPr>
        <w:tc>
          <w:tcPr>
            <w:tcW w:w="4835" w:type="dxa"/>
          </w:tcPr>
          <w:p w14:paraId="4195DFC7" w14:textId="77777777" w:rsidR="00616841" w:rsidRPr="00616841" w:rsidRDefault="0043316E" w:rsidP="00291FA0">
            <w:pPr>
              <w:jc w:val="both"/>
            </w:pPr>
            <w:r w:rsidRPr="0043316E">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w:t>
            </w:r>
          </w:p>
        </w:tc>
        <w:tc>
          <w:tcPr>
            <w:tcW w:w="850" w:type="dxa"/>
          </w:tcPr>
          <w:p w14:paraId="2DB69D86" w14:textId="77777777" w:rsidR="00616841" w:rsidRPr="00616841" w:rsidRDefault="00616841" w:rsidP="00BF761B"/>
        </w:tc>
        <w:tc>
          <w:tcPr>
            <w:tcW w:w="2835" w:type="dxa"/>
            <w:noWrap/>
          </w:tcPr>
          <w:p w14:paraId="51C5FB6A" w14:textId="77777777" w:rsidR="00616841" w:rsidRPr="00616841" w:rsidRDefault="00616841" w:rsidP="00BF761B">
            <w:r w:rsidRPr="00616841">
              <w:t>1 16 07090 14 0000 140</w:t>
            </w:r>
          </w:p>
        </w:tc>
        <w:tc>
          <w:tcPr>
            <w:tcW w:w="1843" w:type="dxa"/>
            <w:noWrap/>
          </w:tcPr>
          <w:p w14:paraId="334AF444" w14:textId="77777777" w:rsidR="00616841" w:rsidRPr="00616841" w:rsidRDefault="00616841" w:rsidP="00C04CF5">
            <w:pPr>
              <w:jc w:val="right"/>
              <w:rPr>
                <w:b/>
                <w:bCs/>
              </w:rPr>
            </w:pPr>
            <w:r w:rsidRPr="00616841">
              <w:rPr>
                <w:b/>
                <w:bCs/>
              </w:rPr>
              <w:t>168 873,07</w:t>
            </w:r>
          </w:p>
        </w:tc>
      </w:tr>
      <w:tr w:rsidR="00616841" w:rsidRPr="00616841" w14:paraId="78B0C2A3" w14:textId="77777777" w:rsidTr="0043316E">
        <w:trPr>
          <w:trHeight w:val="561"/>
        </w:trPr>
        <w:tc>
          <w:tcPr>
            <w:tcW w:w="4835" w:type="dxa"/>
          </w:tcPr>
          <w:p w14:paraId="028A43BF" w14:textId="77777777" w:rsidR="00616841" w:rsidRPr="00616841" w:rsidRDefault="0043316E" w:rsidP="00291FA0">
            <w:pPr>
              <w:jc w:val="both"/>
            </w:pPr>
            <w:r w:rsidRPr="0043316E">
              <w:t>Невыясненные поступления, зачисляемые в бюджеты муниципальных округов</w:t>
            </w:r>
          </w:p>
        </w:tc>
        <w:tc>
          <w:tcPr>
            <w:tcW w:w="850" w:type="dxa"/>
          </w:tcPr>
          <w:p w14:paraId="0D55A479" w14:textId="77777777" w:rsidR="00616841" w:rsidRPr="00616841" w:rsidRDefault="00616841" w:rsidP="00BF761B"/>
        </w:tc>
        <w:tc>
          <w:tcPr>
            <w:tcW w:w="2835" w:type="dxa"/>
            <w:noWrap/>
          </w:tcPr>
          <w:p w14:paraId="29935E46" w14:textId="77777777" w:rsidR="00616841" w:rsidRPr="00616841" w:rsidRDefault="00616841" w:rsidP="00BF761B">
            <w:r>
              <w:t>1 17 01040 14 0000 180</w:t>
            </w:r>
          </w:p>
        </w:tc>
        <w:tc>
          <w:tcPr>
            <w:tcW w:w="1843" w:type="dxa"/>
            <w:noWrap/>
          </w:tcPr>
          <w:p w14:paraId="15946343" w14:textId="77777777" w:rsidR="00616841" w:rsidRPr="00616841" w:rsidRDefault="00616841" w:rsidP="00C04CF5">
            <w:pPr>
              <w:jc w:val="right"/>
              <w:rPr>
                <w:b/>
                <w:bCs/>
              </w:rPr>
            </w:pPr>
            <w:r>
              <w:rPr>
                <w:b/>
                <w:bCs/>
              </w:rPr>
              <w:t>32 836,70</w:t>
            </w:r>
          </w:p>
        </w:tc>
      </w:tr>
      <w:tr w:rsidR="00465174" w:rsidRPr="00465174" w14:paraId="47708709" w14:textId="77777777" w:rsidTr="00BA7662">
        <w:trPr>
          <w:trHeight w:val="555"/>
        </w:trPr>
        <w:tc>
          <w:tcPr>
            <w:tcW w:w="4835" w:type="dxa"/>
          </w:tcPr>
          <w:p w14:paraId="3027DFBD" w14:textId="77777777" w:rsidR="00465174" w:rsidRPr="00465174" w:rsidRDefault="00BA7662" w:rsidP="00291FA0">
            <w:pPr>
              <w:jc w:val="both"/>
            </w:pPr>
            <w:r w:rsidRPr="00BA7662">
              <w:t>Инициативные платежи, зачисляемые в бюджеты муниципальных округов</w:t>
            </w:r>
          </w:p>
        </w:tc>
        <w:tc>
          <w:tcPr>
            <w:tcW w:w="850" w:type="dxa"/>
          </w:tcPr>
          <w:p w14:paraId="04BF22EA" w14:textId="77777777" w:rsidR="00465174" w:rsidRPr="00465174" w:rsidRDefault="00465174" w:rsidP="00BF761B"/>
        </w:tc>
        <w:tc>
          <w:tcPr>
            <w:tcW w:w="2835" w:type="dxa"/>
            <w:noWrap/>
          </w:tcPr>
          <w:p w14:paraId="33AB28E6" w14:textId="77777777" w:rsidR="00465174" w:rsidRPr="00465174" w:rsidRDefault="00465174" w:rsidP="00BF761B">
            <w:r w:rsidRPr="00465174">
              <w:t>1 17 15020 14 0000 150</w:t>
            </w:r>
          </w:p>
        </w:tc>
        <w:tc>
          <w:tcPr>
            <w:tcW w:w="1843" w:type="dxa"/>
            <w:noWrap/>
          </w:tcPr>
          <w:p w14:paraId="484CDABE" w14:textId="77777777" w:rsidR="00465174" w:rsidRPr="00465174" w:rsidRDefault="00465174" w:rsidP="00C04CF5">
            <w:pPr>
              <w:jc w:val="right"/>
              <w:rPr>
                <w:b/>
                <w:bCs/>
              </w:rPr>
            </w:pPr>
            <w:r w:rsidRPr="00465174">
              <w:rPr>
                <w:b/>
                <w:bCs/>
              </w:rPr>
              <w:t>310 000,00</w:t>
            </w:r>
          </w:p>
        </w:tc>
      </w:tr>
      <w:tr w:rsidR="0095024A" w:rsidRPr="00C51C49" w14:paraId="40E7B5C3" w14:textId="77777777" w:rsidTr="007500DD">
        <w:trPr>
          <w:trHeight w:val="886"/>
        </w:trPr>
        <w:tc>
          <w:tcPr>
            <w:tcW w:w="4835" w:type="dxa"/>
          </w:tcPr>
          <w:p w14:paraId="42F94035" w14:textId="77777777" w:rsidR="0095024A" w:rsidRPr="00C51C49" w:rsidRDefault="003B42AE" w:rsidP="00291FA0">
            <w:pPr>
              <w:jc w:val="both"/>
            </w:pPr>
            <w:r w:rsidRPr="003B42AE">
              <w:t>Субсидии бюджетам муниципальных округов на реализацию мероприятий по модернизации коммунальной инфраструктуры</w:t>
            </w:r>
          </w:p>
        </w:tc>
        <w:tc>
          <w:tcPr>
            <w:tcW w:w="850" w:type="dxa"/>
          </w:tcPr>
          <w:p w14:paraId="6F210638" w14:textId="77777777" w:rsidR="0095024A" w:rsidRPr="00C51C49" w:rsidRDefault="0095024A" w:rsidP="00BF761B"/>
        </w:tc>
        <w:tc>
          <w:tcPr>
            <w:tcW w:w="2835" w:type="dxa"/>
            <w:noWrap/>
          </w:tcPr>
          <w:p w14:paraId="60F891CC" w14:textId="77777777" w:rsidR="0095024A" w:rsidRPr="00C51C49" w:rsidRDefault="00C51C49" w:rsidP="00BF761B">
            <w:r w:rsidRPr="00C51C49">
              <w:t>2 02 25154 14 0000 150</w:t>
            </w:r>
          </w:p>
        </w:tc>
        <w:tc>
          <w:tcPr>
            <w:tcW w:w="1843" w:type="dxa"/>
            <w:noWrap/>
          </w:tcPr>
          <w:p w14:paraId="3AFE17E6" w14:textId="77777777" w:rsidR="0095024A" w:rsidRPr="00C51C49" w:rsidRDefault="00C51C49" w:rsidP="00C04CF5">
            <w:pPr>
              <w:jc w:val="right"/>
              <w:rPr>
                <w:b/>
                <w:bCs/>
              </w:rPr>
            </w:pPr>
            <w:r w:rsidRPr="00C51C49">
              <w:rPr>
                <w:b/>
                <w:bCs/>
              </w:rPr>
              <w:t>47 559 352,94</w:t>
            </w:r>
          </w:p>
        </w:tc>
      </w:tr>
      <w:tr w:rsidR="00C51C49" w:rsidRPr="00C51C49" w14:paraId="420565D0" w14:textId="77777777" w:rsidTr="0095024A">
        <w:trPr>
          <w:trHeight w:val="886"/>
        </w:trPr>
        <w:tc>
          <w:tcPr>
            <w:tcW w:w="4835" w:type="dxa"/>
          </w:tcPr>
          <w:p w14:paraId="1434C033" w14:textId="77777777" w:rsidR="00000B34" w:rsidRPr="00C51C49" w:rsidRDefault="00E82B15" w:rsidP="00291FA0">
            <w:pPr>
              <w:jc w:val="both"/>
            </w:pPr>
            <w:r w:rsidRPr="00E82B15">
              <w:t>Субсидии бюджетам муниципальных округов на реализацию мероприятий по обеспечению жильем молодых семей</w:t>
            </w:r>
          </w:p>
        </w:tc>
        <w:tc>
          <w:tcPr>
            <w:tcW w:w="850" w:type="dxa"/>
            <w:hideMark/>
          </w:tcPr>
          <w:p w14:paraId="46BE2D82" w14:textId="77777777" w:rsidR="00000B34" w:rsidRPr="00C51C49" w:rsidRDefault="00000B34" w:rsidP="00BF761B">
            <w:r w:rsidRPr="00C51C49">
              <w:t> </w:t>
            </w:r>
          </w:p>
        </w:tc>
        <w:tc>
          <w:tcPr>
            <w:tcW w:w="2835" w:type="dxa"/>
            <w:noWrap/>
            <w:hideMark/>
          </w:tcPr>
          <w:p w14:paraId="08E4AAEC" w14:textId="77777777" w:rsidR="00000B34" w:rsidRPr="00C51C49" w:rsidRDefault="00000B34" w:rsidP="00C51C49">
            <w:r w:rsidRPr="00C51C49">
              <w:t xml:space="preserve">2 02 25497 </w:t>
            </w:r>
            <w:r w:rsidR="00C51C49" w:rsidRPr="00C51C49">
              <w:t>14</w:t>
            </w:r>
            <w:r w:rsidRPr="00C51C49">
              <w:t xml:space="preserve"> 0000 150</w:t>
            </w:r>
          </w:p>
        </w:tc>
        <w:tc>
          <w:tcPr>
            <w:tcW w:w="1843" w:type="dxa"/>
            <w:noWrap/>
            <w:hideMark/>
          </w:tcPr>
          <w:p w14:paraId="477DD947" w14:textId="77777777" w:rsidR="00000B34" w:rsidRPr="00C51C49" w:rsidRDefault="00C51C49" w:rsidP="00C04CF5">
            <w:pPr>
              <w:jc w:val="right"/>
              <w:rPr>
                <w:b/>
                <w:bCs/>
              </w:rPr>
            </w:pPr>
            <w:r w:rsidRPr="00C51C49">
              <w:rPr>
                <w:b/>
                <w:bCs/>
              </w:rPr>
              <w:t>168 909,06</w:t>
            </w:r>
          </w:p>
        </w:tc>
      </w:tr>
      <w:tr w:rsidR="00C51C49" w:rsidRPr="00C51C49" w14:paraId="17575508" w14:textId="77777777" w:rsidTr="00C51C49">
        <w:trPr>
          <w:trHeight w:val="609"/>
        </w:trPr>
        <w:tc>
          <w:tcPr>
            <w:tcW w:w="4835" w:type="dxa"/>
          </w:tcPr>
          <w:p w14:paraId="641FC16A" w14:textId="77777777" w:rsidR="00000B34" w:rsidRPr="00C51C49" w:rsidRDefault="007018CE" w:rsidP="00291FA0">
            <w:pPr>
              <w:jc w:val="both"/>
            </w:pPr>
            <w:r w:rsidRPr="007018CE">
              <w:t>Субсидии бюджетам муниципальных округов на реализацию программ формирования современной городской среды</w:t>
            </w:r>
          </w:p>
        </w:tc>
        <w:tc>
          <w:tcPr>
            <w:tcW w:w="850" w:type="dxa"/>
            <w:hideMark/>
          </w:tcPr>
          <w:p w14:paraId="314BEC15" w14:textId="77777777" w:rsidR="00000B34" w:rsidRPr="00C51C49" w:rsidRDefault="00000B34" w:rsidP="00BF761B">
            <w:r w:rsidRPr="00C51C49">
              <w:t> </w:t>
            </w:r>
          </w:p>
        </w:tc>
        <w:tc>
          <w:tcPr>
            <w:tcW w:w="2835" w:type="dxa"/>
            <w:noWrap/>
            <w:hideMark/>
          </w:tcPr>
          <w:p w14:paraId="48AC9CAC" w14:textId="77777777" w:rsidR="00000B34" w:rsidRPr="00C51C49" w:rsidRDefault="00000B34" w:rsidP="00C51C49">
            <w:r w:rsidRPr="00C51C49">
              <w:t>2 02 2</w:t>
            </w:r>
            <w:r w:rsidR="00C51C49" w:rsidRPr="00C51C49">
              <w:t>5555 14</w:t>
            </w:r>
            <w:r w:rsidRPr="00C51C49">
              <w:t xml:space="preserve"> 0000 150</w:t>
            </w:r>
          </w:p>
        </w:tc>
        <w:tc>
          <w:tcPr>
            <w:tcW w:w="1843" w:type="dxa"/>
            <w:noWrap/>
            <w:hideMark/>
          </w:tcPr>
          <w:p w14:paraId="2103516C" w14:textId="77777777" w:rsidR="00000B34" w:rsidRPr="00C51C49" w:rsidRDefault="00C51C49" w:rsidP="00C04CF5">
            <w:pPr>
              <w:jc w:val="right"/>
              <w:rPr>
                <w:b/>
                <w:bCs/>
              </w:rPr>
            </w:pPr>
            <w:r w:rsidRPr="00C51C49">
              <w:rPr>
                <w:b/>
                <w:bCs/>
              </w:rPr>
              <w:t>9 432 195,92</w:t>
            </w:r>
          </w:p>
        </w:tc>
      </w:tr>
      <w:tr w:rsidR="00C51C49" w:rsidRPr="00C51C49" w14:paraId="0FCAF6DB" w14:textId="77777777" w:rsidTr="0095024A">
        <w:trPr>
          <w:trHeight w:val="510"/>
        </w:trPr>
        <w:tc>
          <w:tcPr>
            <w:tcW w:w="4835" w:type="dxa"/>
          </w:tcPr>
          <w:p w14:paraId="0C65E19C" w14:textId="77777777" w:rsidR="00C51C49" w:rsidRPr="00C51C49" w:rsidRDefault="00C96C17" w:rsidP="00291FA0">
            <w:pPr>
              <w:jc w:val="both"/>
            </w:pPr>
            <w:r w:rsidRPr="00C96C17">
              <w:t>Субсидии бюджетам муниципальных округов на подготовку проектов межевания земельных участков и на проведение кадастровых работ</w:t>
            </w:r>
          </w:p>
        </w:tc>
        <w:tc>
          <w:tcPr>
            <w:tcW w:w="850" w:type="dxa"/>
          </w:tcPr>
          <w:p w14:paraId="3B8CDF03" w14:textId="77777777" w:rsidR="00C51C49" w:rsidRPr="00C51C49" w:rsidRDefault="00C51C49" w:rsidP="00BF761B"/>
        </w:tc>
        <w:tc>
          <w:tcPr>
            <w:tcW w:w="2835" w:type="dxa"/>
            <w:noWrap/>
          </w:tcPr>
          <w:p w14:paraId="2654388E" w14:textId="77777777" w:rsidR="00C51C49" w:rsidRPr="00C51C49" w:rsidRDefault="00C51C49" w:rsidP="00BF761B">
            <w:r w:rsidRPr="00C51C49">
              <w:t xml:space="preserve">2 02 25599 14 0000 150 </w:t>
            </w:r>
          </w:p>
        </w:tc>
        <w:tc>
          <w:tcPr>
            <w:tcW w:w="1843" w:type="dxa"/>
            <w:noWrap/>
          </w:tcPr>
          <w:p w14:paraId="080A577C" w14:textId="77777777" w:rsidR="00C51C49" w:rsidRPr="00C51C49" w:rsidRDefault="00C51C49" w:rsidP="00C04CF5">
            <w:pPr>
              <w:jc w:val="right"/>
              <w:rPr>
                <w:b/>
                <w:bCs/>
              </w:rPr>
            </w:pPr>
            <w:r w:rsidRPr="00C51C49">
              <w:rPr>
                <w:b/>
                <w:bCs/>
              </w:rPr>
              <w:t>492 315,76</w:t>
            </w:r>
          </w:p>
        </w:tc>
      </w:tr>
      <w:tr w:rsidR="00C51C49" w:rsidRPr="00C51C49" w14:paraId="0BB0D7D1" w14:textId="77777777" w:rsidTr="0095024A">
        <w:trPr>
          <w:trHeight w:val="510"/>
        </w:trPr>
        <w:tc>
          <w:tcPr>
            <w:tcW w:w="4835" w:type="dxa"/>
          </w:tcPr>
          <w:p w14:paraId="786CFBFB" w14:textId="77777777" w:rsidR="00000B34" w:rsidRPr="00C51C49" w:rsidRDefault="00C96C17" w:rsidP="00291FA0">
            <w:pPr>
              <w:jc w:val="both"/>
            </w:pPr>
            <w:r w:rsidRPr="00C96C17">
              <w:t>Прочие субсидии бюджетам муниципальных округов</w:t>
            </w:r>
          </w:p>
        </w:tc>
        <w:tc>
          <w:tcPr>
            <w:tcW w:w="850" w:type="dxa"/>
            <w:hideMark/>
          </w:tcPr>
          <w:p w14:paraId="080BD6E1" w14:textId="77777777" w:rsidR="00000B34" w:rsidRPr="00C51C49" w:rsidRDefault="00000B34" w:rsidP="00BF761B">
            <w:r w:rsidRPr="00C51C49">
              <w:t> </w:t>
            </w:r>
          </w:p>
        </w:tc>
        <w:tc>
          <w:tcPr>
            <w:tcW w:w="2835" w:type="dxa"/>
            <w:noWrap/>
            <w:hideMark/>
          </w:tcPr>
          <w:p w14:paraId="493F319B" w14:textId="77777777" w:rsidR="00000B34" w:rsidRPr="00C51C49" w:rsidRDefault="00000B34" w:rsidP="00C51C49">
            <w:r w:rsidRPr="00C51C49">
              <w:t xml:space="preserve">2 02 29999 </w:t>
            </w:r>
            <w:r w:rsidR="00C51C49" w:rsidRPr="00C51C49">
              <w:t>14</w:t>
            </w:r>
            <w:r w:rsidRPr="00C51C49">
              <w:t xml:space="preserve"> 0000 150</w:t>
            </w:r>
          </w:p>
        </w:tc>
        <w:tc>
          <w:tcPr>
            <w:tcW w:w="1843" w:type="dxa"/>
            <w:noWrap/>
            <w:hideMark/>
          </w:tcPr>
          <w:p w14:paraId="185EE62C" w14:textId="77777777" w:rsidR="00000B34" w:rsidRPr="00C51C49" w:rsidRDefault="00C51C49" w:rsidP="00C04CF5">
            <w:pPr>
              <w:jc w:val="right"/>
              <w:rPr>
                <w:b/>
                <w:bCs/>
              </w:rPr>
            </w:pPr>
            <w:r w:rsidRPr="00C51C49">
              <w:rPr>
                <w:b/>
                <w:bCs/>
              </w:rPr>
              <w:t>177 644 757,12</w:t>
            </w:r>
          </w:p>
        </w:tc>
      </w:tr>
      <w:tr w:rsidR="000C19B4" w:rsidRPr="000C19B4" w14:paraId="1B322F4F" w14:textId="77777777" w:rsidTr="000C19B4">
        <w:trPr>
          <w:trHeight w:val="505"/>
        </w:trPr>
        <w:tc>
          <w:tcPr>
            <w:tcW w:w="4835" w:type="dxa"/>
          </w:tcPr>
          <w:p w14:paraId="1A541863" w14:textId="77777777" w:rsidR="00000B34" w:rsidRPr="000C19B4" w:rsidRDefault="00E26D32" w:rsidP="00291FA0">
            <w:pPr>
              <w:jc w:val="both"/>
            </w:pPr>
            <w:r w:rsidRPr="00E26D32">
              <w:t>Субвенции бюджетам муниципальных округов на выполнение передаваемых полномочий субъектов Российской Федерации</w:t>
            </w:r>
          </w:p>
        </w:tc>
        <w:tc>
          <w:tcPr>
            <w:tcW w:w="850" w:type="dxa"/>
            <w:hideMark/>
          </w:tcPr>
          <w:p w14:paraId="27384EEE" w14:textId="77777777" w:rsidR="00000B34" w:rsidRPr="000C19B4" w:rsidRDefault="00000B34" w:rsidP="00BF761B">
            <w:r w:rsidRPr="000C19B4">
              <w:t> </w:t>
            </w:r>
          </w:p>
        </w:tc>
        <w:tc>
          <w:tcPr>
            <w:tcW w:w="2835" w:type="dxa"/>
            <w:noWrap/>
            <w:hideMark/>
          </w:tcPr>
          <w:p w14:paraId="3638C672" w14:textId="77777777" w:rsidR="00000B34" w:rsidRPr="000C19B4" w:rsidRDefault="00000B34" w:rsidP="000C19B4">
            <w:r w:rsidRPr="000C19B4">
              <w:t xml:space="preserve">2 02 30024 </w:t>
            </w:r>
            <w:r w:rsidR="000C19B4" w:rsidRPr="000C19B4">
              <w:t>14</w:t>
            </w:r>
            <w:r w:rsidRPr="000C19B4">
              <w:t xml:space="preserve"> 0000 150</w:t>
            </w:r>
          </w:p>
        </w:tc>
        <w:tc>
          <w:tcPr>
            <w:tcW w:w="1843" w:type="dxa"/>
            <w:noWrap/>
            <w:hideMark/>
          </w:tcPr>
          <w:p w14:paraId="3B21CFEB" w14:textId="77777777" w:rsidR="00000B34" w:rsidRPr="000C19B4" w:rsidRDefault="000C19B4" w:rsidP="00C04CF5">
            <w:pPr>
              <w:jc w:val="right"/>
              <w:rPr>
                <w:b/>
                <w:bCs/>
              </w:rPr>
            </w:pPr>
            <w:r w:rsidRPr="000C19B4">
              <w:rPr>
                <w:b/>
                <w:bCs/>
              </w:rPr>
              <w:t>17 207 720,00</w:t>
            </w:r>
          </w:p>
        </w:tc>
      </w:tr>
      <w:tr w:rsidR="000C19B4" w:rsidRPr="000C19B4" w14:paraId="7CCAABE1" w14:textId="77777777" w:rsidTr="000C19B4">
        <w:trPr>
          <w:trHeight w:val="569"/>
        </w:trPr>
        <w:tc>
          <w:tcPr>
            <w:tcW w:w="4835" w:type="dxa"/>
          </w:tcPr>
          <w:p w14:paraId="6F4DA15E" w14:textId="77777777" w:rsidR="00000B34" w:rsidRPr="000C19B4" w:rsidRDefault="00195872" w:rsidP="00291FA0">
            <w:pPr>
              <w:jc w:val="both"/>
            </w:pPr>
            <w:r w:rsidRPr="00195872">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850" w:type="dxa"/>
            <w:hideMark/>
          </w:tcPr>
          <w:p w14:paraId="103491C8" w14:textId="77777777" w:rsidR="00000B34" w:rsidRPr="000C19B4" w:rsidRDefault="00000B34" w:rsidP="00BF761B">
            <w:r w:rsidRPr="000C19B4">
              <w:t> </w:t>
            </w:r>
          </w:p>
        </w:tc>
        <w:tc>
          <w:tcPr>
            <w:tcW w:w="2835" w:type="dxa"/>
            <w:noWrap/>
            <w:hideMark/>
          </w:tcPr>
          <w:p w14:paraId="4BC9583C" w14:textId="77777777" w:rsidR="00000B34" w:rsidRPr="000C19B4" w:rsidRDefault="00000B34" w:rsidP="000C19B4">
            <w:r w:rsidRPr="000C19B4">
              <w:t>2 02 35</w:t>
            </w:r>
            <w:r w:rsidR="000C19B4" w:rsidRPr="000C19B4">
              <w:t>118</w:t>
            </w:r>
            <w:r w:rsidRPr="000C19B4">
              <w:t xml:space="preserve"> </w:t>
            </w:r>
            <w:r w:rsidR="000C19B4" w:rsidRPr="000C19B4">
              <w:t>14</w:t>
            </w:r>
            <w:r w:rsidRPr="000C19B4">
              <w:t xml:space="preserve"> 0000 150</w:t>
            </w:r>
          </w:p>
        </w:tc>
        <w:tc>
          <w:tcPr>
            <w:tcW w:w="1843" w:type="dxa"/>
            <w:noWrap/>
            <w:hideMark/>
          </w:tcPr>
          <w:p w14:paraId="064AC094" w14:textId="77777777" w:rsidR="00000B34" w:rsidRPr="000C19B4" w:rsidRDefault="000C19B4" w:rsidP="00C04CF5">
            <w:pPr>
              <w:jc w:val="right"/>
              <w:rPr>
                <w:b/>
                <w:bCs/>
              </w:rPr>
            </w:pPr>
            <w:r w:rsidRPr="000C19B4">
              <w:rPr>
                <w:b/>
                <w:bCs/>
              </w:rPr>
              <w:t>784 663,22</w:t>
            </w:r>
          </w:p>
        </w:tc>
      </w:tr>
      <w:tr w:rsidR="00D555B2" w:rsidRPr="00D555B2" w14:paraId="3239E01E" w14:textId="77777777" w:rsidTr="00D555B2">
        <w:trPr>
          <w:trHeight w:val="677"/>
        </w:trPr>
        <w:tc>
          <w:tcPr>
            <w:tcW w:w="4835" w:type="dxa"/>
          </w:tcPr>
          <w:p w14:paraId="0630C6D6" w14:textId="77777777" w:rsidR="00D555B2" w:rsidRPr="00D555B2" w:rsidRDefault="00624C94" w:rsidP="00291FA0">
            <w:pPr>
              <w:jc w:val="both"/>
            </w:pPr>
            <w:r w:rsidRPr="00624C94">
              <w:t>Субвенции бюджетам муниципальных округов на государственную регистрацию актов гражданского состояния</w:t>
            </w:r>
          </w:p>
        </w:tc>
        <w:tc>
          <w:tcPr>
            <w:tcW w:w="850" w:type="dxa"/>
          </w:tcPr>
          <w:p w14:paraId="1848A908" w14:textId="77777777" w:rsidR="00D555B2" w:rsidRPr="00D555B2" w:rsidRDefault="00D555B2" w:rsidP="00BF761B"/>
        </w:tc>
        <w:tc>
          <w:tcPr>
            <w:tcW w:w="2835" w:type="dxa"/>
            <w:noWrap/>
          </w:tcPr>
          <w:p w14:paraId="36894E9B" w14:textId="77777777" w:rsidR="00D555B2" w:rsidRPr="00D555B2" w:rsidRDefault="00D555B2" w:rsidP="00BF761B">
            <w:r w:rsidRPr="00D555B2">
              <w:t>2 02 35930 14 0000 150</w:t>
            </w:r>
          </w:p>
        </w:tc>
        <w:tc>
          <w:tcPr>
            <w:tcW w:w="1843" w:type="dxa"/>
            <w:noWrap/>
          </w:tcPr>
          <w:p w14:paraId="4C995AB6" w14:textId="77777777" w:rsidR="00D555B2" w:rsidRPr="00D555B2" w:rsidRDefault="00D555B2" w:rsidP="00C04CF5">
            <w:pPr>
              <w:jc w:val="right"/>
              <w:rPr>
                <w:b/>
                <w:bCs/>
              </w:rPr>
            </w:pPr>
            <w:r w:rsidRPr="00D555B2">
              <w:rPr>
                <w:b/>
                <w:bCs/>
              </w:rPr>
              <w:t>1 940 700,00</w:t>
            </w:r>
          </w:p>
        </w:tc>
      </w:tr>
      <w:tr w:rsidR="00D555B2" w:rsidRPr="00D555B2" w14:paraId="0CA57A13" w14:textId="77777777" w:rsidTr="00D555B2">
        <w:trPr>
          <w:trHeight w:val="431"/>
        </w:trPr>
        <w:tc>
          <w:tcPr>
            <w:tcW w:w="4835" w:type="dxa"/>
          </w:tcPr>
          <w:p w14:paraId="7157BD3B" w14:textId="77777777" w:rsidR="00000B34" w:rsidRPr="00D555B2" w:rsidRDefault="00624C94" w:rsidP="00291FA0">
            <w:pPr>
              <w:jc w:val="both"/>
            </w:pPr>
            <w:r w:rsidRPr="00624C94">
              <w:t>Прочие безвозмездные поступления в бюджеты муниципальных округов</w:t>
            </w:r>
          </w:p>
        </w:tc>
        <w:tc>
          <w:tcPr>
            <w:tcW w:w="850" w:type="dxa"/>
            <w:hideMark/>
          </w:tcPr>
          <w:p w14:paraId="4E037492" w14:textId="77777777" w:rsidR="00000B34" w:rsidRPr="00D555B2" w:rsidRDefault="00000B34" w:rsidP="00BF761B">
            <w:r w:rsidRPr="00D555B2">
              <w:t> </w:t>
            </w:r>
          </w:p>
        </w:tc>
        <w:tc>
          <w:tcPr>
            <w:tcW w:w="2835" w:type="dxa"/>
            <w:noWrap/>
            <w:hideMark/>
          </w:tcPr>
          <w:p w14:paraId="759BF3DB" w14:textId="77777777" w:rsidR="00000B34" w:rsidRPr="00D555B2" w:rsidRDefault="00000B34" w:rsidP="00D555B2">
            <w:r w:rsidRPr="00D555B2">
              <w:t>2 0</w:t>
            </w:r>
            <w:r w:rsidR="00D555B2" w:rsidRPr="00D555B2">
              <w:t>7</w:t>
            </w:r>
            <w:r w:rsidRPr="00D555B2">
              <w:t xml:space="preserve"> </w:t>
            </w:r>
            <w:r w:rsidR="00D555B2" w:rsidRPr="00D555B2">
              <w:t xml:space="preserve">04050 14 </w:t>
            </w:r>
            <w:r w:rsidRPr="00D555B2">
              <w:t>0000 150</w:t>
            </w:r>
          </w:p>
        </w:tc>
        <w:tc>
          <w:tcPr>
            <w:tcW w:w="1843" w:type="dxa"/>
            <w:noWrap/>
            <w:hideMark/>
          </w:tcPr>
          <w:p w14:paraId="7AE70B32" w14:textId="77777777" w:rsidR="00000B34" w:rsidRPr="00D555B2" w:rsidRDefault="00D555B2" w:rsidP="00C04CF5">
            <w:pPr>
              <w:jc w:val="right"/>
              <w:rPr>
                <w:b/>
                <w:bCs/>
              </w:rPr>
            </w:pPr>
            <w:r w:rsidRPr="00D555B2">
              <w:rPr>
                <w:b/>
                <w:bCs/>
              </w:rPr>
              <w:t>1 100 020,00</w:t>
            </w:r>
          </w:p>
        </w:tc>
      </w:tr>
      <w:tr w:rsidR="00D555B2" w:rsidRPr="00D555B2" w14:paraId="43936484" w14:textId="77777777" w:rsidTr="00E722BA">
        <w:trPr>
          <w:trHeight w:val="273"/>
        </w:trPr>
        <w:tc>
          <w:tcPr>
            <w:tcW w:w="4835" w:type="dxa"/>
            <w:hideMark/>
          </w:tcPr>
          <w:p w14:paraId="4348D696" w14:textId="77777777" w:rsidR="00000B34" w:rsidRPr="00D555B2" w:rsidRDefault="00000B34" w:rsidP="00D555B2">
            <w:pPr>
              <w:jc w:val="both"/>
              <w:rPr>
                <w:b/>
              </w:rPr>
            </w:pPr>
            <w:r w:rsidRPr="00D555B2">
              <w:rPr>
                <w:b/>
              </w:rPr>
              <w:t xml:space="preserve">Финансовое управление Администрации муниципального образования "Дорогобужский </w:t>
            </w:r>
            <w:r w:rsidR="00D555B2" w:rsidRPr="00D555B2">
              <w:rPr>
                <w:b/>
              </w:rPr>
              <w:t>муниципальный округ</w:t>
            </w:r>
            <w:r w:rsidRPr="00D555B2">
              <w:rPr>
                <w:b/>
              </w:rPr>
              <w:t xml:space="preserve">" </w:t>
            </w:r>
            <w:r w:rsidRPr="00D555B2">
              <w:rPr>
                <w:b/>
              </w:rPr>
              <w:lastRenderedPageBreak/>
              <w:t>Смоленской области</w:t>
            </w:r>
          </w:p>
        </w:tc>
        <w:tc>
          <w:tcPr>
            <w:tcW w:w="850" w:type="dxa"/>
            <w:hideMark/>
          </w:tcPr>
          <w:p w14:paraId="5C5D0E5C" w14:textId="77777777" w:rsidR="00000B34" w:rsidRPr="00D555B2" w:rsidRDefault="00000B34">
            <w:pPr>
              <w:rPr>
                <w:b/>
              </w:rPr>
            </w:pPr>
            <w:r w:rsidRPr="00D555B2">
              <w:rPr>
                <w:b/>
              </w:rPr>
              <w:lastRenderedPageBreak/>
              <w:t> 903</w:t>
            </w:r>
          </w:p>
        </w:tc>
        <w:tc>
          <w:tcPr>
            <w:tcW w:w="2835" w:type="dxa"/>
            <w:noWrap/>
            <w:hideMark/>
          </w:tcPr>
          <w:p w14:paraId="78FCBF67" w14:textId="77777777" w:rsidR="00000B34" w:rsidRPr="00D555B2" w:rsidRDefault="00000B34" w:rsidP="00BF761B">
            <w:pPr>
              <w:rPr>
                <w:b/>
              </w:rPr>
            </w:pPr>
          </w:p>
        </w:tc>
        <w:tc>
          <w:tcPr>
            <w:tcW w:w="1843" w:type="dxa"/>
            <w:noWrap/>
            <w:hideMark/>
          </w:tcPr>
          <w:p w14:paraId="1347C669" w14:textId="77777777" w:rsidR="00000B34" w:rsidRPr="00D555B2" w:rsidRDefault="00D555B2" w:rsidP="00C04CF5">
            <w:pPr>
              <w:jc w:val="right"/>
              <w:rPr>
                <w:b/>
                <w:bCs/>
              </w:rPr>
            </w:pPr>
            <w:r w:rsidRPr="00D555B2">
              <w:rPr>
                <w:b/>
                <w:bCs/>
              </w:rPr>
              <w:t>225 440 200,00</w:t>
            </w:r>
          </w:p>
        </w:tc>
      </w:tr>
      <w:tr w:rsidR="00D555B2" w:rsidRPr="00D555B2" w14:paraId="2B5C7099" w14:textId="77777777" w:rsidTr="0095024A">
        <w:trPr>
          <w:trHeight w:val="1134"/>
        </w:trPr>
        <w:tc>
          <w:tcPr>
            <w:tcW w:w="4835" w:type="dxa"/>
          </w:tcPr>
          <w:p w14:paraId="0883E28A" w14:textId="77777777" w:rsidR="00000B34" w:rsidRPr="00D555B2" w:rsidRDefault="00F75E72" w:rsidP="00B34616">
            <w:pPr>
              <w:autoSpaceDE w:val="0"/>
              <w:autoSpaceDN w:val="0"/>
              <w:adjustRightInd w:val="0"/>
              <w:jc w:val="both"/>
            </w:pPr>
            <w:r w:rsidRPr="00F75E72">
              <w:lastRenderedPageBreak/>
              <w:t>Дотации бюджетам муниципальных округов на выравнивание бюджетной обеспеченности из бюджета субъекта Российской Федерации</w:t>
            </w:r>
          </w:p>
        </w:tc>
        <w:tc>
          <w:tcPr>
            <w:tcW w:w="850" w:type="dxa"/>
            <w:hideMark/>
          </w:tcPr>
          <w:p w14:paraId="46967FA8" w14:textId="77777777" w:rsidR="00000B34" w:rsidRPr="00D555B2" w:rsidRDefault="00000B34" w:rsidP="00BF761B">
            <w:r w:rsidRPr="00D555B2">
              <w:t> </w:t>
            </w:r>
          </w:p>
        </w:tc>
        <w:tc>
          <w:tcPr>
            <w:tcW w:w="2835" w:type="dxa"/>
            <w:noWrap/>
            <w:hideMark/>
          </w:tcPr>
          <w:p w14:paraId="16AC1A5D" w14:textId="77777777" w:rsidR="00000B34" w:rsidRPr="00D555B2" w:rsidRDefault="00000B34" w:rsidP="00D555B2">
            <w:r w:rsidRPr="00D555B2">
              <w:t xml:space="preserve">2 02 15001 </w:t>
            </w:r>
            <w:r w:rsidR="00D555B2" w:rsidRPr="00D555B2">
              <w:t>14</w:t>
            </w:r>
            <w:r w:rsidRPr="00D555B2">
              <w:t xml:space="preserve"> 0000 150</w:t>
            </w:r>
          </w:p>
        </w:tc>
        <w:tc>
          <w:tcPr>
            <w:tcW w:w="1843" w:type="dxa"/>
            <w:noWrap/>
            <w:hideMark/>
          </w:tcPr>
          <w:p w14:paraId="637C1C74" w14:textId="77777777" w:rsidR="00000B34" w:rsidRPr="00D555B2" w:rsidRDefault="00D555B2" w:rsidP="00C04CF5">
            <w:pPr>
              <w:jc w:val="right"/>
              <w:rPr>
                <w:b/>
                <w:bCs/>
              </w:rPr>
            </w:pPr>
            <w:r w:rsidRPr="00D555B2">
              <w:rPr>
                <w:b/>
                <w:bCs/>
              </w:rPr>
              <w:t>64 972 000,00</w:t>
            </w:r>
          </w:p>
        </w:tc>
      </w:tr>
      <w:tr w:rsidR="00D555B2" w:rsidRPr="00D555B2" w14:paraId="4BCE9A9E" w14:textId="77777777" w:rsidTr="0095024A">
        <w:trPr>
          <w:trHeight w:val="697"/>
        </w:trPr>
        <w:tc>
          <w:tcPr>
            <w:tcW w:w="4835" w:type="dxa"/>
          </w:tcPr>
          <w:p w14:paraId="14586AFC" w14:textId="77777777" w:rsidR="00000B34" w:rsidRPr="00D555B2" w:rsidRDefault="003F06B1" w:rsidP="00291FA0">
            <w:pPr>
              <w:jc w:val="both"/>
            </w:pPr>
            <w:r w:rsidRPr="003F06B1">
              <w:t>Дотации бюджетам муниципальных округов на поддержку мер по обеспечению сбалансированности бюджетов</w:t>
            </w:r>
          </w:p>
        </w:tc>
        <w:tc>
          <w:tcPr>
            <w:tcW w:w="850" w:type="dxa"/>
            <w:hideMark/>
          </w:tcPr>
          <w:p w14:paraId="1F0D1160" w14:textId="77777777" w:rsidR="00000B34" w:rsidRPr="00D555B2" w:rsidRDefault="00000B34" w:rsidP="00BF761B">
            <w:r w:rsidRPr="00D555B2">
              <w:t> </w:t>
            </w:r>
          </w:p>
        </w:tc>
        <w:tc>
          <w:tcPr>
            <w:tcW w:w="2835" w:type="dxa"/>
            <w:noWrap/>
            <w:hideMark/>
          </w:tcPr>
          <w:p w14:paraId="536062D2" w14:textId="77777777" w:rsidR="00000B34" w:rsidRPr="00D555B2" w:rsidRDefault="00000B34" w:rsidP="00D555B2">
            <w:r w:rsidRPr="00D555B2">
              <w:t xml:space="preserve">2 02 15002 </w:t>
            </w:r>
            <w:r w:rsidR="00D555B2" w:rsidRPr="00D555B2">
              <w:t>14</w:t>
            </w:r>
            <w:r w:rsidRPr="00D555B2">
              <w:t xml:space="preserve"> 0000 150</w:t>
            </w:r>
          </w:p>
        </w:tc>
        <w:tc>
          <w:tcPr>
            <w:tcW w:w="1843" w:type="dxa"/>
            <w:noWrap/>
            <w:hideMark/>
          </w:tcPr>
          <w:p w14:paraId="33BBEF0D" w14:textId="77777777" w:rsidR="00000B34" w:rsidRPr="00D555B2" w:rsidRDefault="00D555B2" w:rsidP="00C04CF5">
            <w:pPr>
              <w:jc w:val="right"/>
              <w:rPr>
                <w:b/>
                <w:bCs/>
              </w:rPr>
            </w:pPr>
            <w:r w:rsidRPr="00D555B2">
              <w:rPr>
                <w:b/>
                <w:bCs/>
              </w:rPr>
              <w:t>158 458 100,00</w:t>
            </w:r>
          </w:p>
        </w:tc>
      </w:tr>
      <w:tr w:rsidR="00325857" w:rsidRPr="00C6765D" w14:paraId="22562D7F" w14:textId="77777777" w:rsidTr="00325857">
        <w:trPr>
          <w:trHeight w:val="583"/>
        </w:trPr>
        <w:tc>
          <w:tcPr>
            <w:tcW w:w="4835" w:type="dxa"/>
          </w:tcPr>
          <w:p w14:paraId="500E7185" w14:textId="77777777" w:rsidR="00C6765D" w:rsidRPr="00C6765D" w:rsidRDefault="003F06B1" w:rsidP="00291FA0">
            <w:pPr>
              <w:jc w:val="both"/>
            </w:pPr>
            <w:r w:rsidRPr="003F06B1">
              <w:t>Прочие дотации бюджетам муниципальных округов</w:t>
            </w:r>
          </w:p>
        </w:tc>
        <w:tc>
          <w:tcPr>
            <w:tcW w:w="850" w:type="dxa"/>
          </w:tcPr>
          <w:p w14:paraId="5525D827" w14:textId="77777777" w:rsidR="00C6765D" w:rsidRPr="00C6765D" w:rsidRDefault="00C6765D" w:rsidP="00BF761B"/>
        </w:tc>
        <w:tc>
          <w:tcPr>
            <w:tcW w:w="2835" w:type="dxa"/>
            <w:noWrap/>
          </w:tcPr>
          <w:p w14:paraId="27E22C08" w14:textId="77777777" w:rsidR="00C6765D" w:rsidRPr="00C6765D" w:rsidRDefault="00C6765D" w:rsidP="00BF761B">
            <w:r w:rsidRPr="00C6765D">
              <w:t>2 02 19999 14 0000 150</w:t>
            </w:r>
          </w:p>
        </w:tc>
        <w:tc>
          <w:tcPr>
            <w:tcW w:w="1843" w:type="dxa"/>
            <w:noWrap/>
          </w:tcPr>
          <w:p w14:paraId="2ABFFCE9" w14:textId="77777777" w:rsidR="00C6765D" w:rsidRPr="00C6765D" w:rsidRDefault="00C6765D" w:rsidP="00C04CF5">
            <w:pPr>
              <w:jc w:val="right"/>
              <w:rPr>
                <w:b/>
                <w:bCs/>
              </w:rPr>
            </w:pPr>
            <w:r w:rsidRPr="00C6765D">
              <w:rPr>
                <w:b/>
                <w:bCs/>
              </w:rPr>
              <w:t>575 100,00</w:t>
            </w:r>
          </w:p>
        </w:tc>
      </w:tr>
      <w:tr w:rsidR="00C6765D" w:rsidRPr="00C6765D" w14:paraId="281B7A7F" w14:textId="77777777" w:rsidTr="00325857">
        <w:trPr>
          <w:trHeight w:val="549"/>
        </w:trPr>
        <w:tc>
          <w:tcPr>
            <w:tcW w:w="4835" w:type="dxa"/>
          </w:tcPr>
          <w:p w14:paraId="5F1C131D" w14:textId="77777777" w:rsidR="00000B34" w:rsidRPr="00C6765D" w:rsidRDefault="00675632" w:rsidP="00291FA0">
            <w:pPr>
              <w:jc w:val="both"/>
            </w:pPr>
            <w:r w:rsidRPr="00675632">
              <w:t>Прочие межбюджетные трансферты, передаваемые бюджетам муниципальных округов</w:t>
            </w:r>
          </w:p>
        </w:tc>
        <w:tc>
          <w:tcPr>
            <w:tcW w:w="850" w:type="dxa"/>
            <w:hideMark/>
          </w:tcPr>
          <w:p w14:paraId="53161F4B" w14:textId="77777777" w:rsidR="00000B34" w:rsidRPr="00C6765D" w:rsidRDefault="00000B34" w:rsidP="00BF761B">
            <w:r w:rsidRPr="00C6765D">
              <w:t> </w:t>
            </w:r>
          </w:p>
        </w:tc>
        <w:tc>
          <w:tcPr>
            <w:tcW w:w="2835" w:type="dxa"/>
            <w:noWrap/>
            <w:hideMark/>
          </w:tcPr>
          <w:p w14:paraId="12BB5F55" w14:textId="77777777" w:rsidR="00000B34" w:rsidRPr="00C6765D" w:rsidRDefault="00000B34" w:rsidP="00C6765D">
            <w:r w:rsidRPr="00C6765D">
              <w:t xml:space="preserve">2 02 49999 </w:t>
            </w:r>
            <w:r w:rsidR="00C6765D" w:rsidRPr="00C6765D">
              <w:t>14</w:t>
            </w:r>
            <w:r w:rsidRPr="00C6765D">
              <w:t xml:space="preserve"> 0000 150</w:t>
            </w:r>
          </w:p>
        </w:tc>
        <w:tc>
          <w:tcPr>
            <w:tcW w:w="1843" w:type="dxa"/>
            <w:noWrap/>
            <w:hideMark/>
          </w:tcPr>
          <w:p w14:paraId="3945069D" w14:textId="77777777" w:rsidR="00000B34" w:rsidRPr="00C6765D" w:rsidRDefault="00C6765D" w:rsidP="00C04CF5">
            <w:pPr>
              <w:jc w:val="right"/>
              <w:rPr>
                <w:b/>
                <w:bCs/>
              </w:rPr>
            </w:pPr>
            <w:r w:rsidRPr="00C6765D">
              <w:rPr>
                <w:b/>
                <w:bCs/>
              </w:rPr>
              <w:t>1 435 000,00</w:t>
            </w:r>
          </w:p>
        </w:tc>
      </w:tr>
      <w:tr w:rsidR="002F5530" w:rsidRPr="002F5530" w14:paraId="4B64A3D4" w14:textId="77777777" w:rsidTr="00796061">
        <w:trPr>
          <w:trHeight w:val="1176"/>
        </w:trPr>
        <w:tc>
          <w:tcPr>
            <w:tcW w:w="4835" w:type="dxa"/>
            <w:hideMark/>
          </w:tcPr>
          <w:p w14:paraId="41371C39" w14:textId="77777777" w:rsidR="00000B34" w:rsidRPr="002F5530" w:rsidRDefault="002F5530" w:rsidP="002F5530">
            <w:pPr>
              <w:jc w:val="both"/>
              <w:rPr>
                <w:b/>
              </w:rPr>
            </w:pPr>
            <w:r w:rsidRPr="002F5530">
              <w:rPr>
                <w:b/>
              </w:rPr>
              <w:t>Управление</w:t>
            </w:r>
            <w:r w:rsidR="00000B34" w:rsidRPr="002F5530">
              <w:rPr>
                <w:b/>
              </w:rPr>
              <w:t xml:space="preserve"> по культуре, туризму и спорту Администрации муниципального образования "Дорогобужский </w:t>
            </w:r>
            <w:r w:rsidRPr="002F5530">
              <w:rPr>
                <w:b/>
              </w:rPr>
              <w:t>муниципальный округ</w:t>
            </w:r>
            <w:r w:rsidR="00000B34" w:rsidRPr="002F5530">
              <w:rPr>
                <w:b/>
              </w:rPr>
              <w:t>" Смоленской области</w:t>
            </w:r>
          </w:p>
        </w:tc>
        <w:tc>
          <w:tcPr>
            <w:tcW w:w="850" w:type="dxa"/>
            <w:hideMark/>
          </w:tcPr>
          <w:p w14:paraId="7A42987C" w14:textId="77777777" w:rsidR="00000B34" w:rsidRPr="002F5530" w:rsidRDefault="00000B34">
            <w:pPr>
              <w:rPr>
                <w:b/>
              </w:rPr>
            </w:pPr>
            <w:r w:rsidRPr="002F5530">
              <w:rPr>
                <w:b/>
              </w:rPr>
              <w:t> 906</w:t>
            </w:r>
          </w:p>
        </w:tc>
        <w:tc>
          <w:tcPr>
            <w:tcW w:w="2835" w:type="dxa"/>
            <w:noWrap/>
            <w:hideMark/>
          </w:tcPr>
          <w:p w14:paraId="67E0CED2" w14:textId="77777777" w:rsidR="00000B34" w:rsidRPr="002F5530" w:rsidRDefault="00000B34" w:rsidP="00BF761B">
            <w:pPr>
              <w:rPr>
                <w:b/>
              </w:rPr>
            </w:pPr>
          </w:p>
        </w:tc>
        <w:tc>
          <w:tcPr>
            <w:tcW w:w="1843" w:type="dxa"/>
            <w:noWrap/>
            <w:hideMark/>
          </w:tcPr>
          <w:p w14:paraId="366B3F35" w14:textId="77777777" w:rsidR="00000B34" w:rsidRPr="002F5530" w:rsidRDefault="002F5530" w:rsidP="00C04CF5">
            <w:pPr>
              <w:jc w:val="right"/>
              <w:rPr>
                <w:b/>
                <w:bCs/>
              </w:rPr>
            </w:pPr>
            <w:r w:rsidRPr="002F5530">
              <w:rPr>
                <w:b/>
                <w:bCs/>
              </w:rPr>
              <w:t>29 396 020,01</w:t>
            </w:r>
          </w:p>
        </w:tc>
      </w:tr>
      <w:tr w:rsidR="00714CCD" w:rsidRPr="00714CCD" w14:paraId="4700F30A" w14:textId="77777777" w:rsidTr="00714CCD">
        <w:trPr>
          <w:trHeight w:val="555"/>
        </w:trPr>
        <w:tc>
          <w:tcPr>
            <w:tcW w:w="4835" w:type="dxa"/>
          </w:tcPr>
          <w:p w14:paraId="6EEDD21B" w14:textId="77777777" w:rsidR="00000B34" w:rsidRPr="00714CCD" w:rsidRDefault="00DC282D" w:rsidP="00291FA0">
            <w:pPr>
              <w:jc w:val="both"/>
            </w:pPr>
            <w:r w:rsidRPr="00DC282D">
              <w:t>Прочие доходы от компенсации затрат бюджетов муниципальных округов</w:t>
            </w:r>
          </w:p>
        </w:tc>
        <w:tc>
          <w:tcPr>
            <w:tcW w:w="850" w:type="dxa"/>
            <w:hideMark/>
          </w:tcPr>
          <w:p w14:paraId="34A24AB3" w14:textId="77777777" w:rsidR="00000B34" w:rsidRPr="00714CCD" w:rsidRDefault="00000B34" w:rsidP="00BF761B">
            <w:r w:rsidRPr="00714CCD">
              <w:t> </w:t>
            </w:r>
          </w:p>
        </w:tc>
        <w:tc>
          <w:tcPr>
            <w:tcW w:w="2835" w:type="dxa"/>
            <w:noWrap/>
            <w:hideMark/>
          </w:tcPr>
          <w:p w14:paraId="5118764A" w14:textId="77777777" w:rsidR="00000B34" w:rsidRPr="00714CCD" w:rsidRDefault="00000B34" w:rsidP="00714CCD">
            <w:r w:rsidRPr="00714CCD">
              <w:t>1 13 0299</w:t>
            </w:r>
            <w:r w:rsidR="00714CCD" w:rsidRPr="00714CCD">
              <w:t>4 14</w:t>
            </w:r>
            <w:r w:rsidRPr="00714CCD">
              <w:t xml:space="preserve"> 0000 130</w:t>
            </w:r>
          </w:p>
        </w:tc>
        <w:tc>
          <w:tcPr>
            <w:tcW w:w="1843" w:type="dxa"/>
            <w:noWrap/>
            <w:hideMark/>
          </w:tcPr>
          <w:p w14:paraId="327ED6BE" w14:textId="77777777" w:rsidR="00000B34" w:rsidRPr="00714CCD" w:rsidRDefault="00714CCD" w:rsidP="00714CCD">
            <w:pPr>
              <w:jc w:val="right"/>
              <w:rPr>
                <w:b/>
                <w:bCs/>
              </w:rPr>
            </w:pPr>
            <w:r w:rsidRPr="00714CCD">
              <w:rPr>
                <w:b/>
                <w:bCs/>
              </w:rPr>
              <w:t>40 428,60</w:t>
            </w:r>
          </w:p>
        </w:tc>
      </w:tr>
      <w:tr w:rsidR="00714CCD" w:rsidRPr="00714CCD" w14:paraId="65F4D8D6" w14:textId="77777777" w:rsidTr="00714CCD">
        <w:trPr>
          <w:trHeight w:val="559"/>
        </w:trPr>
        <w:tc>
          <w:tcPr>
            <w:tcW w:w="4835" w:type="dxa"/>
          </w:tcPr>
          <w:p w14:paraId="0A78B36F" w14:textId="77777777" w:rsidR="00000B34" w:rsidRPr="00714CCD" w:rsidRDefault="00DC282D" w:rsidP="00291FA0">
            <w:pPr>
              <w:jc w:val="both"/>
            </w:pPr>
            <w:r w:rsidRPr="00DC282D">
              <w:t>Субсидии бюджетам муниципальных округов на поддержку отрасли культуры</w:t>
            </w:r>
          </w:p>
        </w:tc>
        <w:tc>
          <w:tcPr>
            <w:tcW w:w="850" w:type="dxa"/>
            <w:hideMark/>
          </w:tcPr>
          <w:p w14:paraId="538852E9" w14:textId="77777777" w:rsidR="00000B34" w:rsidRPr="00714CCD" w:rsidRDefault="00000B34" w:rsidP="00BF761B">
            <w:r w:rsidRPr="00714CCD">
              <w:t> </w:t>
            </w:r>
          </w:p>
        </w:tc>
        <w:tc>
          <w:tcPr>
            <w:tcW w:w="2835" w:type="dxa"/>
            <w:noWrap/>
            <w:hideMark/>
          </w:tcPr>
          <w:p w14:paraId="2FE18738" w14:textId="77777777" w:rsidR="00000B34" w:rsidRPr="00714CCD" w:rsidRDefault="00000B34" w:rsidP="00714CCD">
            <w:r w:rsidRPr="00714CCD">
              <w:t xml:space="preserve">2 02 25519 </w:t>
            </w:r>
            <w:r w:rsidR="00714CCD" w:rsidRPr="00714CCD">
              <w:t>14</w:t>
            </w:r>
            <w:r w:rsidRPr="00714CCD">
              <w:t xml:space="preserve"> 0000 150</w:t>
            </w:r>
          </w:p>
        </w:tc>
        <w:tc>
          <w:tcPr>
            <w:tcW w:w="1843" w:type="dxa"/>
            <w:noWrap/>
            <w:hideMark/>
          </w:tcPr>
          <w:p w14:paraId="7A0D2943" w14:textId="77777777" w:rsidR="00000B34" w:rsidRPr="00714CCD" w:rsidRDefault="00714CCD" w:rsidP="00C04CF5">
            <w:pPr>
              <w:jc w:val="right"/>
              <w:rPr>
                <w:b/>
                <w:bCs/>
              </w:rPr>
            </w:pPr>
            <w:r w:rsidRPr="00714CCD">
              <w:rPr>
                <w:b/>
                <w:bCs/>
              </w:rPr>
              <w:t>51 279,00</w:t>
            </w:r>
          </w:p>
        </w:tc>
      </w:tr>
      <w:tr w:rsidR="00714CCD" w:rsidRPr="00714CCD" w14:paraId="68056FD1" w14:textId="77777777" w:rsidTr="00714CCD">
        <w:trPr>
          <w:trHeight w:val="559"/>
        </w:trPr>
        <w:tc>
          <w:tcPr>
            <w:tcW w:w="4835" w:type="dxa"/>
          </w:tcPr>
          <w:p w14:paraId="7D2F805A" w14:textId="77777777" w:rsidR="00714CCD" w:rsidRPr="00714CCD" w:rsidRDefault="00D62C35" w:rsidP="00291FA0">
            <w:pPr>
              <w:jc w:val="both"/>
            </w:pPr>
            <w:r w:rsidRPr="00D62C35">
              <w:t>Субсидии бюджетам муниципальных округов на модернизацию региональных и муниципальных музеев</w:t>
            </w:r>
          </w:p>
        </w:tc>
        <w:tc>
          <w:tcPr>
            <w:tcW w:w="850" w:type="dxa"/>
          </w:tcPr>
          <w:p w14:paraId="225BEB24" w14:textId="77777777" w:rsidR="00714CCD" w:rsidRPr="00714CCD" w:rsidRDefault="00714CCD" w:rsidP="00BF761B"/>
        </w:tc>
        <w:tc>
          <w:tcPr>
            <w:tcW w:w="2835" w:type="dxa"/>
            <w:noWrap/>
          </w:tcPr>
          <w:p w14:paraId="3B589407" w14:textId="77777777" w:rsidR="00714CCD" w:rsidRPr="00714CCD" w:rsidRDefault="00714CCD" w:rsidP="00714CCD">
            <w:r>
              <w:t>2 02 25597 14 0000 150</w:t>
            </w:r>
          </w:p>
        </w:tc>
        <w:tc>
          <w:tcPr>
            <w:tcW w:w="1843" w:type="dxa"/>
            <w:noWrap/>
          </w:tcPr>
          <w:p w14:paraId="5033A31D" w14:textId="77777777" w:rsidR="00714CCD" w:rsidRPr="00714CCD" w:rsidRDefault="00714CCD" w:rsidP="00C04CF5">
            <w:pPr>
              <w:jc w:val="right"/>
              <w:rPr>
                <w:b/>
                <w:bCs/>
              </w:rPr>
            </w:pPr>
            <w:r>
              <w:rPr>
                <w:b/>
                <w:bCs/>
              </w:rPr>
              <w:t>3 483 098,95</w:t>
            </w:r>
          </w:p>
        </w:tc>
      </w:tr>
      <w:tr w:rsidR="00000B34" w:rsidRPr="00043AFF" w14:paraId="755B7CD5" w14:textId="77777777" w:rsidTr="00714CCD">
        <w:trPr>
          <w:trHeight w:val="510"/>
        </w:trPr>
        <w:tc>
          <w:tcPr>
            <w:tcW w:w="4835" w:type="dxa"/>
          </w:tcPr>
          <w:p w14:paraId="339F8E6D" w14:textId="77777777" w:rsidR="00000B34" w:rsidRPr="00043AFF" w:rsidRDefault="00D62C35" w:rsidP="00291FA0">
            <w:pPr>
              <w:jc w:val="both"/>
              <w:rPr>
                <w:color w:val="FF0000"/>
              </w:rPr>
            </w:pPr>
            <w:r w:rsidRPr="00D62C35">
              <w:t>Прочие субсидии бюджетам муниципальных округов</w:t>
            </w:r>
          </w:p>
        </w:tc>
        <w:tc>
          <w:tcPr>
            <w:tcW w:w="850" w:type="dxa"/>
            <w:hideMark/>
          </w:tcPr>
          <w:p w14:paraId="0B27BBD9" w14:textId="77777777" w:rsidR="00000B34" w:rsidRPr="00714CCD" w:rsidRDefault="00000B34" w:rsidP="00BF761B">
            <w:r w:rsidRPr="00714CCD">
              <w:t> </w:t>
            </w:r>
          </w:p>
        </w:tc>
        <w:tc>
          <w:tcPr>
            <w:tcW w:w="2835" w:type="dxa"/>
            <w:noWrap/>
            <w:hideMark/>
          </w:tcPr>
          <w:p w14:paraId="0E5E3BEB" w14:textId="77777777" w:rsidR="00000B34" w:rsidRPr="00714CCD" w:rsidRDefault="00000B34" w:rsidP="00714CCD">
            <w:r w:rsidRPr="00714CCD">
              <w:t xml:space="preserve">2 02 29999 </w:t>
            </w:r>
            <w:r w:rsidR="00714CCD" w:rsidRPr="00714CCD">
              <w:t>14</w:t>
            </w:r>
            <w:r w:rsidRPr="00714CCD">
              <w:t xml:space="preserve"> 0000 150</w:t>
            </w:r>
          </w:p>
        </w:tc>
        <w:tc>
          <w:tcPr>
            <w:tcW w:w="1843" w:type="dxa"/>
            <w:noWrap/>
            <w:hideMark/>
          </w:tcPr>
          <w:p w14:paraId="502D4FCE" w14:textId="77777777" w:rsidR="00000B34" w:rsidRPr="00714CCD" w:rsidRDefault="00714CCD" w:rsidP="00C04CF5">
            <w:pPr>
              <w:jc w:val="right"/>
              <w:rPr>
                <w:b/>
                <w:bCs/>
              </w:rPr>
            </w:pPr>
            <w:r w:rsidRPr="00714CCD">
              <w:rPr>
                <w:b/>
                <w:bCs/>
              </w:rPr>
              <w:t>23 811 213,46</w:t>
            </w:r>
          </w:p>
        </w:tc>
      </w:tr>
      <w:tr w:rsidR="00714CCD" w:rsidRPr="00714CCD" w14:paraId="096DD9F2" w14:textId="77777777" w:rsidTr="00CB42D2">
        <w:trPr>
          <w:trHeight w:val="551"/>
        </w:trPr>
        <w:tc>
          <w:tcPr>
            <w:tcW w:w="4835" w:type="dxa"/>
          </w:tcPr>
          <w:p w14:paraId="51D0DFE7" w14:textId="77777777" w:rsidR="00714CCD" w:rsidRPr="00714CCD" w:rsidRDefault="00CB42D2" w:rsidP="00291FA0">
            <w:pPr>
              <w:jc w:val="both"/>
              <w:rPr>
                <w:b/>
              </w:rPr>
            </w:pPr>
            <w:r w:rsidRPr="00CB42D2">
              <w:rPr>
                <w:b/>
              </w:rPr>
              <w:t>Прочие безвозмездные поступления в бюджеты муниципальных округов</w:t>
            </w:r>
          </w:p>
        </w:tc>
        <w:tc>
          <w:tcPr>
            <w:tcW w:w="850" w:type="dxa"/>
          </w:tcPr>
          <w:p w14:paraId="552A89BE" w14:textId="77777777" w:rsidR="00714CCD" w:rsidRPr="00714CCD" w:rsidRDefault="00714CCD">
            <w:pPr>
              <w:rPr>
                <w:b/>
              </w:rPr>
            </w:pPr>
          </w:p>
        </w:tc>
        <w:tc>
          <w:tcPr>
            <w:tcW w:w="2835" w:type="dxa"/>
            <w:noWrap/>
          </w:tcPr>
          <w:p w14:paraId="5BF31C48" w14:textId="77777777" w:rsidR="00714CCD" w:rsidRPr="00714CCD" w:rsidRDefault="00714CCD" w:rsidP="00BF761B">
            <w:pPr>
              <w:rPr>
                <w:b/>
              </w:rPr>
            </w:pPr>
            <w:r w:rsidRPr="00714CCD">
              <w:rPr>
                <w:b/>
              </w:rPr>
              <w:t>2 07 04050 14 0000 150</w:t>
            </w:r>
          </w:p>
        </w:tc>
        <w:tc>
          <w:tcPr>
            <w:tcW w:w="1843" w:type="dxa"/>
            <w:noWrap/>
          </w:tcPr>
          <w:p w14:paraId="1890E354" w14:textId="77777777" w:rsidR="00714CCD" w:rsidRPr="00714CCD" w:rsidRDefault="00714CCD" w:rsidP="00C04CF5">
            <w:pPr>
              <w:jc w:val="right"/>
              <w:rPr>
                <w:b/>
                <w:bCs/>
              </w:rPr>
            </w:pPr>
            <w:r w:rsidRPr="00714CCD">
              <w:rPr>
                <w:b/>
                <w:bCs/>
              </w:rPr>
              <w:t>2 010 000,00</w:t>
            </w:r>
          </w:p>
        </w:tc>
      </w:tr>
      <w:tr w:rsidR="00465784" w:rsidRPr="00465784" w14:paraId="095B3000" w14:textId="77777777" w:rsidTr="005C7792">
        <w:trPr>
          <w:trHeight w:val="273"/>
        </w:trPr>
        <w:tc>
          <w:tcPr>
            <w:tcW w:w="4835" w:type="dxa"/>
            <w:hideMark/>
          </w:tcPr>
          <w:p w14:paraId="564ED6E1" w14:textId="77777777" w:rsidR="00000B34" w:rsidRPr="00465784" w:rsidRDefault="00000B34" w:rsidP="00465784">
            <w:pPr>
              <w:jc w:val="both"/>
              <w:rPr>
                <w:b/>
              </w:rPr>
            </w:pPr>
            <w:r w:rsidRPr="00465784">
              <w:rPr>
                <w:b/>
              </w:rPr>
              <w:t xml:space="preserve">  </w:t>
            </w:r>
            <w:r w:rsidR="00465784" w:rsidRPr="00465784">
              <w:rPr>
                <w:b/>
              </w:rPr>
              <w:t>Управление</w:t>
            </w:r>
            <w:r w:rsidRPr="00465784">
              <w:rPr>
                <w:b/>
              </w:rPr>
              <w:t xml:space="preserve"> по образованию Администрации муниципального образования "Дорогобужский </w:t>
            </w:r>
            <w:r w:rsidR="00465784">
              <w:rPr>
                <w:b/>
              </w:rPr>
              <w:t>муниципальный округ</w:t>
            </w:r>
            <w:r w:rsidRPr="00465784">
              <w:rPr>
                <w:b/>
              </w:rPr>
              <w:t>" Смоленской области</w:t>
            </w:r>
          </w:p>
        </w:tc>
        <w:tc>
          <w:tcPr>
            <w:tcW w:w="850" w:type="dxa"/>
            <w:hideMark/>
          </w:tcPr>
          <w:p w14:paraId="299657E5" w14:textId="77777777" w:rsidR="00000B34" w:rsidRPr="00465784" w:rsidRDefault="00000B34">
            <w:pPr>
              <w:rPr>
                <w:b/>
              </w:rPr>
            </w:pPr>
            <w:r w:rsidRPr="00465784">
              <w:rPr>
                <w:b/>
              </w:rPr>
              <w:t> 907</w:t>
            </w:r>
          </w:p>
        </w:tc>
        <w:tc>
          <w:tcPr>
            <w:tcW w:w="2835" w:type="dxa"/>
            <w:noWrap/>
            <w:hideMark/>
          </w:tcPr>
          <w:p w14:paraId="07B6C416" w14:textId="77777777" w:rsidR="00000B34" w:rsidRPr="00465784" w:rsidRDefault="00000B34" w:rsidP="00BF761B">
            <w:pPr>
              <w:rPr>
                <w:b/>
              </w:rPr>
            </w:pPr>
          </w:p>
        </w:tc>
        <w:tc>
          <w:tcPr>
            <w:tcW w:w="1843" w:type="dxa"/>
            <w:noWrap/>
            <w:hideMark/>
          </w:tcPr>
          <w:p w14:paraId="098D35F2" w14:textId="77777777" w:rsidR="00000B34" w:rsidRPr="00465784" w:rsidRDefault="00465784" w:rsidP="00C04CF5">
            <w:pPr>
              <w:jc w:val="right"/>
              <w:rPr>
                <w:b/>
                <w:bCs/>
              </w:rPr>
            </w:pPr>
            <w:r w:rsidRPr="00465784">
              <w:rPr>
                <w:b/>
                <w:bCs/>
              </w:rPr>
              <w:t>436 294 946,66</w:t>
            </w:r>
          </w:p>
        </w:tc>
      </w:tr>
      <w:tr w:rsidR="00000B34" w:rsidRPr="00043AFF" w14:paraId="0F735411" w14:textId="77777777" w:rsidTr="00465784">
        <w:trPr>
          <w:trHeight w:val="556"/>
        </w:trPr>
        <w:tc>
          <w:tcPr>
            <w:tcW w:w="4835" w:type="dxa"/>
          </w:tcPr>
          <w:p w14:paraId="0A4D347D" w14:textId="77777777" w:rsidR="00000B34" w:rsidRPr="00302B36" w:rsidRDefault="00C821FD" w:rsidP="00291FA0">
            <w:pPr>
              <w:jc w:val="both"/>
            </w:pPr>
            <w:r w:rsidRPr="00302B36">
              <w:t>Прочие доходы от компенсации затрат бюджетов муниципальных округов</w:t>
            </w:r>
          </w:p>
        </w:tc>
        <w:tc>
          <w:tcPr>
            <w:tcW w:w="850" w:type="dxa"/>
            <w:hideMark/>
          </w:tcPr>
          <w:p w14:paraId="4EE353A2" w14:textId="77777777" w:rsidR="00000B34" w:rsidRPr="00043AFF" w:rsidRDefault="00000B34" w:rsidP="00BF761B">
            <w:pPr>
              <w:rPr>
                <w:color w:val="FF0000"/>
              </w:rPr>
            </w:pPr>
            <w:r w:rsidRPr="00043AFF">
              <w:rPr>
                <w:color w:val="FF0000"/>
              </w:rPr>
              <w:t> </w:t>
            </w:r>
          </w:p>
        </w:tc>
        <w:tc>
          <w:tcPr>
            <w:tcW w:w="2835" w:type="dxa"/>
            <w:noWrap/>
            <w:hideMark/>
          </w:tcPr>
          <w:p w14:paraId="020C5ED9" w14:textId="77777777" w:rsidR="00000B34" w:rsidRPr="00465784" w:rsidRDefault="00000B34" w:rsidP="00465784">
            <w:r w:rsidRPr="00465784">
              <w:t>1 13 0299</w:t>
            </w:r>
            <w:r w:rsidR="00465784" w:rsidRPr="00465784">
              <w:t>4</w:t>
            </w:r>
            <w:r w:rsidRPr="00465784">
              <w:t xml:space="preserve"> </w:t>
            </w:r>
            <w:r w:rsidR="00465784" w:rsidRPr="00465784">
              <w:t>14</w:t>
            </w:r>
            <w:r w:rsidRPr="00465784">
              <w:t xml:space="preserve"> 0000 130</w:t>
            </w:r>
          </w:p>
        </w:tc>
        <w:tc>
          <w:tcPr>
            <w:tcW w:w="1843" w:type="dxa"/>
            <w:noWrap/>
            <w:hideMark/>
          </w:tcPr>
          <w:p w14:paraId="2F9F5B03" w14:textId="77777777" w:rsidR="00000B34" w:rsidRPr="00465784" w:rsidRDefault="00465784" w:rsidP="00C04CF5">
            <w:pPr>
              <w:jc w:val="right"/>
              <w:rPr>
                <w:b/>
                <w:bCs/>
              </w:rPr>
            </w:pPr>
            <w:r w:rsidRPr="00465784">
              <w:rPr>
                <w:b/>
                <w:bCs/>
              </w:rPr>
              <w:t>592 364,43</w:t>
            </w:r>
          </w:p>
        </w:tc>
      </w:tr>
      <w:tr w:rsidR="004243FF" w:rsidRPr="004243FF" w14:paraId="0D5FAD73" w14:textId="77777777" w:rsidTr="00CB5BE6">
        <w:trPr>
          <w:trHeight w:val="713"/>
        </w:trPr>
        <w:tc>
          <w:tcPr>
            <w:tcW w:w="4835" w:type="dxa"/>
          </w:tcPr>
          <w:p w14:paraId="566CCFB7" w14:textId="77777777" w:rsidR="00000B34" w:rsidRPr="00302B36" w:rsidRDefault="00EE319C" w:rsidP="00291FA0">
            <w:pPr>
              <w:jc w:val="both"/>
            </w:pPr>
            <w:r w:rsidRPr="00EE319C">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hideMark/>
          </w:tcPr>
          <w:p w14:paraId="27697A85" w14:textId="77777777" w:rsidR="00000B34" w:rsidRPr="004243FF" w:rsidRDefault="00000B34" w:rsidP="00BF761B">
            <w:r w:rsidRPr="004243FF">
              <w:t> </w:t>
            </w:r>
          </w:p>
        </w:tc>
        <w:tc>
          <w:tcPr>
            <w:tcW w:w="2835" w:type="dxa"/>
            <w:noWrap/>
            <w:hideMark/>
          </w:tcPr>
          <w:p w14:paraId="148E0E65" w14:textId="77777777" w:rsidR="00000B34" w:rsidRPr="004243FF" w:rsidRDefault="00000B34" w:rsidP="004243FF">
            <w:r w:rsidRPr="004243FF">
              <w:t xml:space="preserve">2 02 25304 </w:t>
            </w:r>
            <w:r w:rsidR="004243FF" w:rsidRPr="004243FF">
              <w:t>14</w:t>
            </w:r>
            <w:r w:rsidRPr="004243FF">
              <w:t xml:space="preserve"> 0000 150</w:t>
            </w:r>
          </w:p>
        </w:tc>
        <w:tc>
          <w:tcPr>
            <w:tcW w:w="1843" w:type="dxa"/>
            <w:noWrap/>
            <w:hideMark/>
          </w:tcPr>
          <w:p w14:paraId="28CAF682" w14:textId="77777777" w:rsidR="00000B34" w:rsidRPr="004243FF" w:rsidRDefault="004243FF" w:rsidP="00C04CF5">
            <w:pPr>
              <w:jc w:val="right"/>
              <w:rPr>
                <w:b/>
                <w:bCs/>
              </w:rPr>
            </w:pPr>
            <w:r w:rsidRPr="004243FF">
              <w:rPr>
                <w:b/>
                <w:bCs/>
              </w:rPr>
              <w:t>10 963 724,00</w:t>
            </w:r>
          </w:p>
        </w:tc>
      </w:tr>
      <w:tr w:rsidR="00CB5BE6" w:rsidRPr="00CB5BE6" w14:paraId="570D9DC2" w14:textId="77777777" w:rsidTr="00465784">
        <w:trPr>
          <w:trHeight w:val="1020"/>
        </w:trPr>
        <w:tc>
          <w:tcPr>
            <w:tcW w:w="4835" w:type="dxa"/>
          </w:tcPr>
          <w:p w14:paraId="2A8DCE8C" w14:textId="77777777" w:rsidR="00CB5BE6" w:rsidRPr="00302B36" w:rsidRDefault="00EE319C" w:rsidP="00291FA0">
            <w:pPr>
              <w:jc w:val="both"/>
            </w:pPr>
            <w:r w:rsidRPr="00EE319C">
              <w:t>Субсидии бюджетам муниципальных округов на оснащение предметных кабинетов общеобразовательных организаций средствами обучения и воспитания</w:t>
            </w:r>
          </w:p>
        </w:tc>
        <w:tc>
          <w:tcPr>
            <w:tcW w:w="850" w:type="dxa"/>
          </w:tcPr>
          <w:p w14:paraId="1D39AC6D" w14:textId="77777777" w:rsidR="00CB5BE6" w:rsidRPr="00CB5BE6" w:rsidRDefault="00CB5BE6" w:rsidP="00BF761B"/>
        </w:tc>
        <w:tc>
          <w:tcPr>
            <w:tcW w:w="2835" w:type="dxa"/>
            <w:noWrap/>
          </w:tcPr>
          <w:p w14:paraId="489883B9" w14:textId="77777777" w:rsidR="00CB5BE6" w:rsidRPr="00CB5BE6" w:rsidRDefault="00CB5BE6" w:rsidP="00CB5BE6">
            <w:r w:rsidRPr="00CB5BE6">
              <w:t>2 02 25559 14 0000 150</w:t>
            </w:r>
          </w:p>
        </w:tc>
        <w:tc>
          <w:tcPr>
            <w:tcW w:w="1843" w:type="dxa"/>
            <w:noWrap/>
          </w:tcPr>
          <w:p w14:paraId="1E023DE8" w14:textId="77777777" w:rsidR="00CB5BE6" w:rsidRPr="00CB5BE6" w:rsidRDefault="00CB5BE6" w:rsidP="00C04CF5">
            <w:pPr>
              <w:jc w:val="right"/>
              <w:rPr>
                <w:b/>
                <w:bCs/>
              </w:rPr>
            </w:pPr>
            <w:r w:rsidRPr="00CB5BE6">
              <w:rPr>
                <w:b/>
                <w:bCs/>
              </w:rPr>
              <w:t>730 716,25</w:t>
            </w:r>
          </w:p>
        </w:tc>
      </w:tr>
      <w:tr w:rsidR="00CB5BE6" w:rsidRPr="00CB5BE6" w14:paraId="2CE9CC5A" w14:textId="77777777" w:rsidTr="00465784">
        <w:trPr>
          <w:trHeight w:val="1020"/>
        </w:trPr>
        <w:tc>
          <w:tcPr>
            <w:tcW w:w="4835" w:type="dxa"/>
          </w:tcPr>
          <w:p w14:paraId="406A0952" w14:textId="77777777" w:rsidR="00000B34" w:rsidRPr="00302B36" w:rsidRDefault="0049650E" w:rsidP="00291FA0">
            <w:pPr>
              <w:jc w:val="both"/>
            </w:pPr>
            <w:r w:rsidRPr="0049650E">
              <w:t>Субсидии бюджетам муниципальных округов на реализацию мероприятий по модернизации школьных систем образования</w:t>
            </w:r>
          </w:p>
        </w:tc>
        <w:tc>
          <w:tcPr>
            <w:tcW w:w="850" w:type="dxa"/>
            <w:hideMark/>
          </w:tcPr>
          <w:p w14:paraId="3EF47391" w14:textId="77777777" w:rsidR="00000B34" w:rsidRPr="00CB5BE6" w:rsidRDefault="00000B34" w:rsidP="00BF761B">
            <w:r w:rsidRPr="00CB5BE6">
              <w:t> </w:t>
            </w:r>
          </w:p>
        </w:tc>
        <w:tc>
          <w:tcPr>
            <w:tcW w:w="2835" w:type="dxa"/>
            <w:noWrap/>
            <w:hideMark/>
          </w:tcPr>
          <w:p w14:paraId="43026747" w14:textId="77777777" w:rsidR="00000B34" w:rsidRPr="00CB5BE6" w:rsidRDefault="00000B34" w:rsidP="00CB5BE6">
            <w:r w:rsidRPr="00CB5BE6">
              <w:t xml:space="preserve">2 02 25750 </w:t>
            </w:r>
            <w:r w:rsidR="00CB5BE6" w:rsidRPr="00CB5BE6">
              <w:t>14</w:t>
            </w:r>
            <w:r w:rsidRPr="00CB5BE6">
              <w:t xml:space="preserve"> 0000 150</w:t>
            </w:r>
          </w:p>
        </w:tc>
        <w:tc>
          <w:tcPr>
            <w:tcW w:w="1843" w:type="dxa"/>
            <w:noWrap/>
            <w:hideMark/>
          </w:tcPr>
          <w:p w14:paraId="4E40F452" w14:textId="77777777" w:rsidR="00000B34" w:rsidRPr="00CB5BE6" w:rsidRDefault="00CB5BE6" w:rsidP="00C04CF5">
            <w:pPr>
              <w:jc w:val="right"/>
              <w:rPr>
                <w:b/>
                <w:bCs/>
              </w:rPr>
            </w:pPr>
            <w:r w:rsidRPr="00CB5BE6">
              <w:rPr>
                <w:b/>
                <w:bCs/>
              </w:rPr>
              <w:t>11 462 771,09</w:t>
            </w:r>
          </w:p>
        </w:tc>
      </w:tr>
      <w:tr w:rsidR="00CB5BE6" w:rsidRPr="00CB5BE6" w14:paraId="01FF5809" w14:textId="77777777" w:rsidTr="00465784">
        <w:trPr>
          <w:trHeight w:val="510"/>
        </w:trPr>
        <w:tc>
          <w:tcPr>
            <w:tcW w:w="4835" w:type="dxa"/>
          </w:tcPr>
          <w:p w14:paraId="20515504" w14:textId="77777777" w:rsidR="00000B34" w:rsidRPr="00302B36" w:rsidRDefault="0049650E" w:rsidP="00291FA0">
            <w:pPr>
              <w:jc w:val="both"/>
            </w:pPr>
            <w:r w:rsidRPr="0049650E">
              <w:lastRenderedPageBreak/>
              <w:t>Прочие субсидии бюджетам муниципальных округов</w:t>
            </w:r>
          </w:p>
        </w:tc>
        <w:tc>
          <w:tcPr>
            <w:tcW w:w="850" w:type="dxa"/>
            <w:hideMark/>
          </w:tcPr>
          <w:p w14:paraId="6B373665" w14:textId="77777777" w:rsidR="00000B34" w:rsidRPr="00CB5BE6" w:rsidRDefault="00000B34" w:rsidP="00BF761B">
            <w:r w:rsidRPr="00CB5BE6">
              <w:t> </w:t>
            </w:r>
          </w:p>
        </w:tc>
        <w:tc>
          <w:tcPr>
            <w:tcW w:w="2835" w:type="dxa"/>
            <w:noWrap/>
            <w:hideMark/>
          </w:tcPr>
          <w:p w14:paraId="402EA685" w14:textId="77777777" w:rsidR="00000B34" w:rsidRPr="00CB5BE6" w:rsidRDefault="00000B34" w:rsidP="00CB5BE6">
            <w:r w:rsidRPr="00CB5BE6">
              <w:t xml:space="preserve">2 02 29999 </w:t>
            </w:r>
            <w:r w:rsidR="00CB5BE6" w:rsidRPr="00CB5BE6">
              <w:t>14</w:t>
            </w:r>
            <w:r w:rsidRPr="00CB5BE6">
              <w:t xml:space="preserve"> 0000 150</w:t>
            </w:r>
          </w:p>
        </w:tc>
        <w:tc>
          <w:tcPr>
            <w:tcW w:w="1843" w:type="dxa"/>
            <w:noWrap/>
            <w:hideMark/>
          </w:tcPr>
          <w:p w14:paraId="58B71076" w14:textId="77777777" w:rsidR="00000B34" w:rsidRPr="00CB5BE6" w:rsidRDefault="00CB5BE6" w:rsidP="00C04CF5">
            <w:pPr>
              <w:jc w:val="right"/>
              <w:rPr>
                <w:b/>
                <w:bCs/>
              </w:rPr>
            </w:pPr>
            <w:r w:rsidRPr="00CB5BE6">
              <w:rPr>
                <w:b/>
                <w:bCs/>
              </w:rPr>
              <w:t>33 689 629,01</w:t>
            </w:r>
          </w:p>
        </w:tc>
      </w:tr>
      <w:tr w:rsidR="00CB5BE6" w:rsidRPr="00CB5BE6" w14:paraId="2EC4A2D9" w14:textId="77777777" w:rsidTr="0001769C">
        <w:trPr>
          <w:trHeight w:val="661"/>
        </w:trPr>
        <w:tc>
          <w:tcPr>
            <w:tcW w:w="4835" w:type="dxa"/>
          </w:tcPr>
          <w:p w14:paraId="3BE10A97" w14:textId="77777777" w:rsidR="00000B34" w:rsidRPr="00302B36" w:rsidRDefault="0049650E" w:rsidP="00291FA0">
            <w:pPr>
              <w:jc w:val="both"/>
            </w:pPr>
            <w:r w:rsidRPr="0049650E">
              <w:t>Субвенции бюджетам муниципальных округов на выполнение передаваемых полномочий субъектов Российской Федерации</w:t>
            </w:r>
          </w:p>
        </w:tc>
        <w:tc>
          <w:tcPr>
            <w:tcW w:w="850" w:type="dxa"/>
            <w:hideMark/>
          </w:tcPr>
          <w:p w14:paraId="43601AF9" w14:textId="77777777" w:rsidR="00000B34" w:rsidRPr="00CB5BE6" w:rsidRDefault="00000B34" w:rsidP="00BF761B">
            <w:r w:rsidRPr="00CB5BE6">
              <w:t> </w:t>
            </w:r>
          </w:p>
        </w:tc>
        <w:tc>
          <w:tcPr>
            <w:tcW w:w="2835" w:type="dxa"/>
            <w:noWrap/>
            <w:hideMark/>
          </w:tcPr>
          <w:p w14:paraId="58F7A450" w14:textId="77777777" w:rsidR="00000B34" w:rsidRPr="00CB5BE6" w:rsidRDefault="00000B34" w:rsidP="00CB5BE6">
            <w:r w:rsidRPr="00CB5BE6">
              <w:t xml:space="preserve">2 02 30024 </w:t>
            </w:r>
            <w:r w:rsidR="00CB5BE6" w:rsidRPr="00CB5BE6">
              <w:t>14</w:t>
            </w:r>
            <w:r w:rsidRPr="00CB5BE6">
              <w:t xml:space="preserve"> 0000 150</w:t>
            </w:r>
          </w:p>
        </w:tc>
        <w:tc>
          <w:tcPr>
            <w:tcW w:w="1843" w:type="dxa"/>
            <w:noWrap/>
            <w:hideMark/>
          </w:tcPr>
          <w:p w14:paraId="2F677372" w14:textId="77777777" w:rsidR="00000B34" w:rsidRPr="00CB5BE6" w:rsidRDefault="00CB5BE6" w:rsidP="00C04CF5">
            <w:pPr>
              <w:jc w:val="right"/>
              <w:rPr>
                <w:b/>
                <w:bCs/>
              </w:rPr>
            </w:pPr>
            <w:r w:rsidRPr="00CB5BE6">
              <w:rPr>
                <w:b/>
                <w:bCs/>
              </w:rPr>
              <w:t>354 223 256,12</w:t>
            </w:r>
          </w:p>
        </w:tc>
      </w:tr>
      <w:tr w:rsidR="00CB5BE6" w:rsidRPr="00CB5BE6" w14:paraId="410B9A48" w14:textId="77777777" w:rsidTr="0001769C">
        <w:trPr>
          <w:trHeight w:val="855"/>
        </w:trPr>
        <w:tc>
          <w:tcPr>
            <w:tcW w:w="4835" w:type="dxa"/>
          </w:tcPr>
          <w:p w14:paraId="48A82EC8" w14:textId="77777777" w:rsidR="00000B34" w:rsidRPr="00302B36" w:rsidRDefault="00ED75C8" w:rsidP="00291FA0">
            <w:pPr>
              <w:jc w:val="both"/>
            </w:pPr>
            <w:r w:rsidRPr="00ED75C8">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0" w:type="dxa"/>
            <w:hideMark/>
          </w:tcPr>
          <w:p w14:paraId="77178139" w14:textId="77777777" w:rsidR="00000B34" w:rsidRPr="00CB5BE6" w:rsidRDefault="00000B34" w:rsidP="00BF761B">
            <w:r w:rsidRPr="00CB5BE6">
              <w:t> </w:t>
            </w:r>
          </w:p>
        </w:tc>
        <w:tc>
          <w:tcPr>
            <w:tcW w:w="2835" w:type="dxa"/>
            <w:noWrap/>
            <w:hideMark/>
          </w:tcPr>
          <w:p w14:paraId="5BC56E5A" w14:textId="77777777" w:rsidR="00000B34" w:rsidRPr="00CB5BE6" w:rsidRDefault="00000B34" w:rsidP="00CB5BE6">
            <w:r w:rsidRPr="00CB5BE6">
              <w:t xml:space="preserve">2 02 35303 </w:t>
            </w:r>
            <w:r w:rsidR="00CB5BE6" w:rsidRPr="00CB5BE6">
              <w:t>14</w:t>
            </w:r>
            <w:r w:rsidRPr="00CB5BE6">
              <w:t xml:space="preserve"> 0000 150</w:t>
            </w:r>
          </w:p>
        </w:tc>
        <w:tc>
          <w:tcPr>
            <w:tcW w:w="1843" w:type="dxa"/>
            <w:noWrap/>
            <w:hideMark/>
          </w:tcPr>
          <w:p w14:paraId="40275C45" w14:textId="77777777" w:rsidR="00000B34" w:rsidRPr="00CB5BE6" w:rsidRDefault="00CB5BE6" w:rsidP="00C04CF5">
            <w:pPr>
              <w:jc w:val="right"/>
              <w:rPr>
                <w:b/>
                <w:bCs/>
              </w:rPr>
            </w:pPr>
            <w:r w:rsidRPr="00CB5BE6">
              <w:rPr>
                <w:b/>
                <w:bCs/>
              </w:rPr>
              <w:t>22 053 300,00</w:t>
            </w:r>
          </w:p>
        </w:tc>
      </w:tr>
      <w:tr w:rsidR="002F2116" w:rsidRPr="002F2116" w14:paraId="2098543B" w14:textId="77777777" w:rsidTr="005C7792">
        <w:trPr>
          <w:trHeight w:val="557"/>
        </w:trPr>
        <w:tc>
          <w:tcPr>
            <w:tcW w:w="4835" w:type="dxa"/>
          </w:tcPr>
          <w:p w14:paraId="752AA67A" w14:textId="77777777" w:rsidR="00000B34" w:rsidRPr="00302B36" w:rsidRDefault="00ED75C8" w:rsidP="00291FA0">
            <w:pPr>
              <w:jc w:val="both"/>
            </w:pPr>
            <w:r w:rsidRPr="00ED75C8">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50" w:type="dxa"/>
            <w:hideMark/>
          </w:tcPr>
          <w:p w14:paraId="00418CDC" w14:textId="77777777" w:rsidR="00000B34" w:rsidRPr="002F2116" w:rsidRDefault="00000B34" w:rsidP="00BF761B">
            <w:r w:rsidRPr="002F2116">
              <w:t> </w:t>
            </w:r>
          </w:p>
        </w:tc>
        <w:tc>
          <w:tcPr>
            <w:tcW w:w="2835" w:type="dxa"/>
            <w:noWrap/>
            <w:hideMark/>
          </w:tcPr>
          <w:p w14:paraId="6DC5952F" w14:textId="77777777" w:rsidR="00000B34" w:rsidRPr="002F2116" w:rsidRDefault="00000B34" w:rsidP="002F2116">
            <w:r w:rsidRPr="002F2116">
              <w:t xml:space="preserve">2 02 45050 </w:t>
            </w:r>
            <w:r w:rsidR="002F2116" w:rsidRPr="002F2116">
              <w:t>14</w:t>
            </w:r>
            <w:r w:rsidRPr="002F2116">
              <w:t xml:space="preserve"> 0000 150</w:t>
            </w:r>
          </w:p>
        </w:tc>
        <w:tc>
          <w:tcPr>
            <w:tcW w:w="1843" w:type="dxa"/>
            <w:noWrap/>
            <w:hideMark/>
          </w:tcPr>
          <w:p w14:paraId="4FF90DEE" w14:textId="77777777" w:rsidR="00000B34" w:rsidRPr="002F2116" w:rsidRDefault="002F2116" w:rsidP="00C04CF5">
            <w:pPr>
              <w:jc w:val="right"/>
              <w:rPr>
                <w:b/>
                <w:bCs/>
              </w:rPr>
            </w:pPr>
            <w:r w:rsidRPr="002F2116">
              <w:rPr>
                <w:b/>
                <w:bCs/>
              </w:rPr>
              <w:t>614 923,00</w:t>
            </w:r>
          </w:p>
        </w:tc>
      </w:tr>
      <w:tr w:rsidR="002F2116" w:rsidRPr="002F2116" w14:paraId="18E33ABD" w14:textId="77777777" w:rsidTr="002F2116">
        <w:trPr>
          <w:trHeight w:val="555"/>
        </w:trPr>
        <w:tc>
          <w:tcPr>
            <w:tcW w:w="4835" w:type="dxa"/>
          </w:tcPr>
          <w:p w14:paraId="0EE41D13" w14:textId="77777777" w:rsidR="00000B34" w:rsidRPr="00302B36" w:rsidRDefault="005652C4" w:rsidP="00291FA0">
            <w:pPr>
              <w:jc w:val="both"/>
            </w:pPr>
            <w:r w:rsidRPr="005652C4">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hideMark/>
          </w:tcPr>
          <w:p w14:paraId="603C19DF" w14:textId="77777777" w:rsidR="00000B34" w:rsidRPr="002F2116" w:rsidRDefault="00000B34" w:rsidP="00BF761B">
            <w:r w:rsidRPr="002F2116">
              <w:t> </w:t>
            </w:r>
          </w:p>
        </w:tc>
        <w:tc>
          <w:tcPr>
            <w:tcW w:w="2835" w:type="dxa"/>
            <w:noWrap/>
            <w:hideMark/>
          </w:tcPr>
          <w:p w14:paraId="7CB97426" w14:textId="77777777" w:rsidR="00000B34" w:rsidRPr="002F2116" w:rsidRDefault="00000B34" w:rsidP="002F2116">
            <w:r w:rsidRPr="002F2116">
              <w:t xml:space="preserve">2 02 45179 </w:t>
            </w:r>
            <w:r w:rsidR="002F2116" w:rsidRPr="002F2116">
              <w:t>14</w:t>
            </w:r>
            <w:r w:rsidRPr="002F2116">
              <w:t xml:space="preserve"> 0000 150</w:t>
            </w:r>
          </w:p>
        </w:tc>
        <w:tc>
          <w:tcPr>
            <w:tcW w:w="1843" w:type="dxa"/>
            <w:noWrap/>
            <w:hideMark/>
          </w:tcPr>
          <w:p w14:paraId="71A9C479" w14:textId="77777777" w:rsidR="00000B34" w:rsidRPr="002F2116" w:rsidRDefault="00000B34" w:rsidP="002F2116">
            <w:pPr>
              <w:jc w:val="right"/>
              <w:rPr>
                <w:b/>
                <w:bCs/>
              </w:rPr>
            </w:pPr>
            <w:r w:rsidRPr="002F2116">
              <w:rPr>
                <w:b/>
                <w:bCs/>
              </w:rPr>
              <w:t>2</w:t>
            </w:r>
            <w:r w:rsidR="002F2116" w:rsidRPr="002F2116">
              <w:rPr>
                <w:b/>
                <w:bCs/>
              </w:rPr>
              <w:t> 014 322,00</w:t>
            </w:r>
          </w:p>
        </w:tc>
      </w:tr>
      <w:tr w:rsidR="002F2116" w:rsidRPr="002F2116" w14:paraId="58640492" w14:textId="77777777" w:rsidTr="005D4829">
        <w:trPr>
          <w:trHeight w:val="736"/>
        </w:trPr>
        <w:tc>
          <w:tcPr>
            <w:tcW w:w="4835" w:type="dxa"/>
          </w:tcPr>
          <w:p w14:paraId="605123F9" w14:textId="77777777" w:rsidR="00000B34" w:rsidRPr="00302B36" w:rsidRDefault="005D4829" w:rsidP="00291FA0">
            <w:pPr>
              <w:jc w:val="both"/>
            </w:pPr>
            <w:r w:rsidRPr="005D4829">
              <w:t>Доходы бюджетов муниципальных округов от возврата бюджетными учреждениями остатков субсидий прошлых лет</w:t>
            </w:r>
          </w:p>
        </w:tc>
        <w:tc>
          <w:tcPr>
            <w:tcW w:w="850" w:type="dxa"/>
            <w:hideMark/>
          </w:tcPr>
          <w:p w14:paraId="23DDF3F5" w14:textId="77777777" w:rsidR="00000B34" w:rsidRPr="002F2116" w:rsidRDefault="00000B34" w:rsidP="00BF761B">
            <w:r w:rsidRPr="002F2116">
              <w:t> </w:t>
            </w:r>
          </w:p>
        </w:tc>
        <w:tc>
          <w:tcPr>
            <w:tcW w:w="2835" w:type="dxa"/>
            <w:noWrap/>
            <w:hideMark/>
          </w:tcPr>
          <w:p w14:paraId="14E4B215" w14:textId="77777777" w:rsidR="00000B34" w:rsidRPr="002F2116" w:rsidRDefault="00000B34" w:rsidP="002F2116">
            <w:r w:rsidRPr="002F2116">
              <w:t>2 18 0</w:t>
            </w:r>
            <w:r w:rsidR="002F2116" w:rsidRPr="002F2116">
              <w:t>4010</w:t>
            </w:r>
            <w:r w:rsidRPr="002F2116">
              <w:t xml:space="preserve"> </w:t>
            </w:r>
            <w:r w:rsidR="002F2116" w:rsidRPr="002F2116">
              <w:t>14</w:t>
            </w:r>
            <w:r w:rsidRPr="002F2116">
              <w:t xml:space="preserve"> 0000 150</w:t>
            </w:r>
          </w:p>
        </w:tc>
        <w:tc>
          <w:tcPr>
            <w:tcW w:w="1843" w:type="dxa"/>
            <w:noWrap/>
            <w:hideMark/>
          </w:tcPr>
          <w:p w14:paraId="24908C53" w14:textId="77777777" w:rsidR="00000B34" w:rsidRPr="002F2116" w:rsidRDefault="002F2116" w:rsidP="00C04CF5">
            <w:pPr>
              <w:jc w:val="right"/>
              <w:rPr>
                <w:b/>
                <w:bCs/>
              </w:rPr>
            </w:pPr>
            <w:r w:rsidRPr="002F2116">
              <w:rPr>
                <w:b/>
                <w:bCs/>
              </w:rPr>
              <w:t>981 612,89</w:t>
            </w:r>
          </w:p>
        </w:tc>
      </w:tr>
      <w:tr w:rsidR="002F2116" w:rsidRPr="002F2116" w14:paraId="6C7518E1" w14:textId="77777777" w:rsidTr="002F2116">
        <w:trPr>
          <w:trHeight w:val="1384"/>
        </w:trPr>
        <w:tc>
          <w:tcPr>
            <w:tcW w:w="4835" w:type="dxa"/>
          </w:tcPr>
          <w:p w14:paraId="10104CA1" w14:textId="77777777" w:rsidR="00000B34" w:rsidRPr="00302B36" w:rsidRDefault="005D4829" w:rsidP="005D4829">
            <w:pPr>
              <w:jc w:val="both"/>
            </w:pPr>
            <w: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850" w:type="dxa"/>
            <w:hideMark/>
          </w:tcPr>
          <w:p w14:paraId="5C586C11" w14:textId="77777777" w:rsidR="00000B34" w:rsidRPr="002F2116" w:rsidRDefault="00000B34" w:rsidP="00BF761B">
            <w:r w:rsidRPr="002F2116">
              <w:t> </w:t>
            </w:r>
          </w:p>
        </w:tc>
        <w:tc>
          <w:tcPr>
            <w:tcW w:w="2835" w:type="dxa"/>
            <w:noWrap/>
            <w:hideMark/>
          </w:tcPr>
          <w:p w14:paraId="4736AF21" w14:textId="77777777" w:rsidR="00000B34" w:rsidRPr="002F2116" w:rsidRDefault="00000B34" w:rsidP="002F2116">
            <w:r w:rsidRPr="002F2116">
              <w:t xml:space="preserve">2 19 60010 </w:t>
            </w:r>
            <w:r w:rsidR="002F2116" w:rsidRPr="002F2116">
              <w:t>14</w:t>
            </w:r>
            <w:r w:rsidRPr="002F2116">
              <w:t xml:space="preserve"> 0000 150</w:t>
            </w:r>
          </w:p>
        </w:tc>
        <w:tc>
          <w:tcPr>
            <w:tcW w:w="1843" w:type="dxa"/>
            <w:noWrap/>
            <w:hideMark/>
          </w:tcPr>
          <w:p w14:paraId="17E94E7F" w14:textId="77777777" w:rsidR="00000B34" w:rsidRPr="002F2116" w:rsidRDefault="00000B34" w:rsidP="002F2116">
            <w:pPr>
              <w:jc w:val="right"/>
              <w:rPr>
                <w:b/>
                <w:bCs/>
              </w:rPr>
            </w:pPr>
            <w:r w:rsidRPr="002F2116">
              <w:rPr>
                <w:b/>
                <w:bCs/>
              </w:rPr>
              <w:t>-</w:t>
            </w:r>
            <w:r w:rsidR="002F2116" w:rsidRPr="002F2116">
              <w:rPr>
                <w:b/>
                <w:bCs/>
              </w:rPr>
              <w:t>1 031 672,13</w:t>
            </w:r>
          </w:p>
        </w:tc>
      </w:tr>
      <w:tr w:rsidR="002F2116" w:rsidRPr="002F2116" w14:paraId="0A8D7F36" w14:textId="77777777" w:rsidTr="00863612">
        <w:trPr>
          <w:trHeight w:val="255"/>
        </w:trPr>
        <w:tc>
          <w:tcPr>
            <w:tcW w:w="8520" w:type="dxa"/>
            <w:gridSpan w:val="3"/>
            <w:noWrap/>
            <w:hideMark/>
          </w:tcPr>
          <w:p w14:paraId="63485929" w14:textId="77777777" w:rsidR="00000B34" w:rsidRPr="002F2116" w:rsidRDefault="00000B34">
            <w:pPr>
              <w:rPr>
                <w:b/>
                <w:bCs/>
              </w:rPr>
            </w:pPr>
            <w:r w:rsidRPr="002F2116">
              <w:rPr>
                <w:b/>
                <w:bCs/>
              </w:rPr>
              <w:t>ИТОГО ДОХОДОВ</w:t>
            </w:r>
          </w:p>
        </w:tc>
        <w:tc>
          <w:tcPr>
            <w:tcW w:w="1843" w:type="dxa"/>
            <w:noWrap/>
            <w:hideMark/>
          </w:tcPr>
          <w:p w14:paraId="6991699C" w14:textId="77777777" w:rsidR="00000B34" w:rsidRPr="002F2116" w:rsidRDefault="00000B34" w:rsidP="002F2116">
            <w:pPr>
              <w:jc w:val="right"/>
              <w:rPr>
                <w:b/>
                <w:bCs/>
                <w:sz w:val="22"/>
                <w:szCs w:val="22"/>
              </w:rPr>
            </w:pPr>
            <w:r w:rsidRPr="002F2116">
              <w:rPr>
                <w:b/>
                <w:bCs/>
                <w:sz w:val="22"/>
                <w:szCs w:val="22"/>
              </w:rPr>
              <w:t>1</w:t>
            </w:r>
            <w:r w:rsidR="002F2116" w:rsidRPr="002F2116">
              <w:rPr>
                <w:b/>
                <w:bCs/>
                <w:sz w:val="22"/>
                <w:szCs w:val="22"/>
              </w:rPr>
              <w:t> 421 848 027,53</w:t>
            </w:r>
          </w:p>
        </w:tc>
      </w:tr>
    </w:tbl>
    <w:p w14:paraId="7155DF8E" w14:textId="77777777" w:rsidR="00BA480E" w:rsidRPr="00043AFF" w:rsidRDefault="00BA480E" w:rsidP="00BA480E">
      <w:pPr>
        <w:rPr>
          <w:color w:val="FF0000"/>
        </w:rPr>
      </w:pPr>
    </w:p>
    <w:sectPr w:rsidR="00BA480E" w:rsidRPr="00043AFF" w:rsidSect="00BA480E">
      <w:type w:val="continuous"/>
      <w:pgSz w:w="11906" w:h="16838"/>
      <w:pgMar w:top="1134" w:right="567" w:bottom="1134"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DB5B3" w14:textId="77777777" w:rsidR="002B004F" w:rsidRDefault="002B004F">
      <w:r>
        <w:separator/>
      </w:r>
    </w:p>
  </w:endnote>
  <w:endnote w:type="continuationSeparator" w:id="0">
    <w:p w14:paraId="32D310EC" w14:textId="77777777" w:rsidR="002B004F" w:rsidRDefault="002B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597C4" w14:textId="77777777" w:rsidR="000D4242" w:rsidRDefault="000D4242" w:rsidP="000A628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61C1C96" w14:textId="77777777" w:rsidR="000D4242" w:rsidRDefault="000D4242" w:rsidP="000E328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C900C" w14:textId="77777777" w:rsidR="000D4242" w:rsidRDefault="000D4242" w:rsidP="00BE2AA7">
    <w:pPr>
      <w:pStyle w:val="a6"/>
      <w:jc w:val="right"/>
    </w:pPr>
    <w:r>
      <w:fldChar w:fldCharType="begin"/>
    </w:r>
    <w:r>
      <w:instrText>PAGE   \* MERGEFORMAT</w:instrText>
    </w:r>
    <w:r>
      <w:fldChar w:fldCharType="separate"/>
    </w:r>
    <w:r w:rsidR="00272758">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83500" w14:textId="77777777" w:rsidR="002B004F" w:rsidRDefault="002B004F">
      <w:r>
        <w:separator/>
      </w:r>
    </w:p>
  </w:footnote>
  <w:footnote w:type="continuationSeparator" w:id="0">
    <w:p w14:paraId="0104C88C" w14:textId="77777777" w:rsidR="002B004F" w:rsidRDefault="002B0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F26"/>
    <w:rsid w:val="00000B34"/>
    <w:rsid w:val="00001891"/>
    <w:rsid w:val="00001EA9"/>
    <w:rsid w:val="000036CB"/>
    <w:rsid w:val="000058FB"/>
    <w:rsid w:val="00010FE5"/>
    <w:rsid w:val="00011A2B"/>
    <w:rsid w:val="00012619"/>
    <w:rsid w:val="000166CE"/>
    <w:rsid w:val="0001769C"/>
    <w:rsid w:val="00023831"/>
    <w:rsid w:val="000314AC"/>
    <w:rsid w:val="000326DF"/>
    <w:rsid w:val="000377A5"/>
    <w:rsid w:val="00043AFF"/>
    <w:rsid w:val="0004557E"/>
    <w:rsid w:val="00052CD7"/>
    <w:rsid w:val="000636BC"/>
    <w:rsid w:val="00066030"/>
    <w:rsid w:val="000672D5"/>
    <w:rsid w:val="00072AFD"/>
    <w:rsid w:val="00077676"/>
    <w:rsid w:val="0008157A"/>
    <w:rsid w:val="00086171"/>
    <w:rsid w:val="000A5CD2"/>
    <w:rsid w:val="000A6280"/>
    <w:rsid w:val="000A6B55"/>
    <w:rsid w:val="000A7C21"/>
    <w:rsid w:val="000B008D"/>
    <w:rsid w:val="000B0CC9"/>
    <w:rsid w:val="000B18E7"/>
    <w:rsid w:val="000C19B4"/>
    <w:rsid w:val="000C3C35"/>
    <w:rsid w:val="000C7C76"/>
    <w:rsid w:val="000D4242"/>
    <w:rsid w:val="000E3280"/>
    <w:rsid w:val="000E44FC"/>
    <w:rsid w:val="000F0E90"/>
    <w:rsid w:val="000F3D84"/>
    <w:rsid w:val="00107930"/>
    <w:rsid w:val="00111037"/>
    <w:rsid w:val="00122FD0"/>
    <w:rsid w:val="00125A67"/>
    <w:rsid w:val="00130212"/>
    <w:rsid w:val="00140449"/>
    <w:rsid w:val="00142128"/>
    <w:rsid w:val="00146575"/>
    <w:rsid w:val="00152E6E"/>
    <w:rsid w:val="0016453D"/>
    <w:rsid w:val="001711A6"/>
    <w:rsid w:val="00174C54"/>
    <w:rsid w:val="00184431"/>
    <w:rsid w:val="00192A2D"/>
    <w:rsid w:val="00195872"/>
    <w:rsid w:val="00197037"/>
    <w:rsid w:val="001A0A39"/>
    <w:rsid w:val="001B1B8D"/>
    <w:rsid w:val="001B4C67"/>
    <w:rsid w:val="001B64CC"/>
    <w:rsid w:val="001D0A34"/>
    <w:rsid w:val="001E481E"/>
    <w:rsid w:val="001E5AA7"/>
    <w:rsid w:val="001F39AD"/>
    <w:rsid w:val="002066C7"/>
    <w:rsid w:val="00213C17"/>
    <w:rsid w:val="00216B0A"/>
    <w:rsid w:val="00221A12"/>
    <w:rsid w:val="0023729A"/>
    <w:rsid w:val="00246C85"/>
    <w:rsid w:val="00271419"/>
    <w:rsid w:val="00272758"/>
    <w:rsid w:val="0027702D"/>
    <w:rsid w:val="0028422F"/>
    <w:rsid w:val="00291442"/>
    <w:rsid w:val="00291FA0"/>
    <w:rsid w:val="0029302D"/>
    <w:rsid w:val="002A4737"/>
    <w:rsid w:val="002A6A7D"/>
    <w:rsid w:val="002A7EE9"/>
    <w:rsid w:val="002B004F"/>
    <w:rsid w:val="002B55EF"/>
    <w:rsid w:val="002B7DDF"/>
    <w:rsid w:val="002C4DEC"/>
    <w:rsid w:val="002C6508"/>
    <w:rsid w:val="002D477B"/>
    <w:rsid w:val="002E0A15"/>
    <w:rsid w:val="002E1DEB"/>
    <w:rsid w:val="002E4E42"/>
    <w:rsid w:val="002F2116"/>
    <w:rsid w:val="002F5530"/>
    <w:rsid w:val="002F59C6"/>
    <w:rsid w:val="00302B36"/>
    <w:rsid w:val="00303A4F"/>
    <w:rsid w:val="00312396"/>
    <w:rsid w:val="003162BC"/>
    <w:rsid w:val="00325857"/>
    <w:rsid w:val="0033020E"/>
    <w:rsid w:val="00352E22"/>
    <w:rsid w:val="0039670A"/>
    <w:rsid w:val="0039756D"/>
    <w:rsid w:val="003B2C29"/>
    <w:rsid w:val="003B42AE"/>
    <w:rsid w:val="003B7E31"/>
    <w:rsid w:val="003C1693"/>
    <w:rsid w:val="003C5F10"/>
    <w:rsid w:val="003C65BA"/>
    <w:rsid w:val="003C7502"/>
    <w:rsid w:val="003D4ECF"/>
    <w:rsid w:val="003E3D13"/>
    <w:rsid w:val="003E4DF1"/>
    <w:rsid w:val="003F06B1"/>
    <w:rsid w:val="003F2E0D"/>
    <w:rsid w:val="003F4326"/>
    <w:rsid w:val="00406DE7"/>
    <w:rsid w:val="004169BC"/>
    <w:rsid w:val="00417391"/>
    <w:rsid w:val="00417E9D"/>
    <w:rsid w:val="004243FF"/>
    <w:rsid w:val="00426FFA"/>
    <w:rsid w:val="004313EB"/>
    <w:rsid w:val="0043316E"/>
    <w:rsid w:val="00445165"/>
    <w:rsid w:val="004513AF"/>
    <w:rsid w:val="004518D9"/>
    <w:rsid w:val="0045507A"/>
    <w:rsid w:val="004558F9"/>
    <w:rsid w:val="00456028"/>
    <w:rsid w:val="0046298A"/>
    <w:rsid w:val="004639FF"/>
    <w:rsid w:val="00465174"/>
    <w:rsid w:val="00465784"/>
    <w:rsid w:val="00466491"/>
    <w:rsid w:val="0046693F"/>
    <w:rsid w:val="00472BC4"/>
    <w:rsid w:val="004777F0"/>
    <w:rsid w:val="00482094"/>
    <w:rsid w:val="0049650E"/>
    <w:rsid w:val="00496C8C"/>
    <w:rsid w:val="004A2393"/>
    <w:rsid w:val="004A525A"/>
    <w:rsid w:val="004C1C66"/>
    <w:rsid w:val="004E0265"/>
    <w:rsid w:val="004E199D"/>
    <w:rsid w:val="004E324B"/>
    <w:rsid w:val="004F0CDC"/>
    <w:rsid w:val="004F55DE"/>
    <w:rsid w:val="00500BDC"/>
    <w:rsid w:val="00512C2F"/>
    <w:rsid w:val="005156FE"/>
    <w:rsid w:val="00522F26"/>
    <w:rsid w:val="00527882"/>
    <w:rsid w:val="00533A80"/>
    <w:rsid w:val="00536FAC"/>
    <w:rsid w:val="005652C4"/>
    <w:rsid w:val="00587CFE"/>
    <w:rsid w:val="005917D9"/>
    <w:rsid w:val="005922D0"/>
    <w:rsid w:val="005964D3"/>
    <w:rsid w:val="005A7713"/>
    <w:rsid w:val="005B0585"/>
    <w:rsid w:val="005B1498"/>
    <w:rsid w:val="005B4C96"/>
    <w:rsid w:val="005C18CC"/>
    <w:rsid w:val="005C2785"/>
    <w:rsid w:val="005C69D4"/>
    <w:rsid w:val="005C7792"/>
    <w:rsid w:val="005C7C08"/>
    <w:rsid w:val="005D0994"/>
    <w:rsid w:val="005D4829"/>
    <w:rsid w:val="005E340C"/>
    <w:rsid w:val="005E45A1"/>
    <w:rsid w:val="00604214"/>
    <w:rsid w:val="0060578B"/>
    <w:rsid w:val="00616841"/>
    <w:rsid w:val="00620578"/>
    <w:rsid w:val="00620E9D"/>
    <w:rsid w:val="006241C1"/>
    <w:rsid w:val="00624C94"/>
    <w:rsid w:val="00630B28"/>
    <w:rsid w:val="00642DBE"/>
    <w:rsid w:val="006453B6"/>
    <w:rsid w:val="00650831"/>
    <w:rsid w:val="00672660"/>
    <w:rsid w:val="00675632"/>
    <w:rsid w:val="0067598C"/>
    <w:rsid w:val="00681F5D"/>
    <w:rsid w:val="00682611"/>
    <w:rsid w:val="006831BC"/>
    <w:rsid w:val="0068601A"/>
    <w:rsid w:val="00690EA6"/>
    <w:rsid w:val="006A02BE"/>
    <w:rsid w:val="006A4F1A"/>
    <w:rsid w:val="006B2975"/>
    <w:rsid w:val="006B58B9"/>
    <w:rsid w:val="006B7063"/>
    <w:rsid w:val="006C23B1"/>
    <w:rsid w:val="006D028D"/>
    <w:rsid w:val="006D5CDE"/>
    <w:rsid w:val="006E31D0"/>
    <w:rsid w:val="006E3881"/>
    <w:rsid w:val="006E466A"/>
    <w:rsid w:val="006F2C9F"/>
    <w:rsid w:val="00700F9A"/>
    <w:rsid w:val="007018CE"/>
    <w:rsid w:val="00703587"/>
    <w:rsid w:val="00704D19"/>
    <w:rsid w:val="00714CCD"/>
    <w:rsid w:val="00720B63"/>
    <w:rsid w:val="00720F71"/>
    <w:rsid w:val="0072765F"/>
    <w:rsid w:val="00735AAC"/>
    <w:rsid w:val="00746502"/>
    <w:rsid w:val="007500DD"/>
    <w:rsid w:val="0075726B"/>
    <w:rsid w:val="00762B0C"/>
    <w:rsid w:val="00770D2F"/>
    <w:rsid w:val="00790531"/>
    <w:rsid w:val="00790C8D"/>
    <w:rsid w:val="00796061"/>
    <w:rsid w:val="007A602D"/>
    <w:rsid w:val="007A68B9"/>
    <w:rsid w:val="007B0523"/>
    <w:rsid w:val="007B195D"/>
    <w:rsid w:val="007B4447"/>
    <w:rsid w:val="007B74A8"/>
    <w:rsid w:val="007C3A66"/>
    <w:rsid w:val="007C537E"/>
    <w:rsid w:val="007C5B09"/>
    <w:rsid w:val="007D39C6"/>
    <w:rsid w:val="007D73B2"/>
    <w:rsid w:val="007D74CD"/>
    <w:rsid w:val="007E0718"/>
    <w:rsid w:val="007E4077"/>
    <w:rsid w:val="007F01F5"/>
    <w:rsid w:val="007F1E3E"/>
    <w:rsid w:val="007F2E29"/>
    <w:rsid w:val="0080254D"/>
    <w:rsid w:val="00802F79"/>
    <w:rsid w:val="00803151"/>
    <w:rsid w:val="00803FD3"/>
    <w:rsid w:val="00810B48"/>
    <w:rsid w:val="00810F10"/>
    <w:rsid w:val="00812B52"/>
    <w:rsid w:val="0084747C"/>
    <w:rsid w:val="0084777A"/>
    <w:rsid w:val="00853D21"/>
    <w:rsid w:val="00863612"/>
    <w:rsid w:val="00866C64"/>
    <w:rsid w:val="008835D3"/>
    <w:rsid w:val="00893FDA"/>
    <w:rsid w:val="008D17CA"/>
    <w:rsid w:val="008D2BF7"/>
    <w:rsid w:val="008D49E0"/>
    <w:rsid w:val="008E3121"/>
    <w:rsid w:val="008E37D8"/>
    <w:rsid w:val="008F7C00"/>
    <w:rsid w:val="0090104F"/>
    <w:rsid w:val="00907DBA"/>
    <w:rsid w:val="0091217E"/>
    <w:rsid w:val="00914539"/>
    <w:rsid w:val="009164A6"/>
    <w:rsid w:val="009213F0"/>
    <w:rsid w:val="009229CA"/>
    <w:rsid w:val="00925FFA"/>
    <w:rsid w:val="00941DFB"/>
    <w:rsid w:val="009437DA"/>
    <w:rsid w:val="009479B4"/>
    <w:rsid w:val="009500D9"/>
    <w:rsid w:val="0095024A"/>
    <w:rsid w:val="00954549"/>
    <w:rsid w:val="009604F5"/>
    <w:rsid w:val="00970971"/>
    <w:rsid w:val="009716B1"/>
    <w:rsid w:val="00972A8D"/>
    <w:rsid w:val="009732F4"/>
    <w:rsid w:val="00974C2C"/>
    <w:rsid w:val="00976289"/>
    <w:rsid w:val="00980561"/>
    <w:rsid w:val="00980F9E"/>
    <w:rsid w:val="00982AC9"/>
    <w:rsid w:val="00984A5D"/>
    <w:rsid w:val="00986C55"/>
    <w:rsid w:val="009913A9"/>
    <w:rsid w:val="009916AE"/>
    <w:rsid w:val="009B2E7D"/>
    <w:rsid w:val="009B3D2D"/>
    <w:rsid w:val="009B6886"/>
    <w:rsid w:val="009C0B13"/>
    <w:rsid w:val="009D5689"/>
    <w:rsid w:val="009F3591"/>
    <w:rsid w:val="00A04C84"/>
    <w:rsid w:val="00A12A94"/>
    <w:rsid w:val="00A41641"/>
    <w:rsid w:val="00A432C2"/>
    <w:rsid w:val="00A54F26"/>
    <w:rsid w:val="00A615EE"/>
    <w:rsid w:val="00A725DA"/>
    <w:rsid w:val="00A84F37"/>
    <w:rsid w:val="00A85AE4"/>
    <w:rsid w:val="00A85AF8"/>
    <w:rsid w:val="00A93A8D"/>
    <w:rsid w:val="00A97447"/>
    <w:rsid w:val="00AA6C0C"/>
    <w:rsid w:val="00AB141F"/>
    <w:rsid w:val="00AB2252"/>
    <w:rsid w:val="00AB2B7A"/>
    <w:rsid w:val="00AC04D9"/>
    <w:rsid w:val="00AC293E"/>
    <w:rsid w:val="00AC668F"/>
    <w:rsid w:val="00AD4982"/>
    <w:rsid w:val="00AF0EA0"/>
    <w:rsid w:val="00AF7356"/>
    <w:rsid w:val="00AF7AFC"/>
    <w:rsid w:val="00B04B6F"/>
    <w:rsid w:val="00B10044"/>
    <w:rsid w:val="00B1039B"/>
    <w:rsid w:val="00B2662B"/>
    <w:rsid w:val="00B337E6"/>
    <w:rsid w:val="00B34616"/>
    <w:rsid w:val="00B357D3"/>
    <w:rsid w:val="00B37B07"/>
    <w:rsid w:val="00B40F53"/>
    <w:rsid w:val="00B41F71"/>
    <w:rsid w:val="00B45911"/>
    <w:rsid w:val="00B61F74"/>
    <w:rsid w:val="00B62BF9"/>
    <w:rsid w:val="00B63B92"/>
    <w:rsid w:val="00B91616"/>
    <w:rsid w:val="00B93001"/>
    <w:rsid w:val="00B94FB8"/>
    <w:rsid w:val="00BA0FEB"/>
    <w:rsid w:val="00BA2854"/>
    <w:rsid w:val="00BA480E"/>
    <w:rsid w:val="00BA502D"/>
    <w:rsid w:val="00BA5A7E"/>
    <w:rsid w:val="00BA7662"/>
    <w:rsid w:val="00BB17A5"/>
    <w:rsid w:val="00BB25F4"/>
    <w:rsid w:val="00BC334D"/>
    <w:rsid w:val="00BE2AA7"/>
    <w:rsid w:val="00BE3EC1"/>
    <w:rsid w:val="00BF420D"/>
    <w:rsid w:val="00BF71B6"/>
    <w:rsid w:val="00BF761B"/>
    <w:rsid w:val="00C02902"/>
    <w:rsid w:val="00C03931"/>
    <w:rsid w:val="00C04CF5"/>
    <w:rsid w:val="00C121D1"/>
    <w:rsid w:val="00C168D9"/>
    <w:rsid w:val="00C24EB6"/>
    <w:rsid w:val="00C26D94"/>
    <w:rsid w:val="00C27897"/>
    <w:rsid w:val="00C37AC0"/>
    <w:rsid w:val="00C42618"/>
    <w:rsid w:val="00C4579A"/>
    <w:rsid w:val="00C45A72"/>
    <w:rsid w:val="00C4679C"/>
    <w:rsid w:val="00C51C49"/>
    <w:rsid w:val="00C56536"/>
    <w:rsid w:val="00C56BC7"/>
    <w:rsid w:val="00C66C0D"/>
    <w:rsid w:val="00C6765D"/>
    <w:rsid w:val="00C721B1"/>
    <w:rsid w:val="00C730C7"/>
    <w:rsid w:val="00C821FD"/>
    <w:rsid w:val="00C8245D"/>
    <w:rsid w:val="00C82F13"/>
    <w:rsid w:val="00C833C3"/>
    <w:rsid w:val="00C957B4"/>
    <w:rsid w:val="00C95EE3"/>
    <w:rsid w:val="00C96C17"/>
    <w:rsid w:val="00CA1510"/>
    <w:rsid w:val="00CA29B2"/>
    <w:rsid w:val="00CA3BAC"/>
    <w:rsid w:val="00CB42D2"/>
    <w:rsid w:val="00CB5BE6"/>
    <w:rsid w:val="00CB67A5"/>
    <w:rsid w:val="00CB7476"/>
    <w:rsid w:val="00CC0BE9"/>
    <w:rsid w:val="00CC5C31"/>
    <w:rsid w:val="00CD0BC3"/>
    <w:rsid w:val="00CD7A49"/>
    <w:rsid w:val="00CE5A37"/>
    <w:rsid w:val="00CF5ED9"/>
    <w:rsid w:val="00CF7F84"/>
    <w:rsid w:val="00D0041E"/>
    <w:rsid w:val="00D040C5"/>
    <w:rsid w:val="00D051DD"/>
    <w:rsid w:val="00D07A61"/>
    <w:rsid w:val="00D104D8"/>
    <w:rsid w:val="00D155B2"/>
    <w:rsid w:val="00D24075"/>
    <w:rsid w:val="00D33194"/>
    <w:rsid w:val="00D34BF8"/>
    <w:rsid w:val="00D52E46"/>
    <w:rsid w:val="00D555B2"/>
    <w:rsid w:val="00D606F7"/>
    <w:rsid w:val="00D62C35"/>
    <w:rsid w:val="00D63A9C"/>
    <w:rsid w:val="00D73782"/>
    <w:rsid w:val="00D81142"/>
    <w:rsid w:val="00D938D9"/>
    <w:rsid w:val="00D93D12"/>
    <w:rsid w:val="00D96535"/>
    <w:rsid w:val="00DA08AC"/>
    <w:rsid w:val="00DC0BF9"/>
    <w:rsid w:val="00DC175D"/>
    <w:rsid w:val="00DC282D"/>
    <w:rsid w:val="00DF0538"/>
    <w:rsid w:val="00E06B35"/>
    <w:rsid w:val="00E26D32"/>
    <w:rsid w:val="00E277B7"/>
    <w:rsid w:val="00E361C7"/>
    <w:rsid w:val="00E43808"/>
    <w:rsid w:val="00E43E26"/>
    <w:rsid w:val="00E46F73"/>
    <w:rsid w:val="00E521C1"/>
    <w:rsid w:val="00E538C0"/>
    <w:rsid w:val="00E57514"/>
    <w:rsid w:val="00E617E0"/>
    <w:rsid w:val="00E625E9"/>
    <w:rsid w:val="00E62FE9"/>
    <w:rsid w:val="00E65297"/>
    <w:rsid w:val="00E722BA"/>
    <w:rsid w:val="00E8144F"/>
    <w:rsid w:val="00E82B15"/>
    <w:rsid w:val="00E82CBF"/>
    <w:rsid w:val="00E83D20"/>
    <w:rsid w:val="00E8468F"/>
    <w:rsid w:val="00E8509B"/>
    <w:rsid w:val="00E879E0"/>
    <w:rsid w:val="00EA0E51"/>
    <w:rsid w:val="00EA4905"/>
    <w:rsid w:val="00EA6898"/>
    <w:rsid w:val="00EB763A"/>
    <w:rsid w:val="00EC4463"/>
    <w:rsid w:val="00EC643A"/>
    <w:rsid w:val="00ED75C8"/>
    <w:rsid w:val="00EE26FA"/>
    <w:rsid w:val="00EE319C"/>
    <w:rsid w:val="00EE6D8E"/>
    <w:rsid w:val="00EF0F25"/>
    <w:rsid w:val="00EF55A7"/>
    <w:rsid w:val="00F05D2A"/>
    <w:rsid w:val="00F20103"/>
    <w:rsid w:val="00F3038A"/>
    <w:rsid w:val="00F348A3"/>
    <w:rsid w:val="00F3620F"/>
    <w:rsid w:val="00F41A01"/>
    <w:rsid w:val="00F5442F"/>
    <w:rsid w:val="00F54F49"/>
    <w:rsid w:val="00F56298"/>
    <w:rsid w:val="00F64057"/>
    <w:rsid w:val="00F72D84"/>
    <w:rsid w:val="00F75E72"/>
    <w:rsid w:val="00F85489"/>
    <w:rsid w:val="00FA3D85"/>
    <w:rsid w:val="00FA4D96"/>
    <w:rsid w:val="00FB3471"/>
    <w:rsid w:val="00FB4EC1"/>
    <w:rsid w:val="00FB72D5"/>
    <w:rsid w:val="00FB7F9F"/>
    <w:rsid w:val="00FC3441"/>
    <w:rsid w:val="00FC65BD"/>
    <w:rsid w:val="00FC69B3"/>
    <w:rsid w:val="00FD0679"/>
    <w:rsid w:val="00FD52B2"/>
    <w:rsid w:val="00FE1A88"/>
    <w:rsid w:val="00FF3CDC"/>
    <w:rsid w:val="00FF4638"/>
    <w:rsid w:val="00FF7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E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both"/>
      <w:outlineLvl w:val="0"/>
    </w:pPr>
    <w:rPr>
      <w:b/>
      <w:bCs/>
      <w:sz w:val="28"/>
    </w:rPr>
  </w:style>
  <w:style w:type="paragraph" w:styleId="2">
    <w:name w:val="heading 2"/>
    <w:basedOn w:val="a"/>
    <w:next w:val="a"/>
    <w:qFormat/>
    <w:pPr>
      <w:keepNext/>
      <w:outlineLvl w:val="1"/>
    </w:pPr>
    <w:rPr>
      <w:b/>
      <w:bCs/>
      <w:sz w:val="28"/>
    </w:rPr>
  </w:style>
  <w:style w:type="paragraph" w:styleId="3">
    <w:name w:val="heading 3"/>
    <w:basedOn w:val="a"/>
    <w:next w:val="a"/>
    <w:qFormat/>
    <w:pPr>
      <w:keepNext/>
      <w:outlineLvl w:val="2"/>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080" w:firstLine="708"/>
      <w:jc w:val="both"/>
    </w:pPr>
    <w:rPr>
      <w:sz w:val="28"/>
    </w:rPr>
  </w:style>
  <w:style w:type="paragraph" w:styleId="a4">
    <w:name w:val="Body Text"/>
    <w:basedOn w:val="a"/>
    <w:pPr>
      <w:jc w:val="both"/>
    </w:pPr>
    <w:rPr>
      <w:sz w:val="28"/>
    </w:rPr>
  </w:style>
  <w:style w:type="paragraph" w:customStyle="1" w:styleId="ConsPlusNonformat">
    <w:name w:val="ConsPlusNonformat"/>
    <w:pPr>
      <w:autoSpaceDE w:val="0"/>
      <w:autoSpaceDN w:val="0"/>
      <w:adjustRightInd w:val="0"/>
    </w:pPr>
    <w:rPr>
      <w:rFonts w:ascii="Courier New" w:hAnsi="Courier New" w:cs="Courier New"/>
    </w:rPr>
  </w:style>
  <w:style w:type="paragraph" w:styleId="a5">
    <w:name w:val="Title"/>
    <w:basedOn w:val="a"/>
    <w:qFormat/>
    <w:pPr>
      <w:ind w:left="3960"/>
      <w:jc w:val="center"/>
    </w:pPr>
    <w:rPr>
      <w:sz w:val="28"/>
    </w:rPr>
  </w:style>
  <w:style w:type="paragraph" w:styleId="20">
    <w:name w:val="Body Text 2"/>
    <w:basedOn w:val="a"/>
    <w:pPr>
      <w:jc w:val="center"/>
    </w:pPr>
    <w:rPr>
      <w:b/>
      <w:bCs/>
      <w:sz w:val="36"/>
    </w:rPr>
  </w:style>
  <w:style w:type="paragraph" w:styleId="a6">
    <w:name w:val="footer"/>
    <w:basedOn w:val="a"/>
    <w:link w:val="a7"/>
    <w:uiPriority w:val="99"/>
    <w:rsid w:val="000E3280"/>
    <w:pPr>
      <w:tabs>
        <w:tab w:val="center" w:pos="4677"/>
        <w:tab w:val="right" w:pos="9355"/>
      </w:tabs>
    </w:pPr>
  </w:style>
  <w:style w:type="character" w:styleId="a8">
    <w:name w:val="page number"/>
    <w:basedOn w:val="a0"/>
    <w:rsid w:val="000E3280"/>
  </w:style>
  <w:style w:type="paragraph" w:styleId="a9">
    <w:name w:val="Balloon Text"/>
    <w:basedOn w:val="a"/>
    <w:link w:val="aa"/>
    <w:rsid w:val="00C957B4"/>
    <w:rPr>
      <w:rFonts w:ascii="Tahoma" w:hAnsi="Tahoma" w:cs="Tahoma"/>
      <w:sz w:val="16"/>
      <w:szCs w:val="16"/>
    </w:rPr>
  </w:style>
  <w:style w:type="character" w:customStyle="1" w:styleId="aa">
    <w:name w:val="Текст выноски Знак"/>
    <w:link w:val="a9"/>
    <w:rsid w:val="00C957B4"/>
    <w:rPr>
      <w:rFonts w:ascii="Tahoma" w:hAnsi="Tahoma" w:cs="Tahoma"/>
      <w:sz w:val="16"/>
      <w:szCs w:val="16"/>
    </w:rPr>
  </w:style>
  <w:style w:type="paragraph" w:styleId="ab">
    <w:name w:val="header"/>
    <w:basedOn w:val="a"/>
    <w:link w:val="ac"/>
    <w:rsid w:val="00482094"/>
    <w:pPr>
      <w:tabs>
        <w:tab w:val="center" w:pos="4677"/>
        <w:tab w:val="right" w:pos="9355"/>
      </w:tabs>
    </w:pPr>
  </w:style>
  <w:style w:type="character" w:customStyle="1" w:styleId="ac">
    <w:name w:val="Верхний колонтитул Знак"/>
    <w:link w:val="ab"/>
    <w:rsid w:val="00482094"/>
    <w:rPr>
      <w:sz w:val="24"/>
      <w:szCs w:val="24"/>
    </w:rPr>
  </w:style>
  <w:style w:type="character" w:customStyle="1" w:styleId="a7">
    <w:name w:val="Нижний колонтитул Знак"/>
    <w:link w:val="a6"/>
    <w:uiPriority w:val="99"/>
    <w:rsid w:val="009F3591"/>
    <w:rPr>
      <w:sz w:val="24"/>
      <w:szCs w:val="24"/>
    </w:rPr>
  </w:style>
  <w:style w:type="character" w:styleId="ad">
    <w:name w:val="Hyperlink"/>
    <w:basedOn w:val="a0"/>
    <w:uiPriority w:val="99"/>
    <w:unhideWhenUsed/>
    <w:rsid w:val="005B0585"/>
    <w:rPr>
      <w:color w:val="0000FF"/>
      <w:u w:val="single"/>
    </w:rPr>
  </w:style>
  <w:style w:type="table" w:styleId="ae">
    <w:name w:val="Table Grid"/>
    <w:basedOn w:val="a1"/>
    <w:rsid w:val="006D0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both"/>
      <w:outlineLvl w:val="0"/>
    </w:pPr>
    <w:rPr>
      <w:b/>
      <w:bCs/>
      <w:sz w:val="28"/>
    </w:rPr>
  </w:style>
  <w:style w:type="paragraph" w:styleId="2">
    <w:name w:val="heading 2"/>
    <w:basedOn w:val="a"/>
    <w:next w:val="a"/>
    <w:qFormat/>
    <w:pPr>
      <w:keepNext/>
      <w:outlineLvl w:val="1"/>
    </w:pPr>
    <w:rPr>
      <w:b/>
      <w:bCs/>
      <w:sz w:val="28"/>
    </w:rPr>
  </w:style>
  <w:style w:type="paragraph" w:styleId="3">
    <w:name w:val="heading 3"/>
    <w:basedOn w:val="a"/>
    <w:next w:val="a"/>
    <w:qFormat/>
    <w:pPr>
      <w:keepNext/>
      <w:outlineLvl w:val="2"/>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080" w:firstLine="708"/>
      <w:jc w:val="both"/>
    </w:pPr>
    <w:rPr>
      <w:sz w:val="28"/>
    </w:rPr>
  </w:style>
  <w:style w:type="paragraph" w:styleId="a4">
    <w:name w:val="Body Text"/>
    <w:basedOn w:val="a"/>
    <w:pPr>
      <w:jc w:val="both"/>
    </w:pPr>
    <w:rPr>
      <w:sz w:val="28"/>
    </w:rPr>
  </w:style>
  <w:style w:type="paragraph" w:customStyle="1" w:styleId="ConsPlusNonformat">
    <w:name w:val="ConsPlusNonformat"/>
    <w:pPr>
      <w:autoSpaceDE w:val="0"/>
      <w:autoSpaceDN w:val="0"/>
      <w:adjustRightInd w:val="0"/>
    </w:pPr>
    <w:rPr>
      <w:rFonts w:ascii="Courier New" w:hAnsi="Courier New" w:cs="Courier New"/>
    </w:rPr>
  </w:style>
  <w:style w:type="paragraph" w:styleId="a5">
    <w:name w:val="Title"/>
    <w:basedOn w:val="a"/>
    <w:qFormat/>
    <w:pPr>
      <w:ind w:left="3960"/>
      <w:jc w:val="center"/>
    </w:pPr>
    <w:rPr>
      <w:sz w:val="28"/>
    </w:rPr>
  </w:style>
  <w:style w:type="paragraph" w:styleId="20">
    <w:name w:val="Body Text 2"/>
    <w:basedOn w:val="a"/>
    <w:pPr>
      <w:jc w:val="center"/>
    </w:pPr>
    <w:rPr>
      <w:b/>
      <w:bCs/>
      <w:sz w:val="36"/>
    </w:rPr>
  </w:style>
  <w:style w:type="paragraph" w:styleId="a6">
    <w:name w:val="footer"/>
    <w:basedOn w:val="a"/>
    <w:link w:val="a7"/>
    <w:uiPriority w:val="99"/>
    <w:rsid w:val="000E3280"/>
    <w:pPr>
      <w:tabs>
        <w:tab w:val="center" w:pos="4677"/>
        <w:tab w:val="right" w:pos="9355"/>
      </w:tabs>
    </w:pPr>
  </w:style>
  <w:style w:type="character" w:styleId="a8">
    <w:name w:val="page number"/>
    <w:basedOn w:val="a0"/>
    <w:rsid w:val="000E3280"/>
  </w:style>
  <w:style w:type="paragraph" w:styleId="a9">
    <w:name w:val="Balloon Text"/>
    <w:basedOn w:val="a"/>
    <w:link w:val="aa"/>
    <w:rsid w:val="00C957B4"/>
    <w:rPr>
      <w:rFonts w:ascii="Tahoma" w:hAnsi="Tahoma" w:cs="Tahoma"/>
      <w:sz w:val="16"/>
      <w:szCs w:val="16"/>
    </w:rPr>
  </w:style>
  <w:style w:type="character" w:customStyle="1" w:styleId="aa">
    <w:name w:val="Текст выноски Знак"/>
    <w:link w:val="a9"/>
    <w:rsid w:val="00C957B4"/>
    <w:rPr>
      <w:rFonts w:ascii="Tahoma" w:hAnsi="Tahoma" w:cs="Tahoma"/>
      <w:sz w:val="16"/>
      <w:szCs w:val="16"/>
    </w:rPr>
  </w:style>
  <w:style w:type="paragraph" w:styleId="ab">
    <w:name w:val="header"/>
    <w:basedOn w:val="a"/>
    <w:link w:val="ac"/>
    <w:rsid w:val="00482094"/>
    <w:pPr>
      <w:tabs>
        <w:tab w:val="center" w:pos="4677"/>
        <w:tab w:val="right" w:pos="9355"/>
      </w:tabs>
    </w:pPr>
  </w:style>
  <w:style w:type="character" w:customStyle="1" w:styleId="ac">
    <w:name w:val="Верхний колонтитул Знак"/>
    <w:link w:val="ab"/>
    <w:rsid w:val="00482094"/>
    <w:rPr>
      <w:sz w:val="24"/>
      <w:szCs w:val="24"/>
    </w:rPr>
  </w:style>
  <w:style w:type="character" w:customStyle="1" w:styleId="a7">
    <w:name w:val="Нижний колонтитул Знак"/>
    <w:link w:val="a6"/>
    <w:uiPriority w:val="99"/>
    <w:rsid w:val="009F3591"/>
    <w:rPr>
      <w:sz w:val="24"/>
      <w:szCs w:val="24"/>
    </w:rPr>
  </w:style>
  <w:style w:type="character" w:styleId="ad">
    <w:name w:val="Hyperlink"/>
    <w:basedOn w:val="a0"/>
    <w:uiPriority w:val="99"/>
    <w:unhideWhenUsed/>
    <w:rsid w:val="005B0585"/>
    <w:rPr>
      <w:color w:val="0000FF"/>
      <w:u w:val="single"/>
    </w:rPr>
  </w:style>
  <w:style w:type="table" w:styleId="ae">
    <w:name w:val="Table Grid"/>
    <w:basedOn w:val="a1"/>
    <w:rsid w:val="006D0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374260">
      <w:bodyDiv w:val="1"/>
      <w:marLeft w:val="0"/>
      <w:marRight w:val="0"/>
      <w:marTop w:val="0"/>
      <w:marBottom w:val="0"/>
      <w:divBdr>
        <w:top w:val="none" w:sz="0" w:space="0" w:color="auto"/>
        <w:left w:val="none" w:sz="0" w:space="0" w:color="auto"/>
        <w:bottom w:val="none" w:sz="0" w:space="0" w:color="auto"/>
        <w:right w:val="none" w:sz="0" w:space="0" w:color="auto"/>
      </w:divBdr>
    </w:div>
    <w:div w:id="241110989">
      <w:bodyDiv w:val="1"/>
      <w:marLeft w:val="0"/>
      <w:marRight w:val="0"/>
      <w:marTop w:val="0"/>
      <w:marBottom w:val="0"/>
      <w:divBdr>
        <w:top w:val="none" w:sz="0" w:space="0" w:color="auto"/>
        <w:left w:val="none" w:sz="0" w:space="0" w:color="auto"/>
        <w:bottom w:val="none" w:sz="0" w:space="0" w:color="auto"/>
        <w:right w:val="none" w:sz="0" w:space="0" w:color="auto"/>
      </w:divBdr>
    </w:div>
    <w:div w:id="357585080">
      <w:bodyDiv w:val="1"/>
      <w:marLeft w:val="0"/>
      <w:marRight w:val="0"/>
      <w:marTop w:val="0"/>
      <w:marBottom w:val="0"/>
      <w:divBdr>
        <w:top w:val="none" w:sz="0" w:space="0" w:color="auto"/>
        <w:left w:val="none" w:sz="0" w:space="0" w:color="auto"/>
        <w:bottom w:val="none" w:sz="0" w:space="0" w:color="auto"/>
        <w:right w:val="none" w:sz="0" w:space="0" w:color="auto"/>
      </w:divBdr>
    </w:div>
    <w:div w:id="509639649">
      <w:bodyDiv w:val="1"/>
      <w:marLeft w:val="0"/>
      <w:marRight w:val="0"/>
      <w:marTop w:val="0"/>
      <w:marBottom w:val="0"/>
      <w:divBdr>
        <w:top w:val="none" w:sz="0" w:space="0" w:color="auto"/>
        <w:left w:val="none" w:sz="0" w:space="0" w:color="auto"/>
        <w:bottom w:val="none" w:sz="0" w:space="0" w:color="auto"/>
        <w:right w:val="none" w:sz="0" w:space="0" w:color="auto"/>
      </w:divBdr>
    </w:div>
    <w:div w:id="587151351">
      <w:bodyDiv w:val="1"/>
      <w:marLeft w:val="0"/>
      <w:marRight w:val="0"/>
      <w:marTop w:val="0"/>
      <w:marBottom w:val="0"/>
      <w:divBdr>
        <w:top w:val="none" w:sz="0" w:space="0" w:color="auto"/>
        <w:left w:val="none" w:sz="0" w:space="0" w:color="auto"/>
        <w:bottom w:val="none" w:sz="0" w:space="0" w:color="auto"/>
        <w:right w:val="none" w:sz="0" w:space="0" w:color="auto"/>
      </w:divBdr>
    </w:div>
    <w:div w:id="704258863">
      <w:bodyDiv w:val="1"/>
      <w:marLeft w:val="0"/>
      <w:marRight w:val="0"/>
      <w:marTop w:val="0"/>
      <w:marBottom w:val="0"/>
      <w:divBdr>
        <w:top w:val="none" w:sz="0" w:space="0" w:color="auto"/>
        <w:left w:val="none" w:sz="0" w:space="0" w:color="auto"/>
        <w:bottom w:val="none" w:sz="0" w:space="0" w:color="auto"/>
        <w:right w:val="none" w:sz="0" w:space="0" w:color="auto"/>
      </w:divBdr>
    </w:div>
    <w:div w:id="827594837">
      <w:bodyDiv w:val="1"/>
      <w:marLeft w:val="0"/>
      <w:marRight w:val="0"/>
      <w:marTop w:val="0"/>
      <w:marBottom w:val="0"/>
      <w:divBdr>
        <w:top w:val="none" w:sz="0" w:space="0" w:color="auto"/>
        <w:left w:val="none" w:sz="0" w:space="0" w:color="auto"/>
        <w:bottom w:val="none" w:sz="0" w:space="0" w:color="auto"/>
        <w:right w:val="none" w:sz="0" w:space="0" w:color="auto"/>
      </w:divBdr>
    </w:div>
    <w:div w:id="876619355">
      <w:bodyDiv w:val="1"/>
      <w:marLeft w:val="0"/>
      <w:marRight w:val="0"/>
      <w:marTop w:val="0"/>
      <w:marBottom w:val="0"/>
      <w:divBdr>
        <w:top w:val="none" w:sz="0" w:space="0" w:color="auto"/>
        <w:left w:val="none" w:sz="0" w:space="0" w:color="auto"/>
        <w:bottom w:val="none" w:sz="0" w:space="0" w:color="auto"/>
        <w:right w:val="none" w:sz="0" w:space="0" w:color="auto"/>
      </w:divBdr>
    </w:div>
    <w:div w:id="1228421554">
      <w:bodyDiv w:val="1"/>
      <w:marLeft w:val="0"/>
      <w:marRight w:val="0"/>
      <w:marTop w:val="0"/>
      <w:marBottom w:val="0"/>
      <w:divBdr>
        <w:top w:val="none" w:sz="0" w:space="0" w:color="auto"/>
        <w:left w:val="none" w:sz="0" w:space="0" w:color="auto"/>
        <w:bottom w:val="none" w:sz="0" w:space="0" w:color="auto"/>
        <w:right w:val="none" w:sz="0" w:space="0" w:color="auto"/>
      </w:divBdr>
    </w:div>
    <w:div w:id="1333490706">
      <w:bodyDiv w:val="1"/>
      <w:marLeft w:val="0"/>
      <w:marRight w:val="0"/>
      <w:marTop w:val="0"/>
      <w:marBottom w:val="0"/>
      <w:divBdr>
        <w:top w:val="none" w:sz="0" w:space="0" w:color="auto"/>
        <w:left w:val="none" w:sz="0" w:space="0" w:color="auto"/>
        <w:bottom w:val="none" w:sz="0" w:space="0" w:color="auto"/>
        <w:right w:val="none" w:sz="0" w:space="0" w:color="auto"/>
      </w:divBdr>
    </w:div>
    <w:div w:id="1374649081">
      <w:bodyDiv w:val="1"/>
      <w:marLeft w:val="0"/>
      <w:marRight w:val="0"/>
      <w:marTop w:val="0"/>
      <w:marBottom w:val="0"/>
      <w:divBdr>
        <w:top w:val="none" w:sz="0" w:space="0" w:color="auto"/>
        <w:left w:val="none" w:sz="0" w:space="0" w:color="auto"/>
        <w:bottom w:val="none" w:sz="0" w:space="0" w:color="auto"/>
        <w:right w:val="none" w:sz="0" w:space="0" w:color="auto"/>
      </w:divBdr>
    </w:div>
    <w:div w:id="1506673477">
      <w:bodyDiv w:val="1"/>
      <w:marLeft w:val="0"/>
      <w:marRight w:val="0"/>
      <w:marTop w:val="0"/>
      <w:marBottom w:val="0"/>
      <w:divBdr>
        <w:top w:val="none" w:sz="0" w:space="0" w:color="auto"/>
        <w:left w:val="none" w:sz="0" w:space="0" w:color="auto"/>
        <w:bottom w:val="none" w:sz="0" w:space="0" w:color="auto"/>
        <w:right w:val="none" w:sz="0" w:space="0" w:color="auto"/>
      </w:divBdr>
    </w:div>
    <w:div w:id="1539314232">
      <w:bodyDiv w:val="1"/>
      <w:marLeft w:val="0"/>
      <w:marRight w:val="0"/>
      <w:marTop w:val="0"/>
      <w:marBottom w:val="0"/>
      <w:divBdr>
        <w:top w:val="none" w:sz="0" w:space="0" w:color="auto"/>
        <w:left w:val="none" w:sz="0" w:space="0" w:color="auto"/>
        <w:bottom w:val="none" w:sz="0" w:space="0" w:color="auto"/>
        <w:right w:val="none" w:sz="0" w:space="0" w:color="auto"/>
      </w:divBdr>
    </w:div>
    <w:div w:id="1562446609">
      <w:bodyDiv w:val="1"/>
      <w:marLeft w:val="0"/>
      <w:marRight w:val="0"/>
      <w:marTop w:val="0"/>
      <w:marBottom w:val="0"/>
      <w:divBdr>
        <w:top w:val="none" w:sz="0" w:space="0" w:color="auto"/>
        <w:left w:val="none" w:sz="0" w:space="0" w:color="auto"/>
        <w:bottom w:val="none" w:sz="0" w:space="0" w:color="auto"/>
        <w:right w:val="none" w:sz="0" w:space="0" w:color="auto"/>
      </w:divBdr>
    </w:div>
    <w:div w:id="1578435917">
      <w:bodyDiv w:val="1"/>
      <w:marLeft w:val="0"/>
      <w:marRight w:val="0"/>
      <w:marTop w:val="0"/>
      <w:marBottom w:val="0"/>
      <w:divBdr>
        <w:top w:val="none" w:sz="0" w:space="0" w:color="auto"/>
        <w:left w:val="none" w:sz="0" w:space="0" w:color="auto"/>
        <w:bottom w:val="none" w:sz="0" w:space="0" w:color="auto"/>
        <w:right w:val="none" w:sz="0" w:space="0" w:color="auto"/>
      </w:divBdr>
    </w:div>
    <w:div w:id="1609003145">
      <w:bodyDiv w:val="1"/>
      <w:marLeft w:val="0"/>
      <w:marRight w:val="0"/>
      <w:marTop w:val="0"/>
      <w:marBottom w:val="0"/>
      <w:divBdr>
        <w:top w:val="none" w:sz="0" w:space="0" w:color="auto"/>
        <w:left w:val="none" w:sz="0" w:space="0" w:color="auto"/>
        <w:bottom w:val="none" w:sz="0" w:space="0" w:color="auto"/>
        <w:right w:val="none" w:sz="0" w:space="0" w:color="auto"/>
      </w:divBdr>
    </w:div>
    <w:div w:id="1763455848">
      <w:bodyDiv w:val="1"/>
      <w:marLeft w:val="0"/>
      <w:marRight w:val="0"/>
      <w:marTop w:val="0"/>
      <w:marBottom w:val="0"/>
      <w:divBdr>
        <w:top w:val="none" w:sz="0" w:space="0" w:color="auto"/>
        <w:left w:val="none" w:sz="0" w:space="0" w:color="auto"/>
        <w:bottom w:val="none" w:sz="0" w:space="0" w:color="auto"/>
        <w:right w:val="none" w:sz="0" w:space="0" w:color="auto"/>
      </w:divBdr>
    </w:div>
    <w:div w:id="1807772475">
      <w:bodyDiv w:val="1"/>
      <w:marLeft w:val="0"/>
      <w:marRight w:val="0"/>
      <w:marTop w:val="0"/>
      <w:marBottom w:val="0"/>
      <w:divBdr>
        <w:top w:val="none" w:sz="0" w:space="0" w:color="auto"/>
        <w:left w:val="none" w:sz="0" w:space="0" w:color="auto"/>
        <w:bottom w:val="none" w:sz="0" w:space="0" w:color="auto"/>
        <w:right w:val="none" w:sz="0" w:space="0" w:color="auto"/>
      </w:divBdr>
    </w:div>
    <w:div w:id="1850291692">
      <w:bodyDiv w:val="1"/>
      <w:marLeft w:val="0"/>
      <w:marRight w:val="0"/>
      <w:marTop w:val="0"/>
      <w:marBottom w:val="0"/>
      <w:divBdr>
        <w:top w:val="none" w:sz="0" w:space="0" w:color="auto"/>
        <w:left w:val="none" w:sz="0" w:space="0" w:color="auto"/>
        <w:bottom w:val="none" w:sz="0" w:space="0" w:color="auto"/>
        <w:right w:val="none" w:sz="0" w:space="0" w:color="auto"/>
      </w:divBdr>
    </w:div>
    <w:div w:id="1875925180">
      <w:bodyDiv w:val="1"/>
      <w:marLeft w:val="0"/>
      <w:marRight w:val="0"/>
      <w:marTop w:val="0"/>
      <w:marBottom w:val="0"/>
      <w:divBdr>
        <w:top w:val="none" w:sz="0" w:space="0" w:color="auto"/>
        <w:left w:val="none" w:sz="0" w:space="0" w:color="auto"/>
        <w:bottom w:val="none" w:sz="0" w:space="0" w:color="auto"/>
        <w:right w:val="none" w:sz="0" w:space="0" w:color="auto"/>
      </w:divBdr>
    </w:div>
    <w:div w:id="1973822557">
      <w:bodyDiv w:val="1"/>
      <w:marLeft w:val="0"/>
      <w:marRight w:val="0"/>
      <w:marTop w:val="0"/>
      <w:marBottom w:val="0"/>
      <w:divBdr>
        <w:top w:val="none" w:sz="0" w:space="0" w:color="auto"/>
        <w:left w:val="none" w:sz="0" w:space="0" w:color="auto"/>
        <w:bottom w:val="none" w:sz="0" w:space="0" w:color="auto"/>
        <w:right w:val="none" w:sz="0" w:space="0" w:color="auto"/>
      </w:divBdr>
    </w:div>
    <w:div w:id="214646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C9661-F18E-422A-BA69-BDD51A426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4314</Words>
  <Characters>24592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Финансовый отдел</Company>
  <LinksUpToDate>false</LinksUpToDate>
  <CharactersWithSpaces>28849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Н.Е.Овчинникова</dc:creator>
  <cp:lastModifiedBy>Duma-2</cp:lastModifiedBy>
  <cp:revision>2</cp:revision>
  <cp:lastPrinted>2026-02-24T08:33:00Z</cp:lastPrinted>
  <dcterms:created xsi:type="dcterms:W3CDTF">2026-05-29T08:34:00Z</dcterms:created>
  <dcterms:modified xsi:type="dcterms:W3CDTF">2026-05-29T08:34:00Z</dcterms:modified>
</cp:coreProperties>
</file>