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2BA35" w14:textId="77777777" w:rsidR="00D7246B" w:rsidRPr="005F73E9" w:rsidRDefault="00D7246B">
      <w:pPr>
        <w:rPr>
          <w:vanish/>
        </w:rPr>
      </w:pPr>
    </w:p>
    <w:tbl>
      <w:tblPr>
        <w:tblW w:w="5720" w:type="dxa"/>
        <w:tblInd w:w="108" w:type="dxa"/>
        <w:tblLayout w:type="fixed"/>
        <w:tblLook w:val="01E0" w:firstRow="1" w:lastRow="1" w:firstColumn="1" w:lastColumn="1" w:noHBand="0" w:noVBand="0"/>
      </w:tblPr>
      <w:tblGrid>
        <w:gridCol w:w="5720"/>
      </w:tblGrid>
      <w:tr w:rsidR="00D7246B" w:rsidRPr="005F73E9" w14:paraId="431C7834" w14:textId="77777777">
        <w:trPr>
          <w:trHeight w:val="1930"/>
        </w:trPr>
        <w:tc>
          <w:tcPr>
            <w:tcW w:w="5720" w:type="dxa"/>
          </w:tcPr>
          <w:tbl>
            <w:tblPr>
              <w:tblW w:w="4995" w:type="dxa"/>
              <w:tblLayout w:type="fixed"/>
              <w:tblLook w:val="01E0" w:firstRow="1" w:lastRow="1" w:firstColumn="1" w:lastColumn="1" w:noHBand="0" w:noVBand="0"/>
            </w:tblPr>
            <w:tblGrid>
              <w:gridCol w:w="4995"/>
            </w:tblGrid>
            <w:tr w:rsidR="005F73E9" w:rsidRPr="005F73E9" w14:paraId="13F7BF3C" w14:textId="77777777" w:rsidTr="00A722E4">
              <w:trPr>
                <w:trHeight w:val="1920"/>
              </w:trPr>
              <w:tc>
                <w:tcPr>
                  <w:tcW w:w="4995" w:type="dxa"/>
                </w:tcPr>
                <w:p w14:paraId="717E43B1" w14:textId="77777777" w:rsidR="00D7246B" w:rsidRPr="005F73E9" w:rsidRDefault="002B0D32" w:rsidP="00CA617B">
                  <w:pPr>
                    <w:pStyle w:val="afd"/>
                    <w:jc w:val="both"/>
                    <w:rPr>
                      <w:rFonts w:ascii="Times New Roman" w:hAnsi="Times New Roman"/>
                      <w:sz w:val="28"/>
                      <w:szCs w:val="28"/>
                    </w:rPr>
                  </w:pPr>
                  <w:r w:rsidRPr="005F73E9">
                    <w:rPr>
                      <w:rFonts w:ascii="Times New Roman" w:hAnsi="Times New Roman"/>
                      <w:sz w:val="28"/>
                      <w:szCs w:val="28"/>
                    </w:rPr>
                    <w:t>О внесении изменени</w:t>
                  </w:r>
                  <w:r w:rsidR="00CA617B">
                    <w:rPr>
                      <w:rFonts w:ascii="Times New Roman" w:hAnsi="Times New Roman"/>
                      <w:sz w:val="28"/>
                      <w:szCs w:val="28"/>
                    </w:rPr>
                    <w:t>я</w:t>
                  </w:r>
                  <w:r w:rsidRPr="005F73E9">
                    <w:rPr>
                      <w:rFonts w:ascii="Times New Roman" w:hAnsi="Times New Roman"/>
                      <w:sz w:val="28"/>
                      <w:szCs w:val="28"/>
                    </w:rPr>
                    <w:t xml:space="preserve"> </w:t>
                  </w:r>
                  <w:r w:rsidR="009014C5" w:rsidRPr="005F73E9">
                    <w:rPr>
                      <w:rFonts w:ascii="Times New Roman" w:hAnsi="Times New Roman"/>
                      <w:sz w:val="28"/>
                      <w:szCs w:val="28"/>
                    </w:rPr>
                    <w:t>в</w:t>
                  </w:r>
                  <w:r w:rsidRPr="005F73E9">
                    <w:rPr>
                      <w:rFonts w:ascii="Times New Roman" w:hAnsi="Times New Roman"/>
                      <w:sz w:val="28"/>
                      <w:szCs w:val="28"/>
                    </w:rPr>
                    <w:t xml:space="preserve"> муниципальную программу «Управление муниципальным имуществом и земельными ресурсами муниципального образования «Дорогобужский муниципальный округ» Смоленской области»</w:t>
                  </w:r>
                </w:p>
              </w:tc>
            </w:tr>
          </w:tbl>
          <w:p w14:paraId="227023DC" w14:textId="77777777" w:rsidR="00D7246B" w:rsidRPr="005F73E9" w:rsidRDefault="00D7246B" w:rsidP="0063223F">
            <w:pPr>
              <w:pStyle w:val="afd"/>
              <w:jc w:val="both"/>
              <w:rPr>
                <w:rFonts w:ascii="Times New Roman" w:hAnsi="Times New Roman"/>
                <w:sz w:val="28"/>
                <w:szCs w:val="28"/>
              </w:rPr>
            </w:pPr>
          </w:p>
        </w:tc>
      </w:tr>
    </w:tbl>
    <w:p w14:paraId="363C2F18" w14:textId="77777777" w:rsidR="00D7246B" w:rsidRPr="005F73E9" w:rsidRDefault="00D7246B" w:rsidP="0063223F">
      <w:pPr>
        <w:rPr>
          <w:vanish/>
          <w:sz w:val="28"/>
          <w:szCs w:val="28"/>
        </w:rPr>
      </w:pPr>
    </w:p>
    <w:tbl>
      <w:tblPr>
        <w:tblpPr w:leftFromText="180" w:rightFromText="180" w:vertAnchor="page" w:horzAnchor="margin" w:tblpY="1153"/>
        <w:tblW w:w="10421" w:type="dxa"/>
        <w:tblLayout w:type="fixed"/>
        <w:tblLook w:val="0000" w:firstRow="0" w:lastRow="0" w:firstColumn="0" w:lastColumn="0" w:noHBand="0" w:noVBand="0"/>
      </w:tblPr>
      <w:tblGrid>
        <w:gridCol w:w="10421"/>
      </w:tblGrid>
      <w:tr w:rsidR="005F73E9" w:rsidRPr="005F73E9" w14:paraId="746C0298" w14:textId="77777777">
        <w:tc>
          <w:tcPr>
            <w:tcW w:w="10421" w:type="dxa"/>
          </w:tcPr>
          <w:p w14:paraId="3DE77B25" w14:textId="77777777" w:rsidR="00D7246B" w:rsidRPr="005F73E9" w:rsidRDefault="006B35F5" w:rsidP="00A60FE3">
            <w:pPr>
              <w:spacing w:line="223" w:lineRule="auto"/>
              <w:jc w:val="center"/>
              <w:rPr>
                <w:b/>
              </w:rPr>
            </w:pPr>
            <w:bookmarkStart w:id="0" w:name="_MON_1220864893"/>
            <w:bookmarkEnd w:id="0"/>
            <w:r w:rsidRPr="005F73E9">
              <w:rPr>
                <w:noProof/>
              </w:rPr>
              <mc:AlternateContent>
                <mc:Choice Requires="wps">
                  <w:drawing>
                    <wp:anchor distT="0" distB="0" distL="114300" distR="114300" simplePos="0" relativeHeight="251657728" behindDoc="0" locked="0" layoutInCell="1" allowOverlap="1" wp14:anchorId="1782424D" wp14:editId="7B36357F">
                      <wp:simplePos x="0" y="0"/>
                      <wp:positionH relativeFrom="column">
                        <wp:posOffset>0</wp:posOffset>
                      </wp:positionH>
                      <wp:positionV relativeFrom="paragraph">
                        <wp:posOffset>0</wp:posOffset>
                      </wp:positionV>
                      <wp:extent cx="635000" cy="635000"/>
                      <wp:effectExtent l="0" t="0" r="3175" b="3175"/>
                      <wp:wrapNone/>
                      <wp:docPr id="2" name="_x0000_tole_rId2"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8A89B4" id="_x0000_tole_rId2" o:spid="_x0000_s1026" style="position:absolute;margin-left:0;margin-top:0;width:50pt;height:50pt;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sidR="002B0D32" w:rsidRPr="005F73E9">
              <w:object w:dxaOrig="780" w:dyaOrig="975" w14:anchorId="69AF4B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o:spid="_x0000_i1025" type="#_x0000_t75" style="width:39pt;height:48.75pt;visibility:visible;mso-wrap-distance-right:0" o:ole="">
                  <v:imagedata r:id="rId8" o:title=""/>
                </v:shape>
                <o:OLEObject Type="Embed" ProgID="Word.Picture.8" ShapeID="ole_rId2" DrawAspect="Content" ObjectID="_1851749317" r:id="rId9"/>
              </w:object>
            </w:r>
          </w:p>
        </w:tc>
      </w:tr>
      <w:tr w:rsidR="005F73E9" w:rsidRPr="005F73E9" w14:paraId="4BD8F809" w14:textId="77777777">
        <w:trPr>
          <w:trHeight w:val="1155"/>
        </w:trPr>
        <w:tc>
          <w:tcPr>
            <w:tcW w:w="10421" w:type="dxa"/>
          </w:tcPr>
          <w:p w14:paraId="6EAC7E59" w14:textId="77777777" w:rsidR="00D7246B" w:rsidRPr="005F73E9" w:rsidRDefault="002B0D32" w:rsidP="00A60FE3">
            <w:pPr>
              <w:pStyle w:val="1"/>
              <w:spacing w:before="0" w:after="0" w:line="223" w:lineRule="auto"/>
              <w:jc w:val="center"/>
              <w:rPr>
                <w:rFonts w:ascii="Times New Roman" w:hAnsi="Times New Roman" w:cs="Times New Roman"/>
                <w:sz w:val="24"/>
                <w:szCs w:val="24"/>
              </w:rPr>
            </w:pPr>
            <w:r w:rsidRPr="005F73E9">
              <w:rPr>
                <w:rFonts w:ascii="Times New Roman" w:hAnsi="Times New Roman" w:cs="Times New Roman"/>
                <w:sz w:val="24"/>
                <w:szCs w:val="24"/>
              </w:rPr>
              <w:t>АДМИНИСТРАЦИЯ МУНИЦИПАЛЬНОГО ОБРАЗОВАНИЯ                           «ДОРОГОБУЖСКИЙ МУНИЦИПАЛЬНЫЙ ОКРУГ»</w:t>
            </w:r>
          </w:p>
          <w:p w14:paraId="6A78035B" w14:textId="77777777" w:rsidR="00D7246B" w:rsidRPr="005F73E9" w:rsidRDefault="002B0D32" w:rsidP="00A60FE3">
            <w:pPr>
              <w:pStyle w:val="1"/>
              <w:spacing w:before="0" w:after="0" w:line="223" w:lineRule="auto"/>
              <w:jc w:val="center"/>
              <w:rPr>
                <w:rFonts w:ascii="Times New Roman" w:hAnsi="Times New Roman" w:cs="Times New Roman"/>
                <w:sz w:val="24"/>
                <w:szCs w:val="24"/>
              </w:rPr>
            </w:pPr>
            <w:r w:rsidRPr="005F73E9">
              <w:rPr>
                <w:rFonts w:ascii="Times New Roman" w:hAnsi="Times New Roman" w:cs="Times New Roman"/>
                <w:sz w:val="24"/>
                <w:szCs w:val="24"/>
              </w:rPr>
              <w:t>СМОЛЕНСКОЙ ОБЛАСТИ</w:t>
            </w:r>
          </w:p>
          <w:p w14:paraId="1925B0F9" w14:textId="77777777" w:rsidR="00D7246B" w:rsidRPr="005F73E9" w:rsidRDefault="00D7246B" w:rsidP="00A60FE3">
            <w:pPr>
              <w:spacing w:line="223" w:lineRule="auto"/>
              <w:jc w:val="center"/>
              <w:rPr>
                <w:b/>
                <w:bCs/>
              </w:rPr>
            </w:pPr>
          </w:p>
          <w:p w14:paraId="5602FE0C" w14:textId="77777777" w:rsidR="00D7246B" w:rsidRPr="002A2BBC" w:rsidRDefault="002B0D32" w:rsidP="00A60FE3">
            <w:pPr>
              <w:spacing w:line="223" w:lineRule="auto"/>
              <w:jc w:val="center"/>
              <w:rPr>
                <w:b/>
                <w:bCs/>
                <w:sz w:val="28"/>
                <w:szCs w:val="28"/>
              </w:rPr>
            </w:pPr>
            <w:r w:rsidRPr="002A2BBC">
              <w:rPr>
                <w:b/>
                <w:bCs/>
                <w:sz w:val="28"/>
                <w:szCs w:val="28"/>
              </w:rPr>
              <w:t>П О С Т А Н О В Л Е Н И Е</w:t>
            </w:r>
          </w:p>
        </w:tc>
      </w:tr>
      <w:tr w:rsidR="005F73E9" w:rsidRPr="005F73E9" w14:paraId="0F6B5F71" w14:textId="77777777">
        <w:trPr>
          <w:trHeight w:val="675"/>
        </w:trPr>
        <w:tc>
          <w:tcPr>
            <w:tcW w:w="10421" w:type="dxa"/>
          </w:tcPr>
          <w:p w14:paraId="5DB05DC4" w14:textId="77777777" w:rsidR="00D7246B" w:rsidRPr="005F73E9" w:rsidRDefault="00D7246B" w:rsidP="00A60FE3">
            <w:pPr>
              <w:spacing w:line="223" w:lineRule="auto"/>
              <w:rPr>
                <w:sz w:val="28"/>
                <w:szCs w:val="28"/>
              </w:rPr>
            </w:pPr>
          </w:p>
          <w:p w14:paraId="520A02A4" w14:textId="7A1117B5" w:rsidR="00D7246B" w:rsidRPr="005F73E9" w:rsidRDefault="00DF30A5" w:rsidP="00A60FE3">
            <w:pPr>
              <w:spacing w:line="223" w:lineRule="auto"/>
              <w:rPr>
                <w:sz w:val="28"/>
                <w:szCs w:val="28"/>
              </w:rPr>
            </w:pPr>
            <w:r w:rsidRPr="005F73E9">
              <w:rPr>
                <w:sz w:val="28"/>
                <w:szCs w:val="28"/>
              </w:rPr>
              <w:t xml:space="preserve">от </w:t>
            </w:r>
            <w:r w:rsidR="00411E40">
              <w:rPr>
                <w:sz w:val="28"/>
                <w:szCs w:val="28"/>
              </w:rPr>
              <w:t>18.06.2026</w:t>
            </w:r>
            <w:r w:rsidRPr="005F73E9">
              <w:rPr>
                <w:sz w:val="28"/>
                <w:szCs w:val="28"/>
              </w:rPr>
              <w:t>_</w:t>
            </w:r>
            <w:r w:rsidR="009D3937" w:rsidRPr="005F73E9">
              <w:rPr>
                <w:sz w:val="28"/>
                <w:szCs w:val="28"/>
              </w:rPr>
              <w:t xml:space="preserve"> </w:t>
            </w:r>
            <w:r w:rsidR="002B0D32" w:rsidRPr="005F73E9">
              <w:rPr>
                <w:sz w:val="28"/>
                <w:szCs w:val="28"/>
              </w:rPr>
              <w:t>№</w:t>
            </w:r>
            <w:r w:rsidR="00411E40">
              <w:rPr>
                <w:sz w:val="28"/>
                <w:szCs w:val="28"/>
              </w:rPr>
              <w:t xml:space="preserve"> 544</w:t>
            </w:r>
            <w:r w:rsidR="002B0D32" w:rsidRPr="005F73E9">
              <w:rPr>
                <w:sz w:val="28"/>
                <w:szCs w:val="28"/>
              </w:rPr>
              <w:t xml:space="preserve"> </w:t>
            </w:r>
            <w:r w:rsidR="00A722E4" w:rsidRPr="005F73E9">
              <w:rPr>
                <w:sz w:val="28"/>
                <w:szCs w:val="28"/>
              </w:rPr>
              <w:t>______</w:t>
            </w:r>
          </w:p>
          <w:p w14:paraId="651430A2" w14:textId="77777777" w:rsidR="00D7246B" w:rsidRPr="005F73E9" w:rsidRDefault="00D7246B" w:rsidP="00A60FE3">
            <w:pPr>
              <w:spacing w:line="223" w:lineRule="auto"/>
              <w:rPr>
                <w:sz w:val="28"/>
                <w:szCs w:val="28"/>
              </w:rPr>
            </w:pPr>
          </w:p>
          <w:p w14:paraId="529A95A3" w14:textId="77777777" w:rsidR="00D7246B" w:rsidRPr="005F73E9" w:rsidRDefault="00D7246B" w:rsidP="00A60FE3">
            <w:pPr>
              <w:spacing w:line="223" w:lineRule="auto"/>
              <w:rPr>
                <w:sz w:val="28"/>
                <w:szCs w:val="28"/>
              </w:rPr>
            </w:pPr>
          </w:p>
        </w:tc>
      </w:tr>
    </w:tbl>
    <w:p w14:paraId="253921A2" w14:textId="77777777" w:rsidR="00D7246B" w:rsidRPr="005F73E9" w:rsidRDefault="00D7246B" w:rsidP="00A60FE3">
      <w:pPr>
        <w:pStyle w:val="24"/>
        <w:tabs>
          <w:tab w:val="left" w:pos="567"/>
          <w:tab w:val="left" w:pos="709"/>
        </w:tabs>
        <w:spacing w:line="223" w:lineRule="auto"/>
        <w:jc w:val="both"/>
        <w:rPr>
          <w:b w:val="0"/>
          <w:szCs w:val="28"/>
        </w:rPr>
      </w:pPr>
    </w:p>
    <w:p w14:paraId="1BCC0471" w14:textId="77777777" w:rsidR="00834DA9" w:rsidRPr="005F73E9" w:rsidRDefault="00834DA9" w:rsidP="00A60FE3">
      <w:pPr>
        <w:pStyle w:val="s1"/>
        <w:shd w:val="clear" w:color="auto" w:fill="FFFFFF"/>
        <w:spacing w:before="0" w:beforeAutospacing="0" w:after="0" w:afterAutospacing="0" w:line="223" w:lineRule="auto"/>
        <w:ind w:firstLine="737"/>
        <w:jc w:val="both"/>
        <w:rPr>
          <w:sz w:val="28"/>
          <w:szCs w:val="28"/>
        </w:rPr>
      </w:pPr>
      <w:r w:rsidRPr="005F73E9">
        <w:rPr>
          <w:sz w:val="28"/>
          <w:szCs w:val="28"/>
        </w:rPr>
        <w:t>В соответствии с Порядком принятия решения о разработке муниципальных программ, их формирования и реализации, утвержденным постановлением Администрации муниципального образования «Дорогобужский муниципальный округ» Смоленской области от 17.01.2025 № 62 (в редакции постановлений Администрации муниципального образования «Дорогобужский муниципальный округ» Смоленской области от 25.04.2025 № 524, от 27.01.2026 № 46),</w:t>
      </w:r>
    </w:p>
    <w:p w14:paraId="7CD32C8D" w14:textId="77777777" w:rsidR="00D7246B" w:rsidRPr="005F73E9" w:rsidRDefault="00D7246B" w:rsidP="00A60FE3">
      <w:pPr>
        <w:spacing w:line="223" w:lineRule="auto"/>
        <w:ind w:right="-1"/>
        <w:jc w:val="both"/>
        <w:rPr>
          <w:sz w:val="28"/>
          <w:szCs w:val="28"/>
        </w:rPr>
      </w:pPr>
    </w:p>
    <w:p w14:paraId="4C6124B1" w14:textId="77777777" w:rsidR="00D7246B" w:rsidRPr="005F73E9" w:rsidRDefault="002B0D32" w:rsidP="00A60FE3">
      <w:pPr>
        <w:spacing w:line="223" w:lineRule="auto"/>
        <w:ind w:right="-1" w:firstLine="709"/>
        <w:jc w:val="both"/>
        <w:rPr>
          <w:sz w:val="28"/>
          <w:szCs w:val="28"/>
        </w:rPr>
      </w:pPr>
      <w:r w:rsidRPr="005F73E9">
        <w:rPr>
          <w:sz w:val="28"/>
          <w:szCs w:val="28"/>
        </w:rPr>
        <w:t>Администрация муниципального образования «Дорогобужский муниципальный округ» Смоленской области п о с т а н о в л я е т:</w:t>
      </w:r>
    </w:p>
    <w:p w14:paraId="45C983BA" w14:textId="77777777" w:rsidR="00D7246B" w:rsidRPr="005F73E9" w:rsidRDefault="00D7246B" w:rsidP="00A60FE3">
      <w:pPr>
        <w:shd w:val="clear" w:color="auto" w:fill="FFFFFF"/>
        <w:tabs>
          <w:tab w:val="left" w:pos="0"/>
        </w:tabs>
        <w:spacing w:line="223" w:lineRule="auto"/>
        <w:ind w:right="14"/>
        <w:jc w:val="both"/>
        <w:rPr>
          <w:spacing w:val="-3"/>
          <w:sz w:val="28"/>
          <w:szCs w:val="28"/>
        </w:rPr>
      </w:pPr>
    </w:p>
    <w:p w14:paraId="5ECF3FD9" w14:textId="77777777" w:rsidR="00834DA9" w:rsidRPr="002A2BBC" w:rsidRDefault="002B0D32" w:rsidP="00A60FE3">
      <w:pPr>
        <w:pStyle w:val="ae"/>
        <w:spacing w:after="0" w:line="223" w:lineRule="auto"/>
        <w:ind w:firstLine="738"/>
        <w:jc w:val="both"/>
        <w:rPr>
          <w:sz w:val="28"/>
          <w:szCs w:val="28"/>
        </w:rPr>
      </w:pPr>
      <w:r w:rsidRPr="002A2BBC">
        <w:rPr>
          <w:sz w:val="28"/>
          <w:szCs w:val="28"/>
        </w:rPr>
        <w:t>Внести в муниципальную программу «Управление муниципальным имуществом и земельными ресурсами муниципального образования «Дорогобужский муниципальный округ» Смоленской  области», утвержденную постановлением Администрации муниципального образования «Дорогобужский район» Смоленской области от 30.10.2024  № 893 (в редакции постановлений Администрации муниципального образования «Дорогобужский муниципальный округ» Смоленской области от 18.02.2025 № 213, от 25.02.2025 № 232, от 11.06.2025 № 714, от 27.06.2025 № 806</w:t>
      </w:r>
      <w:r w:rsidR="00DF30A5" w:rsidRPr="002A2BBC">
        <w:rPr>
          <w:sz w:val="28"/>
          <w:szCs w:val="28"/>
        </w:rPr>
        <w:t>, от 13.08.2025 №1024</w:t>
      </w:r>
      <w:r w:rsidR="00162CC2" w:rsidRPr="002A2BBC">
        <w:rPr>
          <w:sz w:val="28"/>
          <w:szCs w:val="28"/>
        </w:rPr>
        <w:t>, от 29.10.2025 № 1406</w:t>
      </w:r>
      <w:r w:rsidR="007B74BD" w:rsidRPr="002A2BBC">
        <w:rPr>
          <w:sz w:val="28"/>
          <w:szCs w:val="28"/>
        </w:rPr>
        <w:t>, от 23.12.2025 № 1747</w:t>
      </w:r>
      <w:r w:rsidR="0063223F" w:rsidRPr="002A2BBC">
        <w:rPr>
          <w:sz w:val="28"/>
          <w:szCs w:val="28"/>
        </w:rPr>
        <w:t>, от 22.01.2026 № 34</w:t>
      </w:r>
      <w:r w:rsidR="00834DA9" w:rsidRPr="002A2BBC">
        <w:rPr>
          <w:sz w:val="28"/>
          <w:szCs w:val="28"/>
        </w:rPr>
        <w:t>, от</w:t>
      </w:r>
      <w:r w:rsidR="00BC36B3" w:rsidRPr="002A2BBC">
        <w:rPr>
          <w:sz w:val="28"/>
          <w:szCs w:val="28"/>
        </w:rPr>
        <w:t xml:space="preserve"> 28.01.2026 № 58</w:t>
      </w:r>
      <w:r w:rsidR="00267F94" w:rsidRPr="002A2BBC">
        <w:rPr>
          <w:sz w:val="28"/>
          <w:szCs w:val="28"/>
        </w:rPr>
        <w:t>, от 25.03.2026 № 252</w:t>
      </w:r>
      <w:r w:rsidR="005F73E9" w:rsidRPr="002A2BBC">
        <w:rPr>
          <w:sz w:val="28"/>
          <w:szCs w:val="28"/>
        </w:rPr>
        <w:t>,</w:t>
      </w:r>
      <w:r w:rsidR="002A2BBC" w:rsidRPr="002A2BBC">
        <w:rPr>
          <w:sz w:val="28"/>
          <w:szCs w:val="28"/>
        </w:rPr>
        <w:t xml:space="preserve"> от 12.05.2026 № 416</w:t>
      </w:r>
      <w:r w:rsidR="007B74BD" w:rsidRPr="002A2BBC">
        <w:rPr>
          <w:sz w:val="28"/>
          <w:szCs w:val="28"/>
        </w:rPr>
        <w:t>)</w:t>
      </w:r>
      <w:r w:rsidRPr="002A2BBC">
        <w:rPr>
          <w:sz w:val="28"/>
          <w:szCs w:val="28"/>
        </w:rPr>
        <w:t xml:space="preserve">, </w:t>
      </w:r>
      <w:r w:rsidR="00834DA9" w:rsidRPr="002A2BBC">
        <w:rPr>
          <w:sz w:val="28"/>
          <w:szCs w:val="28"/>
        </w:rPr>
        <w:t>следующ</w:t>
      </w:r>
      <w:r w:rsidR="00CA617B" w:rsidRPr="002A2BBC">
        <w:rPr>
          <w:sz w:val="28"/>
          <w:szCs w:val="28"/>
        </w:rPr>
        <w:t>ее</w:t>
      </w:r>
      <w:r w:rsidR="00834DA9" w:rsidRPr="002A2BBC">
        <w:rPr>
          <w:sz w:val="28"/>
          <w:szCs w:val="28"/>
        </w:rPr>
        <w:t xml:space="preserve"> изменен</w:t>
      </w:r>
      <w:r w:rsidR="00CA617B" w:rsidRPr="002A2BBC">
        <w:rPr>
          <w:sz w:val="28"/>
          <w:szCs w:val="28"/>
        </w:rPr>
        <w:t>ие</w:t>
      </w:r>
      <w:r w:rsidR="00834DA9" w:rsidRPr="002A2BBC">
        <w:rPr>
          <w:sz w:val="28"/>
          <w:szCs w:val="28"/>
        </w:rPr>
        <w:t xml:space="preserve">: </w:t>
      </w:r>
    </w:p>
    <w:p w14:paraId="4FD15A66" w14:textId="77777777" w:rsidR="004229EA" w:rsidRPr="005F73E9" w:rsidRDefault="004229EA" w:rsidP="00A60FE3">
      <w:pPr>
        <w:pStyle w:val="ae"/>
        <w:widowControl w:val="0"/>
        <w:numPr>
          <w:ilvl w:val="0"/>
          <w:numId w:val="6"/>
        </w:numPr>
        <w:tabs>
          <w:tab w:val="left" w:pos="1390"/>
        </w:tabs>
        <w:suppressAutoHyphens w:val="0"/>
        <w:autoSpaceDE w:val="0"/>
        <w:autoSpaceDN w:val="0"/>
        <w:spacing w:after="0" w:line="223" w:lineRule="auto"/>
        <w:ind w:left="0" w:right="129" w:firstLine="709"/>
        <w:jc w:val="both"/>
        <w:rPr>
          <w:sz w:val="28"/>
          <w:szCs w:val="28"/>
        </w:rPr>
      </w:pPr>
      <w:r w:rsidRPr="005F73E9">
        <w:rPr>
          <w:sz w:val="28"/>
          <w:szCs w:val="28"/>
        </w:rPr>
        <w:t>Раздел 1. «Стратегические приоритеты в сфере реализации муниципальной программы» изложить в следующей</w:t>
      </w:r>
      <w:r w:rsidRPr="005F73E9">
        <w:rPr>
          <w:spacing w:val="-3"/>
          <w:sz w:val="28"/>
          <w:szCs w:val="28"/>
        </w:rPr>
        <w:t xml:space="preserve"> </w:t>
      </w:r>
      <w:r w:rsidRPr="005F73E9">
        <w:rPr>
          <w:sz w:val="28"/>
          <w:szCs w:val="28"/>
        </w:rPr>
        <w:t>редакции:</w:t>
      </w:r>
    </w:p>
    <w:p w14:paraId="2D85CA7B" w14:textId="77777777" w:rsidR="00D13695" w:rsidRPr="003A4BEC" w:rsidRDefault="004229EA" w:rsidP="00A60FE3">
      <w:pPr>
        <w:spacing w:line="223" w:lineRule="auto"/>
        <w:ind w:firstLine="709"/>
        <w:jc w:val="both"/>
        <w:rPr>
          <w:sz w:val="28"/>
          <w:szCs w:val="28"/>
        </w:rPr>
      </w:pPr>
      <w:r w:rsidRPr="00CA617B">
        <w:rPr>
          <w:sz w:val="28"/>
          <w:szCs w:val="28"/>
        </w:rPr>
        <w:t>«</w:t>
      </w:r>
      <w:r w:rsidR="00D13695" w:rsidRPr="00CA617B">
        <w:rPr>
          <w:sz w:val="28"/>
        </w:rPr>
        <w:t xml:space="preserve">В соответствии со ст. 64 </w:t>
      </w:r>
      <w:r w:rsidR="00D13695" w:rsidRPr="00CA617B">
        <w:rPr>
          <w:sz w:val="28"/>
          <w:szCs w:val="28"/>
        </w:rPr>
        <w:t xml:space="preserve">Федерального закона </w:t>
      </w:r>
      <w:r w:rsidR="00D13695" w:rsidRPr="00CA617B">
        <w:rPr>
          <w:bCs/>
          <w:sz w:val="28"/>
          <w:szCs w:val="28"/>
          <w:shd w:val="clear" w:color="auto" w:fill="FFFFFF"/>
        </w:rPr>
        <w:t xml:space="preserve"> от 20.03.2025 № 33-ФЗ «Об общих принципах организации местного самоуправления в единой системе публичной власти</w:t>
      </w:r>
      <w:r w:rsidR="00D13695" w:rsidRPr="00CA617B">
        <w:rPr>
          <w:sz w:val="28"/>
          <w:szCs w:val="28"/>
        </w:rPr>
        <w:t xml:space="preserve">» органы местного самоуправления от имени муниципального образования самостоятельно владеют, пользуются и распоряжаются муниципальным имуществом </w:t>
      </w:r>
      <w:r w:rsidR="00D13695" w:rsidRPr="003A4BEC">
        <w:rPr>
          <w:sz w:val="28"/>
          <w:szCs w:val="28"/>
        </w:rPr>
        <w:t xml:space="preserve">в соответствии с </w:t>
      </w:r>
      <w:hyperlink r:id="rId10" w:history="1">
        <w:r w:rsidR="00D13695" w:rsidRPr="003A4BEC">
          <w:rPr>
            <w:sz w:val="28"/>
            <w:szCs w:val="28"/>
          </w:rPr>
          <w:t>Конституцией</w:t>
        </w:r>
      </w:hyperlink>
      <w:r w:rsidR="00D13695" w:rsidRPr="003A4BEC">
        <w:rPr>
          <w:sz w:val="28"/>
          <w:szCs w:val="28"/>
        </w:rP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14:paraId="00B598D8" w14:textId="77777777" w:rsidR="00D13695" w:rsidRPr="003A4BEC" w:rsidRDefault="00D13695" w:rsidP="00A60FE3">
      <w:pPr>
        <w:spacing w:line="223" w:lineRule="auto"/>
        <w:ind w:firstLine="709"/>
        <w:jc w:val="both"/>
        <w:rPr>
          <w:sz w:val="28"/>
        </w:rPr>
      </w:pPr>
      <w:r w:rsidRPr="003A4BEC">
        <w:rPr>
          <w:sz w:val="28"/>
        </w:rPr>
        <w:lastRenderedPageBreak/>
        <w:t xml:space="preserve">В целях обеспечения социально-экономического развития муниципального образования «Дорогобужский муниципальный округ» Смоленской области в земельно-имущественной сфере, эффективного и рационального использования  муниципального  имущества и земельных ресурсов муниципального образования «Дорогобужский муниципальный округ» Смоленской области, увеличения доходов бюджета муниципального образования «Дорогобужский муниципальный округ» Смоленской области необходимо: </w:t>
      </w:r>
    </w:p>
    <w:p w14:paraId="51B546DF" w14:textId="77777777" w:rsidR="00D13695" w:rsidRPr="003A4BEC" w:rsidRDefault="00D13695" w:rsidP="00A60FE3">
      <w:pPr>
        <w:spacing w:line="223" w:lineRule="auto"/>
        <w:ind w:firstLine="709"/>
        <w:jc w:val="both"/>
        <w:rPr>
          <w:sz w:val="28"/>
        </w:rPr>
      </w:pPr>
      <w:r w:rsidRPr="003A4BEC">
        <w:rPr>
          <w:sz w:val="28"/>
        </w:rPr>
        <w:t xml:space="preserve">- обеспечение эффективного использования муниципального имущества муниципального образования «Дорогобужский муниципальный округ» Смоленской области, вовлечение его в оборот и стимулирование инвестиционной деятельности на рынке недвижимости в интересах потребностей общества и граждан; </w:t>
      </w:r>
    </w:p>
    <w:p w14:paraId="326CBFE4" w14:textId="77777777" w:rsidR="00D13695" w:rsidRPr="003A4BEC" w:rsidRDefault="00D13695" w:rsidP="00A60FE3">
      <w:pPr>
        <w:spacing w:line="223" w:lineRule="auto"/>
        <w:ind w:firstLine="709"/>
        <w:jc w:val="both"/>
        <w:rPr>
          <w:sz w:val="28"/>
        </w:rPr>
      </w:pPr>
      <w:r w:rsidRPr="003A4BEC">
        <w:rPr>
          <w:sz w:val="28"/>
        </w:rPr>
        <w:t>- совершенствование учёта и мониторинга муниципального имущества муниципального образования «Дорогобужский муниципальный округ» Смоленской области путём создания единой системы управления земельно-имущественным комплексом муниципального образования «Дорогобужский муниципальный округ» Смоленской области посредством автоматизированной системы Управления государственным и муниципальным имуществом.</w:t>
      </w:r>
    </w:p>
    <w:p w14:paraId="110A5BD5" w14:textId="77777777" w:rsidR="00D13695" w:rsidRPr="003A4BEC" w:rsidRDefault="00D13695" w:rsidP="00A60FE3">
      <w:pPr>
        <w:tabs>
          <w:tab w:val="left" w:pos="1134"/>
        </w:tabs>
        <w:spacing w:line="223" w:lineRule="auto"/>
        <w:ind w:firstLine="709"/>
        <w:jc w:val="both"/>
        <w:rPr>
          <w:sz w:val="28"/>
        </w:rPr>
      </w:pPr>
      <w:r w:rsidRPr="003A4BEC">
        <w:rPr>
          <w:sz w:val="28"/>
        </w:rPr>
        <w:t>Реализация муниципальной программы будет способствовать:</w:t>
      </w:r>
    </w:p>
    <w:p w14:paraId="5571B13A" w14:textId="77777777" w:rsidR="00D13695" w:rsidRPr="003A4BEC" w:rsidRDefault="00D13695" w:rsidP="00A60FE3">
      <w:pPr>
        <w:pStyle w:val="afb"/>
        <w:numPr>
          <w:ilvl w:val="0"/>
          <w:numId w:val="20"/>
        </w:numPr>
        <w:tabs>
          <w:tab w:val="left" w:pos="1134"/>
        </w:tabs>
        <w:spacing w:line="223" w:lineRule="auto"/>
        <w:ind w:left="0" w:firstLine="709"/>
        <w:rPr>
          <w:rFonts w:ascii="Times New Roman" w:hAnsi="Times New Roman" w:cs="Times New Roman"/>
        </w:rPr>
      </w:pPr>
      <w:r w:rsidRPr="003A4BEC">
        <w:rPr>
          <w:rFonts w:ascii="Times New Roman" w:hAnsi="Times New Roman" w:cs="Times New Roman"/>
        </w:rPr>
        <w:t>выявлению имущества, необходимого в целях обеспечения предпосылок для экономического роста, а также формирования экономической основы деятельности органов местного самоуправления (с точки зрения обеспечения осуществления задач и полномочий органов местного самоуправления), и эффективному использованию данного имущества;</w:t>
      </w:r>
    </w:p>
    <w:p w14:paraId="05A8D66A" w14:textId="77777777" w:rsidR="00D13695" w:rsidRPr="003A4BEC" w:rsidRDefault="00D13695" w:rsidP="00A60FE3">
      <w:pPr>
        <w:pStyle w:val="afb"/>
        <w:numPr>
          <w:ilvl w:val="0"/>
          <w:numId w:val="20"/>
        </w:numPr>
        <w:tabs>
          <w:tab w:val="left" w:pos="1134"/>
        </w:tabs>
        <w:spacing w:line="223" w:lineRule="auto"/>
        <w:ind w:left="0" w:firstLine="709"/>
        <w:rPr>
          <w:rFonts w:ascii="Times New Roman" w:hAnsi="Times New Roman" w:cs="Times New Roman"/>
        </w:rPr>
      </w:pPr>
      <w:r w:rsidRPr="003A4BEC">
        <w:rPr>
          <w:rFonts w:ascii="Times New Roman" w:hAnsi="Times New Roman" w:cs="Times New Roman"/>
        </w:rPr>
        <w:t xml:space="preserve">построению системы объединения (интеграции) информации о муниципальном имуществе и земельных участках в информационных системах для повышения достоверности пообъектного учёта и снижения совокупных издержек их учёта; </w:t>
      </w:r>
    </w:p>
    <w:p w14:paraId="393659E7" w14:textId="77777777" w:rsidR="00D13695" w:rsidRPr="003A4BEC" w:rsidRDefault="00D13695" w:rsidP="00A60FE3">
      <w:pPr>
        <w:pStyle w:val="afb"/>
        <w:numPr>
          <w:ilvl w:val="0"/>
          <w:numId w:val="20"/>
        </w:numPr>
        <w:tabs>
          <w:tab w:val="left" w:pos="1134"/>
        </w:tabs>
        <w:spacing w:line="223" w:lineRule="auto"/>
        <w:ind w:left="0" w:firstLine="709"/>
        <w:rPr>
          <w:rFonts w:ascii="Times New Roman" w:hAnsi="Times New Roman" w:cs="Times New Roman"/>
        </w:rPr>
      </w:pPr>
      <w:r w:rsidRPr="003A4BEC">
        <w:rPr>
          <w:rFonts w:ascii="Times New Roman" w:hAnsi="Times New Roman" w:cs="Times New Roman"/>
        </w:rPr>
        <w:t>созданию развитой информационной инфраструктуры, позволяющей обеспечить органы местного самоуправления актуальными сведениями о местоположении муниципального имущества и пространственной информацией по земельным участкам, расположенным на территории муниципального образования «Дорогобужский муниципальный округ» Смоленской области.</w:t>
      </w:r>
    </w:p>
    <w:p w14:paraId="7523D200" w14:textId="77777777" w:rsidR="00D13695" w:rsidRPr="003A4BEC" w:rsidRDefault="00D13695" w:rsidP="00A60FE3">
      <w:pPr>
        <w:spacing w:line="223" w:lineRule="auto"/>
        <w:ind w:firstLine="709"/>
        <w:jc w:val="both"/>
        <w:rPr>
          <w:sz w:val="28"/>
          <w:szCs w:val="28"/>
        </w:rPr>
      </w:pPr>
      <w:r w:rsidRPr="003A4BEC">
        <w:rPr>
          <w:sz w:val="28"/>
          <w:szCs w:val="28"/>
        </w:rPr>
        <w:t xml:space="preserve">Управление собственностью </w:t>
      </w:r>
      <w:r w:rsidRPr="003A4BEC">
        <w:rPr>
          <w:sz w:val="28"/>
        </w:rPr>
        <w:t>муниципального образования «Дорогобужский муниципальный округ» Смоленской области</w:t>
      </w:r>
      <w:r w:rsidRPr="003A4BEC">
        <w:rPr>
          <w:sz w:val="28"/>
          <w:szCs w:val="28"/>
        </w:rPr>
        <w:t xml:space="preserve"> является неотъемлемой частью деятельности Администрации муниципального образования «Дорогобужский муниципальный округ» Смоленской области по решению экономических и социальных задач, укреплению финансовой системы, созданию эффективной конкурентной экономики, обеспечивающей повышение уровня и качества жизни населения Дорогобужского муниципального округа. Имущество </w:t>
      </w:r>
      <w:r w:rsidRPr="003A4BEC">
        <w:rPr>
          <w:sz w:val="28"/>
        </w:rPr>
        <w:t>муниципального образования «Дорогобужский муниципальный округ» Смоленской области</w:t>
      </w:r>
      <w:r w:rsidRPr="003A4BEC">
        <w:rPr>
          <w:sz w:val="28"/>
          <w:szCs w:val="28"/>
        </w:rPr>
        <w:t xml:space="preserve"> создает материальную основу для реализации функций (полномочий) органов местного самоуправления </w:t>
      </w:r>
      <w:r w:rsidRPr="003A4BEC">
        <w:rPr>
          <w:sz w:val="28"/>
        </w:rPr>
        <w:t>муниципального образования «Дорогобужский муниципальный округ» Смоленской области</w:t>
      </w:r>
      <w:r w:rsidRPr="003A4BEC">
        <w:rPr>
          <w:sz w:val="28"/>
          <w:szCs w:val="28"/>
        </w:rPr>
        <w:t>,  предоставления муниципальных  услуг гражданам и бизнесу.</w:t>
      </w:r>
    </w:p>
    <w:p w14:paraId="7A3C3718" w14:textId="77777777" w:rsidR="00D13695" w:rsidRPr="008C14CD" w:rsidRDefault="00D13695" w:rsidP="00A60FE3">
      <w:pPr>
        <w:spacing w:line="223" w:lineRule="auto"/>
        <w:ind w:firstLine="709"/>
        <w:jc w:val="both"/>
        <w:rPr>
          <w:sz w:val="28"/>
          <w:szCs w:val="28"/>
        </w:rPr>
      </w:pPr>
      <w:r w:rsidRPr="003A4BEC">
        <w:rPr>
          <w:sz w:val="28"/>
          <w:szCs w:val="28"/>
        </w:rPr>
        <w:t xml:space="preserve">В рамках муниципальной программы «Управление муниципальным имуществом и земельными ресурсами </w:t>
      </w:r>
      <w:r w:rsidRPr="003A4BEC">
        <w:rPr>
          <w:sz w:val="28"/>
        </w:rPr>
        <w:t>муниципального образования «Дорогобужский муниципальный округ» Смоленской области</w:t>
      </w:r>
      <w:r w:rsidRPr="003A4BEC">
        <w:rPr>
          <w:sz w:val="28"/>
          <w:szCs w:val="28"/>
        </w:rPr>
        <w:t xml:space="preserve">» будут </w:t>
      </w:r>
      <w:r w:rsidRPr="008C14CD">
        <w:rPr>
          <w:sz w:val="28"/>
          <w:szCs w:val="28"/>
        </w:rPr>
        <w:t>реализовываться следующие комплексы процессных мероприятий:</w:t>
      </w:r>
    </w:p>
    <w:p w14:paraId="731A7F8A" w14:textId="77777777" w:rsidR="00D13695" w:rsidRPr="008C14CD" w:rsidRDefault="00D13695" w:rsidP="00A60FE3">
      <w:pPr>
        <w:spacing w:line="223" w:lineRule="auto"/>
        <w:ind w:firstLine="709"/>
        <w:jc w:val="both"/>
        <w:rPr>
          <w:sz w:val="28"/>
          <w:szCs w:val="28"/>
        </w:rPr>
      </w:pPr>
      <w:r w:rsidRPr="00CD09E5">
        <w:rPr>
          <w:b/>
          <w:sz w:val="28"/>
          <w:szCs w:val="28"/>
        </w:rPr>
        <w:t>1.</w:t>
      </w:r>
      <w:r>
        <w:rPr>
          <w:sz w:val="28"/>
          <w:szCs w:val="28"/>
        </w:rPr>
        <w:t xml:space="preserve"> </w:t>
      </w:r>
      <w:r w:rsidRPr="00A414B1">
        <w:rPr>
          <w:b/>
          <w:sz w:val="28"/>
          <w:szCs w:val="28"/>
        </w:rPr>
        <w:t>К</w:t>
      </w:r>
      <w:r w:rsidRPr="008C14CD">
        <w:rPr>
          <w:b/>
          <w:sz w:val="28"/>
          <w:szCs w:val="28"/>
        </w:rPr>
        <w:t>омплекс процессных мероприятий</w:t>
      </w:r>
      <w:r w:rsidRPr="008C14CD">
        <w:rPr>
          <w:sz w:val="28"/>
          <w:szCs w:val="28"/>
        </w:rPr>
        <w:t xml:space="preserve"> «</w:t>
      </w:r>
      <w:r w:rsidRPr="008C14CD">
        <w:rPr>
          <w:b/>
          <w:sz w:val="28"/>
          <w:szCs w:val="28"/>
        </w:rPr>
        <w:t xml:space="preserve">Управление и распоряжение муниципальным имуществом»,  </w:t>
      </w:r>
      <w:r w:rsidRPr="008C14CD">
        <w:rPr>
          <w:sz w:val="28"/>
          <w:szCs w:val="28"/>
        </w:rPr>
        <w:t>который включает в себя следующие мероприятия:</w:t>
      </w:r>
    </w:p>
    <w:p w14:paraId="5A9BB9A8" w14:textId="77777777" w:rsidR="00D13695" w:rsidRPr="003A4BEC" w:rsidRDefault="00D13695" w:rsidP="00A60FE3">
      <w:pPr>
        <w:spacing w:line="223" w:lineRule="auto"/>
        <w:ind w:firstLine="709"/>
        <w:jc w:val="both"/>
      </w:pPr>
      <w:r>
        <w:rPr>
          <w:b/>
          <w:sz w:val="28"/>
          <w:szCs w:val="28"/>
        </w:rPr>
        <w:lastRenderedPageBreak/>
        <w:t xml:space="preserve">1.1. </w:t>
      </w:r>
      <w:r w:rsidRPr="008C14CD">
        <w:rPr>
          <w:b/>
          <w:sz w:val="28"/>
          <w:szCs w:val="28"/>
        </w:rPr>
        <w:t xml:space="preserve">Управление и распоряжение </w:t>
      </w:r>
      <w:r w:rsidRPr="003A4BEC">
        <w:rPr>
          <w:b/>
          <w:sz w:val="28"/>
          <w:szCs w:val="28"/>
        </w:rPr>
        <w:t>муниципальным имуществом</w:t>
      </w:r>
    </w:p>
    <w:p w14:paraId="232E4ADC" w14:textId="77777777" w:rsidR="00D13695" w:rsidRPr="003A4BEC" w:rsidRDefault="00D13695" w:rsidP="00A60FE3">
      <w:pPr>
        <w:pStyle w:val="ConsPlusNormal"/>
        <w:widowControl/>
        <w:spacing w:line="223" w:lineRule="auto"/>
        <w:ind w:firstLine="709"/>
        <w:jc w:val="both"/>
        <w:rPr>
          <w:rFonts w:ascii="Times New Roman" w:hAnsi="Times New Roman" w:cs="Times New Roman"/>
          <w:sz w:val="28"/>
          <w:szCs w:val="28"/>
        </w:rPr>
      </w:pPr>
      <w:r w:rsidRPr="003A4BEC">
        <w:rPr>
          <w:rFonts w:ascii="Times New Roman" w:hAnsi="Times New Roman" w:cs="Times New Roman"/>
          <w:sz w:val="28"/>
          <w:szCs w:val="28"/>
        </w:rPr>
        <w:t xml:space="preserve">В составе муниципального имущества </w:t>
      </w:r>
      <w:r w:rsidRPr="003A4BEC">
        <w:rPr>
          <w:rFonts w:ascii="Times New Roman" w:hAnsi="Times New Roman" w:cs="Times New Roman"/>
          <w:sz w:val="28"/>
        </w:rPr>
        <w:t>муниципального образования «Дорогобужский муниципальный округ» Смоленской области</w:t>
      </w:r>
      <w:r w:rsidRPr="003A4BEC">
        <w:rPr>
          <w:rFonts w:ascii="Times New Roman" w:hAnsi="Times New Roman" w:cs="Times New Roman"/>
          <w:sz w:val="28"/>
          <w:szCs w:val="28"/>
        </w:rPr>
        <w:t xml:space="preserve"> находится:</w:t>
      </w:r>
    </w:p>
    <w:p w14:paraId="41FA91D2" w14:textId="77777777" w:rsidR="00D13695" w:rsidRDefault="00D13695" w:rsidP="00A60FE3">
      <w:pPr>
        <w:pStyle w:val="ConsPlusNormal"/>
        <w:widowControl/>
        <w:numPr>
          <w:ilvl w:val="0"/>
          <w:numId w:val="20"/>
        </w:numPr>
        <w:tabs>
          <w:tab w:val="left" w:pos="1134"/>
        </w:tabs>
        <w:spacing w:line="223" w:lineRule="auto"/>
        <w:ind w:left="0" w:firstLine="709"/>
        <w:jc w:val="both"/>
        <w:rPr>
          <w:rFonts w:ascii="Times New Roman" w:hAnsi="Times New Roman" w:cs="Times New Roman"/>
          <w:sz w:val="28"/>
          <w:szCs w:val="28"/>
        </w:rPr>
      </w:pPr>
      <w:r w:rsidRPr="00D13695">
        <w:rPr>
          <w:rFonts w:ascii="Times New Roman" w:hAnsi="Times New Roman" w:cs="Times New Roman"/>
          <w:sz w:val="28"/>
          <w:szCs w:val="28"/>
        </w:rPr>
        <w:t xml:space="preserve">имущество, переданное в оперативное управление  муниципальным учреждениям, муниципальным предприятиям; </w:t>
      </w:r>
    </w:p>
    <w:p w14:paraId="44B8EC19" w14:textId="77777777" w:rsidR="00D13695" w:rsidRPr="00D13695" w:rsidRDefault="00D13695" w:rsidP="00A60FE3">
      <w:pPr>
        <w:pStyle w:val="ConsPlusNormal"/>
        <w:widowControl/>
        <w:numPr>
          <w:ilvl w:val="0"/>
          <w:numId w:val="20"/>
        </w:numPr>
        <w:tabs>
          <w:tab w:val="left" w:pos="1134"/>
        </w:tabs>
        <w:spacing w:line="223" w:lineRule="auto"/>
        <w:ind w:left="0" w:firstLine="709"/>
        <w:jc w:val="both"/>
        <w:rPr>
          <w:rFonts w:ascii="Times New Roman" w:hAnsi="Times New Roman" w:cs="Times New Roman"/>
          <w:sz w:val="28"/>
          <w:szCs w:val="28"/>
        </w:rPr>
      </w:pPr>
      <w:r w:rsidRPr="00D13695">
        <w:rPr>
          <w:rFonts w:ascii="Times New Roman" w:hAnsi="Times New Roman" w:cs="Times New Roman"/>
          <w:sz w:val="28"/>
          <w:szCs w:val="28"/>
        </w:rPr>
        <w:t>имущество казны.</w:t>
      </w:r>
    </w:p>
    <w:p w14:paraId="05464783" w14:textId="77777777" w:rsidR="00D13695" w:rsidRPr="003A4BEC" w:rsidRDefault="00D13695" w:rsidP="00A60FE3">
      <w:pPr>
        <w:spacing w:line="223" w:lineRule="auto"/>
        <w:ind w:firstLine="709"/>
        <w:jc w:val="both"/>
        <w:rPr>
          <w:sz w:val="28"/>
          <w:szCs w:val="28"/>
        </w:rPr>
      </w:pPr>
      <w:r w:rsidRPr="003A4BEC">
        <w:rPr>
          <w:sz w:val="28"/>
          <w:szCs w:val="28"/>
        </w:rPr>
        <w:t xml:space="preserve">В рамках данного мероприятия будут проводиться следующие работы: </w:t>
      </w:r>
    </w:p>
    <w:p w14:paraId="74322A8D" w14:textId="77777777" w:rsidR="00D13695" w:rsidRDefault="00D13695" w:rsidP="00A60FE3">
      <w:pPr>
        <w:pStyle w:val="afb"/>
        <w:numPr>
          <w:ilvl w:val="0"/>
          <w:numId w:val="24"/>
        </w:numPr>
        <w:tabs>
          <w:tab w:val="left" w:pos="1134"/>
        </w:tabs>
        <w:spacing w:line="223" w:lineRule="auto"/>
        <w:ind w:left="0" w:firstLine="709"/>
      </w:pPr>
      <w:r w:rsidRPr="0010455A">
        <w:t>выполнение кадастровых работ по объектам, находящимся в собственности муниципального образования «Дорогобужский муниципальный округ» Смоленской области;</w:t>
      </w:r>
    </w:p>
    <w:p w14:paraId="43976BBE" w14:textId="77777777" w:rsidR="00D13695" w:rsidRDefault="00D13695" w:rsidP="00A60FE3">
      <w:pPr>
        <w:pStyle w:val="afb"/>
        <w:numPr>
          <w:ilvl w:val="0"/>
          <w:numId w:val="24"/>
        </w:numPr>
        <w:tabs>
          <w:tab w:val="left" w:pos="1134"/>
        </w:tabs>
        <w:spacing w:line="223" w:lineRule="auto"/>
        <w:ind w:left="0" w:firstLine="709"/>
      </w:pPr>
      <w:r w:rsidRPr="0010455A">
        <w:t>выполнение работ по оценке рыночной стоимости объектов муниципальной собственности; оценке рыночной стоимости годовой арендной платы за объекты муниципальной собственности;</w:t>
      </w:r>
    </w:p>
    <w:p w14:paraId="230D3011" w14:textId="77777777" w:rsidR="00D13695" w:rsidRPr="0010455A" w:rsidRDefault="00D13695" w:rsidP="00A60FE3">
      <w:pPr>
        <w:pStyle w:val="afb"/>
        <w:numPr>
          <w:ilvl w:val="0"/>
          <w:numId w:val="24"/>
        </w:numPr>
        <w:tabs>
          <w:tab w:val="left" w:pos="1134"/>
        </w:tabs>
        <w:spacing w:line="223" w:lineRule="auto"/>
        <w:ind w:left="0" w:firstLine="709"/>
        <w:rPr>
          <w:rFonts w:ascii="Times New Roman" w:hAnsi="Times New Roman" w:cs="Times New Roman"/>
        </w:rPr>
      </w:pPr>
      <w:r w:rsidRPr="0010455A">
        <w:t xml:space="preserve"> проведение инициативного аудита бухгалтерской (финансовой) и налоговой отчетности муниципальных предприятий;</w:t>
      </w:r>
    </w:p>
    <w:p w14:paraId="4BF9C00F" w14:textId="77777777" w:rsidR="00D13695" w:rsidRDefault="00D13695" w:rsidP="00A60FE3">
      <w:pPr>
        <w:pStyle w:val="afb"/>
        <w:numPr>
          <w:ilvl w:val="0"/>
          <w:numId w:val="24"/>
        </w:numPr>
        <w:tabs>
          <w:tab w:val="left" w:pos="1134"/>
        </w:tabs>
        <w:spacing w:line="223" w:lineRule="auto"/>
        <w:ind w:left="0" w:firstLine="709"/>
        <w:rPr>
          <w:rFonts w:ascii="Times New Roman" w:hAnsi="Times New Roman" w:cs="Times New Roman"/>
        </w:rPr>
      </w:pPr>
      <w:r w:rsidRPr="0010455A">
        <w:rPr>
          <w:rFonts w:ascii="Times New Roman" w:hAnsi="Times New Roman" w:cs="Times New Roman"/>
        </w:rPr>
        <w:t>направление должникам уведомлений об уплате задолженности по арендной плате за использование имущества (приобретение конвертов  и расходы  на почтовые услуги);</w:t>
      </w:r>
    </w:p>
    <w:p w14:paraId="4749EF04" w14:textId="77777777" w:rsidR="00D13695" w:rsidRDefault="00D13695" w:rsidP="00A60FE3">
      <w:pPr>
        <w:pStyle w:val="afb"/>
        <w:numPr>
          <w:ilvl w:val="0"/>
          <w:numId w:val="24"/>
        </w:numPr>
        <w:tabs>
          <w:tab w:val="left" w:pos="1134"/>
        </w:tabs>
        <w:spacing w:line="223" w:lineRule="auto"/>
        <w:ind w:left="0" w:firstLine="709"/>
        <w:rPr>
          <w:rFonts w:ascii="Times New Roman" w:hAnsi="Times New Roman" w:cs="Times New Roman"/>
        </w:rPr>
      </w:pPr>
      <w:r w:rsidRPr="0010455A">
        <w:rPr>
          <w:rFonts w:ascii="Times New Roman" w:hAnsi="Times New Roman" w:cs="Times New Roman"/>
        </w:rPr>
        <w:t>выполнение работ по оформлению выморочного имущества;</w:t>
      </w:r>
    </w:p>
    <w:p w14:paraId="7A63580C" w14:textId="77777777" w:rsidR="00D13695" w:rsidRDefault="00D13695" w:rsidP="00A60FE3">
      <w:pPr>
        <w:pStyle w:val="afb"/>
        <w:numPr>
          <w:ilvl w:val="0"/>
          <w:numId w:val="24"/>
        </w:numPr>
        <w:tabs>
          <w:tab w:val="left" w:pos="1134"/>
        </w:tabs>
        <w:spacing w:line="223" w:lineRule="auto"/>
        <w:ind w:left="0" w:firstLine="709"/>
        <w:rPr>
          <w:rFonts w:ascii="Times New Roman" w:hAnsi="Times New Roman" w:cs="Times New Roman"/>
        </w:rPr>
      </w:pPr>
      <w:r w:rsidRPr="0010455A">
        <w:rPr>
          <w:rFonts w:ascii="Times New Roman" w:hAnsi="Times New Roman" w:cs="Times New Roman"/>
        </w:rPr>
        <w:t>оснащение материально-техническими средствами в целях рабо</w:t>
      </w:r>
      <w:r w:rsidR="00AF0F50">
        <w:rPr>
          <w:rFonts w:ascii="Times New Roman" w:hAnsi="Times New Roman" w:cs="Times New Roman"/>
        </w:rPr>
        <w:t>ты с дебиторской задолженностью;</w:t>
      </w:r>
    </w:p>
    <w:p w14:paraId="5035BE44" w14:textId="77777777" w:rsidR="006F3431" w:rsidRPr="00E53E61" w:rsidRDefault="00A60FE3" w:rsidP="00A60FE3">
      <w:pPr>
        <w:pStyle w:val="afb"/>
        <w:numPr>
          <w:ilvl w:val="0"/>
          <w:numId w:val="24"/>
        </w:numPr>
        <w:shd w:val="clear" w:color="auto" w:fill="FFFFFF"/>
        <w:tabs>
          <w:tab w:val="left" w:pos="1134"/>
        </w:tabs>
        <w:spacing w:line="223" w:lineRule="auto"/>
        <w:ind w:left="0" w:firstLine="709"/>
        <w:rPr>
          <w:rFonts w:ascii="Times New Roman" w:hAnsi="Times New Roman" w:cs="Times New Roman"/>
        </w:rPr>
      </w:pPr>
      <w:r w:rsidRPr="00E53E61">
        <w:rPr>
          <w:rFonts w:ascii="Times New Roman" w:hAnsi="Times New Roman" w:cs="Times New Roman"/>
        </w:rPr>
        <w:t>правово</w:t>
      </w:r>
      <w:r>
        <w:rPr>
          <w:rFonts w:ascii="Times New Roman" w:hAnsi="Times New Roman" w:cs="Times New Roman"/>
        </w:rPr>
        <w:t>е</w:t>
      </w:r>
      <w:r w:rsidR="00AF0F50" w:rsidRPr="00E53E61">
        <w:rPr>
          <w:rFonts w:ascii="Times New Roman" w:hAnsi="Times New Roman" w:cs="Times New Roman"/>
        </w:rPr>
        <w:t xml:space="preserve"> обеспечени</w:t>
      </w:r>
      <w:r>
        <w:rPr>
          <w:rFonts w:ascii="Times New Roman" w:hAnsi="Times New Roman" w:cs="Times New Roman"/>
        </w:rPr>
        <w:t>е</w:t>
      </w:r>
      <w:r w:rsidR="00AF0F50" w:rsidRPr="00E53E61">
        <w:rPr>
          <w:rFonts w:ascii="Times New Roman" w:hAnsi="Times New Roman" w:cs="Times New Roman"/>
        </w:rPr>
        <w:t xml:space="preserve"> деятельности Администрации муниципального образования «Дорогобужский муниципальный округ» Смоленской области, отстаивани</w:t>
      </w:r>
      <w:r>
        <w:rPr>
          <w:rFonts w:ascii="Times New Roman" w:hAnsi="Times New Roman" w:cs="Times New Roman"/>
        </w:rPr>
        <w:t>е</w:t>
      </w:r>
      <w:r w:rsidR="00AF0F50" w:rsidRPr="00E53E61">
        <w:rPr>
          <w:rFonts w:ascii="Times New Roman" w:hAnsi="Times New Roman" w:cs="Times New Roman"/>
        </w:rPr>
        <w:t xml:space="preserve"> ее законных прав и интересов во всех судебных инстанциях, Управлении Федеральной службы судебных приставов по Смоленской области, Управлении Федеральной антимонопольной службы по Смоленской области в соответствии с законодательством Российской Федерации.</w:t>
      </w:r>
      <w:r w:rsidR="006F3431" w:rsidRPr="00E53E61">
        <w:rPr>
          <w:rFonts w:ascii="Times New Roman" w:hAnsi="Times New Roman" w:cs="Times New Roman"/>
        </w:rPr>
        <w:t xml:space="preserve"> Реализация данного мероприятия направлена на увеличение результативности деятельности </w:t>
      </w:r>
      <w:r w:rsidR="006F3431" w:rsidRPr="00E53E61">
        <w:rPr>
          <w:rFonts w:ascii="Times New Roman" w:hAnsi="Times New Roman" w:cs="Times New Roman"/>
          <w:shd w:val="clear" w:color="auto" w:fill="FFFFFF"/>
        </w:rPr>
        <w:t>по выявлению правообладателей ранее учтённых объектов недвижимости, повышение капитализации территории муниципального образования «Дорогобужский муниципальный округ» Смоленской области</w:t>
      </w:r>
      <w:r w:rsidR="00E53E61" w:rsidRPr="00E53E61">
        <w:rPr>
          <w:rFonts w:ascii="Times New Roman" w:hAnsi="Times New Roman" w:cs="Times New Roman"/>
          <w:shd w:val="clear" w:color="auto" w:fill="FFFFFF"/>
        </w:rPr>
        <w:t>,  а также способствует увеличению объема п</w:t>
      </w:r>
      <w:r w:rsidR="006F3431" w:rsidRPr="00E53E61">
        <w:rPr>
          <w:rFonts w:ascii="Times New Roman" w:hAnsi="Times New Roman" w:cs="Times New Roman"/>
        </w:rPr>
        <w:t>оступлени</w:t>
      </w:r>
      <w:r w:rsidR="00E53E61" w:rsidRPr="00E53E61">
        <w:rPr>
          <w:rFonts w:ascii="Times New Roman" w:hAnsi="Times New Roman" w:cs="Times New Roman"/>
        </w:rPr>
        <w:t>й</w:t>
      </w:r>
      <w:r w:rsidR="006F3431" w:rsidRPr="00E53E61">
        <w:rPr>
          <w:rFonts w:ascii="Times New Roman" w:hAnsi="Times New Roman" w:cs="Times New Roman"/>
        </w:rPr>
        <w:t xml:space="preserve"> неналоговых доходов в бюджет муниципального образования «Дорогобужский муниципальный округ» Смоленской области от использования муниципального имущества</w:t>
      </w:r>
      <w:r w:rsidR="00E53E61" w:rsidRPr="00E53E61">
        <w:rPr>
          <w:rFonts w:ascii="Times New Roman" w:hAnsi="Times New Roman" w:cs="Times New Roman"/>
        </w:rPr>
        <w:t>, земельных  участков, увеличению количества муниципальных объектов недвижимого имущества, в отношении которых в установленном порядке осуществлен государственный кадастровый учет и зарегистрировано право муниципальной собственности.</w:t>
      </w:r>
    </w:p>
    <w:p w14:paraId="38D124EC" w14:textId="77777777" w:rsidR="00D13695" w:rsidRPr="00A414B1" w:rsidRDefault="00D13695" w:rsidP="00A60FE3">
      <w:pPr>
        <w:spacing w:line="223" w:lineRule="auto"/>
        <w:ind w:firstLine="709"/>
        <w:jc w:val="both"/>
        <w:rPr>
          <w:sz w:val="28"/>
          <w:szCs w:val="28"/>
        </w:rPr>
      </w:pPr>
      <w:r w:rsidRPr="00CD09E5">
        <w:rPr>
          <w:b/>
          <w:sz w:val="28"/>
          <w:szCs w:val="28"/>
        </w:rPr>
        <w:t>1.2.</w:t>
      </w:r>
      <w:r w:rsidRPr="00A414B1">
        <w:rPr>
          <w:sz w:val="28"/>
          <w:szCs w:val="28"/>
        </w:rPr>
        <w:t xml:space="preserve"> </w:t>
      </w:r>
      <w:r w:rsidRPr="00A414B1">
        <w:rPr>
          <w:b/>
          <w:sz w:val="28"/>
          <w:szCs w:val="28"/>
        </w:rPr>
        <w:t>Содержание муниципального имущества.</w:t>
      </w:r>
    </w:p>
    <w:p w14:paraId="4A8252FE" w14:textId="77777777" w:rsidR="00D13695" w:rsidRPr="00A414B1" w:rsidRDefault="00D13695" w:rsidP="00A60FE3">
      <w:pPr>
        <w:spacing w:line="223" w:lineRule="auto"/>
        <w:ind w:firstLine="709"/>
        <w:jc w:val="both"/>
        <w:rPr>
          <w:sz w:val="28"/>
          <w:szCs w:val="28"/>
        </w:rPr>
      </w:pPr>
      <w:r w:rsidRPr="00A414B1">
        <w:rPr>
          <w:sz w:val="28"/>
          <w:szCs w:val="28"/>
        </w:rPr>
        <w:t>В рамках данного мероприятия планируется:</w:t>
      </w:r>
    </w:p>
    <w:p w14:paraId="04B6AB46" w14:textId="77777777" w:rsidR="00D13695" w:rsidRPr="00A414B1" w:rsidRDefault="00D13695" w:rsidP="00A60FE3">
      <w:pPr>
        <w:pStyle w:val="afb"/>
        <w:numPr>
          <w:ilvl w:val="0"/>
          <w:numId w:val="21"/>
        </w:numPr>
        <w:tabs>
          <w:tab w:val="left" w:pos="1134"/>
        </w:tabs>
        <w:spacing w:line="223" w:lineRule="auto"/>
        <w:ind w:left="0" w:firstLine="709"/>
        <w:rPr>
          <w:rFonts w:ascii="Times New Roman" w:hAnsi="Times New Roman" w:cs="Times New Roman"/>
        </w:rPr>
      </w:pPr>
      <w:r w:rsidRPr="00A414B1">
        <w:rPr>
          <w:rFonts w:ascii="Times New Roman" w:hAnsi="Times New Roman" w:cs="Times New Roman"/>
        </w:rPr>
        <w:t>оплата по содержанию муниципального имущества;</w:t>
      </w:r>
    </w:p>
    <w:p w14:paraId="6ED55D77" w14:textId="77777777" w:rsidR="009763A9" w:rsidRPr="009763A9" w:rsidRDefault="00D13695" w:rsidP="00A60FE3">
      <w:pPr>
        <w:pStyle w:val="afb"/>
        <w:numPr>
          <w:ilvl w:val="0"/>
          <w:numId w:val="21"/>
        </w:numPr>
        <w:shd w:val="clear" w:color="auto" w:fill="FFFFFF"/>
        <w:tabs>
          <w:tab w:val="left" w:pos="1134"/>
        </w:tabs>
        <w:spacing w:line="223" w:lineRule="auto"/>
        <w:ind w:left="0" w:firstLine="709"/>
        <w:rPr>
          <w:rFonts w:ascii="Arial" w:hAnsi="Arial" w:cs="Arial"/>
          <w:color w:val="34343C"/>
          <w:sz w:val="23"/>
          <w:szCs w:val="23"/>
        </w:rPr>
      </w:pPr>
      <w:r w:rsidRPr="00A414B1">
        <w:rPr>
          <w:rFonts w:ascii="Times New Roman" w:hAnsi="Times New Roman" w:cs="Times New Roman"/>
        </w:rPr>
        <w:t>оплата за выполнение работ по текущему, капитальному ремонту муниципального имущества, являющемуся собственностью муниципального образования «Дорогобужский муниципальный округ» Смоленской области</w:t>
      </w:r>
      <w:r w:rsidR="00AF0F50">
        <w:rPr>
          <w:rFonts w:ascii="Times New Roman" w:hAnsi="Times New Roman" w:cs="Times New Roman"/>
        </w:rPr>
        <w:t>.</w:t>
      </w:r>
    </w:p>
    <w:p w14:paraId="0A6F918C" w14:textId="77777777" w:rsidR="00D13695" w:rsidRPr="00A414B1" w:rsidRDefault="00D13695" w:rsidP="00A60FE3">
      <w:pPr>
        <w:tabs>
          <w:tab w:val="left" w:pos="1134"/>
        </w:tabs>
        <w:spacing w:line="223" w:lineRule="auto"/>
        <w:ind w:firstLine="709"/>
        <w:rPr>
          <w:b/>
          <w:sz w:val="28"/>
          <w:szCs w:val="28"/>
        </w:rPr>
      </w:pPr>
      <w:r w:rsidRPr="00A414B1">
        <w:rPr>
          <w:b/>
          <w:sz w:val="28"/>
          <w:szCs w:val="28"/>
        </w:rPr>
        <w:t>1.3. Уплата налогов, пеней, штрафов и исполнительских сборов</w:t>
      </w:r>
    </w:p>
    <w:p w14:paraId="752F7050" w14:textId="77777777" w:rsidR="00D13695" w:rsidRPr="00A414B1" w:rsidRDefault="00D13695" w:rsidP="00A60FE3">
      <w:pPr>
        <w:tabs>
          <w:tab w:val="left" w:pos="1134"/>
        </w:tabs>
        <w:spacing w:line="223" w:lineRule="auto"/>
        <w:ind w:firstLine="709"/>
        <w:rPr>
          <w:b/>
          <w:sz w:val="28"/>
          <w:szCs w:val="28"/>
        </w:rPr>
      </w:pPr>
      <w:r w:rsidRPr="00A414B1">
        <w:rPr>
          <w:sz w:val="28"/>
          <w:szCs w:val="28"/>
        </w:rPr>
        <w:t>В рамках данного мероприятия планируется:</w:t>
      </w:r>
    </w:p>
    <w:p w14:paraId="37F49FB4" w14:textId="77777777" w:rsidR="00D13695" w:rsidRDefault="00D13695" w:rsidP="00A60FE3">
      <w:pPr>
        <w:pStyle w:val="ConsPlusNormal"/>
        <w:widowControl/>
        <w:spacing w:line="223" w:lineRule="auto"/>
        <w:ind w:firstLine="709"/>
        <w:jc w:val="both"/>
        <w:rPr>
          <w:rFonts w:ascii="Times New Roman" w:hAnsi="Times New Roman" w:cs="Times New Roman"/>
          <w:sz w:val="28"/>
          <w:szCs w:val="28"/>
        </w:rPr>
      </w:pPr>
      <w:r w:rsidRPr="00A414B1">
        <w:rPr>
          <w:rFonts w:ascii="Times New Roman" w:hAnsi="Times New Roman" w:cs="Times New Roman"/>
          <w:sz w:val="28"/>
          <w:szCs w:val="28"/>
        </w:rPr>
        <w:t>- уплата налога на добавленную стоимость по реализованному имуществу казны физическим лицам, не являющимся</w:t>
      </w:r>
      <w:r w:rsidRPr="008C6B51">
        <w:rPr>
          <w:rFonts w:ascii="Times New Roman" w:hAnsi="Times New Roman" w:cs="Times New Roman"/>
          <w:sz w:val="28"/>
          <w:szCs w:val="28"/>
        </w:rPr>
        <w:t xml:space="preserve"> индивидуальными предпринимателями, налога на имущество организаций, транспортного налога;</w:t>
      </w:r>
    </w:p>
    <w:p w14:paraId="3E9F92EF" w14:textId="77777777" w:rsidR="00D13695" w:rsidRDefault="00D13695" w:rsidP="00A60FE3">
      <w:pPr>
        <w:pStyle w:val="ConsPlusNormal"/>
        <w:widowControl/>
        <w:spacing w:line="223" w:lineRule="auto"/>
        <w:ind w:firstLine="709"/>
        <w:jc w:val="both"/>
        <w:rPr>
          <w:rFonts w:ascii="Times New Roman" w:hAnsi="Times New Roman" w:cs="Times New Roman"/>
          <w:sz w:val="28"/>
          <w:szCs w:val="28"/>
        </w:rPr>
      </w:pPr>
      <w:r>
        <w:rPr>
          <w:rFonts w:ascii="Times New Roman" w:hAnsi="Times New Roman" w:cs="Times New Roman"/>
          <w:sz w:val="28"/>
          <w:szCs w:val="28"/>
        </w:rPr>
        <w:t>- уплата пеней, штрафов и исполнительских сборов.</w:t>
      </w:r>
    </w:p>
    <w:p w14:paraId="0AD4ACCD" w14:textId="77777777" w:rsidR="00A60FE3" w:rsidRDefault="00A60FE3" w:rsidP="00A60FE3">
      <w:pPr>
        <w:pStyle w:val="ConsPlusNormal"/>
        <w:widowControl/>
        <w:spacing w:line="223" w:lineRule="auto"/>
        <w:ind w:firstLine="709"/>
        <w:jc w:val="both"/>
        <w:rPr>
          <w:rFonts w:ascii="Times New Roman" w:hAnsi="Times New Roman" w:cs="Times New Roman"/>
          <w:sz w:val="28"/>
          <w:szCs w:val="28"/>
        </w:rPr>
      </w:pPr>
    </w:p>
    <w:p w14:paraId="1BF5DD03" w14:textId="77777777" w:rsidR="00E53E61" w:rsidRDefault="00E53E61" w:rsidP="00E53E61">
      <w:pPr>
        <w:pStyle w:val="ConsPlusNormal"/>
        <w:widowControl/>
        <w:spacing w:line="223" w:lineRule="auto"/>
        <w:ind w:firstLine="709"/>
        <w:jc w:val="both"/>
        <w:rPr>
          <w:rFonts w:ascii="Times New Roman" w:hAnsi="Times New Roman" w:cs="Times New Roman"/>
          <w:sz w:val="28"/>
          <w:szCs w:val="28"/>
        </w:rPr>
      </w:pPr>
    </w:p>
    <w:p w14:paraId="422C79D5" w14:textId="77777777" w:rsidR="00D13695" w:rsidRPr="00F82A8F" w:rsidRDefault="00D13695" w:rsidP="00D13695">
      <w:pPr>
        <w:pStyle w:val="ConsPlusNormal"/>
        <w:widowControl/>
        <w:ind w:firstLine="709"/>
        <w:jc w:val="both"/>
        <w:rPr>
          <w:rFonts w:ascii="Times New Roman" w:hAnsi="Times New Roman" w:cs="Times New Roman"/>
          <w:sz w:val="28"/>
          <w:szCs w:val="28"/>
        </w:rPr>
      </w:pPr>
      <w:r w:rsidRPr="00F82A8F">
        <w:rPr>
          <w:rFonts w:ascii="Times New Roman" w:hAnsi="Times New Roman" w:cs="Times New Roman"/>
          <w:b/>
          <w:sz w:val="28"/>
          <w:szCs w:val="28"/>
        </w:rPr>
        <w:lastRenderedPageBreak/>
        <w:t>1.4. Приобретение специали</w:t>
      </w:r>
      <w:r>
        <w:rPr>
          <w:rFonts w:ascii="Times New Roman" w:hAnsi="Times New Roman" w:cs="Times New Roman"/>
          <w:b/>
          <w:sz w:val="28"/>
          <w:szCs w:val="28"/>
        </w:rPr>
        <w:t>зированной коммунальной техники.</w:t>
      </w:r>
    </w:p>
    <w:p w14:paraId="3F4AADA1" w14:textId="77777777" w:rsidR="00D13695" w:rsidRPr="00A414B1" w:rsidRDefault="00D13695" w:rsidP="00D13695">
      <w:pPr>
        <w:tabs>
          <w:tab w:val="left" w:pos="1134"/>
        </w:tabs>
        <w:ind w:firstLine="709"/>
        <w:jc w:val="both"/>
        <w:rPr>
          <w:b/>
          <w:sz w:val="28"/>
          <w:szCs w:val="28"/>
        </w:rPr>
      </w:pPr>
      <w:r w:rsidRPr="00A414B1">
        <w:rPr>
          <w:sz w:val="28"/>
          <w:szCs w:val="28"/>
        </w:rPr>
        <w:t xml:space="preserve">В рамках </w:t>
      </w:r>
      <w:r>
        <w:rPr>
          <w:sz w:val="28"/>
          <w:szCs w:val="28"/>
        </w:rPr>
        <w:t xml:space="preserve">данного мероприятия планируется </w:t>
      </w:r>
      <w:r w:rsidRPr="00A414B1">
        <w:rPr>
          <w:sz w:val="28"/>
          <w:szCs w:val="28"/>
        </w:rPr>
        <w:t>приобретение специализированной коммунальной техники для нужд муниципального образования «Дорогобужский муниципальный округ» Смоленской области</w:t>
      </w:r>
      <w:r>
        <w:rPr>
          <w:sz w:val="28"/>
          <w:szCs w:val="28"/>
        </w:rPr>
        <w:t>.</w:t>
      </w:r>
    </w:p>
    <w:p w14:paraId="2EF3DDBE" w14:textId="77777777" w:rsidR="00D13695" w:rsidRPr="00F82A8F" w:rsidRDefault="00D13695" w:rsidP="00D13695">
      <w:pPr>
        <w:ind w:firstLine="709"/>
        <w:jc w:val="both"/>
        <w:rPr>
          <w:sz w:val="28"/>
          <w:szCs w:val="28"/>
        </w:rPr>
      </w:pPr>
    </w:p>
    <w:p w14:paraId="5C8E9D36" w14:textId="77777777" w:rsidR="00D13695" w:rsidRPr="003A4BEC" w:rsidRDefault="00D13695" w:rsidP="00D13695">
      <w:pPr>
        <w:ind w:firstLine="709"/>
        <w:jc w:val="both"/>
        <w:rPr>
          <w:sz w:val="28"/>
          <w:szCs w:val="28"/>
        </w:rPr>
      </w:pPr>
      <w:r w:rsidRPr="00F82A8F">
        <w:rPr>
          <w:b/>
          <w:sz w:val="28"/>
          <w:szCs w:val="28"/>
        </w:rPr>
        <w:t>2.</w:t>
      </w:r>
      <w:r w:rsidRPr="00F82A8F">
        <w:rPr>
          <w:sz w:val="28"/>
          <w:szCs w:val="28"/>
        </w:rPr>
        <w:t xml:space="preserve"> </w:t>
      </w:r>
      <w:r w:rsidRPr="00F82A8F">
        <w:rPr>
          <w:b/>
          <w:sz w:val="28"/>
          <w:szCs w:val="28"/>
        </w:rPr>
        <w:t xml:space="preserve">Комплекс </w:t>
      </w:r>
      <w:r w:rsidRPr="00346A34">
        <w:rPr>
          <w:b/>
          <w:sz w:val="28"/>
          <w:szCs w:val="28"/>
        </w:rPr>
        <w:t>процессных мероприятий</w:t>
      </w:r>
      <w:r w:rsidRPr="003A4BEC">
        <w:rPr>
          <w:sz w:val="28"/>
          <w:szCs w:val="28"/>
        </w:rPr>
        <w:t xml:space="preserve"> «</w:t>
      </w:r>
      <w:r w:rsidRPr="003A4BEC">
        <w:rPr>
          <w:b/>
          <w:sz w:val="28"/>
          <w:szCs w:val="28"/>
        </w:rPr>
        <w:t xml:space="preserve">Управление и распоряжение земельными ресурсами»,  </w:t>
      </w:r>
      <w:r w:rsidRPr="003A4BEC">
        <w:rPr>
          <w:sz w:val="28"/>
          <w:szCs w:val="28"/>
        </w:rPr>
        <w:t>который включает в себя следующие мероприятия:</w:t>
      </w:r>
    </w:p>
    <w:p w14:paraId="6631FCA1" w14:textId="77777777" w:rsidR="00D13695" w:rsidRPr="003A4BEC" w:rsidRDefault="00D13695" w:rsidP="00D13695">
      <w:pPr>
        <w:ind w:firstLine="709"/>
        <w:jc w:val="both"/>
        <w:rPr>
          <w:b/>
          <w:sz w:val="28"/>
          <w:szCs w:val="28"/>
        </w:rPr>
      </w:pPr>
      <w:r w:rsidRPr="008C6B51">
        <w:rPr>
          <w:sz w:val="28"/>
          <w:szCs w:val="28"/>
        </w:rPr>
        <w:t>1</w:t>
      </w:r>
      <w:r>
        <w:rPr>
          <w:sz w:val="28"/>
          <w:szCs w:val="28"/>
        </w:rPr>
        <w:t xml:space="preserve">.2. </w:t>
      </w:r>
      <w:r w:rsidRPr="003A4BEC">
        <w:rPr>
          <w:b/>
          <w:sz w:val="28"/>
          <w:szCs w:val="28"/>
        </w:rPr>
        <w:t xml:space="preserve">Управление и распоряжение земельными участками, находящимися в собственности </w:t>
      </w:r>
      <w:r w:rsidRPr="003A4BEC">
        <w:rPr>
          <w:b/>
          <w:sz w:val="28"/>
        </w:rPr>
        <w:t>муниципального образования «Дорогобужский муниципальный округ» Смоленской области</w:t>
      </w:r>
      <w:r w:rsidRPr="003A4BEC">
        <w:rPr>
          <w:b/>
          <w:sz w:val="28"/>
          <w:szCs w:val="28"/>
        </w:rPr>
        <w:t xml:space="preserve"> и земельными участками, государственная собственность на которые не разграничена.</w:t>
      </w:r>
    </w:p>
    <w:p w14:paraId="26B5886D" w14:textId="77777777" w:rsidR="00D13695" w:rsidRPr="0010455A" w:rsidRDefault="00D13695" w:rsidP="00D13695">
      <w:pPr>
        <w:pStyle w:val="ConsPlusNormal"/>
        <w:widowControl/>
        <w:ind w:firstLine="709"/>
        <w:jc w:val="both"/>
        <w:rPr>
          <w:rFonts w:ascii="Times New Roman" w:hAnsi="Times New Roman" w:cs="Times New Roman"/>
          <w:sz w:val="28"/>
          <w:szCs w:val="28"/>
        </w:rPr>
      </w:pPr>
      <w:r w:rsidRPr="0010455A">
        <w:rPr>
          <w:rFonts w:ascii="Times New Roman" w:hAnsi="Times New Roman" w:cs="Times New Roman"/>
          <w:sz w:val="28"/>
          <w:szCs w:val="28"/>
        </w:rPr>
        <w:t>В рамках данного мероприятия будут выполнены следующие работы:</w:t>
      </w:r>
    </w:p>
    <w:p w14:paraId="1D3F9292" w14:textId="77777777" w:rsidR="00D13695" w:rsidRPr="0010455A" w:rsidRDefault="00D13695" w:rsidP="00D13695">
      <w:pPr>
        <w:ind w:firstLine="709"/>
        <w:jc w:val="both"/>
        <w:rPr>
          <w:sz w:val="28"/>
          <w:szCs w:val="28"/>
        </w:rPr>
      </w:pPr>
      <w:r w:rsidRPr="0010455A">
        <w:rPr>
          <w:sz w:val="28"/>
          <w:szCs w:val="28"/>
        </w:rPr>
        <w:t xml:space="preserve">- выполнение кадастровых работ на земельные участки, находящиеся в собственности </w:t>
      </w:r>
      <w:r w:rsidRPr="0010455A">
        <w:rPr>
          <w:sz w:val="28"/>
        </w:rPr>
        <w:t>муниципального образования «Дорогобужский муниципальный округ» Смоленской области</w:t>
      </w:r>
      <w:r w:rsidRPr="0010455A">
        <w:rPr>
          <w:sz w:val="28"/>
          <w:szCs w:val="28"/>
        </w:rPr>
        <w:t xml:space="preserve"> и земельные участки, государственная собственность на которые не разграничена;</w:t>
      </w:r>
    </w:p>
    <w:p w14:paraId="2AE69DC4" w14:textId="77777777" w:rsidR="00D13695" w:rsidRPr="003A4BEC" w:rsidRDefault="00D13695" w:rsidP="00D13695">
      <w:pPr>
        <w:pStyle w:val="ConsPlusNormal"/>
        <w:widowControl/>
        <w:ind w:firstLine="709"/>
        <w:jc w:val="both"/>
        <w:rPr>
          <w:rFonts w:ascii="Times New Roman" w:hAnsi="Times New Roman" w:cs="Times New Roman"/>
          <w:sz w:val="28"/>
          <w:szCs w:val="28"/>
        </w:rPr>
      </w:pPr>
      <w:r w:rsidRPr="0010455A">
        <w:rPr>
          <w:rFonts w:ascii="Times New Roman" w:hAnsi="Times New Roman" w:cs="Times New Roman"/>
          <w:sz w:val="28"/>
          <w:szCs w:val="28"/>
        </w:rPr>
        <w:t xml:space="preserve">- проведение работ по оценке рыночной стоимости земельных участков, оценке рыночной стоимости </w:t>
      </w:r>
      <w:r w:rsidRPr="003A4BEC">
        <w:rPr>
          <w:rFonts w:ascii="Times New Roman" w:hAnsi="Times New Roman" w:cs="Times New Roman"/>
          <w:sz w:val="28"/>
          <w:szCs w:val="28"/>
        </w:rPr>
        <w:t>ежегодного размера арендной платы за земельные участки;</w:t>
      </w:r>
    </w:p>
    <w:p w14:paraId="6C3F40EA" w14:textId="77777777" w:rsidR="00D13695" w:rsidRPr="003A4BEC" w:rsidRDefault="00D13695" w:rsidP="00D13695">
      <w:pPr>
        <w:pStyle w:val="ConsPlusNormal"/>
        <w:widowControl/>
        <w:ind w:firstLine="709"/>
        <w:jc w:val="both"/>
        <w:rPr>
          <w:rFonts w:ascii="Times New Roman" w:hAnsi="Times New Roman" w:cs="Times New Roman"/>
          <w:sz w:val="28"/>
          <w:szCs w:val="28"/>
        </w:rPr>
      </w:pPr>
      <w:r w:rsidRPr="003A4BEC">
        <w:rPr>
          <w:rFonts w:ascii="Times New Roman" w:hAnsi="Times New Roman" w:cs="Times New Roman"/>
          <w:sz w:val="28"/>
          <w:szCs w:val="28"/>
        </w:rPr>
        <w:t>- направление должникам уведомлений об уплате задолженности по арендной плате за использование земельных участков (приобретение конвертов и расходы на почтовые услуги);</w:t>
      </w:r>
    </w:p>
    <w:p w14:paraId="51AA539B" w14:textId="77777777" w:rsidR="00D13695" w:rsidRPr="003A4BEC" w:rsidRDefault="00D13695" w:rsidP="00D13695">
      <w:pPr>
        <w:pStyle w:val="ConsPlusNormal"/>
        <w:widowControl/>
        <w:ind w:firstLine="709"/>
        <w:jc w:val="both"/>
        <w:rPr>
          <w:rFonts w:ascii="Times New Roman" w:hAnsi="Times New Roman" w:cs="Times New Roman"/>
          <w:sz w:val="28"/>
          <w:szCs w:val="28"/>
        </w:rPr>
      </w:pPr>
      <w:r w:rsidRPr="003A4BEC">
        <w:rPr>
          <w:rFonts w:ascii="Times New Roman" w:hAnsi="Times New Roman" w:cs="Times New Roman"/>
          <w:sz w:val="28"/>
          <w:szCs w:val="28"/>
        </w:rPr>
        <w:t>- оснащение материально-техническими средствами в целях работы с дебиторской задолженностью;</w:t>
      </w:r>
    </w:p>
    <w:p w14:paraId="0E56523B" w14:textId="77777777" w:rsidR="00D13695" w:rsidRPr="003A4BEC" w:rsidRDefault="00D13695" w:rsidP="00D13695">
      <w:pPr>
        <w:pStyle w:val="ConsPlusNormal"/>
        <w:widowControl/>
        <w:ind w:firstLine="709"/>
        <w:jc w:val="both"/>
        <w:rPr>
          <w:rFonts w:ascii="Times New Roman" w:hAnsi="Times New Roman" w:cs="Times New Roman"/>
          <w:sz w:val="28"/>
          <w:szCs w:val="28"/>
        </w:rPr>
      </w:pPr>
      <w:r w:rsidRPr="003A4BEC">
        <w:rPr>
          <w:rFonts w:ascii="Times New Roman" w:hAnsi="Times New Roman" w:cs="Times New Roman"/>
          <w:sz w:val="28"/>
          <w:szCs w:val="28"/>
          <w:shd w:val="clear" w:color="auto" w:fill="FFFFFF"/>
        </w:rPr>
        <w:t>- обеспечение проведения проверок муниципального земельного контроля.</w:t>
      </w:r>
    </w:p>
    <w:p w14:paraId="209D4AA5" w14:textId="77777777" w:rsidR="00D13695" w:rsidRDefault="00D13695" w:rsidP="00D13695">
      <w:pPr>
        <w:ind w:firstLine="709"/>
        <w:jc w:val="both"/>
        <w:rPr>
          <w:b/>
          <w:sz w:val="28"/>
          <w:szCs w:val="28"/>
        </w:rPr>
      </w:pPr>
    </w:p>
    <w:p w14:paraId="4D457209" w14:textId="77777777" w:rsidR="00D13695" w:rsidRPr="003A4BEC" w:rsidRDefault="00CD09E5" w:rsidP="00D13695">
      <w:pPr>
        <w:ind w:firstLine="709"/>
        <w:jc w:val="both"/>
        <w:rPr>
          <w:sz w:val="28"/>
          <w:szCs w:val="28"/>
        </w:rPr>
      </w:pPr>
      <w:r>
        <w:rPr>
          <w:b/>
          <w:sz w:val="28"/>
          <w:szCs w:val="28"/>
        </w:rPr>
        <w:t>3</w:t>
      </w:r>
      <w:r w:rsidR="00D13695" w:rsidRPr="00A414B1">
        <w:rPr>
          <w:b/>
          <w:sz w:val="28"/>
          <w:szCs w:val="28"/>
        </w:rPr>
        <w:t>. Комплекс процессных</w:t>
      </w:r>
      <w:r w:rsidR="00D13695" w:rsidRPr="008C6B51">
        <w:rPr>
          <w:b/>
          <w:sz w:val="28"/>
          <w:szCs w:val="28"/>
        </w:rPr>
        <w:t xml:space="preserve"> мероприятий «</w:t>
      </w:r>
      <w:r w:rsidR="00D13695" w:rsidRPr="003A4BEC">
        <w:rPr>
          <w:b/>
          <w:sz w:val="28"/>
          <w:szCs w:val="28"/>
        </w:rPr>
        <w:t xml:space="preserve">Оказание мер социальной поддержки детям-сиротам, детям, оставшимся без попечения родителей, лицам из числа указанной категории детей», </w:t>
      </w:r>
      <w:r w:rsidR="00D13695" w:rsidRPr="003A4BEC">
        <w:rPr>
          <w:sz w:val="28"/>
          <w:szCs w:val="28"/>
        </w:rPr>
        <w:t>который включает в себя следующие мероприятия:</w:t>
      </w:r>
    </w:p>
    <w:p w14:paraId="7C3491CB" w14:textId="77777777" w:rsidR="00D13695" w:rsidRPr="003A4BEC" w:rsidRDefault="00D13695" w:rsidP="00D13695">
      <w:pPr>
        <w:ind w:firstLine="709"/>
        <w:jc w:val="both"/>
        <w:rPr>
          <w:b/>
          <w:sz w:val="28"/>
          <w:szCs w:val="28"/>
        </w:rPr>
      </w:pPr>
      <w:r w:rsidRPr="00CD09E5">
        <w:rPr>
          <w:b/>
          <w:sz w:val="28"/>
          <w:szCs w:val="28"/>
        </w:rPr>
        <w:t>1.</w:t>
      </w:r>
      <w:r w:rsidR="00CD09E5" w:rsidRPr="00CD09E5">
        <w:rPr>
          <w:b/>
          <w:sz w:val="28"/>
          <w:szCs w:val="28"/>
        </w:rPr>
        <w:t>3.</w:t>
      </w:r>
      <w:r w:rsidRPr="003A4BEC">
        <w:rPr>
          <w:b/>
          <w:sz w:val="28"/>
          <w:szCs w:val="28"/>
        </w:rPr>
        <w:t xml:space="preserve"> Обеспечение детей-сирот и детей, оставшихся без попечения родителей, лиц из их числа  жилыми помещениями </w:t>
      </w:r>
    </w:p>
    <w:p w14:paraId="07CA0060" w14:textId="77777777" w:rsidR="00D13695" w:rsidRPr="003A4BEC" w:rsidRDefault="00D13695" w:rsidP="00D13695">
      <w:pPr>
        <w:ind w:firstLine="709"/>
        <w:jc w:val="both"/>
        <w:rPr>
          <w:rFonts w:eastAsia="Calibri"/>
          <w:sz w:val="28"/>
          <w:szCs w:val="28"/>
          <w:lang w:eastAsia="en-US"/>
        </w:rPr>
      </w:pPr>
      <w:r w:rsidRPr="003A4BEC">
        <w:rPr>
          <w:sz w:val="28"/>
          <w:szCs w:val="28"/>
        </w:rPr>
        <w:t xml:space="preserve">В рамках данного мероприятия планируется </w:t>
      </w:r>
      <w:r w:rsidRPr="003A4BEC">
        <w:rPr>
          <w:rFonts w:eastAsia="Calibri"/>
          <w:sz w:val="28"/>
          <w:szCs w:val="28"/>
          <w:lang w:eastAsia="en-US"/>
        </w:rPr>
        <w:t xml:space="preserve">приобретение в муниципальную собственность </w:t>
      </w:r>
      <w:r w:rsidRPr="003A4BEC">
        <w:rPr>
          <w:sz w:val="28"/>
          <w:szCs w:val="28"/>
          <w:shd w:val="clear" w:color="auto" w:fill="FFFFFF"/>
        </w:rPr>
        <w:t>жилых помещений для предоставления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w:t>
      </w:r>
      <w:r w:rsidRPr="003A4BEC">
        <w:rPr>
          <w:rFonts w:eastAsia="Calibri"/>
          <w:sz w:val="28"/>
          <w:szCs w:val="28"/>
          <w:lang w:eastAsia="en-US"/>
        </w:rPr>
        <w:t>,  за счет средств областного бюджета.</w:t>
      </w:r>
      <w:r w:rsidR="00CD09E5">
        <w:rPr>
          <w:rFonts w:eastAsia="Calibri"/>
          <w:sz w:val="28"/>
          <w:szCs w:val="28"/>
          <w:lang w:eastAsia="en-US"/>
        </w:rPr>
        <w:t>».</w:t>
      </w:r>
    </w:p>
    <w:p w14:paraId="6B7D1E71" w14:textId="77777777" w:rsidR="004229EA" w:rsidRDefault="004229EA" w:rsidP="00D13695">
      <w:pPr>
        <w:pStyle w:val="ae"/>
        <w:spacing w:after="0"/>
        <w:ind w:firstLine="737"/>
        <w:jc w:val="both"/>
      </w:pPr>
    </w:p>
    <w:p w14:paraId="3A05BE67" w14:textId="77777777" w:rsidR="004229EA" w:rsidRDefault="004229EA" w:rsidP="004229EA">
      <w:pPr>
        <w:shd w:val="clear" w:color="auto" w:fill="FFFFFF"/>
        <w:suppressAutoHyphens w:val="0"/>
        <w:ind w:right="125"/>
      </w:pPr>
    </w:p>
    <w:p w14:paraId="096637E2" w14:textId="77777777" w:rsidR="00156404" w:rsidRPr="004229EA" w:rsidRDefault="00156404" w:rsidP="006254FE">
      <w:pPr>
        <w:widowControl w:val="0"/>
        <w:suppressAutoHyphens w:val="0"/>
        <w:autoSpaceDE w:val="0"/>
        <w:autoSpaceDN w:val="0"/>
        <w:rPr>
          <w:color w:val="FF0000"/>
        </w:rPr>
      </w:pPr>
    </w:p>
    <w:p w14:paraId="317A9100" w14:textId="77777777" w:rsidR="00405A36" w:rsidRPr="00267F94" w:rsidRDefault="00405A36" w:rsidP="006254FE">
      <w:pPr>
        <w:widowControl w:val="0"/>
        <w:suppressAutoHyphens w:val="0"/>
        <w:autoSpaceDE w:val="0"/>
        <w:autoSpaceDN w:val="0"/>
        <w:rPr>
          <w:color w:val="FF0000"/>
        </w:rPr>
      </w:pPr>
    </w:p>
    <w:p w14:paraId="461973CF" w14:textId="77777777" w:rsidR="007B74BD" w:rsidRDefault="007B74BD" w:rsidP="0063223F">
      <w:pPr>
        <w:shd w:val="clear" w:color="auto" w:fill="FFFFFF"/>
        <w:tabs>
          <w:tab w:val="left" w:pos="709"/>
          <w:tab w:val="left" w:pos="851"/>
        </w:tabs>
        <w:ind w:left="5" w:right="14" w:hanging="5"/>
        <w:jc w:val="both"/>
        <w:rPr>
          <w:sz w:val="28"/>
          <w:szCs w:val="28"/>
        </w:rPr>
      </w:pPr>
      <w:r>
        <w:rPr>
          <w:sz w:val="28"/>
          <w:szCs w:val="28"/>
        </w:rPr>
        <w:t xml:space="preserve">Глава муниципального образования </w:t>
      </w:r>
    </w:p>
    <w:p w14:paraId="597C98A0" w14:textId="77777777" w:rsidR="007B74BD" w:rsidRDefault="007B74BD" w:rsidP="0063223F">
      <w:pPr>
        <w:shd w:val="clear" w:color="auto" w:fill="FFFFFF"/>
        <w:tabs>
          <w:tab w:val="left" w:pos="709"/>
          <w:tab w:val="left" w:pos="851"/>
        </w:tabs>
        <w:ind w:left="5" w:right="14" w:hanging="5"/>
        <w:jc w:val="both"/>
        <w:rPr>
          <w:sz w:val="28"/>
          <w:szCs w:val="28"/>
        </w:rPr>
      </w:pPr>
      <w:r>
        <w:rPr>
          <w:sz w:val="28"/>
          <w:szCs w:val="28"/>
        </w:rPr>
        <w:t>«Дорогобужский муниципальный округ»</w:t>
      </w:r>
      <w:r w:rsidR="00312E26">
        <w:rPr>
          <w:sz w:val="28"/>
          <w:szCs w:val="28"/>
        </w:rPr>
        <w:tab/>
      </w:r>
      <w:r w:rsidR="00312E26">
        <w:rPr>
          <w:sz w:val="28"/>
          <w:szCs w:val="28"/>
        </w:rPr>
        <w:tab/>
      </w:r>
      <w:r w:rsidR="00312E26">
        <w:rPr>
          <w:sz w:val="28"/>
          <w:szCs w:val="28"/>
        </w:rPr>
        <w:tab/>
      </w:r>
      <w:r w:rsidR="00312E26">
        <w:rPr>
          <w:sz w:val="28"/>
          <w:szCs w:val="28"/>
        </w:rPr>
        <w:tab/>
      </w:r>
      <w:r w:rsidR="00312E26">
        <w:rPr>
          <w:sz w:val="28"/>
          <w:szCs w:val="28"/>
        </w:rPr>
        <w:tab/>
        <w:t xml:space="preserve">      </w:t>
      </w:r>
      <w:r w:rsidR="00312E26" w:rsidRPr="00312E26">
        <w:rPr>
          <w:b/>
          <w:sz w:val="28"/>
          <w:szCs w:val="28"/>
        </w:rPr>
        <w:t xml:space="preserve"> </w:t>
      </w:r>
      <w:r w:rsidR="00312E26" w:rsidRPr="007B74BD">
        <w:rPr>
          <w:b/>
          <w:sz w:val="28"/>
          <w:szCs w:val="28"/>
        </w:rPr>
        <w:t>К.Н. Серенков</w:t>
      </w:r>
    </w:p>
    <w:p w14:paraId="1BF81675" w14:textId="77777777" w:rsidR="007B74BD" w:rsidRDefault="007B74BD" w:rsidP="0063223F">
      <w:pPr>
        <w:shd w:val="clear" w:color="auto" w:fill="FFFFFF"/>
        <w:tabs>
          <w:tab w:val="left" w:pos="709"/>
          <w:tab w:val="left" w:pos="851"/>
        </w:tabs>
        <w:ind w:left="5" w:right="14" w:hanging="5"/>
        <w:jc w:val="both"/>
        <w:rPr>
          <w:sz w:val="28"/>
          <w:szCs w:val="28"/>
        </w:rPr>
      </w:pPr>
      <w:r>
        <w:rPr>
          <w:sz w:val="28"/>
          <w:szCs w:val="28"/>
        </w:rPr>
        <w:t xml:space="preserve">Смоленской области                                                                             </w:t>
      </w:r>
    </w:p>
    <w:sectPr w:rsidR="007B74BD" w:rsidSect="00067CA3">
      <w:footerReference w:type="even" r:id="rId11"/>
      <w:pgSz w:w="11906" w:h="16838"/>
      <w:pgMar w:top="851" w:right="567" w:bottom="567" w:left="1134" w:header="567"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B4477" w14:textId="77777777" w:rsidR="00EE26AD" w:rsidRDefault="00EE26AD">
      <w:r>
        <w:separator/>
      </w:r>
    </w:p>
  </w:endnote>
  <w:endnote w:type="continuationSeparator" w:id="0">
    <w:p w14:paraId="3C400648" w14:textId="77777777" w:rsidR="00EE26AD" w:rsidRDefault="00EE2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Times New Roman"/>
    <w:charset w:val="01"/>
    <w:family w:val="roman"/>
    <w:pitch w:val="variable"/>
  </w:font>
  <w:font w:name="Droid Sans Fallback">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imes New Roman CYR">
    <w:altName w:val="Times New Roman"/>
    <w:panose1 w:val="02020603050405020304"/>
    <w:charset w:val="CC"/>
    <w:family w:val="roman"/>
    <w:pitch w:val="variable"/>
    <w:sig w:usb0="E0002EFF" w:usb1="C000785B" w:usb2="00000009" w:usb3="00000000" w:csb0="000001FF" w:csb1="00000000"/>
  </w:font>
  <w:font w:name="Lucida Console">
    <w:panose1 w:val="020B0609040504020204"/>
    <w:charset w:val="CC"/>
    <w:family w:val="modern"/>
    <w:pitch w:val="fixed"/>
    <w:sig w:usb0="8000028F" w:usb1="00001800" w:usb2="00000000" w:usb3="00000000" w:csb0="0000001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C6DCC" w14:textId="77777777" w:rsidR="005358C1" w:rsidRDefault="005358C1">
    <w:pPr>
      <w:pStyle w:val="a8"/>
    </w:pPr>
    <w:r>
      <w:rPr>
        <w:noProof/>
      </w:rPr>
      <mc:AlternateContent>
        <mc:Choice Requires="wps">
          <w:drawing>
            <wp:anchor distT="0" distB="0" distL="0" distR="0" simplePos="0" relativeHeight="2" behindDoc="1" locked="0" layoutInCell="0" allowOverlap="1" wp14:anchorId="4F2C38D4" wp14:editId="6E8CEF49">
              <wp:simplePos x="0" y="0"/>
              <wp:positionH relativeFrom="margin">
                <wp:align>center</wp:align>
              </wp:positionH>
              <wp:positionV relativeFrom="paragraph">
                <wp:posOffset>635</wp:posOffset>
              </wp:positionV>
              <wp:extent cx="14605" cy="14605"/>
              <wp:effectExtent l="0" t="0" r="0" b="0"/>
              <wp:wrapSquare wrapText="bothSides"/>
              <wp:docPr id="1"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2FC4AE4B" w14:textId="77777777" w:rsidR="005358C1" w:rsidRDefault="005358C1">
                          <w:pPr>
                            <w:pStyle w:val="a8"/>
                            <w:rPr>
                              <w:rStyle w:val="af"/>
                            </w:rPr>
                          </w:pPr>
                          <w:r>
                            <w:rPr>
                              <w:rStyle w:val="af"/>
                              <w:color w:val="000000"/>
                            </w:rPr>
                            <w:fldChar w:fldCharType="begin"/>
                          </w:r>
                          <w:r>
                            <w:rPr>
                              <w:rStyle w:val="af"/>
                              <w:color w:val="000000"/>
                            </w:rPr>
                            <w:instrText xml:space="preserve"> PAGE </w:instrText>
                          </w:r>
                          <w:r>
                            <w:rPr>
                              <w:rStyle w:val="af"/>
                              <w:color w:val="000000"/>
                            </w:rPr>
                            <w:fldChar w:fldCharType="separate"/>
                          </w:r>
                          <w:r>
                            <w:rPr>
                              <w:rStyle w:val="af"/>
                              <w:color w:val="000000"/>
                            </w:rPr>
                            <w:t>0</w:t>
                          </w:r>
                          <w:r>
                            <w:rPr>
                              <w:rStyle w:val="af"/>
                              <w:color w:val="000000"/>
                            </w:rPr>
                            <w:fldChar w:fldCharType="end"/>
                          </w:r>
                        </w:p>
                      </w:txbxContent>
                    </wps:txbx>
                    <wps:bodyPr lIns="0" tIns="0" rIns="0" bIns="0" anchor="t">
                      <a:spAutoFit/>
                    </wps:bodyPr>
                  </wps:wsp>
                </a:graphicData>
              </a:graphic>
            </wp:anchor>
          </w:drawing>
        </mc:Choice>
        <mc:Fallback>
          <w:pict>
            <v:rect w14:anchorId="4F2C38D4" id="Врезка3" o:spid="_x0000_s1026" style="position:absolute;margin-left:0;margin-top:.05pt;width:1.15pt;height:1.15pt;z-index:-503316478;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2FC4AE4B" w14:textId="77777777" w:rsidR="005358C1" w:rsidRDefault="005358C1">
                    <w:pPr>
                      <w:pStyle w:val="a8"/>
                      <w:rPr>
                        <w:rStyle w:val="af"/>
                      </w:rPr>
                    </w:pPr>
                    <w:r>
                      <w:rPr>
                        <w:rStyle w:val="af"/>
                        <w:color w:val="000000"/>
                      </w:rPr>
                      <w:fldChar w:fldCharType="begin"/>
                    </w:r>
                    <w:r>
                      <w:rPr>
                        <w:rStyle w:val="af"/>
                        <w:color w:val="000000"/>
                      </w:rPr>
                      <w:instrText xml:space="preserve"> PAGE </w:instrText>
                    </w:r>
                    <w:r>
                      <w:rPr>
                        <w:rStyle w:val="af"/>
                        <w:color w:val="000000"/>
                      </w:rPr>
                      <w:fldChar w:fldCharType="separate"/>
                    </w:r>
                    <w:r>
                      <w:rPr>
                        <w:rStyle w:val="af"/>
                        <w:color w:val="000000"/>
                      </w:rPr>
                      <w:t>0</w:t>
                    </w:r>
                    <w:r>
                      <w:rPr>
                        <w:rStyle w:val="af"/>
                        <w:color w:val="000000"/>
                      </w:rPr>
                      <w:fldChar w:fldCharType="end"/>
                    </w:r>
                  </w:p>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44FB3" w14:textId="77777777" w:rsidR="00EE26AD" w:rsidRDefault="00EE26AD">
      <w:r>
        <w:separator/>
      </w:r>
    </w:p>
  </w:footnote>
  <w:footnote w:type="continuationSeparator" w:id="0">
    <w:p w14:paraId="414BB33E" w14:textId="77777777" w:rsidR="00EE26AD" w:rsidRDefault="00EE26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7F3D"/>
    <w:multiLevelType w:val="hybridMultilevel"/>
    <w:tmpl w:val="5092630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05C45F43"/>
    <w:multiLevelType w:val="multilevel"/>
    <w:tmpl w:val="9ECEC2A2"/>
    <w:lvl w:ilvl="0">
      <w:start w:val="1"/>
      <w:numFmt w:val="decimal"/>
      <w:lvlText w:val="%1."/>
      <w:lvlJc w:val="left"/>
      <w:pPr>
        <w:tabs>
          <w:tab w:val="num" w:pos="0"/>
        </w:tabs>
        <w:ind w:left="8157" w:hanging="360"/>
      </w:pPr>
    </w:lvl>
    <w:lvl w:ilvl="1">
      <w:start w:val="1"/>
      <w:numFmt w:val="lowerLetter"/>
      <w:lvlText w:val="%2."/>
      <w:lvlJc w:val="left"/>
      <w:pPr>
        <w:tabs>
          <w:tab w:val="num" w:pos="0"/>
        </w:tabs>
        <w:ind w:left="8877" w:hanging="360"/>
      </w:pPr>
    </w:lvl>
    <w:lvl w:ilvl="2">
      <w:start w:val="1"/>
      <w:numFmt w:val="lowerRoman"/>
      <w:lvlText w:val="%3."/>
      <w:lvlJc w:val="right"/>
      <w:pPr>
        <w:tabs>
          <w:tab w:val="num" w:pos="0"/>
        </w:tabs>
        <w:ind w:left="9597" w:hanging="180"/>
      </w:pPr>
    </w:lvl>
    <w:lvl w:ilvl="3">
      <w:start w:val="1"/>
      <w:numFmt w:val="decimal"/>
      <w:lvlText w:val="%4."/>
      <w:lvlJc w:val="left"/>
      <w:pPr>
        <w:tabs>
          <w:tab w:val="num" w:pos="0"/>
        </w:tabs>
        <w:ind w:left="10317" w:hanging="360"/>
      </w:pPr>
    </w:lvl>
    <w:lvl w:ilvl="4">
      <w:start w:val="1"/>
      <w:numFmt w:val="lowerLetter"/>
      <w:lvlText w:val="%5."/>
      <w:lvlJc w:val="left"/>
      <w:pPr>
        <w:tabs>
          <w:tab w:val="num" w:pos="0"/>
        </w:tabs>
        <w:ind w:left="11037" w:hanging="360"/>
      </w:pPr>
    </w:lvl>
    <w:lvl w:ilvl="5">
      <w:start w:val="1"/>
      <w:numFmt w:val="lowerRoman"/>
      <w:lvlText w:val="%6."/>
      <w:lvlJc w:val="right"/>
      <w:pPr>
        <w:tabs>
          <w:tab w:val="num" w:pos="0"/>
        </w:tabs>
        <w:ind w:left="11757" w:hanging="180"/>
      </w:pPr>
    </w:lvl>
    <w:lvl w:ilvl="6">
      <w:start w:val="1"/>
      <w:numFmt w:val="decimal"/>
      <w:lvlText w:val="%7."/>
      <w:lvlJc w:val="left"/>
      <w:pPr>
        <w:tabs>
          <w:tab w:val="num" w:pos="0"/>
        </w:tabs>
        <w:ind w:left="12477" w:hanging="360"/>
      </w:pPr>
    </w:lvl>
    <w:lvl w:ilvl="7">
      <w:start w:val="1"/>
      <w:numFmt w:val="lowerLetter"/>
      <w:lvlText w:val="%8."/>
      <w:lvlJc w:val="left"/>
      <w:pPr>
        <w:tabs>
          <w:tab w:val="num" w:pos="0"/>
        </w:tabs>
        <w:ind w:left="13197" w:hanging="360"/>
      </w:pPr>
    </w:lvl>
    <w:lvl w:ilvl="8">
      <w:start w:val="1"/>
      <w:numFmt w:val="lowerRoman"/>
      <w:lvlText w:val="%9."/>
      <w:lvlJc w:val="right"/>
      <w:pPr>
        <w:tabs>
          <w:tab w:val="num" w:pos="0"/>
        </w:tabs>
        <w:ind w:left="13917" w:hanging="180"/>
      </w:pPr>
    </w:lvl>
  </w:abstractNum>
  <w:abstractNum w:abstractNumId="2" w15:restartNumberingAfterBreak="0">
    <w:nsid w:val="0AEE0CD0"/>
    <w:multiLevelType w:val="multilevel"/>
    <w:tmpl w:val="9230A990"/>
    <w:lvl w:ilvl="0">
      <w:start w:val="1"/>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D4F4017"/>
    <w:multiLevelType w:val="hybridMultilevel"/>
    <w:tmpl w:val="869697AC"/>
    <w:lvl w:ilvl="0" w:tplc="EF9A9206">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DEB1C40"/>
    <w:multiLevelType w:val="hybridMultilevel"/>
    <w:tmpl w:val="BB60E6C4"/>
    <w:lvl w:ilvl="0" w:tplc="99026FAC">
      <w:start w:val="1"/>
      <w:numFmt w:val="decimal"/>
      <w:lvlText w:val="%1)"/>
      <w:lvlJc w:val="left"/>
      <w:pPr>
        <w:ind w:left="127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1152" w:hanging="569"/>
      </w:pPr>
      <w:rPr>
        <w:rFonts w:hint="default"/>
        <w:lang w:val="ru-RU" w:eastAsia="en-US" w:bidi="ar-SA"/>
      </w:rPr>
    </w:lvl>
    <w:lvl w:ilvl="2" w:tplc="098445EA">
      <w:numFmt w:val="bullet"/>
      <w:lvlText w:val="•"/>
      <w:lvlJc w:val="left"/>
      <w:pPr>
        <w:ind w:left="2185" w:hanging="569"/>
      </w:pPr>
      <w:rPr>
        <w:rFonts w:hint="default"/>
        <w:lang w:val="ru-RU" w:eastAsia="en-US" w:bidi="ar-SA"/>
      </w:rPr>
    </w:lvl>
    <w:lvl w:ilvl="3" w:tplc="8CF0794C">
      <w:numFmt w:val="bullet"/>
      <w:lvlText w:val="•"/>
      <w:lvlJc w:val="left"/>
      <w:pPr>
        <w:ind w:left="3217" w:hanging="569"/>
      </w:pPr>
      <w:rPr>
        <w:rFonts w:hint="default"/>
        <w:lang w:val="ru-RU" w:eastAsia="en-US" w:bidi="ar-SA"/>
      </w:rPr>
    </w:lvl>
    <w:lvl w:ilvl="4" w:tplc="F18054FE">
      <w:numFmt w:val="bullet"/>
      <w:lvlText w:val="•"/>
      <w:lvlJc w:val="left"/>
      <w:pPr>
        <w:ind w:left="4250" w:hanging="569"/>
      </w:pPr>
      <w:rPr>
        <w:rFonts w:hint="default"/>
        <w:lang w:val="ru-RU" w:eastAsia="en-US" w:bidi="ar-SA"/>
      </w:rPr>
    </w:lvl>
    <w:lvl w:ilvl="5" w:tplc="2D6E3324">
      <w:numFmt w:val="bullet"/>
      <w:lvlText w:val="•"/>
      <w:lvlJc w:val="left"/>
      <w:pPr>
        <w:ind w:left="5283" w:hanging="569"/>
      </w:pPr>
      <w:rPr>
        <w:rFonts w:hint="default"/>
        <w:lang w:val="ru-RU" w:eastAsia="en-US" w:bidi="ar-SA"/>
      </w:rPr>
    </w:lvl>
    <w:lvl w:ilvl="6" w:tplc="4DA64194">
      <w:numFmt w:val="bullet"/>
      <w:lvlText w:val="•"/>
      <w:lvlJc w:val="left"/>
      <w:pPr>
        <w:ind w:left="6315" w:hanging="569"/>
      </w:pPr>
      <w:rPr>
        <w:rFonts w:hint="default"/>
        <w:lang w:val="ru-RU" w:eastAsia="en-US" w:bidi="ar-SA"/>
      </w:rPr>
    </w:lvl>
    <w:lvl w:ilvl="7" w:tplc="2AC646CC">
      <w:numFmt w:val="bullet"/>
      <w:lvlText w:val="•"/>
      <w:lvlJc w:val="left"/>
      <w:pPr>
        <w:ind w:left="7348" w:hanging="569"/>
      </w:pPr>
      <w:rPr>
        <w:rFonts w:hint="default"/>
        <w:lang w:val="ru-RU" w:eastAsia="en-US" w:bidi="ar-SA"/>
      </w:rPr>
    </w:lvl>
    <w:lvl w:ilvl="8" w:tplc="76CAC180">
      <w:numFmt w:val="bullet"/>
      <w:lvlText w:val="•"/>
      <w:lvlJc w:val="left"/>
      <w:pPr>
        <w:ind w:left="8381" w:hanging="569"/>
      </w:pPr>
      <w:rPr>
        <w:rFonts w:hint="default"/>
        <w:lang w:val="ru-RU" w:eastAsia="en-US" w:bidi="ar-SA"/>
      </w:rPr>
    </w:lvl>
  </w:abstractNum>
  <w:abstractNum w:abstractNumId="5" w15:restartNumberingAfterBreak="0">
    <w:nsid w:val="0E12703E"/>
    <w:multiLevelType w:val="hybridMultilevel"/>
    <w:tmpl w:val="8618EB3C"/>
    <w:lvl w:ilvl="0" w:tplc="60AAE0CC">
      <w:start w:val="2026"/>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3B59F8"/>
    <w:multiLevelType w:val="hybridMultilevel"/>
    <w:tmpl w:val="9CC60244"/>
    <w:lvl w:ilvl="0" w:tplc="0A40BE22">
      <w:start w:val="1"/>
      <w:numFmt w:val="bullet"/>
      <w:lvlText w:val="-"/>
      <w:lvlJc w:val="left"/>
      <w:pPr>
        <w:ind w:left="1211" w:hanging="360"/>
      </w:pPr>
      <w:rPr>
        <w:rFonts w:ascii="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7" w15:restartNumberingAfterBreak="0">
    <w:nsid w:val="24A05291"/>
    <w:multiLevelType w:val="multilevel"/>
    <w:tmpl w:val="4E8A93F4"/>
    <w:lvl w:ilvl="0">
      <w:start w:val="1"/>
      <w:numFmt w:val="decimal"/>
      <w:lvlText w:val="%1."/>
      <w:lvlJc w:val="left"/>
      <w:pPr>
        <w:tabs>
          <w:tab w:val="num" w:pos="0"/>
        </w:tabs>
        <w:ind w:left="720" w:hanging="360"/>
      </w:pPr>
      <w:rPr>
        <w:b w:val="0"/>
        <w:bCs/>
        <w:color w:val="auto"/>
        <w:sz w:val="26"/>
        <w:szCs w:val="2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2A914214"/>
    <w:multiLevelType w:val="hybridMultilevel"/>
    <w:tmpl w:val="009821B2"/>
    <w:lvl w:ilvl="0" w:tplc="18CA6132">
      <w:start w:val="1"/>
      <w:numFmt w:val="bullet"/>
      <w:lvlText w:val="-"/>
      <w:lvlJc w:val="left"/>
      <w:pPr>
        <w:ind w:left="1654" w:hanging="360"/>
      </w:pPr>
      <w:rPr>
        <w:rFonts w:ascii="Times New Roman" w:hAnsi="Times New Roman" w:cs="Times New Roman" w:hint="default"/>
      </w:rPr>
    </w:lvl>
    <w:lvl w:ilvl="1" w:tplc="04190003" w:tentative="1">
      <w:start w:val="1"/>
      <w:numFmt w:val="bullet"/>
      <w:lvlText w:val="o"/>
      <w:lvlJc w:val="left"/>
      <w:pPr>
        <w:ind w:left="2374" w:hanging="360"/>
      </w:pPr>
      <w:rPr>
        <w:rFonts w:ascii="Courier New" w:hAnsi="Courier New" w:cs="Courier New" w:hint="default"/>
      </w:rPr>
    </w:lvl>
    <w:lvl w:ilvl="2" w:tplc="04190005" w:tentative="1">
      <w:start w:val="1"/>
      <w:numFmt w:val="bullet"/>
      <w:lvlText w:val=""/>
      <w:lvlJc w:val="left"/>
      <w:pPr>
        <w:ind w:left="3094" w:hanging="360"/>
      </w:pPr>
      <w:rPr>
        <w:rFonts w:ascii="Wingdings" w:hAnsi="Wingdings" w:hint="default"/>
      </w:rPr>
    </w:lvl>
    <w:lvl w:ilvl="3" w:tplc="04190001" w:tentative="1">
      <w:start w:val="1"/>
      <w:numFmt w:val="bullet"/>
      <w:lvlText w:val=""/>
      <w:lvlJc w:val="left"/>
      <w:pPr>
        <w:ind w:left="3814" w:hanging="360"/>
      </w:pPr>
      <w:rPr>
        <w:rFonts w:ascii="Symbol" w:hAnsi="Symbol" w:hint="default"/>
      </w:rPr>
    </w:lvl>
    <w:lvl w:ilvl="4" w:tplc="04190003" w:tentative="1">
      <w:start w:val="1"/>
      <w:numFmt w:val="bullet"/>
      <w:lvlText w:val="o"/>
      <w:lvlJc w:val="left"/>
      <w:pPr>
        <w:ind w:left="4534" w:hanging="360"/>
      </w:pPr>
      <w:rPr>
        <w:rFonts w:ascii="Courier New" w:hAnsi="Courier New" w:cs="Courier New" w:hint="default"/>
      </w:rPr>
    </w:lvl>
    <w:lvl w:ilvl="5" w:tplc="04190005" w:tentative="1">
      <w:start w:val="1"/>
      <w:numFmt w:val="bullet"/>
      <w:lvlText w:val=""/>
      <w:lvlJc w:val="left"/>
      <w:pPr>
        <w:ind w:left="5254" w:hanging="360"/>
      </w:pPr>
      <w:rPr>
        <w:rFonts w:ascii="Wingdings" w:hAnsi="Wingdings" w:hint="default"/>
      </w:rPr>
    </w:lvl>
    <w:lvl w:ilvl="6" w:tplc="04190001" w:tentative="1">
      <w:start w:val="1"/>
      <w:numFmt w:val="bullet"/>
      <w:lvlText w:val=""/>
      <w:lvlJc w:val="left"/>
      <w:pPr>
        <w:ind w:left="5974" w:hanging="360"/>
      </w:pPr>
      <w:rPr>
        <w:rFonts w:ascii="Symbol" w:hAnsi="Symbol" w:hint="default"/>
      </w:rPr>
    </w:lvl>
    <w:lvl w:ilvl="7" w:tplc="04190003" w:tentative="1">
      <w:start w:val="1"/>
      <w:numFmt w:val="bullet"/>
      <w:lvlText w:val="o"/>
      <w:lvlJc w:val="left"/>
      <w:pPr>
        <w:ind w:left="6694" w:hanging="360"/>
      </w:pPr>
      <w:rPr>
        <w:rFonts w:ascii="Courier New" w:hAnsi="Courier New" w:cs="Courier New" w:hint="default"/>
      </w:rPr>
    </w:lvl>
    <w:lvl w:ilvl="8" w:tplc="04190005" w:tentative="1">
      <w:start w:val="1"/>
      <w:numFmt w:val="bullet"/>
      <w:lvlText w:val=""/>
      <w:lvlJc w:val="left"/>
      <w:pPr>
        <w:ind w:left="7414" w:hanging="360"/>
      </w:pPr>
      <w:rPr>
        <w:rFonts w:ascii="Wingdings" w:hAnsi="Wingdings" w:hint="default"/>
      </w:rPr>
    </w:lvl>
  </w:abstractNum>
  <w:abstractNum w:abstractNumId="9" w15:restartNumberingAfterBreak="0">
    <w:nsid w:val="33AD2495"/>
    <w:multiLevelType w:val="hybridMultilevel"/>
    <w:tmpl w:val="BB60E6C4"/>
    <w:lvl w:ilvl="0" w:tplc="99026FAC">
      <w:start w:val="1"/>
      <w:numFmt w:val="decimal"/>
      <w:lvlText w:val="%1)"/>
      <w:lvlJc w:val="left"/>
      <w:pPr>
        <w:ind w:left="127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1152" w:hanging="569"/>
      </w:pPr>
      <w:rPr>
        <w:rFonts w:hint="default"/>
        <w:lang w:val="ru-RU" w:eastAsia="en-US" w:bidi="ar-SA"/>
      </w:rPr>
    </w:lvl>
    <w:lvl w:ilvl="2" w:tplc="098445EA">
      <w:numFmt w:val="bullet"/>
      <w:lvlText w:val="•"/>
      <w:lvlJc w:val="left"/>
      <w:pPr>
        <w:ind w:left="2185" w:hanging="569"/>
      </w:pPr>
      <w:rPr>
        <w:rFonts w:hint="default"/>
        <w:lang w:val="ru-RU" w:eastAsia="en-US" w:bidi="ar-SA"/>
      </w:rPr>
    </w:lvl>
    <w:lvl w:ilvl="3" w:tplc="8CF0794C">
      <w:numFmt w:val="bullet"/>
      <w:lvlText w:val="•"/>
      <w:lvlJc w:val="left"/>
      <w:pPr>
        <w:ind w:left="3217" w:hanging="569"/>
      </w:pPr>
      <w:rPr>
        <w:rFonts w:hint="default"/>
        <w:lang w:val="ru-RU" w:eastAsia="en-US" w:bidi="ar-SA"/>
      </w:rPr>
    </w:lvl>
    <w:lvl w:ilvl="4" w:tplc="F18054FE">
      <w:numFmt w:val="bullet"/>
      <w:lvlText w:val="•"/>
      <w:lvlJc w:val="left"/>
      <w:pPr>
        <w:ind w:left="4250" w:hanging="569"/>
      </w:pPr>
      <w:rPr>
        <w:rFonts w:hint="default"/>
        <w:lang w:val="ru-RU" w:eastAsia="en-US" w:bidi="ar-SA"/>
      </w:rPr>
    </w:lvl>
    <w:lvl w:ilvl="5" w:tplc="2D6E3324">
      <w:numFmt w:val="bullet"/>
      <w:lvlText w:val="•"/>
      <w:lvlJc w:val="left"/>
      <w:pPr>
        <w:ind w:left="5283" w:hanging="569"/>
      </w:pPr>
      <w:rPr>
        <w:rFonts w:hint="default"/>
        <w:lang w:val="ru-RU" w:eastAsia="en-US" w:bidi="ar-SA"/>
      </w:rPr>
    </w:lvl>
    <w:lvl w:ilvl="6" w:tplc="4DA64194">
      <w:numFmt w:val="bullet"/>
      <w:lvlText w:val="•"/>
      <w:lvlJc w:val="left"/>
      <w:pPr>
        <w:ind w:left="6315" w:hanging="569"/>
      </w:pPr>
      <w:rPr>
        <w:rFonts w:hint="default"/>
        <w:lang w:val="ru-RU" w:eastAsia="en-US" w:bidi="ar-SA"/>
      </w:rPr>
    </w:lvl>
    <w:lvl w:ilvl="7" w:tplc="2AC646CC">
      <w:numFmt w:val="bullet"/>
      <w:lvlText w:val="•"/>
      <w:lvlJc w:val="left"/>
      <w:pPr>
        <w:ind w:left="7348" w:hanging="569"/>
      </w:pPr>
      <w:rPr>
        <w:rFonts w:hint="default"/>
        <w:lang w:val="ru-RU" w:eastAsia="en-US" w:bidi="ar-SA"/>
      </w:rPr>
    </w:lvl>
    <w:lvl w:ilvl="8" w:tplc="76CAC180">
      <w:numFmt w:val="bullet"/>
      <w:lvlText w:val="•"/>
      <w:lvlJc w:val="left"/>
      <w:pPr>
        <w:ind w:left="8381" w:hanging="569"/>
      </w:pPr>
      <w:rPr>
        <w:rFonts w:hint="default"/>
        <w:lang w:val="ru-RU" w:eastAsia="en-US" w:bidi="ar-SA"/>
      </w:rPr>
    </w:lvl>
  </w:abstractNum>
  <w:abstractNum w:abstractNumId="10" w15:restartNumberingAfterBreak="0">
    <w:nsid w:val="36DC4325"/>
    <w:multiLevelType w:val="multilevel"/>
    <w:tmpl w:val="8ECCAB56"/>
    <w:lvl w:ilvl="0">
      <w:start w:val="1"/>
      <w:numFmt w:val="decimal"/>
      <w:lvlText w:val="%1."/>
      <w:lvlJc w:val="left"/>
      <w:pPr>
        <w:tabs>
          <w:tab w:val="num" w:pos="0"/>
        </w:tabs>
        <w:ind w:left="1080" w:hanging="360"/>
      </w:pPr>
      <w:rPr>
        <w:sz w:val="28"/>
        <w:szCs w:val="28"/>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1" w15:restartNumberingAfterBreak="0">
    <w:nsid w:val="39842B42"/>
    <w:multiLevelType w:val="hybridMultilevel"/>
    <w:tmpl w:val="9828CD16"/>
    <w:lvl w:ilvl="0" w:tplc="7A1A9354">
      <w:start w:val="3"/>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AD36795"/>
    <w:multiLevelType w:val="hybridMultilevel"/>
    <w:tmpl w:val="437E987C"/>
    <w:lvl w:ilvl="0" w:tplc="D68EB0D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40E95FB4"/>
    <w:multiLevelType w:val="hybridMultilevel"/>
    <w:tmpl w:val="17047B1E"/>
    <w:lvl w:ilvl="0" w:tplc="BADE4840">
      <w:start w:val="3"/>
      <w:numFmt w:val="decimal"/>
      <w:lvlText w:val="%1)"/>
      <w:lvlJc w:val="left"/>
      <w:pPr>
        <w:ind w:left="1639" w:hanging="360"/>
      </w:pPr>
      <w:rPr>
        <w:rFonts w:hint="default"/>
      </w:rPr>
    </w:lvl>
    <w:lvl w:ilvl="1" w:tplc="04190019" w:tentative="1">
      <w:start w:val="1"/>
      <w:numFmt w:val="lowerLetter"/>
      <w:lvlText w:val="%2."/>
      <w:lvlJc w:val="left"/>
      <w:pPr>
        <w:ind w:left="2359" w:hanging="360"/>
      </w:pPr>
    </w:lvl>
    <w:lvl w:ilvl="2" w:tplc="0419001B" w:tentative="1">
      <w:start w:val="1"/>
      <w:numFmt w:val="lowerRoman"/>
      <w:lvlText w:val="%3."/>
      <w:lvlJc w:val="right"/>
      <w:pPr>
        <w:ind w:left="3079" w:hanging="180"/>
      </w:pPr>
    </w:lvl>
    <w:lvl w:ilvl="3" w:tplc="0419000F" w:tentative="1">
      <w:start w:val="1"/>
      <w:numFmt w:val="decimal"/>
      <w:lvlText w:val="%4."/>
      <w:lvlJc w:val="left"/>
      <w:pPr>
        <w:ind w:left="3799" w:hanging="360"/>
      </w:pPr>
    </w:lvl>
    <w:lvl w:ilvl="4" w:tplc="04190019" w:tentative="1">
      <w:start w:val="1"/>
      <w:numFmt w:val="lowerLetter"/>
      <w:lvlText w:val="%5."/>
      <w:lvlJc w:val="left"/>
      <w:pPr>
        <w:ind w:left="4519" w:hanging="360"/>
      </w:pPr>
    </w:lvl>
    <w:lvl w:ilvl="5" w:tplc="0419001B" w:tentative="1">
      <w:start w:val="1"/>
      <w:numFmt w:val="lowerRoman"/>
      <w:lvlText w:val="%6."/>
      <w:lvlJc w:val="right"/>
      <w:pPr>
        <w:ind w:left="5239" w:hanging="180"/>
      </w:pPr>
    </w:lvl>
    <w:lvl w:ilvl="6" w:tplc="0419000F" w:tentative="1">
      <w:start w:val="1"/>
      <w:numFmt w:val="decimal"/>
      <w:lvlText w:val="%7."/>
      <w:lvlJc w:val="left"/>
      <w:pPr>
        <w:ind w:left="5959" w:hanging="360"/>
      </w:pPr>
    </w:lvl>
    <w:lvl w:ilvl="7" w:tplc="04190019" w:tentative="1">
      <w:start w:val="1"/>
      <w:numFmt w:val="lowerLetter"/>
      <w:lvlText w:val="%8."/>
      <w:lvlJc w:val="left"/>
      <w:pPr>
        <w:ind w:left="6679" w:hanging="360"/>
      </w:pPr>
    </w:lvl>
    <w:lvl w:ilvl="8" w:tplc="0419001B" w:tentative="1">
      <w:start w:val="1"/>
      <w:numFmt w:val="lowerRoman"/>
      <w:lvlText w:val="%9."/>
      <w:lvlJc w:val="right"/>
      <w:pPr>
        <w:ind w:left="7399" w:hanging="180"/>
      </w:pPr>
    </w:lvl>
  </w:abstractNum>
  <w:abstractNum w:abstractNumId="14" w15:restartNumberingAfterBreak="0">
    <w:nsid w:val="47856D14"/>
    <w:multiLevelType w:val="hybridMultilevel"/>
    <w:tmpl w:val="B002E15A"/>
    <w:lvl w:ilvl="0" w:tplc="0A40BE2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47A1FB2"/>
    <w:multiLevelType w:val="hybridMultilevel"/>
    <w:tmpl w:val="95380866"/>
    <w:lvl w:ilvl="0" w:tplc="6B367540">
      <w:start w:val="1"/>
      <w:numFmt w:val="decimal"/>
      <w:lvlText w:val="%1)"/>
      <w:lvlJc w:val="left"/>
      <w:pPr>
        <w:ind w:left="960" w:hanging="360"/>
      </w:pPr>
      <w:rPr>
        <w:rFonts w:eastAsia="Times New Roman"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6" w15:restartNumberingAfterBreak="0">
    <w:nsid w:val="59960729"/>
    <w:multiLevelType w:val="hybridMultilevel"/>
    <w:tmpl w:val="C9461D6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61803A13"/>
    <w:multiLevelType w:val="hybridMultilevel"/>
    <w:tmpl w:val="8B00F03A"/>
    <w:lvl w:ilvl="0" w:tplc="BDB661B4">
      <w:start w:val="2027"/>
      <w:numFmt w:val="decimal"/>
      <w:lvlText w:val="%1"/>
      <w:lvlJc w:val="left"/>
      <w:pPr>
        <w:ind w:left="1200" w:hanging="48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62DC6C6E"/>
    <w:multiLevelType w:val="hybridMultilevel"/>
    <w:tmpl w:val="A3EE8DFA"/>
    <w:lvl w:ilvl="0" w:tplc="FF889F60">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6BCE005B"/>
    <w:multiLevelType w:val="hybridMultilevel"/>
    <w:tmpl w:val="BB60E6C4"/>
    <w:lvl w:ilvl="0" w:tplc="99026FAC">
      <w:start w:val="1"/>
      <w:numFmt w:val="decimal"/>
      <w:lvlText w:val="%1)"/>
      <w:lvlJc w:val="left"/>
      <w:pPr>
        <w:ind w:left="127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1152" w:hanging="569"/>
      </w:pPr>
      <w:rPr>
        <w:rFonts w:hint="default"/>
        <w:lang w:val="ru-RU" w:eastAsia="en-US" w:bidi="ar-SA"/>
      </w:rPr>
    </w:lvl>
    <w:lvl w:ilvl="2" w:tplc="098445EA">
      <w:numFmt w:val="bullet"/>
      <w:lvlText w:val="•"/>
      <w:lvlJc w:val="left"/>
      <w:pPr>
        <w:ind w:left="2185" w:hanging="569"/>
      </w:pPr>
      <w:rPr>
        <w:rFonts w:hint="default"/>
        <w:lang w:val="ru-RU" w:eastAsia="en-US" w:bidi="ar-SA"/>
      </w:rPr>
    </w:lvl>
    <w:lvl w:ilvl="3" w:tplc="8CF0794C">
      <w:numFmt w:val="bullet"/>
      <w:lvlText w:val="•"/>
      <w:lvlJc w:val="left"/>
      <w:pPr>
        <w:ind w:left="3217" w:hanging="569"/>
      </w:pPr>
      <w:rPr>
        <w:rFonts w:hint="default"/>
        <w:lang w:val="ru-RU" w:eastAsia="en-US" w:bidi="ar-SA"/>
      </w:rPr>
    </w:lvl>
    <w:lvl w:ilvl="4" w:tplc="F18054FE">
      <w:numFmt w:val="bullet"/>
      <w:lvlText w:val="•"/>
      <w:lvlJc w:val="left"/>
      <w:pPr>
        <w:ind w:left="4250" w:hanging="569"/>
      </w:pPr>
      <w:rPr>
        <w:rFonts w:hint="default"/>
        <w:lang w:val="ru-RU" w:eastAsia="en-US" w:bidi="ar-SA"/>
      </w:rPr>
    </w:lvl>
    <w:lvl w:ilvl="5" w:tplc="2D6E3324">
      <w:numFmt w:val="bullet"/>
      <w:lvlText w:val="•"/>
      <w:lvlJc w:val="left"/>
      <w:pPr>
        <w:ind w:left="5283" w:hanging="569"/>
      </w:pPr>
      <w:rPr>
        <w:rFonts w:hint="default"/>
        <w:lang w:val="ru-RU" w:eastAsia="en-US" w:bidi="ar-SA"/>
      </w:rPr>
    </w:lvl>
    <w:lvl w:ilvl="6" w:tplc="4DA64194">
      <w:numFmt w:val="bullet"/>
      <w:lvlText w:val="•"/>
      <w:lvlJc w:val="left"/>
      <w:pPr>
        <w:ind w:left="6315" w:hanging="569"/>
      </w:pPr>
      <w:rPr>
        <w:rFonts w:hint="default"/>
        <w:lang w:val="ru-RU" w:eastAsia="en-US" w:bidi="ar-SA"/>
      </w:rPr>
    </w:lvl>
    <w:lvl w:ilvl="7" w:tplc="2AC646CC">
      <w:numFmt w:val="bullet"/>
      <w:lvlText w:val="•"/>
      <w:lvlJc w:val="left"/>
      <w:pPr>
        <w:ind w:left="7348" w:hanging="569"/>
      </w:pPr>
      <w:rPr>
        <w:rFonts w:hint="default"/>
        <w:lang w:val="ru-RU" w:eastAsia="en-US" w:bidi="ar-SA"/>
      </w:rPr>
    </w:lvl>
    <w:lvl w:ilvl="8" w:tplc="76CAC180">
      <w:numFmt w:val="bullet"/>
      <w:lvlText w:val="•"/>
      <w:lvlJc w:val="left"/>
      <w:pPr>
        <w:ind w:left="8381" w:hanging="569"/>
      </w:pPr>
      <w:rPr>
        <w:rFonts w:hint="default"/>
        <w:lang w:val="ru-RU" w:eastAsia="en-US" w:bidi="ar-SA"/>
      </w:rPr>
    </w:lvl>
  </w:abstractNum>
  <w:abstractNum w:abstractNumId="20" w15:restartNumberingAfterBreak="0">
    <w:nsid w:val="700F399B"/>
    <w:multiLevelType w:val="hybridMultilevel"/>
    <w:tmpl w:val="658626B2"/>
    <w:lvl w:ilvl="0" w:tplc="98D23902">
      <w:start w:val="2026"/>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1F058E7"/>
    <w:multiLevelType w:val="multilevel"/>
    <w:tmpl w:val="DAEE98B2"/>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2" w15:restartNumberingAfterBreak="0">
    <w:nsid w:val="73B71387"/>
    <w:multiLevelType w:val="hybridMultilevel"/>
    <w:tmpl w:val="89F048E2"/>
    <w:lvl w:ilvl="0" w:tplc="0A40BE22">
      <w:start w:val="1"/>
      <w:numFmt w:val="bullet"/>
      <w:lvlText w:val="-"/>
      <w:lvlJc w:val="left"/>
      <w:pPr>
        <w:ind w:left="8157"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7C981C28"/>
    <w:multiLevelType w:val="multilevel"/>
    <w:tmpl w:val="E320EB3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E5B3EE4"/>
    <w:multiLevelType w:val="hybridMultilevel"/>
    <w:tmpl w:val="F14ED6C8"/>
    <w:lvl w:ilvl="0" w:tplc="5FFE06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7E8A5B3A"/>
    <w:multiLevelType w:val="hybridMultilevel"/>
    <w:tmpl w:val="6880562E"/>
    <w:lvl w:ilvl="0" w:tplc="14C8811A">
      <w:start w:val="2026"/>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30640163">
    <w:abstractNumId w:val="23"/>
  </w:num>
  <w:num w:numId="2" w16cid:durableId="1874882191">
    <w:abstractNumId w:val="21"/>
  </w:num>
  <w:num w:numId="3" w16cid:durableId="1587687918">
    <w:abstractNumId w:val="7"/>
  </w:num>
  <w:num w:numId="4" w16cid:durableId="1221551450">
    <w:abstractNumId w:val="10"/>
  </w:num>
  <w:num w:numId="5" w16cid:durableId="1964648788">
    <w:abstractNumId w:val="1"/>
  </w:num>
  <w:num w:numId="6" w16cid:durableId="967783267">
    <w:abstractNumId w:val="19"/>
  </w:num>
  <w:num w:numId="7" w16cid:durableId="1523977989">
    <w:abstractNumId w:val="9"/>
  </w:num>
  <w:num w:numId="8" w16cid:durableId="32772191">
    <w:abstractNumId w:val="17"/>
  </w:num>
  <w:num w:numId="9" w16cid:durableId="1703045477">
    <w:abstractNumId w:val="20"/>
  </w:num>
  <w:num w:numId="10" w16cid:durableId="1543666813">
    <w:abstractNumId w:val="25"/>
  </w:num>
  <w:num w:numId="11" w16cid:durableId="1528443601">
    <w:abstractNumId w:val="5"/>
  </w:num>
  <w:num w:numId="12" w16cid:durableId="1409034369">
    <w:abstractNumId w:val="4"/>
  </w:num>
  <w:num w:numId="13" w16cid:durableId="1973973322">
    <w:abstractNumId w:val="13"/>
  </w:num>
  <w:num w:numId="14" w16cid:durableId="483207727">
    <w:abstractNumId w:val="18"/>
  </w:num>
  <w:num w:numId="15" w16cid:durableId="336351439">
    <w:abstractNumId w:val="3"/>
  </w:num>
  <w:num w:numId="16" w16cid:durableId="454296391">
    <w:abstractNumId w:val="12"/>
  </w:num>
  <w:num w:numId="17" w16cid:durableId="898903086">
    <w:abstractNumId w:val="16"/>
  </w:num>
  <w:num w:numId="18" w16cid:durableId="1675914460">
    <w:abstractNumId w:val="0"/>
  </w:num>
  <w:num w:numId="19" w16cid:durableId="578640181">
    <w:abstractNumId w:val="24"/>
  </w:num>
  <w:num w:numId="20" w16cid:durableId="1678341947">
    <w:abstractNumId w:val="6"/>
  </w:num>
  <w:num w:numId="21" w16cid:durableId="1928878119">
    <w:abstractNumId w:val="22"/>
  </w:num>
  <w:num w:numId="22" w16cid:durableId="1435636819">
    <w:abstractNumId w:val="2"/>
  </w:num>
  <w:num w:numId="23" w16cid:durableId="472481016">
    <w:abstractNumId w:val="11"/>
  </w:num>
  <w:num w:numId="24" w16cid:durableId="432090174">
    <w:abstractNumId w:val="14"/>
  </w:num>
  <w:num w:numId="25" w16cid:durableId="1367633502">
    <w:abstractNumId w:val="15"/>
  </w:num>
  <w:num w:numId="26" w16cid:durableId="3954708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9"/>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246B"/>
    <w:rsid w:val="0002425D"/>
    <w:rsid w:val="0005050B"/>
    <w:rsid w:val="00067CA3"/>
    <w:rsid w:val="000C3EA1"/>
    <w:rsid w:val="000C4B10"/>
    <w:rsid w:val="000D6048"/>
    <w:rsid w:val="000E2FDF"/>
    <w:rsid w:val="0010455A"/>
    <w:rsid w:val="00104CAE"/>
    <w:rsid w:val="0012152E"/>
    <w:rsid w:val="0014441E"/>
    <w:rsid w:val="00156404"/>
    <w:rsid w:val="00161737"/>
    <w:rsid w:val="00162CC2"/>
    <w:rsid w:val="001B39E4"/>
    <w:rsid w:val="001F5670"/>
    <w:rsid w:val="002204EE"/>
    <w:rsid w:val="00230C08"/>
    <w:rsid w:val="00267F94"/>
    <w:rsid w:val="00280951"/>
    <w:rsid w:val="002A2BBC"/>
    <w:rsid w:val="002B0D32"/>
    <w:rsid w:val="002C47DC"/>
    <w:rsid w:val="002C503B"/>
    <w:rsid w:val="00312E26"/>
    <w:rsid w:val="00312F1F"/>
    <w:rsid w:val="003353C9"/>
    <w:rsid w:val="00341E2D"/>
    <w:rsid w:val="00346A34"/>
    <w:rsid w:val="00346AC4"/>
    <w:rsid w:val="00376A37"/>
    <w:rsid w:val="00377024"/>
    <w:rsid w:val="003A6A91"/>
    <w:rsid w:val="003B34EC"/>
    <w:rsid w:val="003C576F"/>
    <w:rsid w:val="00405A36"/>
    <w:rsid w:val="00411E40"/>
    <w:rsid w:val="004229EA"/>
    <w:rsid w:val="0046259E"/>
    <w:rsid w:val="00490956"/>
    <w:rsid w:val="004C0410"/>
    <w:rsid w:val="004C0952"/>
    <w:rsid w:val="004E76FA"/>
    <w:rsid w:val="00502624"/>
    <w:rsid w:val="005049D8"/>
    <w:rsid w:val="00513E5E"/>
    <w:rsid w:val="005358C1"/>
    <w:rsid w:val="005423B8"/>
    <w:rsid w:val="00553E9D"/>
    <w:rsid w:val="0058670C"/>
    <w:rsid w:val="005A2123"/>
    <w:rsid w:val="005C2419"/>
    <w:rsid w:val="005C3CD9"/>
    <w:rsid w:val="005D7A84"/>
    <w:rsid w:val="005E4043"/>
    <w:rsid w:val="005F3C55"/>
    <w:rsid w:val="005F73E9"/>
    <w:rsid w:val="006254FE"/>
    <w:rsid w:val="0063071B"/>
    <w:rsid w:val="0063223F"/>
    <w:rsid w:val="006356E6"/>
    <w:rsid w:val="006B35F5"/>
    <w:rsid w:val="006D220D"/>
    <w:rsid w:val="006D51BB"/>
    <w:rsid w:val="006F3431"/>
    <w:rsid w:val="0070258D"/>
    <w:rsid w:val="007073E9"/>
    <w:rsid w:val="00711CDC"/>
    <w:rsid w:val="0072045B"/>
    <w:rsid w:val="00725061"/>
    <w:rsid w:val="00734323"/>
    <w:rsid w:val="00742B3B"/>
    <w:rsid w:val="00744A4B"/>
    <w:rsid w:val="00746B41"/>
    <w:rsid w:val="0075437E"/>
    <w:rsid w:val="007648F5"/>
    <w:rsid w:val="0077311C"/>
    <w:rsid w:val="007949EA"/>
    <w:rsid w:val="007B74BD"/>
    <w:rsid w:val="007C5BC6"/>
    <w:rsid w:val="007D13F0"/>
    <w:rsid w:val="007D1ADE"/>
    <w:rsid w:val="00834DA9"/>
    <w:rsid w:val="00835720"/>
    <w:rsid w:val="00846B22"/>
    <w:rsid w:val="008579B1"/>
    <w:rsid w:val="00866DB1"/>
    <w:rsid w:val="00892DE7"/>
    <w:rsid w:val="008B42CC"/>
    <w:rsid w:val="008C14CD"/>
    <w:rsid w:val="008C6B51"/>
    <w:rsid w:val="008D082E"/>
    <w:rsid w:val="008D55D5"/>
    <w:rsid w:val="008F620B"/>
    <w:rsid w:val="008F7203"/>
    <w:rsid w:val="009014C5"/>
    <w:rsid w:val="00903551"/>
    <w:rsid w:val="00915B99"/>
    <w:rsid w:val="0091719F"/>
    <w:rsid w:val="00935194"/>
    <w:rsid w:val="0097245A"/>
    <w:rsid w:val="009763A9"/>
    <w:rsid w:val="009912B7"/>
    <w:rsid w:val="009922B5"/>
    <w:rsid w:val="009C6F0F"/>
    <w:rsid w:val="009D3937"/>
    <w:rsid w:val="009E2AF8"/>
    <w:rsid w:val="009E7E0B"/>
    <w:rsid w:val="009F4987"/>
    <w:rsid w:val="009F53FD"/>
    <w:rsid w:val="009F7556"/>
    <w:rsid w:val="00A27171"/>
    <w:rsid w:val="00A34188"/>
    <w:rsid w:val="00A406BF"/>
    <w:rsid w:val="00A4208E"/>
    <w:rsid w:val="00A6051D"/>
    <w:rsid w:val="00A60FE3"/>
    <w:rsid w:val="00A62BAC"/>
    <w:rsid w:val="00A722E4"/>
    <w:rsid w:val="00AA2FB1"/>
    <w:rsid w:val="00AB33F4"/>
    <w:rsid w:val="00AB36FC"/>
    <w:rsid w:val="00AC049B"/>
    <w:rsid w:val="00AF0B05"/>
    <w:rsid w:val="00AF0F50"/>
    <w:rsid w:val="00B65EC9"/>
    <w:rsid w:val="00BC36B3"/>
    <w:rsid w:val="00BD103C"/>
    <w:rsid w:val="00C004A4"/>
    <w:rsid w:val="00C0252C"/>
    <w:rsid w:val="00C146BB"/>
    <w:rsid w:val="00C208E8"/>
    <w:rsid w:val="00C27E7A"/>
    <w:rsid w:val="00C41755"/>
    <w:rsid w:val="00C77273"/>
    <w:rsid w:val="00CA617B"/>
    <w:rsid w:val="00CC5A41"/>
    <w:rsid w:val="00CD09E5"/>
    <w:rsid w:val="00CD195E"/>
    <w:rsid w:val="00CE621E"/>
    <w:rsid w:val="00CE6430"/>
    <w:rsid w:val="00CF3BD8"/>
    <w:rsid w:val="00D13695"/>
    <w:rsid w:val="00D27737"/>
    <w:rsid w:val="00D5727F"/>
    <w:rsid w:val="00D64AAE"/>
    <w:rsid w:val="00D7246B"/>
    <w:rsid w:val="00D734D0"/>
    <w:rsid w:val="00D822FC"/>
    <w:rsid w:val="00DA6D94"/>
    <w:rsid w:val="00DD628A"/>
    <w:rsid w:val="00DF30A5"/>
    <w:rsid w:val="00DF5C5C"/>
    <w:rsid w:val="00DF780B"/>
    <w:rsid w:val="00E0453C"/>
    <w:rsid w:val="00E420F3"/>
    <w:rsid w:val="00E53E61"/>
    <w:rsid w:val="00E71A2A"/>
    <w:rsid w:val="00E92E97"/>
    <w:rsid w:val="00E94CA6"/>
    <w:rsid w:val="00E96B63"/>
    <w:rsid w:val="00EB0BEA"/>
    <w:rsid w:val="00EC4B62"/>
    <w:rsid w:val="00EC621A"/>
    <w:rsid w:val="00EC7305"/>
    <w:rsid w:val="00EC7CA7"/>
    <w:rsid w:val="00EE26AD"/>
    <w:rsid w:val="00EE4874"/>
    <w:rsid w:val="00EE69EC"/>
    <w:rsid w:val="00F25461"/>
    <w:rsid w:val="00F451DB"/>
    <w:rsid w:val="00F670A6"/>
    <w:rsid w:val="00F9254D"/>
    <w:rsid w:val="00FA4458"/>
    <w:rsid w:val="00FA5C80"/>
    <w:rsid w:val="00FC6C61"/>
    <w:rsid w:val="00FE3AD6"/>
    <w:rsid w:val="00FE5B3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F33C68"/>
  <w15:docId w15:val="{6DE50D12-227D-4D8F-9477-6879F060F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E44B3"/>
    <w:rPr>
      <w:sz w:val="24"/>
      <w:szCs w:val="24"/>
    </w:rPr>
  </w:style>
  <w:style w:type="paragraph" w:styleId="1">
    <w:name w:val="heading 1"/>
    <w:basedOn w:val="a"/>
    <w:next w:val="a"/>
    <w:link w:val="10"/>
    <w:qFormat/>
    <w:rsid w:val="007E3203"/>
    <w:pPr>
      <w:keepNext/>
      <w:spacing w:before="240" w:after="60"/>
      <w:outlineLvl w:val="0"/>
    </w:pPr>
    <w:rPr>
      <w:rFonts w:ascii="Arial" w:hAnsi="Arial" w:cs="Arial"/>
      <w:b/>
      <w:bCs/>
      <w:kern w:val="2"/>
      <w:sz w:val="32"/>
      <w:szCs w:val="32"/>
    </w:rPr>
  </w:style>
  <w:style w:type="paragraph" w:styleId="2">
    <w:name w:val="heading 2"/>
    <w:basedOn w:val="a"/>
    <w:next w:val="a"/>
    <w:link w:val="20"/>
    <w:qFormat/>
    <w:rsid w:val="00AD7362"/>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rsid w:val="00BE44B3"/>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customStyle="1" w:styleId="a3">
    <w:name w:val="Текст сноски Знак"/>
    <w:qFormat/>
    <w:locked/>
    <w:rsid w:val="00DF048F"/>
    <w:rPr>
      <w:lang w:val="ru-RU" w:eastAsia="ru-RU" w:bidi="ar-SA"/>
    </w:rPr>
  </w:style>
  <w:style w:type="character" w:customStyle="1" w:styleId="a4">
    <w:name w:val="Символ сноски"/>
    <w:semiHidden/>
    <w:qFormat/>
    <w:rsid w:val="00DF048F"/>
    <w:rPr>
      <w:vertAlign w:val="superscript"/>
    </w:rPr>
  </w:style>
  <w:style w:type="character" w:styleId="a5">
    <w:name w:val="footnote reference"/>
    <w:rPr>
      <w:vertAlign w:val="superscript"/>
    </w:rPr>
  </w:style>
  <w:style w:type="character" w:customStyle="1" w:styleId="a6">
    <w:name w:val="Сноска Знак"/>
    <w:basedOn w:val="a3"/>
    <w:link w:val="11"/>
    <w:qFormat/>
    <w:locked/>
    <w:rsid w:val="00DF048F"/>
    <w:rPr>
      <w:lang w:val="ru-RU" w:eastAsia="ru-RU" w:bidi="ar-SA"/>
    </w:rPr>
  </w:style>
  <w:style w:type="character" w:customStyle="1" w:styleId="21">
    <w:name w:val="Основной текст с отступом 2 Знак"/>
    <w:link w:val="22"/>
    <w:qFormat/>
    <w:rsid w:val="00557CE1"/>
    <w:rPr>
      <w:sz w:val="24"/>
      <w:szCs w:val="24"/>
    </w:rPr>
  </w:style>
  <w:style w:type="character" w:customStyle="1" w:styleId="a7">
    <w:name w:val="Нижний колонтитул Знак"/>
    <w:link w:val="a8"/>
    <w:qFormat/>
    <w:rsid w:val="00815E7B"/>
    <w:rPr>
      <w:sz w:val="24"/>
      <w:szCs w:val="24"/>
    </w:rPr>
  </w:style>
  <w:style w:type="character" w:customStyle="1" w:styleId="a9">
    <w:name w:val="Текст выноски Знак"/>
    <w:link w:val="aa"/>
    <w:uiPriority w:val="99"/>
    <w:qFormat/>
    <w:rsid w:val="00C30430"/>
    <w:rPr>
      <w:rFonts w:ascii="Tahoma" w:hAnsi="Tahoma" w:cs="Tahoma"/>
      <w:sz w:val="16"/>
      <w:szCs w:val="16"/>
    </w:rPr>
  </w:style>
  <w:style w:type="character" w:customStyle="1" w:styleId="ab">
    <w:name w:val="Гипертекстовая ссылка"/>
    <w:qFormat/>
    <w:rsid w:val="00240B0D"/>
    <w:rPr>
      <w:b/>
      <w:bCs/>
      <w:color w:val="008000"/>
    </w:rPr>
  </w:style>
  <w:style w:type="character" w:styleId="ac">
    <w:name w:val="Hyperlink"/>
    <w:rsid w:val="0062339C"/>
    <w:rPr>
      <w:rFonts w:ascii="Tahoma" w:hAnsi="Tahoma" w:cs="Tahoma"/>
      <w:color w:val="2D70BE"/>
      <w:u w:val="single"/>
    </w:rPr>
  </w:style>
  <w:style w:type="character" w:customStyle="1" w:styleId="20">
    <w:name w:val="Заголовок 2 Знак"/>
    <w:link w:val="2"/>
    <w:qFormat/>
    <w:rsid w:val="001A5903"/>
    <w:rPr>
      <w:rFonts w:ascii="Arial" w:hAnsi="Arial" w:cs="Arial"/>
      <w:b/>
      <w:bCs/>
      <w:i/>
      <w:iCs/>
      <w:sz w:val="28"/>
      <w:szCs w:val="28"/>
    </w:rPr>
  </w:style>
  <w:style w:type="character" w:customStyle="1" w:styleId="ad">
    <w:name w:val="Основной текст Знак"/>
    <w:link w:val="ae"/>
    <w:qFormat/>
    <w:rsid w:val="00B44C41"/>
    <w:rPr>
      <w:sz w:val="24"/>
      <w:szCs w:val="24"/>
    </w:rPr>
  </w:style>
  <w:style w:type="character" w:styleId="af">
    <w:name w:val="page number"/>
    <w:basedOn w:val="a0"/>
    <w:qFormat/>
    <w:rsid w:val="00232AA5"/>
  </w:style>
  <w:style w:type="character" w:customStyle="1" w:styleId="af0">
    <w:name w:val="Верхний колонтитул Знак"/>
    <w:link w:val="af1"/>
    <w:uiPriority w:val="99"/>
    <w:qFormat/>
    <w:rsid w:val="0074747D"/>
    <w:rPr>
      <w:sz w:val="24"/>
      <w:szCs w:val="24"/>
    </w:rPr>
  </w:style>
  <w:style w:type="character" w:customStyle="1" w:styleId="10">
    <w:name w:val="Заголовок 1 Знак"/>
    <w:link w:val="1"/>
    <w:qFormat/>
    <w:rsid w:val="0091148D"/>
    <w:rPr>
      <w:rFonts w:ascii="Arial" w:hAnsi="Arial" w:cs="Arial"/>
      <w:b/>
      <w:bCs/>
      <w:kern w:val="2"/>
      <w:sz w:val="32"/>
      <w:szCs w:val="32"/>
    </w:rPr>
  </w:style>
  <w:style w:type="character" w:customStyle="1" w:styleId="23">
    <w:name w:val="Основной текст 2 Знак"/>
    <w:link w:val="24"/>
    <w:qFormat/>
    <w:rsid w:val="0091148D"/>
    <w:rPr>
      <w:b/>
      <w:bCs/>
      <w:sz w:val="28"/>
      <w:szCs w:val="24"/>
    </w:rPr>
  </w:style>
  <w:style w:type="character" w:customStyle="1" w:styleId="30">
    <w:name w:val="Заголовок 3 Знак"/>
    <w:link w:val="3"/>
    <w:uiPriority w:val="9"/>
    <w:qFormat/>
    <w:rsid w:val="0091148D"/>
    <w:rPr>
      <w:sz w:val="28"/>
      <w:szCs w:val="24"/>
    </w:rPr>
  </w:style>
  <w:style w:type="character" w:customStyle="1" w:styleId="af2">
    <w:name w:val="Заголовок Знак"/>
    <w:link w:val="af3"/>
    <w:qFormat/>
    <w:rsid w:val="0091148D"/>
    <w:rPr>
      <w:b/>
      <w:bCs/>
      <w:sz w:val="24"/>
      <w:szCs w:val="24"/>
    </w:rPr>
  </w:style>
  <w:style w:type="character" w:customStyle="1" w:styleId="af4">
    <w:name w:val="Основной текст_"/>
    <w:link w:val="12"/>
    <w:qFormat/>
    <w:locked/>
    <w:rsid w:val="00D00B09"/>
    <w:rPr>
      <w:sz w:val="28"/>
      <w:szCs w:val="28"/>
    </w:rPr>
  </w:style>
  <w:style w:type="paragraph" w:customStyle="1" w:styleId="13">
    <w:name w:val="Заголовок1"/>
    <w:basedOn w:val="a"/>
    <w:next w:val="ae"/>
    <w:qFormat/>
    <w:pPr>
      <w:keepNext/>
      <w:spacing w:before="240" w:after="120"/>
    </w:pPr>
    <w:rPr>
      <w:rFonts w:ascii="Open Sans" w:eastAsia="Droid Sans Fallback" w:hAnsi="Open Sans" w:cs="Lohit Devanagari"/>
      <w:sz w:val="28"/>
      <w:szCs w:val="28"/>
    </w:rPr>
  </w:style>
  <w:style w:type="paragraph" w:styleId="ae">
    <w:name w:val="Body Text"/>
    <w:basedOn w:val="a"/>
    <w:link w:val="ad"/>
    <w:rsid w:val="00BE44B3"/>
    <w:pPr>
      <w:spacing w:after="120"/>
    </w:pPr>
  </w:style>
  <w:style w:type="paragraph" w:styleId="af5">
    <w:name w:val="List"/>
    <w:basedOn w:val="ae"/>
    <w:rPr>
      <w:rFonts w:cs="Lohit Devanagari"/>
    </w:rPr>
  </w:style>
  <w:style w:type="paragraph" w:styleId="af6">
    <w:name w:val="caption"/>
    <w:basedOn w:val="a"/>
    <w:qFormat/>
    <w:pPr>
      <w:suppressLineNumbers/>
      <w:spacing w:before="120" w:after="120"/>
    </w:pPr>
    <w:rPr>
      <w:rFonts w:cs="Lohit Devanagari"/>
      <w:i/>
      <w:iCs/>
    </w:rPr>
  </w:style>
  <w:style w:type="paragraph" w:styleId="af7">
    <w:name w:val="index heading"/>
    <w:basedOn w:val="a"/>
    <w:qFormat/>
    <w:pPr>
      <w:suppressLineNumbers/>
    </w:pPr>
    <w:rPr>
      <w:rFonts w:cs="Lohit Devanagari"/>
    </w:rPr>
  </w:style>
  <w:style w:type="paragraph" w:styleId="24">
    <w:name w:val="Body Text 2"/>
    <w:basedOn w:val="a"/>
    <w:link w:val="23"/>
    <w:qFormat/>
    <w:rsid w:val="00BE44B3"/>
    <w:pPr>
      <w:jc w:val="center"/>
    </w:pPr>
    <w:rPr>
      <w:b/>
      <w:bCs/>
      <w:sz w:val="28"/>
    </w:rPr>
  </w:style>
  <w:style w:type="paragraph" w:styleId="af8">
    <w:name w:val="Body Text Indent"/>
    <w:basedOn w:val="a"/>
    <w:rsid w:val="00BE44B3"/>
    <w:pPr>
      <w:tabs>
        <w:tab w:val="left" w:pos="0"/>
      </w:tabs>
      <w:ind w:firstLine="540"/>
      <w:jc w:val="both"/>
    </w:pPr>
    <w:rPr>
      <w:sz w:val="28"/>
    </w:rPr>
  </w:style>
  <w:style w:type="paragraph" w:customStyle="1" w:styleId="ConsPlusNormal">
    <w:name w:val="ConsPlusNormal"/>
    <w:link w:val="ConsPlusNormal0"/>
    <w:qFormat/>
    <w:rsid w:val="00BE44B3"/>
    <w:pPr>
      <w:widowControl w:val="0"/>
      <w:ind w:firstLine="720"/>
    </w:pPr>
    <w:rPr>
      <w:rFonts w:ascii="Arial" w:hAnsi="Arial" w:cs="Arial"/>
    </w:rPr>
  </w:style>
  <w:style w:type="paragraph" w:customStyle="1" w:styleId="ConsPlusNonformat">
    <w:name w:val="ConsPlusNonformat"/>
    <w:qFormat/>
    <w:rsid w:val="00BE44B3"/>
    <w:pPr>
      <w:widowControl w:val="0"/>
    </w:pPr>
    <w:rPr>
      <w:rFonts w:ascii="Courier New" w:hAnsi="Courier New" w:cs="Courier New"/>
    </w:rPr>
  </w:style>
  <w:style w:type="paragraph" w:styleId="31">
    <w:name w:val="Body Text 3"/>
    <w:basedOn w:val="a"/>
    <w:qFormat/>
    <w:rsid w:val="00BE44B3"/>
    <w:pPr>
      <w:tabs>
        <w:tab w:val="left" w:pos="0"/>
      </w:tabs>
      <w:jc w:val="both"/>
    </w:pPr>
    <w:rPr>
      <w:sz w:val="28"/>
      <w:szCs w:val="25"/>
    </w:rPr>
  </w:style>
  <w:style w:type="paragraph" w:customStyle="1" w:styleId="consplusnormal1">
    <w:name w:val="consplusnormal1"/>
    <w:basedOn w:val="a"/>
    <w:qFormat/>
    <w:rsid w:val="00E63A22"/>
    <w:pPr>
      <w:ind w:firstLine="720"/>
    </w:pPr>
    <w:rPr>
      <w:rFonts w:ascii="Arial" w:hAnsi="Arial" w:cs="Arial"/>
      <w:sz w:val="20"/>
      <w:szCs w:val="20"/>
    </w:rPr>
  </w:style>
  <w:style w:type="paragraph" w:styleId="32">
    <w:name w:val="Body Text Indent 3"/>
    <w:basedOn w:val="a"/>
    <w:qFormat/>
    <w:rsid w:val="0065546B"/>
    <w:pPr>
      <w:spacing w:after="120"/>
      <w:ind w:left="283"/>
    </w:pPr>
    <w:rPr>
      <w:sz w:val="16"/>
      <w:szCs w:val="16"/>
    </w:rPr>
  </w:style>
  <w:style w:type="paragraph" w:customStyle="1" w:styleId="af9">
    <w:name w:val="Колонтитул"/>
    <w:basedOn w:val="a"/>
    <w:qFormat/>
  </w:style>
  <w:style w:type="paragraph" w:styleId="af1">
    <w:name w:val="header"/>
    <w:basedOn w:val="a"/>
    <w:link w:val="af0"/>
    <w:uiPriority w:val="99"/>
    <w:rsid w:val="00B9126C"/>
    <w:pPr>
      <w:tabs>
        <w:tab w:val="center" w:pos="4677"/>
        <w:tab w:val="right" w:pos="9355"/>
      </w:tabs>
    </w:pPr>
  </w:style>
  <w:style w:type="paragraph" w:customStyle="1" w:styleId="u">
    <w:name w:val="u"/>
    <w:basedOn w:val="a"/>
    <w:qFormat/>
    <w:rsid w:val="00AD72B7"/>
    <w:pPr>
      <w:spacing w:beforeAutospacing="1" w:afterAutospacing="1"/>
    </w:pPr>
  </w:style>
  <w:style w:type="paragraph" w:styleId="afa">
    <w:name w:val="Normal (Web)"/>
    <w:basedOn w:val="a"/>
    <w:qFormat/>
    <w:rsid w:val="009609E4"/>
    <w:pPr>
      <w:spacing w:beforeAutospacing="1" w:afterAutospacing="1"/>
    </w:pPr>
  </w:style>
  <w:style w:type="paragraph" w:customStyle="1" w:styleId="ConsPlusTitle">
    <w:name w:val="ConsPlusTitle"/>
    <w:qFormat/>
    <w:rsid w:val="00C307AE"/>
    <w:pPr>
      <w:widowControl w:val="0"/>
    </w:pPr>
    <w:rPr>
      <w:rFonts w:ascii="Arial" w:hAnsi="Arial" w:cs="Arial"/>
      <w:b/>
      <w:bCs/>
    </w:rPr>
  </w:style>
  <w:style w:type="paragraph" w:styleId="afb">
    <w:name w:val="List Paragraph"/>
    <w:basedOn w:val="a"/>
    <w:uiPriority w:val="1"/>
    <w:qFormat/>
    <w:rsid w:val="00C03C0E"/>
    <w:pPr>
      <w:spacing w:line="360" w:lineRule="atLeast"/>
      <w:ind w:left="720"/>
      <w:jc w:val="both"/>
    </w:pPr>
    <w:rPr>
      <w:rFonts w:ascii="Times New Roman CYR" w:hAnsi="Times New Roman CYR" w:cs="Times New Roman CYR"/>
      <w:sz w:val="28"/>
      <w:szCs w:val="28"/>
    </w:rPr>
  </w:style>
  <w:style w:type="paragraph" w:customStyle="1" w:styleId="11">
    <w:name w:val="Текст сноски1"/>
    <w:basedOn w:val="a"/>
    <w:link w:val="a6"/>
    <w:autoRedefine/>
    <w:rsid w:val="00DF048F"/>
    <w:pPr>
      <w:ind w:left="284" w:hanging="284"/>
    </w:pPr>
  </w:style>
  <w:style w:type="paragraph" w:styleId="afc">
    <w:name w:val="Subtitle"/>
    <w:basedOn w:val="a"/>
    <w:qFormat/>
    <w:rsid w:val="00D97DAA"/>
    <w:pPr>
      <w:jc w:val="both"/>
    </w:pPr>
    <w:rPr>
      <w:szCs w:val="20"/>
    </w:rPr>
  </w:style>
  <w:style w:type="paragraph" w:customStyle="1" w:styleId="Preformatted">
    <w:name w:val="Preformatted"/>
    <w:basedOn w:val="a"/>
    <w:qFormat/>
    <w:rsid w:val="00557CE1"/>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paragraph" w:styleId="22">
    <w:name w:val="Body Text Indent 2"/>
    <w:basedOn w:val="a"/>
    <w:link w:val="21"/>
    <w:qFormat/>
    <w:rsid w:val="00557CE1"/>
    <w:pPr>
      <w:spacing w:after="120" w:line="480" w:lineRule="auto"/>
      <w:ind w:left="283"/>
    </w:pPr>
  </w:style>
  <w:style w:type="paragraph" w:styleId="a8">
    <w:name w:val="footer"/>
    <w:basedOn w:val="a"/>
    <w:link w:val="a7"/>
    <w:rsid w:val="00815E7B"/>
    <w:pPr>
      <w:tabs>
        <w:tab w:val="center" w:pos="4677"/>
        <w:tab w:val="right" w:pos="9355"/>
      </w:tabs>
    </w:pPr>
  </w:style>
  <w:style w:type="paragraph" w:styleId="aa">
    <w:name w:val="Balloon Text"/>
    <w:basedOn w:val="a"/>
    <w:link w:val="a9"/>
    <w:uiPriority w:val="99"/>
    <w:qFormat/>
    <w:rsid w:val="00C30430"/>
    <w:rPr>
      <w:rFonts w:ascii="Tahoma" w:hAnsi="Tahoma" w:cs="Tahoma"/>
      <w:sz w:val="16"/>
      <w:szCs w:val="16"/>
    </w:rPr>
  </w:style>
  <w:style w:type="paragraph" w:customStyle="1" w:styleId="consnormal">
    <w:name w:val="consnormal"/>
    <w:basedOn w:val="a"/>
    <w:qFormat/>
    <w:rsid w:val="0062339C"/>
    <w:pPr>
      <w:spacing w:beforeAutospacing="1" w:afterAutospacing="1"/>
    </w:pPr>
  </w:style>
  <w:style w:type="paragraph" w:styleId="af3">
    <w:name w:val="Title"/>
    <w:basedOn w:val="a"/>
    <w:link w:val="af2"/>
    <w:qFormat/>
    <w:rsid w:val="00DE6BF2"/>
    <w:pPr>
      <w:jc w:val="center"/>
    </w:pPr>
    <w:rPr>
      <w:b/>
      <w:bCs/>
    </w:rPr>
  </w:style>
  <w:style w:type="paragraph" w:customStyle="1" w:styleId="14">
    <w:name w:val="1"/>
    <w:basedOn w:val="a"/>
    <w:qFormat/>
    <w:rsid w:val="00AD7362"/>
    <w:pPr>
      <w:spacing w:beforeAutospacing="1" w:afterAutospacing="1"/>
    </w:pPr>
  </w:style>
  <w:style w:type="paragraph" w:customStyle="1" w:styleId="msonormalcxspmiddle">
    <w:name w:val="msonormalcxspmiddle"/>
    <w:basedOn w:val="a"/>
    <w:qFormat/>
    <w:rsid w:val="00AD7362"/>
    <w:pPr>
      <w:spacing w:beforeAutospacing="1" w:afterAutospacing="1"/>
    </w:pPr>
  </w:style>
  <w:style w:type="paragraph" w:customStyle="1" w:styleId="msonormalcxsplast">
    <w:name w:val="msonormalcxsplast"/>
    <w:basedOn w:val="a"/>
    <w:qFormat/>
    <w:rsid w:val="00AD7362"/>
    <w:pPr>
      <w:spacing w:beforeAutospacing="1" w:afterAutospacing="1"/>
    </w:pPr>
  </w:style>
  <w:style w:type="paragraph" w:customStyle="1" w:styleId="afd">
    <w:name w:val="Заявление"/>
    <w:basedOn w:val="a"/>
    <w:next w:val="afe"/>
    <w:qFormat/>
    <w:rsid w:val="007E3203"/>
    <w:rPr>
      <w:rFonts w:ascii="Lucida Console" w:hAnsi="Lucida Console"/>
      <w:sz w:val="16"/>
      <w:szCs w:val="20"/>
    </w:rPr>
  </w:style>
  <w:style w:type="paragraph" w:styleId="afe">
    <w:name w:val="envelope address"/>
    <w:basedOn w:val="a"/>
    <w:qFormat/>
    <w:rsid w:val="007E3203"/>
    <w:pPr>
      <w:ind w:left="2880"/>
    </w:pPr>
    <w:rPr>
      <w:rFonts w:ascii="Arial" w:hAnsi="Arial" w:cs="Arial"/>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D0442B"/>
    <w:pPr>
      <w:spacing w:beforeAutospacing="1" w:afterAutospacing="1"/>
    </w:pPr>
    <w:rPr>
      <w:rFonts w:ascii="Tahoma" w:hAnsi="Tahoma"/>
      <w:sz w:val="20"/>
      <w:szCs w:val="20"/>
      <w:lang w:val="en-US" w:eastAsia="en-US"/>
    </w:rPr>
  </w:style>
  <w:style w:type="paragraph" w:customStyle="1" w:styleId="12">
    <w:name w:val="Основной текст1"/>
    <w:basedOn w:val="a"/>
    <w:link w:val="af4"/>
    <w:qFormat/>
    <w:rsid w:val="00D00B09"/>
    <w:pPr>
      <w:widowControl w:val="0"/>
      <w:spacing w:after="200"/>
      <w:ind w:firstLine="400"/>
    </w:pPr>
    <w:rPr>
      <w:sz w:val="28"/>
      <w:szCs w:val="28"/>
    </w:rPr>
  </w:style>
  <w:style w:type="paragraph" w:customStyle="1" w:styleId="aff">
    <w:name w:val="Содержимое врезки"/>
    <w:basedOn w:val="a"/>
    <w:qFormat/>
  </w:style>
  <w:style w:type="paragraph" w:customStyle="1" w:styleId="aff0">
    <w:name w:val="Содержимое таблицы"/>
    <w:basedOn w:val="a"/>
    <w:qFormat/>
    <w:pPr>
      <w:widowControl w:val="0"/>
      <w:suppressLineNumbers/>
    </w:pPr>
  </w:style>
  <w:style w:type="paragraph" w:customStyle="1" w:styleId="aff1">
    <w:name w:val="Заголовок таблицы"/>
    <w:basedOn w:val="aff0"/>
    <w:qFormat/>
    <w:pPr>
      <w:jc w:val="center"/>
    </w:pPr>
    <w:rPr>
      <w:b/>
      <w:bCs/>
    </w:rPr>
  </w:style>
  <w:style w:type="table" w:styleId="aff2">
    <w:name w:val="Table Grid"/>
    <w:basedOn w:val="a1"/>
    <w:uiPriority w:val="59"/>
    <w:rsid w:val="00BE4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s1">
    <w:name w:val="s_1"/>
    <w:basedOn w:val="a"/>
    <w:rsid w:val="00DF30A5"/>
    <w:pPr>
      <w:suppressAutoHyphens w:val="0"/>
      <w:spacing w:before="100" w:beforeAutospacing="1" w:after="100" w:afterAutospacing="1"/>
    </w:pPr>
  </w:style>
  <w:style w:type="character" w:customStyle="1" w:styleId="aff3">
    <w:name w:val="Знак Знак"/>
    <w:uiPriority w:val="99"/>
    <w:rsid w:val="00F451DB"/>
    <w:rPr>
      <w:rFonts w:ascii="Arial" w:hAnsi="Arial" w:cs="Arial"/>
      <w:b/>
      <w:bCs/>
      <w:i/>
      <w:iCs/>
      <w:sz w:val="28"/>
      <w:szCs w:val="28"/>
      <w:lang w:val="ru-RU" w:eastAsia="ar-SA" w:bidi="ar-SA"/>
    </w:rPr>
  </w:style>
  <w:style w:type="character" w:customStyle="1" w:styleId="ConsPlusNormal0">
    <w:name w:val="ConsPlusNormal Знак"/>
    <w:link w:val="ConsPlusNormal"/>
    <w:locked/>
    <w:rsid w:val="00F451DB"/>
    <w:rPr>
      <w:rFonts w:ascii="Arial" w:hAnsi="Arial" w:cs="Arial"/>
    </w:rPr>
  </w:style>
  <w:style w:type="character" w:customStyle="1" w:styleId="highlightcolor">
    <w:name w:val="highlightcolor"/>
    <w:basedOn w:val="a0"/>
    <w:rsid w:val="004229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73721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login.consultant.ru/link/?req=doc&amp;base=LAW&amp;n=2875"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5EBB75-4724-4B27-8B49-103768D53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740</TotalTime>
  <Pages>4</Pages>
  <Words>1600</Words>
  <Characters>9124</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79</cp:revision>
  <cp:lastPrinted>2026-06-17T12:10:00Z</cp:lastPrinted>
  <dcterms:created xsi:type="dcterms:W3CDTF">2026-01-15T07:44:00Z</dcterms:created>
  <dcterms:modified xsi:type="dcterms:W3CDTF">2026-09-24T07:02:00Z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2025-07-03T21:13:00Z</dcterms:created>
  <dc:creator>Алексей</dc:creator>
  <dc:description/>
  <dc:language>ru-RU</dc:language>
  <cp:lastModifiedBy/>
  <cp:lastPrinted>2025-08-25T14:26:07Z</cp:lastPrinted>
  <dcterms:modified xsi:type="dcterms:W3CDTF">2025-08-25T14:26:43Z</dcterms:modified>
  <cp:revision>10</cp:revision>
  <dc:subject/>
  <dc:title>Ведомственная целевая программа</dc:title>
</cp:coreProperties>
</file>