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C25" w:rsidRPr="007145DB" w:rsidRDefault="00B45C25" w:rsidP="004C1593">
      <w:pPr>
        <w:pStyle w:val="2"/>
      </w:pPr>
    </w:p>
    <w:tbl>
      <w:tblPr>
        <w:tblpPr w:leftFromText="180" w:rightFromText="180" w:vertAnchor="text" w:horzAnchor="margin" w:tblpXSpec="right" w:tblpY="-564"/>
        <w:tblW w:w="0" w:type="auto"/>
        <w:tblLook w:val="0000" w:firstRow="0" w:lastRow="0" w:firstColumn="0" w:lastColumn="0" w:noHBand="0" w:noVBand="0"/>
      </w:tblPr>
      <w:tblGrid>
        <w:gridCol w:w="4989"/>
      </w:tblGrid>
      <w:tr w:rsidR="007145DB" w:rsidRPr="007145DB" w:rsidTr="00B45C25">
        <w:trPr>
          <w:trHeight w:val="2539"/>
        </w:trPr>
        <w:tc>
          <w:tcPr>
            <w:tcW w:w="4989" w:type="dxa"/>
          </w:tcPr>
          <w:p w:rsidR="00B45C25" w:rsidRPr="007145DB" w:rsidRDefault="00B45C25" w:rsidP="00B45C25">
            <w:pPr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УТВЕРЖДЕНА</w:t>
            </w:r>
          </w:p>
          <w:p w:rsidR="00B45C25" w:rsidRPr="007145DB" w:rsidRDefault="00F667EE" w:rsidP="00B45C25">
            <w:pPr>
              <w:jc w:val="both"/>
              <w:rPr>
                <w:color w:val="000000" w:themeColor="text1"/>
              </w:rPr>
            </w:pPr>
            <w:proofErr w:type="gramStart"/>
            <w:r w:rsidRPr="007145DB">
              <w:rPr>
                <w:color w:val="000000" w:themeColor="text1"/>
              </w:rPr>
              <w:t xml:space="preserve">постановлением Администрации </w:t>
            </w:r>
            <w:r w:rsidR="00B45C25" w:rsidRPr="007145DB">
              <w:rPr>
                <w:color w:val="000000" w:themeColor="text1"/>
              </w:rPr>
              <w:t>муниципального образования  «Дорогобужский район» Смоленской области от 30.10.2024 № 909 (в редакции  постановлений Администрации муниципального образования «Дорогобужский муниципальный округ» Смоленской области от 29.01.2025№99,         от 17.02.2025№181, от 02.04.2025 №407,             от 17.04.2025 №494, от 20.06.2025 №747,         от 27.06.2025 №802, от 05.09.2025 № 1103,       от 27.10.2025 №1377, от 18.11.2025 №1546,        от 28.11.2025 №1578, от 19.12.2025 №1733,  от 23.12.2025 №1742, от 30.12.2025</w:t>
            </w:r>
            <w:proofErr w:type="gramEnd"/>
            <w:r w:rsidR="00B45C25" w:rsidRPr="007145DB">
              <w:rPr>
                <w:color w:val="000000" w:themeColor="text1"/>
              </w:rPr>
              <w:t xml:space="preserve"> №</w:t>
            </w:r>
            <w:proofErr w:type="gramStart"/>
            <w:r w:rsidR="00B45C25" w:rsidRPr="007145DB">
              <w:rPr>
                <w:color w:val="000000" w:themeColor="text1"/>
              </w:rPr>
              <w:t>1805,   от 21.01.2026 №27, от 1</w:t>
            </w:r>
            <w:r w:rsidR="00F144B2" w:rsidRPr="007145DB">
              <w:rPr>
                <w:color w:val="000000" w:themeColor="text1"/>
              </w:rPr>
              <w:t xml:space="preserve">0.02.2026 №132, от 25.03.2026 </w:t>
            </w:r>
            <w:r w:rsidR="00354B35" w:rsidRPr="007145DB">
              <w:rPr>
                <w:color w:val="000000" w:themeColor="text1"/>
              </w:rPr>
              <w:t>№</w:t>
            </w:r>
            <w:r w:rsidR="00F144B2" w:rsidRPr="007145DB">
              <w:rPr>
                <w:color w:val="000000" w:themeColor="text1"/>
              </w:rPr>
              <w:t>251</w:t>
            </w:r>
            <w:r w:rsidR="0041797A">
              <w:rPr>
                <w:color w:val="000000" w:themeColor="text1"/>
              </w:rPr>
              <w:t xml:space="preserve">, </w:t>
            </w:r>
            <w:r w:rsidR="00354B35" w:rsidRPr="007145DB">
              <w:rPr>
                <w:color w:val="000000" w:themeColor="text1"/>
              </w:rPr>
              <w:t xml:space="preserve">от </w:t>
            </w:r>
            <w:r w:rsidR="0041797A">
              <w:rPr>
                <w:color w:val="000000" w:themeColor="text1"/>
              </w:rPr>
              <w:t>13.07.2026 № 579</w:t>
            </w:r>
            <w:r w:rsidR="00A7098C">
              <w:rPr>
                <w:color w:val="000000" w:themeColor="text1"/>
              </w:rPr>
              <w:t xml:space="preserve">, </w:t>
            </w:r>
            <w:bookmarkStart w:id="0" w:name="_GoBack"/>
            <w:r w:rsidR="00A7098C">
              <w:rPr>
                <w:color w:val="000000" w:themeColor="text1"/>
              </w:rPr>
              <w:t>от  20.07.2026 №619</w:t>
            </w:r>
            <w:bookmarkEnd w:id="0"/>
            <w:r w:rsidR="00B45C25" w:rsidRPr="007145DB">
              <w:rPr>
                <w:color w:val="000000" w:themeColor="text1"/>
              </w:rPr>
              <w:t>)</w:t>
            </w:r>
            <w:proofErr w:type="gramEnd"/>
          </w:p>
          <w:p w:rsidR="00B45C25" w:rsidRPr="007145DB" w:rsidRDefault="00B45C25" w:rsidP="00B45C25">
            <w:pPr>
              <w:jc w:val="right"/>
              <w:rPr>
                <w:b/>
                <w:color w:val="000000" w:themeColor="text1"/>
              </w:rPr>
            </w:pPr>
          </w:p>
        </w:tc>
      </w:tr>
    </w:tbl>
    <w:p w:rsidR="00BC461F" w:rsidRPr="007145DB" w:rsidRDefault="00BC461F" w:rsidP="003238A7">
      <w:pPr>
        <w:rPr>
          <w:b/>
          <w:color w:val="000000" w:themeColor="text1"/>
        </w:rPr>
      </w:pPr>
    </w:p>
    <w:p w:rsidR="00BC461F" w:rsidRPr="007145DB" w:rsidRDefault="00BC461F" w:rsidP="00BC461F">
      <w:pPr>
        <w:rPr>
          <w:color w:val="000000" w:themeColor="text1"/>
        </w:rPr>
      </w:pPr>
    </w:p>
    <w:p w:rsidR="00BC461F" w:rsidRPr="007145DB" w:rsidRDefault="00BC461F" w:rsidP="00BC461F">
      <w:pPr>
        <w:rPr>
          <w:color w:val="000000" w:themeColor="text1"/>
        </w:rPr>
      </w:pPr>
    </w:p>
    <w:p w:rsidR="00BC461F" w:rsidRPr="007145DB" w:rsidRDefault="00BC461F" w:rsidP="00BC461F">
      <w:pPr>
        <w:rPr>
          <w:color w:val="000000" w:themeColor="text1"/>
        </w:rPr>
      </w:pPr>
    </w:p>
    <w:p w:rsidR="00BC461F" w:rsidRPr="007145DB" w:rsidRDefault="00BC461F" w:rsidP="00BC461F">
      <w:pPr>
        <w:rPr>
          <w:color w:val="000000" w:themeColor="text1"/>
        </w:rPr>
      </w:pPr>
    </w:p>
    <w:p w:rsidR="003238A7" w:rsidRPr="007145DB" w:rsidRDefault="003238A7" w:rsidP="003238A7">
      <w:pPr>
        <w:jc w:val="right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color w:val="000000" w:themeColor="text1"/>
        </w:rPr>
      </w:pPr>
    </w:p>
    <w:p w:rsidR="00B45C25" w:rsidRPr="007145DB" w:rsidRDefault="00B45C25" w:rsidP="003238A7">
      <w:pPr>
        <w:jc w:val="center"/>
        <w:rPr>
          <w:color w:val="000000" w:themeColor="text1"/>
        </w:rPr>
      </w:pPr>
    </w:p>
    <w:p w:rsidR="00B45C25" w:rsidRPr="007145DB" w:rsidRDefault="00B45C25" w:rsidP="003238A7">
      <w:pPr>
        <w:jc w:val="center"/>
        <w:rPr>
          <w:color w:val="000000" w:themeColor="text1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4323AB" w:rsidP="003238A7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                                    </w:t>
      </w:r>
    </w:p>
    <w:p w:rsidR="00B45C25" w:rsidRPr="007145DB" w:rsidRDefault="00B45C25" w:rsidP="00B45C25">
      <w:pPr>
        <w:rPr>
          <w:b/>
          <w:color w:val="000000" w:themeColor="text1"/>
        </w:rPr>
      </w:pPr>
    </w:p>
    <w:p w:rsidR="00B45C25" w:rsidRPr="007145DB" w:rsidRDefault="00B45C25" w:rsidP="00B45C25">
      <w:pPr>
        <w:jc w:val="center"/>
        <w:rPr>
          <w:b/>
          <w:color w:val="000000" w:themeColor="text1"/>
        </w:rPr>
      </w:pPr>
    </w:p>
    <w:p w:rsidR="00B45C25" w:rsidRPr="007145DB" w:rsidRDefault="00B45C25" w:rsidP="00B45C25">
      <w:pPr>
        <w:jc w:val="center"/>
        <w:rPr>
          <w:b/>
          <w:color w:val="000000" w:themeColor="text1"/>
        </w:rPr>
      </w:pPr>
    </w:p>
    <w:p w:rsidR="006435DE" w:rsidRPr="007145DB" w:rsidRDefault="006435DE" w:rsidP="00B45C25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Муниципальная программа</w:t>
      </w:r>
    </w:p>
    <w:p w:rsidR="006435DE" w:rsidRPr="007145DB" w:rsidRDefault="006435DE" w:rsidP="006435DE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</w:r>
    </w:p>
    <w:p w:rsidR="006435DE" w:rsidRPr="007145DB" w:rsidRDefault="006435DE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ПАСПОРТ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муниципальной программы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Раздел 1. Основные положения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tbl>
      <w:tblPr>
        <w:tblW w:w="1063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7371"/>
      </w:tblGrid>
      <w:tr w:rsidR="007145DB" w:rsidRPr="007145DB" w:rsidTr="00841494">
        <w:tc>
          <w:tcPr>
            <w:tcW w:w="3261" w:type="dxa"/>
            <w:vAlign w:val="center"/>
          </w:tcPr>
          <w:p w:rsidR="003238A7" w:rsidRPr="007145DB" w:rsidRDefault="00762961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Ответственный исполнитель муниципальной программы</w:t>
            </w:r>
          </w:p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7371" w:type="dxa"/>
            <w:vAlign w:val="center"/>
          </w:tcPr>
          <w:p w:rsidR="007354A9" w:rsidRPr="007145DB" w:rsidRDefault="003238A7" w:rsidP="003238A7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Администрация муниципального образования «Дорогобужский муниципальный округ» Смоленской области</w:t>
            </w:r>
            <w:r w:rsidR="007354A9" w:rsidRPr="007145DB">
              <w:rPr>
                <w:color w:val="000000" w:themeColor="text1"/>
              </w:rPr>
              <w:t>:</w:t>
            </w:r>
          </w:p>
          <w:p w:rsidR="003238A7" w:rsidRPr="007145DB" w:rsidRDefault="003238A7" w:rsidP="007354A9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управление по жилищно-коммунальному хозяйству, благоустройству и дорожной деятельности</w:t>
            </w:r>
            <w:r w:rsidR="007354A9" w:rsidRPr="007145DB">
              <w:rPr>
                <w:color w:val="000000" w:themeColor="text1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  <w:r w:rsidRPr="007145DB">
              <w:rPr>
                <w:color w:val="000000" w:themeColor="text1"/>
              </w:rPr>
              <w:t xml:space="preserve">, начальник управления </w:t>
            </w:r>
            <w:r w:rsidR="007354A9" w:rsidRPr="007145DB">
              <w:rPr>
                <w:color w:val="000000" w:themeColor="text1"/>
              </w:rPr>
              <w:t xml:space="preserve">по жилищно-коммунальному хозяйству, благоустройству и дорожной деятельности </w:t>
            </w:r>
            <w:r w:rsidRPr="007145DB">
              <w:rPr>
                <w:color w:val="000000" w:themeColor="text1"/>
              </w:rPr>
              <w:t>Администрации муниципального образования «Дорогобужский муниципальный округ» Смоленской области Волкова Мария Олеговна</w:t>
            </w:r>
          </w:p>
        </w:tc>
      </w:tr>
      <w:tr w:rsidR="007145DB" w:rsidRPr="007145DB" w:rsidTr="00841494">
        <w:tc>
          <w:tcPr>
            <w:tcW w:w="326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Этап I: 2025 – 202</w:t>
            </w:r>
            <w:r w:rsidR="008825EE" w:rsidRPr="007145DB">
              <w:rPr>
                <w:color w:val="000000" w:themeColor="text1"/>
              </w:rPr>
              <w:t>8</w:t>
            </w:r>
          </w:p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  <w:lang w:val="en-US"/>
              </w:rPr>
            </w:pPr>
          </w:p>
        </w:tc>
      </w:tr>
      <w:tr w:rsidR="007145DB" w:rsidRPr="007145DB" w:rsidTr="00841494">
        <w:trPr>
          <w:trHeight w:val="1183"/>
        </w:trPr>
        <w:tc>
          <w:tcPr>
            <w:tcW w:w="326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bookmarkStart w:id="1" w:name="P444"/>
            <w:bookmarkEnd w:id="1"/>
            <w:r w:rsidRPr="007145DB">
              <w:rPr>
                <w:color w:val="000000" w:themeColor="text1"/>
              </w:rPr>
              <w:lastRenderedPageBreak/>
              <w:t>Цели муниципальной программы</w:t>
            </w:r>
          </w:p>
        </w:tc>
        <w:tc>
          <w:tcPr>
            <w:tcW w:w="737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Обеспечение устойчивого функционирования и развития системы коммунального комплекса, обеспечение наиболее экономич</w:t>
            </w:r>
            <w:r w:rsidR="00181659" w:rsidRPr="007145DB">
              <w:rPr>
                <w:color w:val="000000" w:themeColor="text1"/>
              </w:rPr>
              <w:t>ным образом качественного и надё</w:t>
            </w:r>
            <w:r w:rsidRPr="007145DB">
              <w:rPr>
                <w:color w:val="000000" w:themeColor="text1"/>
              </w:rPr>
              <w:t>жного предоставления коммунальных услуг потребителям</w:t>
            </w:r>
          </w:p>
        </w:tc>
      </w:tr>
      <w:tr w:rsidR="007145DB" w:rsidRPr="007145DB" w:rsidTr="00841494">
        <w:trPr>
          <w:trHeight w:val="811"/>
        </w:trPr>
        <w:tc>
          <w:tcPr>
            <w:tcW w:w="326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bookmarkStart w:id="2" w:name="P447"/>
            <w:bookmarkEnd w:id="2"/>
            <w:r w:rsidRPr="007145DB">
              <w:rPr>
                <w:color w:val="000000" w:themeColor="text1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3238A7" w:rsidRPr="00157BBD" w:rsidRDefault="003238A7" w:rsidP="003238A7">
            <w:pPr>
              <w:snapToGrid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Общий объем финансирования составляет </w:t>
            </w:r>
            <w:r w:rsidR="00331C28" w:rsidRPr="00157BBD">
              <w:rPr>
                <w:color w:val="000000" w:themeColor="text1"/>
              </w:rPr>
              <w:t>255 822,9</w:t>
            </w:r>
            <w:r w:rsidR="000B019B" w:rsidRPr="00157BBD">
              <w:rPr>
                <w:color w:val="000000" w:themeColor="text1"/>
              </w:rPr>
              <w:t xml:space="preserve"> </w:t>
            </w:r>
            <w:r w:rsidRPr="00157BBD">
              <w:rPr>
                <w:color w:val="000000" w:themeColor="text1"/>
              </w:rPr>
              <w:t>тыс. руб., в том числе по годам реализации:</w:t>
            </w:r>
          </w:p>
          <w:p w:rsidR="003238A7" w:rsidRPr="00157BBD" w:rsidRDefault="003238A7" w:rsidP="003238A7">
            <w:pPr>
              <w:snapToGrid w:val="0"/>
              <w:jc w:val="both"/>
              <w:rPr>
                <w:color w:val="000000" w:themeColor="text1"/>
              </w:rPr>
            </w:pPr>
            <w:r w:rsidRPr="00157BBD">
              <w:rPr>
                <w:color w:val="000000" w:themeColor="text1"/>
              </w:rPr>
              <w:t xml:space="preserve">- 2025 год – </w:t>
            </w:r>
            <w:r w:rsidR="00762961" w:rsidRPr="00157BBD">
              <w:rPr>
                <w:color w:val="000000" w:themeColor="text1"/>
              </w:rPr>
              <w:t>77 532,9</w:t>
            </w:r>
            <w:r w:rsidRPr="00157BBD">
              <w:rPr>
                <w:color w:val="000000" w:themeColor="text1"/>
              </w:rPr>
              <w:t xml:space="preserve"> тыс. руб.;</w:t>
            </w:r>
          </w:p>
          <w:p w:rsidR="003238A7" w:rsidRPr="00157BBD" w:rsidRDefault="003238A7" w:rsidP="003238A7">
            <w:pPr>
              <w:snapToGrid w:val="0"/>
              <w:jc w:val="both"/>
              <w:rPr>
                <w:color w:val="000000" w:themeColor="text1"/>
              </w:rPr>
            </w:pPr>
            <w:r w:rsidRPr="00157BBD">
              <w:rPr>
                <w:color w:val="000000" w:themeColor="text1"/>
              </w:rPr>
              <w:t>- 2026 год –</w:t>
            </w:r>
            <w:r w:rsidR="00331C28" w:rsidRPr="00157BBD">
              <w:rPr>
                <w:color w:val="000000" w:themeColor="text1"/>
                <w:sz w:val="22"/>
                <w:szCs w:val="22"/>
              </w:rPr>
              <w:t>78 250,0</w:t>
            </w:r>
            <w:r w:rsidR="00CC51FF" w:rsidRPr="00157BBD">
              <w:rPr>
                <w:color w:val="000000" w:themeColor="text1"/>
              </w:rPr>
              <w:t xml:space="preserve"> </w:t>
            </w:r>
            <w:r w:rsidRPr="00157BBD">
              <w:rPr>
                <w:color w:val="000000" w:themeColor="text1"/>
              </w:rPr>
              <w:t>тыс. руб.;</w:t>
            </w:r>
          </w:p>
          <w:p w:rsidR="003238A7" w:rsidRPr="007145DB" w:rsidRDefault="003238A7" w:rsidP="003238A7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- 2027 год – </w:t>
            </w:r>
            <w:r w:rsidR="00D900D7" w:rsidRPr="007145DB">
              <w:rPr>
                <w:color w:val="000000" w:themeColor="text1"/>
              </w:rPr>
              <w:t>50 020,0</w:t>
            </w:r>
            <w:r w:rsidRPr="007145DB">
              <w:rPr>
                <w:color w:val="000000" w:themeColor="text1"/>
              </w:rPr>
              <w:t xml:space="preserve"> тыс. руб.</w:t>
            </w:r>
            <w:r w:rsidR="007354A9" w:rsidRPr="007145DB">
              <w:rPr>
                <w:color w:val="000000" w:themeColor="text1"/>
              </w:rPr>
              <w:t>;</w:t>
            </w:r>
          </w:p>
          <w:p w:rsidR="007354A9" w:rsidRPr="007145DB" w:rsidRDefault="007354A9" w:rsidP="00D900D7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- 2028 год – </w:t>
            </w:r>
            <w:r w:rsidR="00D900D7" w:rsidRPr="007145DB">
              <w:rPr>
                <w:color w:val="000000" w:themeColor="text1"/>
              </w:rPr>
              <w:t>50 020,0</w:t>
            </w:r>
            <w:r w:rsidRPr="007145DB">
              <w:rPr>
                <w:color w:val="000000" w:themeColor="text1"/>
              </w:rPr>
              <w:t xml:space="preserve"> тыс. руб.</w:t>
            </w:r>
          </w:p>
        </w:tc>
      </w:tr>
    </w:tbl>
    <w:p w:rsidR="003238A7" w:rsidRPr="007145DB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000000" w:themeColor="text1"/>
        </w:rPr>
      </w:pPr>
      <w:bookmarkStart w:id="3" w:name="P452"/>
      <w:bookmarkEnd w:id="3"/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 xml:space="preserve">Раздел 2. Показатели муниципальной программы   </w:t>
      </w:r>
    </w:p>
    <w:p w:rsidR="003238A7" w:rsidRPr="007145DB" w:rsidRDefault="003238A7" w:rsidP="003238A7">
      <w:pPr>
        <w:rPr>
          <w:color w:val="000000" w:themeColor="text1"/>
        </w:rPr>
      </w:pPr>
    </w:p>
    <w:tbl>
      <w:tblPr>
        <w:tblStyle w:val="ae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1134"/>
        <w:gridCol w:w="1701"/>
        <w:gridCol w:w="993"/>
        <w:gridCol w:w="992"/>
        <w:gridCol w:w="992"/>
      </w:tblGrid>
      <w:tr w:rsidR="007145DB" w:rsidRPr="007145DB" w:rsidTr="00841494">
        <w:tc>
          <w:tcPr>
            <w:tcW w:w="993" w:type="dxa"/>
            <w:vMerge w:val="restart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№ </w:t>
            </w:r>
            <w:proofErr w:type="gramStart"/>
            <w:r w:rsidRPr="007145DB">
              <w:rPr>
                <w:color w:val="000000" w:themeColor="text1"/>
              </w:rPr>
              <w:t>п</w:t>
            </w:r>
            <w:proofErr w:type="gramEnd"/>
            <w:r w:rsidRPr="007145DB">
              <w:rPr>
                <w:color w:val="000000" w:themeColor="text1"/>
              </w:rPr>
              <w:t>/п</w:t>
            </w:r>
          </w:p>
        </w:tc>
        <w:tc>
          <w:tcPr>
            <w:tcW w:w="3827" w:type="dxa"/>
            <w:vMerge w:val="restart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Единица измерения</w:t>
            </w:r>
          </w:p>
        </w:tc>
        <w:tc>
          <w:tcPr>
            <w:tcW w:w="1701" w:type="dxa"/>
            <w:vMerge w:val="restart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977" w:type="dxa"/>
            <w:gridSpan w:val="3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Планируемое значение показателя</w:t>
            </w:r>
          </w:p>
        </w:tc>
      </w:tr>
      <w:tr w:rsidR="007145DB" w:rsidRPr="007145DB" w:rsidTr="00841494">
        <w:tc>
          <w:tcPr>
            <w:tcW w:w="993" w:type="dxa"/>
            <w:vMerge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3827" w:type="dxa"/>
            <w:vMerge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:rsidR="003238A7" w:rsidRPr="007145DB" w:rsidRDefault="003238A7" w:rsidP="001F2F8A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1F2F8A" w:rsidRPr="007145DB">
              <w:rPr>
                <w:color w:val="000000" w:themeColor="text1"/>
              </w:rPr>
              <w:t>6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3238A7" w:rsidRPr="007145DB" w:rsidRDefault="003238A7" w:rsidP="001F2F8A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1F2F8A" w:rsidRPr="007145DB">
              <w:rPr>
                <w:color w:val="000000" w:themeColor="text1"/>
              </w:rPr>
              <w:t>7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3238A7" w:rsidRPr="007145DB" w:rsidRDefault="003238A7" w:rsidP="001F2F8A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1F2F8A" w:rsidRPr="007145DB">
              <w:rPr>
                <w:color w:val="000000" w:themeColor="text1"/>
              </w:rPr>
              <w:t>8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</w:tr>
      <w:tr w:rsidR="007145DB" w:rsidRPr="007145DB" w:rsidTr="00841494"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3827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</w:t>
            </w:r>
          </w:p>
        </w:tc>
        <w:tc>
          <w:tcPr>
            <w:tcW w:w="1701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6</w:t>
            </w:r>
          </w:p>
        </w:tc>
        <w:tc>
          <w:tcPr>
            <w:tcW w:w="992" w:type="dxa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7</w:t>
            </w:r>
          </w:p>
        </w:tc>
      </w:tr>
      <w:tr w:rsidR="007145DB" w:rsidRPr="007145DB" w:rsidTr="00841494">
        <w:trPr>
          <w:trHeight w:val="475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1.1</w:t>
            </w:r>
          </w:p>
        </w:tc>
        <w:tc>
          <w:tcPr>
            <w:tcW w:w="3827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Снижение аварийности коммунальной инфраструктуры</w:t>
            </w:r>
          </w:p>
        </w:tc>
        <w:tc>
          <w:tcPr>
            <w:tcW w:w="1134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 %</w:t>
            </w:r>
          </w:p>
        </w:tc>
        <w:tc>
          <w:tcPr>
            <w:tcW w:w="1701" w:type="dxa"/>
          </w:tcPr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  <w:tc>
          <w:tcPr>
            <w:tcW w:w="993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1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 10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 10</w:t>
            </w:r>
          </w:p>
        </w:tc>
      </w:tr>
      <w:tr w:rsidR="007145DB" w:rsidRPr="007145DB" w:rsidTr="00841494">
        <w:trPr>
          <w:trHeight w:val="190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  <w:lang w:val="en-US"/>
              </w:rPr>
              <w:t>1.</w:t>
            </w:r>
            <w:r w:rsidRPr="007145DB">
              <w:rPr>
                <w:color w:val="000000" w:themeColor="text1"/>
              </w:rPr>
              <w:t>2</w:t>
            </w:r>
          </w:p>
        </w:tc>
        <w:tc>
          <w:tcPr>
            <w:tcW w:w="3827" w:type="dxa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1134" w:type="dxa"/>
          </w:tcPr>
          <w:p w:rsidR="003238A7" w:rsidRPr="007145DB" w:rsidRDefault="00AC4654" w:rsidP="003238A7">
            <w:pPr>
              <w:jc w:val="center"/>
              <w:rPr>
                <w:color w:val="000000" w:themeColor="text1"/>
              </w:rPr>
            </w:pPr>
            <w:proofErr w:type="gramStart"/>
            <w:r w:rsidRPr="007145DB">
              <w:rPr>
                <w:color w:val="000000" w:themeColor="text1"/>
              </w:rPr>
              <w:t>к</w:t>
            </w:r>
            <w:r w:rsidR="003238A7" w:rsidRPr="007145DB">
              <w:rPr>
                <w:color w:val="000000" w:themeColor="text1"/>
              </w:rPr>
              <w:t>м</w:t>
            </w:r>
            <w:proofErr w:type="gramEnd"/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2,665</w:t>
            </w:r>
          </w:p>
        </w:tc>
        <w:tc>
          <w:tcPr>
            <w:tcW w:w="993" w:type="dxa"/>
          </w:tcPr>
          <w:p w:rsidR="003238A7" w:rsidRPr="007145DB" w:rsidRDefault="003238A7" w:rsidP="00A44DEE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</w:t>
            </w:r>
            <w:r w:rsidR="00A44DEE"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2,0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2,0</w:t>
            </w:r>
          </w:p>
        </w:tc>
      </w:tr>
      <w:tr w:rsidR="007145DB" w:rsidRPr="007145DB" w:rsidTr="00841494">
        <w:trPr>
          <w:trHeight w:val="136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  <w:lang w:val="en-US"/>
              </w:rPr>
              <w:t>1.</w:t>
            </w:r>
            <w:r w:rsidRPr="007145DB">
              <w:rPr>
                <w:color w:val="000000" w:themeColor="text1"/>
              </w:rPr>
              <w:t>3</w:t>
            </w:r>
          </w:p>
        </w:tc>
        <w:tc>
          <w:tcPr>
            <w:tcW w:w="3827" w:type="dxa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численности населения, для которого улучшиться качество коммунальных услуг</w:t>
            </w:r>
          </w:p>
        </w:tc>
        <w:tc>
          <w:tcPr>
            <w:tcW w:w="1134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чел.</w:t>
            </w:r>
          </w:p>
        </w:tc>
        <w:tc>
          <w:tcPr>
            <w:tcW w:w="1701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350</w:t>
            </w:r>
          </w:p>
        </w:tc>
        <w:tc>
          <w:tcPr>
            <w:tcW w:w="993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400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40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40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</w:p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</w:tc>
      </w:tr>
      <w:tr w:rsidR="007145DB" w:rsidRPr="007145DB" w:rsidTr="00841494">
        <w:trPr>
          <w:trHeight w:val="242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1.4</w:t>
            </w:r>
          </w:p>
        </w:tc>
        <w:tc>
          <w:tcPr>
            <w:tcW w:w="3827" w:type="dxa"/>
          </w:tcPr>
          <w:p w:rsidR="003238A7" w:rsidRPr="007145DB" w:rsidRDefault="003238A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Количество реконструируемых объектов</w:t>
            </w:r>
          </w:p>
        </w:tc>
        <w:tc>
          <w:tcPr>
            <w:tcW w:w="1134" w:type="dxa"/>
          </w:tcPr>
          <w:p w:rsidR="003238A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</w:t>
            </w:r>
            <w:r w:rsidR="003238A7" w:rsidRPr="007145DB">
              <w:rPr>
                <w:color w:val="000000" w:themeColor="text1"/>
              </w:rPr>
              <w:t>д</w:t>
            </w:r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3238A7" w:rsidRPr="007145DB" w:rsidRDefault="001F2F8A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993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494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1.5</w:t>
            </w:r>
          </w:p>
        </w:tc>
        <w:tc>
          <w:tcPr>
            <w:tcW w:w="3827" w:type="dxa"/>
          </w:tcPr>
          <w:p w:rsidR="003238A7" w:rsidRPr="007145DB" w:rsidRDefault="003238A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Протяженность проектируемых водопроводов</w:t>
            </w:r>
          </w:p>
        </w:tc>
        <w:tc>
          <w:tcPr>
            <w:tcW w:w="1134" w:type="dxa"/>
          </w:tcPr>
          <w:p w:rsidR="003238A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м.</w:t>
            </w:r>
          </w:p>
        </w:tc>
        <w:tc>
          <w:tcPr>
            <w:tcW w:w="1701" w:type="dxa"/>
          </w:tcPr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894</w:t>
            </w:r>
          </w:p>
        </w:tc>
        <w:tc>
          <w:tcPr>
            <w:tcW w:w="993" w:type="dxa"/>
          </w:tcPr>
          <w:p w:rsidR="003238A7" w:rsidRPr="007145DB" w:rsidRDefault="00D900D7" w:rsidP="00A44DEE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431"/>
        </w:trPr>
        <w:tc>
          <w:tcPr>
            <w:tcW w:w="993" w:type="dxa"/>
          </w:tcPr>
          <w:p w:rsidR="00D900D7" w:rsidRPr="007145DB" w:rsidRDefault="00D900D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1.6</w:t>
            </w:r>
          </w:p>
        </w:tc>
        <w:tc>
          <w:tcPr>
            <w:tcW w:w="3827" w:type="dxa"/>
          </w:tcPr>
          <w:p w:rsidR="00D900D7" w:rsidRPr="007145DB" w:rsidRDefault="003C4EC0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Протяженность отремонтированных сетей водоснабжения и водоотведения</w:t>
            </w:r>
          </w:p>
        </w:tc>
        <w:tc>
          <w:tcPr>
            <w:tcW w:w="1134" w:type="dxa"/>
          </w:tcPr>
          <w:p w:rsidR="00D900D7" w:rsidRPr="007145DB" w:rsidRDefault="00AC4654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м.</w:t>
            </w:r>
          </w:p>
        </w:tc>
        <w:tc>
          <w:tcPr>
            <w:tcW w:w="1701" w:type="dxa"/>
          </w:tcPr>
          <w:p w:rsidR="00D900D7" w:rsidRPr="007145DB" w:rsidRDefault="00D900D7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3" w:type="dxa"/>
          </w:tcPr>
          <w:p w:rsidR="00D900D7" w:rsidRPr="007145DB" w:rsidRDefault="00D900D7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860</w:t>
            </w:r>
          </w:p>
        </w:tc>
        <w:tc>
          <w:tcPr>
            <w:tcW w:w="992" w:type="dxa"/>
          </w:tcPr>
          <w:p w:rsidR="00D900D7" w:rsidRPr="007145DB" w:rsidRDefault="00D900D7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500</w:t>
            </w:r>
          </w:p>
        </w:tc>
        <w:tc>
          <w:tcPr>
            <w:tcW w:w="992" w:type="dxa"/>
          </w:tcPr>
          <w:p w:rsidR="00D900D7" w:rsidRPr="007145DB" w:rsidRDefault="00D900D7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500</w:t>
            </w:r>
          </w:p>
        </w:tc>
      </w:tr>
      <w:tr w:rsidR="007145DB" w:rsidRPr="007145DB" w:rsidTr="00841494">
        <w:trPr>
          <w:trHeight w:val="234"/>
        </w:trPr>
        <w:tc>
          <w:tcPr>
            <w:tcW w:w="993" w:type="dxa"/>
          </w:tcPr>
          <w:p w:rsidR="00D900D7" w:rsidRPr="007145DB" w:rsidRDefault="00D900D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1.7</w:t>
            </w:r>
          </w:p>
        </w:tc>
        <w:tc>
          <w:tcPr>
            <w:tcW w:w="3827" w:type="dxa"/>
          </w:tcPr>
          <w:p w:rsidR="00D900D7" w:rsidRPr="007145DB" w:rsidRDefault="00D900D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Отсутствие задолженности оплаты налогов и платежей</w:t>
            </w:r>
          </w:p>
        </w:tc>
        <w:tc>
          <w:tcPr>
            <w:tcW w:w="1134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%</w:t>
            </w:r>
          </w:p>
        </w:tc>
        <w:tc>
          <w:tcPr>
            <w:tcW w:w="1701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отсутствие</w:t>
            </w:r>
          </w:p>
        </w:tc>
        <w:tc>
          <w:tcPr>
            <w:tcW w:w="993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1057"/>
        </w:trPr>
        <w:tc>
          <w:tcPr>
            <w:tcW w:w="993" w:type="dxa"/>
          </w:tcPr>
          <w:p w:rsidR="00D900D7" w:rsidRPr="007145DB" w:rsidRDefault="00D900D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1.8</w:t>
            </w:r>
          </w:p>
        </w:tc>
        <w:tc>
          <w:tcPr>
            <w:tcW w:w="3827" w:type="dxa"/>
          </w:tcPr>
          <w:p w:rsidR="00D900D7" w:rsidRPr="007145DB" w:rsidRDefault="00D900D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Протяженность распределительного подземного газопровода низкого давления до точки подключения</w:t>
            </w:r>
          </w:p>
        </w:tc>
        <w:tc>
          <w:tcPr>
            <w:tcW w:w="1134" w:type="dxa"/>
          </w:tcPr>
          <w:p w:rsidR="00D900D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м.</w:t>
            </w:r>
          </w:p>
        </w:tc>
        <w:tc>
          <w:tcPr>
            <w:tcW w:w="1701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172</w:t>
            </w:r>
          </w:p>
        </w:tc>
        <w:tc>
          <w:tcPr>
            <w:tcW w:w="993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153"/>
        </w:trPr>
        <w:tc>
          <w:tcPr>
            <w:tcW w:w="993" w:type="dxa"/>
          </w:tcPr>
          <w:p w:rsidR="00D900D7" w:rsidRPr="007145DB" w:rsidRDefault="00D900D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1.9</w:t>
            </w:r>
          </w:p>
        </w:tc>
        <w:tc>
          <w:tcPr>
            <w:tcW w:w="3827" w:type="dxa"/>
          </w:tcPr>
          <w:p w:rsidR="00D900D7" w:rsidRPr="007145DB" w:rsidRDefault="00D900D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</w:rPr>
              <w:t>Количество разработанной сметной документации на капитальный ремонт объектов коммунальной инфраструктуры, прошедшей проверку на пре</w:t>
            </w:r>
            <w:r w:rsidR="008C4BB8" w:rsidRPr="007145DB">
              <w:rPr>
                <w:color w:val="000000" w:themeColor="text1"/>
              </w:rPr>
              <w:t xml:space="preserve">дмет </w:t>
            </w:r>
            <w:r w:rsidR="008C4BB8" w:rsidRPr="007145DB">
              <w:rPr>
                <w:color w:val="000000" w:themeColor="text1"/>
              </w:rPr>
              <w:lastRenderedPageBreak/>
              <w:t xml:space="preserve">достоверности определения </w:t>
            </w:r>
            <w:r w:rsidRPr="007145DB">
              <w:rPr>
                <w:color w:val="000000" w:themeColor="text1"/>
              </w:rPr>
              <w:t>сметной стоимости</w:t>
            </w:r>
          </w:p>
        </w:tc>
        <w:tc>
          <w:tcPr>
            <w:tcW w:w="1134" w:type="dxa"/>
          </w:tcPr>
          <w:p w:rsidR="00D900D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>е</w:t>
            </w:r>
            <w:r w:rsidR="00D900D7" w:rsidRPr="007145DB">
              <w:rPr>
                <w:color w:val="000000" w:themeColor="text1"/>
              </w:rPr>
              <w:t>д</w:t>
            </w:r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6</w:t>
            </w:r>
          </w:p>
        </w:tc>
        <w:tc>
          <w:tcPr>
            <w:tcW w:w="993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153"/>
        </w:trPr>
        <w:tc>
          <w:tcPr>
            <w:tcW w:w="993" w:type="dxa"/>
          </w:tcPr>
          <w:p w:rsidR="00D709D4" w:rsidRPr="007145DB" w:rsidRDefault="00841494" w:rsidP="0084149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1.10</w:t>
            </w:r>
          </w:p>
        </w:tc>
        <w:tc>
          <w:tcPr>
            <w:tcW w:w="3827" w:type="dxa"/>
          </w:tcPr>
          <w:p w:rsidR="00D709D4" w:rsidRPr="007145DB" w:rsidRDefault="00D709D4" w:rsidP="008C4BB8">
            <w:pPr>
              <w:spacing w:line="230" w:lineRule="auto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</w:t>
            </w:r>
            <w:r w:rsidR="00BF73B4" w:rsidRPr="007145DB">
              <w:rPr>
                <w:color w:val="000000" w:themeColor="text1"/>
              </w:rPr>
              <w:t xml:space="preserve"> установленных автоматизированных насосных станций на источниках водоснабжения</w:t>
            </w:r>
          </w:p>
        </w:tc>
        <w:tc>
          <w:tcPr>
            <w:tcW w:w="1134" w:type="dxa"/>
          </w:tcPr>
          <w:p w:rsidR="00D709D4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</w:t>
            </w:r>
            <w:r w:rsidR="00BF73B4" w:rsidRPr="007145DB">
              <w:rPr>
                <w:color w:val="000000" w:themeColor="text1"/>
              </w:rPr>
              <w:t>д</w:t>
            </w:r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D709D4" w:rsidRPr="007145DB" w:rsidRDefault="00BF73B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3" w:type="dxa"/>
          </w:tcPr>
          <w:p w:rsidR="00D709D4" w:rsidRPr="007145DB" w:rsidRDefault="00BF73B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</w:t>
            </w:r>
          </w:p>
        </w:tc>
        <w:tc>
          <w:tcPr>
            <w:tcW w:w="992" w:type="dxa"/>
          </w:tcPr>
          <w:p w:rsidR="00D709D4" w:rsidRPr="007145DB" w:rsidRDefault="00BF73B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709D4" w:rsidRPr="007145DB" w:rsidRDefault="00BF73B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B45C25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Раздел 3. Структура муниципальной программы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tbl>
      <w:tblPr>
        <w:tblW w:w="524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3415"/>
        <w:gridCol w:w="2701"/>
        <w:gridCol w:w="3825"/>
      </w:tblGrid>
      <w:tr w:rsidR="007145DB" w:rsidRPr="007145DB" w:rsidTr="00093F76">
        <w:trPr>
          <w:trHeight w:val="562"/>
        </w:trPr>
        <w:tc>
          <w:tcPr>
            <w:tcW w:w="325" w:type="pct"/>
            <w:shd w:val="clear" w:color="auto" w:fill="auto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№</w:t>
            </w:r>
            <w:r w:rsidRPr="007145DB">
              <w:rPr>
                <w:color w:val="000000" w:themeColor="text1"/>
              </w:rPr>
              <w:br/>
            </w:r>
            <w:proofErr w:type="gramStart"/>
            <w:r w:rsidRPr="007145DB">
              <w:rPr>
                <w:color w:val="000000" w:themeColor="text1"/>
              </w:rPr>
              <w:t>п</w:t>
            </w:r>
            <w:proofErr w:type="gramEnd"/>
            <w:r w:rsidRPr="007145DB">
              <w:rPr>
                <w:color w:val="000000" w:themeColor="text1"/>
              </w:rPr>
              <w:t>/п</w:t>
            </w:r>
          </w:p>
        </w:tc>
        <w:tc>
          <w:tcPr>
            <w:tcW w:w="1606" w:type="pct"/>
            <w:shd w:val="clear" w:color="auto" w:fill="auto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Задача структурного элемента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99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Связь с показателями*</w:t>
            </w:r>
            <w:r w:rsidRPr="007145DB">
              <w:rPr>
                <w:color w:val="000000" w:themeColor="text1"/>
                <w:vertAlign w:val="superscript"/>
              </w:rPr>
              <w:t xml:space="preserve"> </w:t>
            </w:r>
          </w:p>
        </w:tc>
      </w:tr>
      <w:tr w:rsidR="007145DB" w:rsidRPr="007145DB" w:rsidTr="00093F76">
        <w:trPr>
          <w:trHeight w:val="170"/>
        </w:trPr>
        <w:tc>
          <w:tcPr>
            <w:tcW w:w="325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1606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</w:t>
            </w:r>
          </w:p>
        </w:tc>
      </w:tr>
      <w:tr w:rsidR="007145DB" w:rsidRPr="007145DB" w:rsidTr="00794B67">
        <w:trPr>
          <w:trHeight w:val="153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 xml:space="preserve">1. Региональный проект «Модернизация коммунальной инфраструктуры» </w:t>
            </w:r>
          </w:p>
        </w:tc>
      </w:tr>
      <w:tr w:rsidR="007145DB" w:rsidRPr="007145DB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7145DB" w:rsidRDefault="003238A7" w:rsidP="00794B6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Руководитель регионального проекта</w:t>
            </w:r>
            <w:r w:rsidR="001F2F8A" w:rsidRPr="007145DB">
              <w:rPr>
                <w:color w:val="000000" w:themeColor="text1"/>
              </w:rPr>
              <w:t>:</w:t>
            </w:r>
            <w:r w:rsidRPr="007145DB">
              <w:rPr>
                <w:color w:val="000000" w:themeColor="text1"/>
              </w:rPr>
              <w:t xml:space="preserve"> </w:t>
            </w:r>
            <w:r w:rsidR="001F2F8A" w:rsidRPr="007145DB">
              <w:rPr>
                <w:color w:val="000000" w:themeColor="text1"/>
              </w:rPr>
              <w:t>начальник управления по жилищно-коммунальному хозяйству, благоустройству и дорожной деятельности</w:t>
            </w:r>
            <w:r w:rsidRPr="007145DB">
              <w:rPr>
                <w:color w:val="000000" w:themeColor="text1"/>
              </w:rPr>
              <w:t xml:space="preserve"> Администраци</w:t>
            </w:r>
            <w:r w:rsidR="001F2F8A" w:rsidRPr="007145DB">
              <w:rPr>
                <w:color w:val="000000" w:themeColor="text1"/>
              </w:rPr>
              <w:t>и</w:t>
            </w:r>
            <w:r w:rsidRPr="007145DB">
              <w:rPr>
                <w:color w:val="000000" w:themeColor="text1"/>
              </w:rPr>
              <w:t xml:space="preserve"> муниципального образования «Дорогобужский муниципальный округ» Смоленской области Волкова Мария Олеговна/срок реализации 2025-202</w:t>
            </w:r>
            <w:r w:rsidR="006E0D33" w:rsidRPr="007145DB">
              <w:rPr>
                <w:color w:val="000000" w:themeColor="text1"/>
              </w:rPr>
              <w:t>8</w:t>
            </w:r>
            <w:r w:rsidRPr="007145DB">
              <w:rPr>
                <w:color w:val="000000" w:themeColor="text1"/>
              </w:rPr>
              <w:t xml:space="preserve">                              </w:t>
            </w:r>
          </w:p>
        </w:tc>
      </w:tr>
      <w:tr w:rsidR="007145DB" w:rsidRPr="007145DB" w:rsidTr="00093F76">
        <w:trPr>
          <w:trHeight w:val="302"/>
        </w:trPr>
        <w:tc>
          <w:tcPr>
            <w:tcW w:w="325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1.1.</w:t>
            </w:r>
          </w:p>
        </w:tc>
        <w:tc>
          <w:tcPr>
            <w:tcW w:w="1606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ind w:right="63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7145DB" w:rsidRDefault="003238A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В рамках регионального проекта в 2025-202</w:t>
            </w:r>
            <w:r w:rsidR="006E0D33" w:rsidRPr="007145DB">
              <w:rPr>
                <w:color w:val="000000" w:themeColor="text1"/>
                <w:spacing w:val="-2"/>
              </w:rPr>
              <w:t>8</w:t>
            </w:r>
            <w:r w:rsidR="001F2F8A" w:rsidRPr="007145DB">
              <w:rPr>
                <w:color w:val="000000" w:themeColor="text1"/>
                <w:spacing w:val="-2"/>
              </w:rPr>
              <w:t xml:space="preserve"> </w:t>
            </w:r>
            <w:r w:rsidRPr="007145DB">
              <w:rPr>
                <w:color w:val="000000" w:themeColor="text1"/>
                <w:spacing w:val="-2"/>
              </w:rPr>
              <w:t xml:space="preserve">гг. планируется реконструкция водозабора д. </w:t>
            </w:r>
            <w:proofErr w:type="spellStart"/>
            <w:r w:rsidRPr="007145DB">
              <w:rPr>
                <w:color w:val="000000" w:themeColor="text1"/>
                <w:spacing w:val="-2"/>
              </w:rPr>
              <w:t>Ивонино</w:t>
            </w:r>
            <w:proofErr w:type="spellEnd"/>
            <w:r w:rsidRPr="007145DB">
              <w:rPr>
                <w:color w:val="000000" w:themeColor="text1"/>
                <w:spacing w:val="-2"/>
              </w:rPr>
              <w:t xml:space="preserve"> со строительством станции водоподготовки, прокладки нового трубопровода и</w:t>
            </w:r>
            <w:r w:rsidR="00D900D7" w:rsidRPr="007145DB">
              <w:rPr>
                <w:color w:val="000000" w:themeColor="text1"/>
                <w:spacing w:val="-2"/>
              </w:rPr>
              <w:t xml:space="preserve"> капитальный ремонт </w:t>
            </w:r>
            <w:r w:rsidRPr="007145DB">
              <w:rPr>
                <w:color w:val="000000" w:themeColor="text1"/>
                <w:spacing w:val="-2"/>
              </w:rPr>
              <w:t>действующих водопроводных сетей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ind w:right="142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Количество реконструируемых объектов</w:t>
            </w:r>
          </w:p>
          <w:p w:rsidR="003238A7" w:rsidRPr="007145DB" w:rsidRDefault="003238A7" w:rsidP="003238A7">
            <w:pPr>
              <w:rPr>
                <w:color w:val="000000" w:themeColor="text1"/>
              </w:rPr>
            </w:pPr>
          </w:p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Протяженность проектируемых водопроводов</w:t>
            </w:r>
          </w:p>
          <w:p w:rsidR="00D900D7" w:rsidRPr="007145DB" w:rsidRDefault="00D900D7" w:rsidP="003238A7">
            <w:pPr>
              <w:rPr>
                <w:color w:val="000000" w:themeColor="text1"/>
              </w:rPr>
            </w:pPr>
          </w:p>
          <w:p w:rsidR="003238A7" w:rsidRPr="007145DB" w:rsidRDefault="003C4EC0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Протяженность отремонтированных сетей водоснабжения и водоотведения</w:t>
            </w:r>
          </w:p>
        </w:tc>
      </w:tr>
      <w:tr w:rsidR="007145DB" w:rsidRPr="007145DB" w:rsidTr="00794B67">
        <w:trPr>
          <w:trHeight w:val="101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2. Ведомственный проект «Наименование»</w:t>
            </w:r>
          </w:p>
        </w:tc>
      </w:tr>
      <w:tr w:rsidR="007145DB" w:rsidRPr="007145DB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Руководитель ведомственного проекта (</w:t>
            </w:r>
            <w:r w:rsidRPr="007145DB">
              <w:rPr>
                <w:rFonts w:eastAsia="Calibri"/>
                <w:color w:val="000000" w:themeColor="text1"/>
              </w:rPr>
              <w:t>должность, фамилия, имя, отчество руководителя ведомственного проекта) /</w:t>
            </w:r>
            <w:r w:rsidRPr="007145DB">
              <w:rPr>
                <w:color w:val="000000" w:themeColor="text1"/>
              </w:rPr>
              <w:t xml:space="preserve"> срок реализации (год начала </w:t>
            </w:r>
            <w:r w:rsidRPr="007145DB">
              <w:rPr>
                <w:color w:val="000000" w:themeColor="text1"/>
              </w:rPr>
              <w:sym w:font="Symbol" w:char="F02D"/>
            </w:r>
            <w:r w:rsidRPr="007145DB">
              <w:rPr>
                <w:color w:val="000000" w:themeColor="text1"/>
              </w:rPr>
              <w:t xml:space="preserve"> год окончания)</w:t>
            </w:r>
          </w:p>
        </w:tc>
      </w:tr>
      <w:tr w:rsidR="007145DB" w:rsidRPr="007145DB" w:rsidTr="00093F76">
        <w:trPr>
          <w:trHeight w:val="279"/>
        </w:trPr>
        <w:tc>
          <w:tcPr>
            <w:tcW w:w="325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2</w:t>
            </w:r>
            <w:r w:rsidRPr="007145DB">
              <w:rPr>
                <w:color w:val="000000" w:themeColor="text1"/>
                <w:lang w:val="en-US"/>
              </w:rPr>
              <w:t>.1.</w:t>
            </w:r>
          </w:p>
        </w:tc>
        <w:tc>
          <w:tcPr>
            <w:tcW w:w="1606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b/>
                <w:color w:val="000000" w:themeColor="text1"/>
              </w:rPr>
            </w:pPr>
            <w:r w:rsidRPr="007145DB">
              <w:rPr>
                <w:color w:val="000000" w:themeColor="text1"/>
              </w:rPr>
              <w:t>Задача 1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799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7145DB" w:rsidRPr="007145DB" w:rsidTr="00093F76">
        <w:trPr>
          <w:trHeight w:val="135"/>
        </w:trPr>
        <w:tc>
          <w:tcPr>
            <w:tcW w:w="5000" w:type="pct"/>
            <w:gridSpan w:val="4"/>
            <w:shd w:val="clear" w:color="auto" w:fill="auto"/>
          </w:tcPr>
          <w:p w:rsidR="003238A7" w:rsidRPr="007145DB" w:rsidRDefault="003238A7" w:rsidP="003238A7">
            <w:pPr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3. Комплекс процессных мероприятий «Обеспечение безаварийной работы инженерных сетей водоснабжения и водоотведения, теплоснабжения и энергосбережения»</w:t>
            </w:r>
          </w:p>
        </w:tc>
      </w:tr>
      <w:tr w:rsidR="007145DB" w:rsidRPr="007145DB" w:rsidTr="00093F76">
        <w:trPr>
          <w:trHeight w:val="326"/>
        </w:trPr>
        <w:tc>
          <w:tcPr>
            <w:tcW w:w="325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7145DB" w:rsidRDefault="00C764A7" w:rsidP="008C4B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Ответственный за разработку и реализацию комплекса процессных мероприятий (должность, фамилия, имя, отчество лица, отвечающего за разработку и реализацию комплекса процессных мероприятий): начальник управления по жилищно-коммунальному хозяйству, благоустройству и дорожной деятельности </w:t>
            </w:r>
            <w:r w:rsidR="003238A7" w:rsidRPr="007145DB">
              <w:rPr>
                <w:color w:val="000000" w:themeColor="text1"/>
              </w:rPr>
              <w:t>Администраци</w:t>
            </w:r>
            <w:r w:rsidRPr="007145DB">
              <w:rPr>
                <w:color w:val="000000" w:themeColor="text1"/>
              </w:rPr>
              <w:t>и</w:t>
            </w:r>
            <w:r w:rsidR="003238A7" w:rsidRPr="007145DB">
              <w:rPr>
                <w:color w:val="000000" w:themeColor="text1"/>
              </w:rPr>
              <w:t xml:space="preserve"> муниципального образования «Дорогобужский муниципальный округ» Смоленской области Волкова Мария Олеговна</w:t>
            </w:r>
          </w:p>
        </w:tc>
      </w:tr>
      <w:tr w:rsidR="007145DB" w:rsidRPr="007145DB" w:rsidTr="00F6736A">
        <w:trPr>
          <w:trHeight w:val="4939"/>
        </w:trPr>
        <w:tc>
          <w:tcPr>
            <w:tcW w:w="325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>3.1.</w:t>
            </w:r>
          </w:p>
        </w:tc>
        <w:tc>
          <w:tcPr>
            <w:tcW w:w="1606" w:type="pct"/>
            <w:shd w:val="clear" w:color="auto" w:fill="auto"/>
          </w:tcPr>
          <w:p w:rsidR="003238A7" w:rsidRPr="007145DB" w:rsidRDefault="004E4962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Реализация мероприятий по организации</w:t>
            </w:r>
            <w:r w:rsidR="003238A7" w:rsidRPr="007145DB">
              <w:rPr>
                <w:color w:val="000000" w:themeColor="text1"/>
              </w:rPr>
              <w:t xml:space="preserve"> водоснабжения населения, водоотведения, теплоснабжения и энергосбережения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954375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В рамках данного мероприятия планируется </w:t>
            </w:r>
            <w:r w:rsidR="00954375" w:rsidRPr="007145DB">
              <w:rPr>
                <w:color w:val="000000" w:themeColor="text1"/>
              </w:rPr>
              <w:t xml:space="preserve">проведение мероприятий, направленных на улучшения качества услуг по водоснабжению и водоотведению, теплоснабжению и энергосбережению на территории муниципального образования «Дорогобужский муниципальный округ» Смоленской области. </w:t>
            </w:r>
          </w:p>
        </w:tc>
        <w:tc>
          <w:tcPr>
            <w:tcW w:w="1799" w:type="pct"/>
            <w:shd w:val="clear" w:color="auto" w:fill="auto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Снижение аварийности коммунальной инфраструктуры;</w:t>
            </w:r>
          </w:p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численности населения, для которого улучшиться качество коммунальных услуг</w:t>
            </w:r>
          </w:p>
        </w:tc>
      </w:tr>
      <w:tr w:rsidR="007145DB" w:rsidRPr="007145DB" w:rsidTr="00F6736A">
        <w:trPr>
          <w:trHeight w:val="430"/>
        </w:trPr>
        <w:tc>
          <w:tcPr>
            <w:tcW w:w="325" w:type="pct"/>
            <w:shd w:val="clear" w:color="auto" w:fill="auto"/>
          </w:tcPr>
          <w:p w:rsidR="00F6736A" w:rsidRPr="007145DB" w:rsidRDefault="00F6736A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3.2</w:t>
            </w:r>
          </w:p>
        </w:tc>
        <w:tc>
          <w:tcPr>
            <w:tcW w:w="1606" w:type="pct"/>
            <w:shd w:val="clear" w:color="auto" w:fill="auto"/>
          </w:tcPr>
          <w:p w:rsidR="00F6736A" w:rsidRPr="007145DB" w:rsidRDefault="00F6736A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Установка автоматизированных насосных станций на источниках водоснабжения</w:t>
            </w:r>
          </w:p>
        </w:tc>
        <w:tc>
          <w:tcPr>
            <w:tcW w:w="1270" w:type="pct"/>
            <w:shd w:val="clear" w:color="auto" w:fill="auto"/>
          </w:tcPr>
          <w:p w:rsidR="00F6736A" w:rsidRPr="007145DB" w:rsidRDefault="008747A2" w:rsidP="00954375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В рамках данного мероприятия планируется установка автоматизированных насосных станций на источниках водоснабжения для улучшения качества холодного водоснабжения.</w:t>
            </w:r>
          </w:p>
        </w:tc>
        <w:tc>
          <w:tcPr>
            <w:tcW w:w="1799" w:type="pct"/>
            <w:shd w:val="clear" w:color="auto" w:fill="auto"/>
          </w:tcPr>
          <w:p w:rsidR="00F6736A" w:rsidRPr="007145DB" w:rsidRDefault="00F6736A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 установленных автоматизированных насосных станций на источниках водоснабжения</w:t>
            </w:r>
          </w:p>
        </w:tc>
      </w:tr>
      <w:tr w:rsidR="007145DB" w:rsidRPr="007145DB" w:rsidTr="00093F76">
        <w:trPr>
          <w:trHeight w:val="18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7145DB" w:rsidRDefault="007354A9" w:rsidP="003238A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4</w:t>
            </w:r>
            <w:r w:rsidR="003238A7" w:rsidRPr="007145DB">
              <w:rPr>
                <w:b/>
                <w:color w:val="000000" w:themeColor="text1"/>
              </w:rPr>
              <w:t>. Отдельные мероприятия</w:t>
            </w:r>
          </w:p>
        </w:tc>
      </w:tr>
      <w:tr w:rsidR="007145DB" w:rsidRPr="007145DB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Ответственный за реализацию отдельного мероприятия (должность, фамилия, имя, отчество лица, отвечающего за реал</w:t>
            </w:r>
            <w:r w:rsidR="008C4BB8" w:rsidRPr="007145DB">
              <w:rPr>
                <w:color w:val="000000" w:themeColor="text1"/>
              </w:rPr>
              <w:t xml:space="preserve">изацию отдельного мероприятия) </w:t>
            </w:r>
            <w:r w:rsidRPr="007145DB">
              <w:rPr>
                <w:color w:val="000000" w:themeColor="text1"/>
              </w:rPr>
              <w:t>срок реализации  (год начала - год окончания)</w:t>
            </w:r>
          </w:p>
        </w:tc>
      </w:tr>
      <w:tr w:rsidR="007145DB" w:rsidRPr="007145DB" w:rsidTr="00093F76">
        <w:trPr>
          <w:trHeight w:val="247"/>
        </w:trPr>
        <w:tc>
          <w:tcPr>
            <w:tcW w:w="325" w:type="pct"/>
            <w:shd w:val="clear" w:color="auto" w:fill="auto"/>
          </w:tcPr>
          <w:p w:rsidR="003238A7" w:rsidRPr="007145DB" w:rsidRDefault="00F667EE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</w:t>
            </w:r>
            <w:r w:rsidR="003238A7" w:rsidRPr="007145DB">
              <w:rPr>
                <w:color w:val="000000" w:themeColor="text1"/>
                <w:lang w:val="en-US"/>
              </w:rPr>
              <w:t>.</w:t>
            </w:r>
            <w:r w:rsidR="003238A7" w:rsidRPr="007145DB">
              <w:rPr>
                <w:color w:val="000000" w:themeColor="text1"/>
              </w:rPr>
              <w:t>1.</w:t>
            </w:r>
          </w:p>
        </w:tc>
        <w:tc>
          <w:tcPr>
            <w:tcW w:w="1606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Задача 1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1799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B45C25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Раздел 4. Финансовое обеспечение муниципальной программы</w:t>
      </w:r>
    </w:p>
    <w:p w:rsidR="003238A7" w:rsidRPr="007145DB" w:rsidRDefault="003238A7" w:rsidP="00B45C25">
      <w:pPr>
        <w:pStyle w:val="ConsPlusNormal"/>
        <w:spacing w:line="22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1583"/>
        <w:gridCol w:w="1583"/>
        <w:gridCol w:w="2117"/>
        <w:gridCol w:w="2127"/>
      </w:tblGrid>
      <w:tr w:rsidR="007145DB" w:rsidRPr="007145DB" w:rsidTr="003238A7">
        <w:trPr>
          <w:tblHeader/>
          <w:jc w:val="center"/>
        </w:trPr>
        <w:tc>
          <w:tcPr>
            <w:tcW w:w="1555" w:type="pct"/>
            <w:vMerge w:val="restar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 финансового обеспечения</w:t>
            </w:r>
          </w:p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45" w:type="pct"/>
            <w:gridSpan w:val="4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7145DB" w:rsidRPr="007145DB" w:rsidTr="003238A7">
        <w:trPr>
          <w:trHeight w:val="448"/>
          <w:tblHeader/>
          <w:jc w:val="center"/>
        </w:trPr>
        <w:tc>
          <w:tcPr>
            <w:tcW w:w="1555" w:type="pct"/>
            <w:vMerge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736" w:type="pct"/>
            <w:shd w:val="clear" w:color="auto" w:fill="auto"/>
          </w:tcPr>
          <w:p w:rsidR="003238A7" w:rsidRPr="007145DB" w:rsidRDefault="00782693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="003238A7"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984" w:type="pct"/>
            <w:shd w:val="clear" w:color="auto" w:fill="auto"/>
          </w:tcPr>
          <w:p w:rsidR="003238A7" w:rsidRPr="007145DB" w:rsidRDefault="003238A7" w:rsidP="00782693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782693"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989" w:type="pct"/>
            <w:shd w:val="clear" w:color="auto" w:fill="auto"/>
          </w:tcPr>
          <w:p w:rsidR="003238A7" w:rsidRPr="007145DB" w:rsidRDefault="00782693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  <w:r w:rsidR="003238A7"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</w:tr>
      <w:tr w:rsidR="007145DB" w:rsidRPr="007145DB" w:rsidTr="003238A7">
        <w:trPr>
          <w:trHeight w:val="282"/>
          <w:tblHeader/>
          <w:jc w:val="center"/>
        </w:trPr>
        <w:tc>
          <w:tcPr>
            <w:tcW w:w="1555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6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6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4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89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7145DB" w:rsidRPr="007145DB" w:rsidTr="001F2F8A">
        <w:trPr>
          <w:trHeight w:val="1036"/>
          <w:jc w:val="center"/>
        </w:trPr>
        <w:tc>
          <w:tcPr>
            <w:tcW w:w="1555" w:type="pct"/>
            <w:shd w:val="clear" w:color="auto" w:fill="auto"/>
            <w:vAlign w:val="center"/>
          </w:tcPr>
          <w:p w:rsidR="00D900D7" w:rsidRPr="007145DB" w:rsidRDefault="00D900D7" w:rsidP="00D900D7">
            <w:pPr>
              <w:spacing w:line="230" w:lineRule="auto"/>
              <w:jc w:val="both"/>
              <w:rPr>
                <w:b/>
                <w:color w:val="000000" w:themeColor="text1"/>
                <w:spacing w:val="-2"/>
              </w:rPr>
            </w:pPr>
            <w:r w:rsidRPr="007145DB">
              <w:rPr>
                <w:b/>
                <w:color w:val="000000" w:themeColor="text1"/>
                <w:spacing w:val="-2"/>
              </w:rPr>
              <w:t xml:space="preserve">В целом по муниципальной программе, </w:t>
            </w:r>
          </w:p>
          <w:p w:rsidR="00D900D7" w:rsidRPr="007145D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b/>
                <w:color w:val="000000" w:themeColor="text1"/>
                <w:spacing w:val="-2"/>
              </w:rPr>
              <w:t>в том числе:</w:t>
            </w:r>
          </w:p>
        </w:tc>
        <w:tc>
          <w:tcPr>
            <w:tcW w:w="736" w:type="pct"/>
            <w:shd w:val="clear" w:color="auto" w:fill="auto"/>
          </w:tcPr>
          <w:p w:rsidR="00D900D7" w:rsidRPr="00157BBD" w:rsidRDefault="00FA2532" w:rsidP="003328AC">
            <w:pPr>
              <w:jc w:val="center"/>
              <w:rPr>
                <w:b/>
                <w:color w:val="000000" w:themeColor="text1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178 290,0</w:t>
            </w:r>
          </w:p>
        </w:tc>
        <w:tc>
          <w:tcPr>
            <w:tcW w:w="736" w:type="pct"/>
            <w:shd w:val="clear" w:color="auto" w:fill="auto"/>
          </w:tcPr>
          <w:p w:rsidR="00D900D7" w:rsidRPr="00157BBD" w:rsidRDefault="00FA2532" w:rsidP="003328AC">
            <w:pPr>
              <w:jc w:val="center"/>
              <w:rPr>
                <w:b/>
                <w:color w:val="000000" w:themeColor="text1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78 250,0</w:t>
            </w:r>
          </w:p>
        </w:tc>
        <w:tc>
          <w:tcPr>
            <w:tcW w:w="984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50 020,0</w:t>
            </w:r>
          </w:p>
        </w:tc>
        <w:tc>
          <w:tcPr>
            <w:tcW w:w="989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50 020,0</w:t>
            </w:r>
          </w:p>
        </w:tc>
      </w:tr>
      <w:tr w:rsidR="007145DB" w:rsidRPr="007145DB" w:rsidTr="003238A7">
        <w:trPr>
          <w:trHeight w:val="263"/>
          <w:jc w:val="center"/>
        </w:trPr>
        <w:tc>
          <w:tcPr>
            <w:tcW w:w="1555" w:type="pct"/>
            <w:shd w:val="clear" w:color="auto" w:fill="auto"/>
          </w:tcPr>
          <w:p w:rsidR="00D900D7" w:rsidRPr="007145D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федеральный бюджет</w:t>
            </w:r>
          </w:p>
        </w:tc>
        <w:tc>
          <w:tcPr>
            <w:tcW w:w="736" w:type="pct"/>
            <w:shd w:val="clear" w:color="auto" w:fill="auto"/>
          </w:tcPr>
          <w:p w:rsidR="00D900D7" w:rsidRPr="00157BBD" w:rsidRDefault="00181659" w:rsidP="003328AC">
            <w:pPr>
              <w:jc w:val="center"/>
              <w:rPr>
                <w:b/>
                <w:color w:val="000000" w:themeColor="text1"/>
              </w:rPr>
            </w:pPr>
            <w:r w:rsidRPr="00157BBD">
              <w:rPr>
                <w:b/>
                <w:color w:val="000000" w:themeColor="text1"/>
              </w:rPr>
              <w:t>89 66</w:t>
            </w:r>
            <w:r w:rsidR="003328AC" w:rsidRPr="00157BBD">
              <w:rPr>
                <w:b/>
                <w:color w:val="000000" w:themeColor="text1"/>
              </w:rPr>
              <w:t>8</w:t>
            </w:r>
            <w:r w:rsidRPr="00157BBD">
              <w:rPr>
                <w:b/>
                <w:color w:val="000000" w:themeColor="text1"/>
              </w:rPr>
              <w:t>,</w:t>
            </w:r>
            <w:r w:rsidR="003328AC" w:rsidRPr="00157BBD">
              <w:rPr>
                <w:b/>
                <w:color w:val="000000" w:themeColor="text1"/>
              </w:rPr>
              <w:t>2</w:t>
            </w:r>
          </w:p>
        </w:tc>
        <w:tc>
          <w:tcPr>
            <w:tcW w:w="736" w:type="pct"/>
            <w:shd w:val="clear" w:color="auto" w:fill="auto"/>
          </w:tcPr>
          <w:p w:rsidR="00D900D7" w:rsidRPr="00157BBD" w:rsidRDefault="00D900D7" w:rsidP="003328AC">
            <w:pPr>
              <w:jc w:val="center"/>
              <w:rPr>
                <w:b/>
                <w:color w:val="000000" w:themeColor="text1"/>
              </w:rPr>
            </w:pPr>
            <w:r w:rsidRPr="00157BBD">
              <w:rPr>
                <w:b/>
                <w:color w:val="000000" w:themeColor="text1"/>
              </w:rPr>
              <w:t>25 06</w:t>
            </w:r>
            <w:r w:rsidR="003328AC" w:rsidRPr="00157BBD">
              <w:rPr>
                <w:b/>
                <w:color w:val="000000" w:themeColor="text1"/>
              </w:rPr>
              <w:t>5,1</w:t>
            </w:r>
          </w:p>
        </w:tc>
        <w:tc>
          <w:tcPr>
            <w:tcW w:w="984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32 301,6</w:t>
            </w:r>
          </w:p>
        </w:tc>
        <w:tc>
          <w:tcPr>
            <w:tcW w:w="989" w:type="pct"/>
            <w:shd w:val="clear" w:color="auto" w:fill="auto"/>
          </w:tcPr>
          <w:p w:rsidR="00D900D7" w:rsidRPr="007145DB" w:rsidRDefault="00181659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32 301,5</w:t>
            </w:r>
          </w:p>
        </w:tc>
      </w:tr>
      <w:tr w:rsidR="007145DB" w:rsidRPr="007145DB" w:rsidTr="003238A7">
        <w:trPr>
          <w:trHeight w:val="267"/>
          <w:jc w:val="center"/>
        </w:trPr>
        <w:tc>
          <w:tcPr>
            <w:tcW w:w="1555" w:type="pct"/>
            <w:shd w:val="clear" w:color="auto" w:fill="auto"/>
          </w:tcPr>
          <w:p w:rsidR="00D900D7" w:rsidRPr="007145D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областной бюджет</w:t>
            </w:r>
          </w:p>
        </w:tc>
        <w:tc>
          <w:tcPr>
            <w:tcW w:w="736" w:type="pct"/>
            <w:shd w:val="clear" w:color="auto" w:fill="auto"/>
          </w:tcPr>
          <w:p w:rsidR="00D900D7" w:rsidRPr="00157BBD" w:rsidRDefault="004C1593" w:rsidP="003328A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84 707,4</w:t>
            </w:r>
          </w:p>
        </w:tc>
        <w:tc>
          <w:tcPr>
            <w:tcW w:w="736" w:type="pct"/>
            <w:shd w:val="clear" w:color="auto" w:fill="auto"/>
          </w:tcPr>
          <w:p w:rsidR="00D900D7" w:rsidRPr="00157BBD" w:rsidRDefault="00331C28" w:rsidP="003328AC">
            <w:pPr>
              <w:jc w:val="center"/>
              <w:rPr>
                <w:b/>
                <w:color w:val="000000" w:themeColor="text1"/>
              </w:rPr>
            </w:pPr>
            <w:r w:rsidRPr="00157BBD">
              <w:rPr>
                <w:b/>
                <w:color w:val="000000" w:themeColor="text1"/>
              </w:rPr>
              <w:t>49 300,5</w:t>
            </w:r>
          </w:p>
        </w:tc>
        <w:tc>
          <w:tcPr>
            <w:tcW w:w="984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17 703,4</w:t>
            </w:r>
          </w:p>
        </w:tc>
        <w:tc>
          <w:tcPr>
            <w:tcW w:w="989" w:type="pct"/>
            <w:shd w:val="clear" w:color="auto" w:fill="auto"/>
          </w:tcPr>
          <w:p w:rsidR="00D900D7" w:rsidRPr="007145DB" w:rsidRDefault="00181659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17 703,5</w:t>
            </w:r>
          </w:p>
        </w:tc>
      </w:tr>
      <w:tr w:rsidR="007145DB" w:rsidRPr="007145DB" w:rsidTr="003238A7">
        <w:trPr>
          <w:trHeight w:val="433"/>
          <w:jc w:val="center"/>
        </w:trPr>
        <w:tc>
          <w:tcPr>
            <w:tcW w:w="1555" w:type="pct"/>
            <w:shd w:val="clear" w:color="auto" w:fill="auto"/>
          </w:tcPr>
          <w:p w:rsidR="00D900D7" w:rsidRPr="007145D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</w:rPr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736" w:type="pct"/>
            <w:shd w:val="clear" w:color="auto" w:fill="auto"/>
          </w:tcPr>
          <w:p w:rsidR="00D900D7" w:rsidRPr="007145DB" w:rsidRDefault="00BB67EE" w:rsidP="00810F9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3 914,4</w:t>
            </w:r>
          </w:p>
        </w:tc>
        <w:tc>
          <w:tcPr>
            <w:tcW w:w="736" w:type="pct"/>
            <w:shd w:val="clear" w:color="auto" w:fill="auto"/>
          </w:tcPr>
          <w:p w:rsidR="00BB67EE" w:rsidRDefault="00BB67EE" w:rsidP="00810F9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3 884,4</w:t>
            </w:r>
          </w:p>
          <w:p w:rsidR="00D900D7" w:rsidRPr="00BB67EE" w:rsidRDefault="00D900D7" w:rsidP="00BB67EE">
            <w:pPr>
              <w:jc w:val="center"/>
            </w:pPr>
          </w:p>
        </w:tc>
        <w:tc>
          <w:tcPr>
            <w:tcW w:w="984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15,0</w:t>
            </w:r>
          </w:p>
        </w:tc>
        <w:tc>
          <w:tcPr>
            <w:tcW w:w="989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15,0</w:t>
            </w:r>
          </w:p>
        </w:tc>
      </w:tr>
      <w:tr w:rsidR="007145DB" w:rsidRPr="007145DB" w:rsidTr="003238A7">
        <w:trPr>
          <w:trHeight w:val="205"/>
          <w:jc w:val="center"/>
        </w:trPr>
        <w:tc>
          <w:tcPr>
            <w:tcW w:w="1555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внебюджетные средства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0,0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0,0</w:t>
            </w:r>
          </w:p>
        </w:tc>
        <w:tc>
          <w:tcPr>
            <w:tcW w:w="989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0,0</w:t>
            </w:r>
          </w:p>
        </w:tc>
      </w:tr>
    </w:tbl>
    <w:tbl>
      <w:tblPr>
        <w:tblStyle w:val="12"/>
        <w:tblpPr w:leftFromText="180" w:rightFromText="180" w:vertAnchor="text" w:horzAnchor="margin" w:tblpXSpec="right" w:tblpY="-4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7145DB" w:rsidRPr="007145DB" w:rsidTr="00B45C25">
        <w:tc>
          <w:tcPr>
            <w:tcW w:w="4111" w:type="dxa"/>
          </w:tcPr>
          <w:p w:rsidR="00B45C25" w:rsidRPr="007145D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lastRenderedPageBreak/>
              <w:t xml:space="preserve">Приложение к паспорту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</w:t>
            </w:r>
            <w:r w:rsidR="00F144B2" w:rsidRPr="007145DB">
              <w:rPr>
                <w:rFonts w:eastAsia="Calibri"/>
                <w:color w:val="000000" w:themeColor="text1"/>
                <w:lang w:eastAsia="en-US"/>
              </w:rPr>
              <w:t>Смоленс</w:t>
            </w:r>
            <w:r w:rsidR="009E18F0">
              <w:rPr>
                <w:rFonts w:eastAsia="Calibri"/>
                <w:color w:val="000000" w:themeColor="text1"/>
                <w:lang w:eastAsia="en-US"/>
              </w:rPr>
              <w:t xml:space="preserve">кой области» </w:t>
            </w:r>
            <w:proofErr w:type="gramStart"/>
            <w:r w:rsidR="009E18F0">
              <w:rPr>
                <w:rFonts w:eastAsia="Calibri"/>
                <w:color w:val="000000" w:themeColor="text1"/>
                <w:lang w:eastAsia="en-US"/>
              </w:rPr>
              <w:t>от</w:t>
            </w:r>
            <w:proofErr w:type="gramEnd"/>
            <w:r w:rsidR="009E18F0">
              <w:rPr>
                <w:rFonts w:eastAsia="Calibri"/>
                <w:color w:val="000000" w:themeColor="text1"/>
                <w:lang w:eastAsia="en-US"/>
              </w:rPr>
              <w:t xml:space="preserve"> ______________</w:t>
            </w:r>
          </w:p>
          <w:p w:rsidR="00B45C25" w:rsidRPr="007145D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  <w:p w:rsidR="00B45C25" w:rsidRPr="007145D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  <w:p w:rsidR="00B45C25" w:rsidRPr="007145D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093F76" w:rsidRPr="007145DB" w:rsidRDefault="00093F76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Сведения о показателях муниципальной программы</w:t>
      </w:r>
    </w:p>
    <w:p w:rsidR="003238A7" w:rsidRPr="007145DB" w:rsidRDefault="003238A7" w:rsidP="003238A7">
      <w:pPr>
        <w:jc w:val="center"/>
        <w:rPr>
          <w:color w:val="000000" w:themeColor="text1"/>
        </w:rPr>
      </w:pP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1"/>
        <w:gridCol w:w="10"/>
        <w:gridCol w:w="3250"/>
        <w:gridCol w:w="5866"/>
      </w:tblGrid>
      <w:tr w:rsidR="007145DB" w:rsidRPr="007145DB" w:rsidTr="003238A7">
        <w:trPr>
          <w:cantSplit/>
          <w:trHeight w:val="419"/>
          <w:jc w:val="center"/>
        </w:trPr>
        <w:tc>
          <w:tcPr>
            <w:tcW w:w="324" w:type="pct"/>
            <w:gridSpan w:val="2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№</w:t>
            </w:r>
            <w:r w:rsidRPr="007145DB">
              <w:rPr>
                <w:rFonts w:eastAsia="Calibri"/>
                <w:color w:val="000000" w:themeColor="text1"/>
                <w:lang w:eastAsia="en-US"/>
              </w:rPr>
              <w:br/>
            </w:r>
            <w:proofErr w:type="gramStart"/>
            <w:r w:rsidRPr="007145DB">
              <w:rPr>
                <w:rFonts w:eastAsia="Calibri"/>
                <w:color w:val="000000" w:themeColor="text1"/>
                <w:lang w:eastAsia="en-US"/>
              </w:rPr>
              <w:t>п</w:t>
            </w:r>
            <w:proofErr w:type="gramEnd"/>
            <w:r w:rsidRPr="007145DB">
              <w:rPr>
                <w:rFonts w:eastAsia="Calibri"/>
                <w:color w:val="000000" w:themeColor="text1"/>
                <w:lang w:eastAsia="en-US"/>
              </w:rPr>
              <w:t>/п</w:t>
            </w:r>
          </w:p>
        </w:tc>
        <w:tc>
          <w:tcPr>
            <w:tcW w:w="1667" w:type="pct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Наименование показателя</w:t>
            </w:r>
          </w:p>
        </w:tc>
        <w:tc>
          <w:tcPr>
            <w:tcW w:w="3009" w:type="pct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7145DB" w:rsidRPr="007145DB" w:rsidTr="003238A7">
        <w:trPr>
          <w:cantSplit/>
          <w:trHeight w:val="279"/>
          <w:jc w:val="center"/>
        </w:trPr>
        <w:tc>
          <w:tcPr>
            <w:tcW w:w="324" w:type="pct"/>
            <w:gridSpan w:val="2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1</w:t>
            </w:r>
          </w:p>
        </w:tc>
        <w:tc>
          <w:tcPr>
            <w:tcW w:w="1667" w:type="pct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2</w:t>
            </w:r>
          </w:p>
        </w:tc>
        <w:tc>
          <w:tcPr>
            <w:tcW w:w="3009" w:type="pct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3</w:t>
            </w:r>
          </w:p>
        </w:tc>
      </w:tr>
      <w:tr w:rsidR="007145DB" w:rsidRPr="007145DB" w:rsidTr="003238A7">
        <w:trPr>
          <w:cantSplit/>
          <w:trHeight w:val="529"/>
          <w:jc w:val="center"/>
        </w:trPr>
        <w:tc>
          <w:tcPr>
            <w:tcW w:w="324" w:type="pct"/>
            <w:gridSpan w:val="2"/>
            <w:vMerge w:val="restart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1</w:t>
            </w:r>
          </w:p>
        </w:tc>
        <w:tc>
          <w:tcPr>
            <w:tcW w:w="1667" w:type="pct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Снижение аварийности коммунальной инфраструктуры</w:t>
            </w:r>
          </w:p>
        </w:tc>
        <w:tc>
          <w:tcPr>
            <w:tcW w:w="3009" w:type="pct"/>
            <w:vMerge w:val="restart"/>
          </w:tcPr>
          <w:p w:rsidR="003238A7" w:rsidRPr="007145DB" w:rsidRDefault="003238A7" w:rsidP="00782693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Постановление Администрации Смоленской области от 30.03.2023 №136 «Об утверждении региональной программы "Модернизация систем коммунальной инфраструктуры Смоленской области" </w:t>
            </w:r>
          </w:p>
        </w:tc>
      </w:tr>
      <w:tr w:rsidR="007145DB" w:rsidRPr="007145DB" w:rsidTr="003238A7">
        <w:trPr>
          <w:cantSplit/>
          <w:trHeight w:val="361"/>
          <w:jc w:val="center"/>
        </w:trPr>
        <w:tc>
          <w:tcPr>
            <w:tcW w:w="324" w:type="pct"/>
            <w:gridSpan w:val="2"/>
            <w:vMerge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1667" w:type="pct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3009" w:type="pct"/>
            <w:vMerge/>
          </w:tcPr>
          <w:p w:rsidR="003238A7" w:rsidRPr="007145DB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000000" w:themeColor="text1"/>
              </w:rPr>
            </w:pPr>
          </w:p>
        </w:tc>
      </w:tr>
      <w:tr w:rsidR="007145DB" w:rsidRPr="007145DB" w:rsidTr="003238A7">
        <w:trPr>
          <w:cantSplit/>
          <w:trHeight w:val="1127"/>
          <w:jc w:val="center"/>
        </w:trPr>
        <w:tc>
          <w:tcPr>
            <w:tcW w:w="324" w:type="pct"/>
            <w:gridSpan w:val="2"/>
            <w:vMerge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1667" w:type="pct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численности населения, для которого улучшиться качество коммунальных услуг</w:t>
            </w:r>
          </w:p>
        </w:tc>
        <w:tc>
          <w:tcPr>
            <w:tcW w:w="3009" w:type="pct"/>
            <w:vMerge/>
          </w:tcPr>
          <w:p w:rsidR="003238A7" w:rsidRPr="007145DB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000000" w:themeColor="text1"/>
              </w:rPr>
            </w:pPr>
          </w:p>
        </w:tc>
      </w:tr>
      <w:tr w:rsidR="007145DB" w:rsidRPr="007145DB" w:rsidTr="003238A7">
        <w:trPr>
          <w:cantSplit/>
          <w:trHeight w:val="649"/>
          <w:jc w:val="center"/>
        </w:trPr>
        <w:tc>
          <w:tcPr>
            <w:tcW w:w="319" w:type="pct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2</w:t>
            </w:r>
          </w:p>
        </w:tc>
        <w:tc>
          <w:tcPr>
            <w:tcW w:w="1672" w:type="pct"/>
            <w:gridSpan w:val="2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 реконструируемых объектов</w:t>
            </w:r>
          </w:p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</w:p>
        </w:tc>
        <w:tc>
          <w:tcPr>
            <w:tcW w:w="3009" w:type="pct"/>
            <w:vMerge w:val="restart"/>
          </w:tcPr>
          <w:p w:rsidR="003238A7" w:rsidRPr="007145DB" w:rsidRDefault="003238A7" w:rsidP="00AC4654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Положительное заключение ОГАУ «Управление государственной экспертизы по Смоленской области» от 22.03.2022 № 67-1-1-3-016313-2022</w:t>
            </w:r>
          </w:p>
        </w:tc>
      </w:tr>
      <w:tr w:rsidR="007145DB" w:rsidRPr="007145DB" w:rsidTr="003C4EC0">
        <w:trPr>
          <w:cantSplit/>
          <w:trHeight w:val="494"/>
          <w:jc w:val="center"/>
        </w:trPr>
        <w:tc>
          <w:tcPr>
            <w:tcW w:w="324" w:type="pct"/>
            <w:gridSpan w:val="2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3</w:t>
            </w:r>
          </w:p>
        </w:tc>
        <w:tc>
          <w:tcPr>
            <w:tcW w:w="1667" w:type="pct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Протяженность проектируемых водопроводов</w:t>
            </w:r>
          </w:p>
        </w:tc>
        <w:tc>
          <w:tcPr>
            <w:tcW w:w="3009" w:type="pct"/>
            <w:vMerge/>
          </w:tcPr>
          <w:p w:rsidR="003238A7" w:rsidRPr="007145DB" w:rsidRDefault="003238A7" w:rsidP="00AC4654">
            <w:pPr>
              <w:jc w:val="both"/>
              <w:rPr>
                <w:color w:val="000000" w:themeColor="text1"/>
              </w:rPr>
            </w:pPr>
          </w:p>
        </w:tc>
      </w:tr>
      <w:tr w:rsidR="007145DB" w:rsidRPr="007145DB" w:rsidTr="00F6736A">
        <w:trPr>
          <w:cantSplit/>
          <w:trHeight w:val="1055"/>
          <w:jc w:val="center"/>
        </w:trPr>
        <w:tc>
          <w:tcPr>
            <w:tcW w:w="324" w:type="pct"/>
            <w:gridSpan w:val="2"/>
          </w:tcPr>
          <w:p w:rsidR="003C4EC0" w:rsidRPr="007145DB" w:rsidRDefault="003C4EC0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4</w:t>
            </w:r>
          </w:p>
        </w:tc>
        <w:tc>
          <w:tcPr>
            <w:tcW w:w="1667" w:type="pct"/>
          </w:tcPr>
          <w:p w:rsidR="003C4EC0" w:rsidRPr="007145DB" w:rsidRDefault="003C4EC0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Протяженность отремонтированных сетей водоснабжения и водоотведения</w:t>
            </w:r>
          </w:p>
        </w:tc>
        <w:tc>
          <w:tcPr>
            <w:tcW w:w="3009" w:type="pct"/>
          </w:tcPr>
          <w:p w:rsidR="003C4EC0" w:rsidRPr="007145DB" w:rsidRDefault="003C4EC0" w:rsidP="00AC4654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Положительное заключение ОГАУ «Управление государственной экспертизы по Смоленской области» от 29.08.2024 № 67-1-1-2-050550-2024</w:t>
            </w:r>
          </w:p>
        </w:tc>
      </w:tr>
      <w:tr w:rsidR="006B02E3" w:rsidRPr="007145DB" w:rsidTr="003238A7">
        <w:trPr>
          <w:cantSplit/>
          <w:trHeight w:val="315"/>
          <w:jc w:val="center"/>
        </w:trPr>
        <w:tc>
          <w:tcPr>
            <w:tcW w:w="324" w:type="pct"/>
            <w:gridSpan w:val="2"/>
          </w:tcPr>
          <w:p w:rsidR="00F6736A" w:rsidRPr="007145DB" w:rsidRDefault="00F6736A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5</w:t>
            </w:r>
          </w:p>
        </w:tc>
        <w:tc>
          <w:tcPr>
            <w:tcW w:w="1667" w:type="pct"/>
          </w:tcPr>
          <w:p w:rsidR="00F6736A" w:rsidRPr="007145DB" w:rsidRDefault="00F6736A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 установленных автоматизированных насосных станций на источниках водоснабжения</w:t>
            </w:r>
          </w:p>
        </w:tc>
        <w:tc>
          <w:tcPr>
            <w:tcW w:w="3009" w:type="pct"/>
          </w:tcPr>
          <w:p w:rsidR="00F6736A" w:rsidRPr="00DB51DA" w:rsidRDefault="00732774" w:rsidP="00AC4654">
            <w:pPr>
              <w:jc w:val="both"/>
              <w:rPr>
                <w:color w:val="000000" w:themeColor="text1"/>
              </w:rPr>
            </w:pPr>
            <w:r w:rsidRPr="00DB51DA">
              <w:rPr>
                <w:rStyle w:val="fontstyle01"/>
                <w:sz w:val="24"/>
                <w:szCs w:val="24"/>
              </w:rPr>
              <w:t>Соглашение о предоставлении в 2026 году из областного бюджета бюджету</w:t>
            </w:r>
            <w:r w:rsidR="00DB51DA" w:rsidRPr="00DB51DA">
              <w:rPr>
                <w:color w:val="000000"/>
              </w:rPr>
              <w:t> </w:t>
            </w:r>
            <w:r w:rsidRPr="00DB51DA">
              <w:rPr>
                <w:rStyle w:val="fontstyle01"/>
                <w:sz w:val="24"/>
                <w:szCs w:val="24"/>
              </w:rPr>
              <w:t>муниципального образования «Дорогобужский муниципальный округ» Смоленской</w:t>
            </w:r>
            <w:r w:rsidR="00DB51DA" w:rsidRPr="00DB51DA">
              <w:rPr>
                <w:color w:val="000000"/>
              </w:rPr>
              <w:t> </w:t>
            </w:r>
            <w:r w:rsidRPr="00DB51DA">
              <w:rPr>
                <w:rStyle w:val="fontstyle01"/>
                <w:sz w:val="24"/>
                <w:szCs w:val="24"/>
              </w:rPr>
              <w:t>области субсидии на установку автоматизированных насосных станций на источниках</w:t>
            </w:r>
            <w:r w:rsidR="00DB51DA" w:rsidRPr="00DB51DA">
              <w:rPr>
                <w:color w:val="000000"/>
              </w:rPr>
              <w:t xml:space="preserve"> </w:t>
            </w:r>
            <w:r w:rsidRPr="00DB51DA">
              <w:rPr>
                <w:rStyle w:val="fontstyle01"/>
                <w:sz w:val="24"/>
                <w:szCs w:val="24"/>
              </w:rPr>
              <w:t>водоснабжения</w:t>
            </w:r>
            <w:r w:rsidR="00DB51DA" w:rsidRPr="00DB51DA">
              <w:rPr>
                <w:rStyle w:val="fontstyle01"/>
                <w:sz w:val="24"/>
                <w:szCs w:val="24"/>
              </w:rPr>
              <w:t xml:space="preserve"> от 25.05.2026 № 66514000-1-2026-033</w:t>
            </w: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Раздел 1. Стратегические приоритеты в сфере реализации муниципальной программы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</w:p>
    <w:p w:rsidR="003238A7" w:rsidRPr="007145DB" w:rsidRDefault="003238A7" w:rsidP="008C4BB8">
      <w:pPr>
        <w:ind w:left="210" w:firstLine="641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  <w:lang w:eastAsia="en-US"/>
        </w:rPr>
        <w:t xml:space="preserve">Предприятия </w:t>
      </w:r>
      <w:r w:rsidRPr="007145DB">
        <w:rPr>
          <w:rFonts w:eastAsia="Calibri"/>
          <w:bCs/>
          <w:color w:val="000000" w:themeColor="text1"/>
          <w:lang w:eastAsia="en-US"/>
        </w:rPr>
        <w:t>коммунального комплекса</w:t>
      </w:r>
      <w:r w:rsidRPr="007145DB">
        <w:rPr>
          <w:rFonts w:eastAsia="Calibri"/>
          <w:color w:val="000000" w:themeColor="text1"/>
          <w:lang w:eastAsia="en-US"/>
        </w:rPr>
        <w:t xml:space="preserve"> на  территории муниципального образования «Дорогобужский муниципальный округ» Смоленской области» (дале</w:t>
      </w:r>
      <w:proofErr w:type="gramStart"/>
      <w:r w:rsidRPr="007145DB">
        <w:rPr>
          <w:rFonts w:eastAsia="Calibri"/>
          <w:color w:val="000000" w:themeColor="text1"/>
          <w:lang w:eastAsia="en-US"/>
        </w:rPr>
        <w:t>е-</w:t>
      </w:r>
      <w:proofErr w:type="gramEnd"/>
      <w:r w:rsidRPr="007145DB">
        <w:rPr>
          <w:rFonts w:eastAsia="Calibri"/>
          <w:color w:val="000000" w:themeColor="text1"/>
          <w:lang w:eastAsia="en-US"/>
        </w:rPr>
        <w:t xml:space="preserve"> муниципальный округ), осуществляющие коммунальные услуги населению, представлены несколькими предприятиями:</w:t>
      </w:r>
      <w:r w:rsidRPr="007145DB">
        <w:rPr>
          <w:rFonts w:eastAsia="Calibri"/>
          <w:color w:val="000000" w:themeColor="text1"/>
        </w:rPr>
        <w:t xml:space="preserve"> </w:t>
      </w:r>
      <w:proofErr w:type="spellStart"/>
      <w:proofErr w:type="gramStart"/>
      <w:r w:rsidRPr="007145DB">
        <w:rPr>
          <w:rFonts w:eastAsia="Calibri"/>
          <w:color w:val="000000" w:themeColor="text1"/>
        </w:rPr>
        <w:t>Сафоновский</w:t>
      </w:r>
      <w:proofErr w:type="spellEnd"/>
      <w:r w:rsidRPr="007145DB">
        <w:rPr>
          <w:rFonts w:eastAsia="Calibri"/>
          <w:color w:val="000000" w:themeColor="text1"/>
        </w:rPr>
        <w:t xml:space="preserve"> филиал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 xml:space="preserve">» (теплоснабжение, </w:t>
      </w:r>
      <w:r w:rsidRPr="007145DB">
        <w:rPr>
          <w:rFonts w:eastAsia="Calibri"/>
          <w:color w:val="000000" w:themeColor="text1"/>
        </w:rPr>
        <w:lastRenderedPageBreak/>
        <w:t>горячее водоснабжение), муниципальное казенное предприятие «Ресурс» (водоснабжение, водоотведение),</w:t>
      </w:r>
      <w:r w:rsidRPr="007145DB">
        <w:rPr>
          <w:rFonts w:eastAsia="Calibri"/>
          <w:color w:val="000000" w:themeColor="text1"/>
          <w:lang w:eastAsia="en-US"/>
        </w:rPr>
        <w:t xml:space="preserve"> Дорогобужский РЭС Филиала ПАО РОССЕТИ  ЦЕНТР (электроснабжение), ТОГП </w:t>
      </w:r>
      <w:proofErr w:type="spellStart"/>
      <w:r w:rsidRPr="007145DB">
        <w:rPr>
          <w:rFonts w:eastAsia="Calibri"/>
          <w:color w:val="000000" w:themeColor="text1"/>
          <w:lang w:eastAsia="en-US"/>
        </w:rPr>
        <w:t>Сафоновский</w:t>
      </w:r>
      <w:proofErr w:type="spellEnd"/>
      <w:r w:rsidRPr="007145DB">
        <w:rPr>
          <w:rFonts w:eastAsia="Calibri"/>
          <w:color w:val="000000" w:themeColor="text1"/>
          <w:lang w:eastAsia="en-US"/>
        </w:rPr>
        <w:t xml:space="preserve"> участок        ООО «Газпром 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межрегионгаз</w:t>
      </w:r>
      <w:proofErr w:type="spellEnd"/>
      <w:r w:rsidRPr="007145DB">
        <w:rPr>
          <w:rFonts w:eastAsia="Calibri"/>
          <w:color w:val="000000" w:themeColor="text1"/>
          <w:lang w:eastAsia="en-US"/>
        </w:rPr>
        <w:t xml:space="preserve"> Смоленск» (газоснабжение).</w:t>
      </w:r>
      <w:proofErr w:type="gramEnd"/>
    </w:p>
    <w:p w:rsidR="00974987" w:rsidRPr="007145DB" w:rsidRDefault="00974987" w:rsidP="008C4BB8">
      <w:pPr>
        <w:spacing w:after="200" w:line="276" w:lineRule="auto"/>
        <w:ind w:left="210" w:firstLine="641"/>
        <w:jc w:val="center"/>
        <w:rPr>
          <w:b/>
          <w:bCs/>
          <w:color w:val="000000" w:themeColor="text1"/>
        </w:rPr>
      </w:pPr>
    </w:p>
    <w:p w:rsidR="003238A7" w:rsidRPr="007145DB" w:rsidRDefault="003238A7" w:rsidP="008C4BB8">
      <w:pPr>
        <w:spacing w:after="200" w:line="276" w:lineRule="auto"/>
        <w:ind w:left="210" w:firstLine="641"/>
        <w:jc w:val="center"/>
        <w:rPr>
          <w:b/>
          <w:bCs/>
          <w:color w:val="000000" w:themeColor="text1"/>
        </w:rPr>
      </w:pPr>
      <w:r w:rsidRPr="007145DB">
        <w:rPr>
          <w:b/>
          <w:bCs/>
          <w:color w:val="000000" w:themeColor="text1"/>
        </w:rPr>
        <w:t>Теплоснабжение</w:t>
      </w:r>
    </w:p>
    <w:p w:rsidR="003238A7" w:rsidRPr="007145DB" w:rsidRDefault="003238A7" w:rsidP="008C4BB8">
      <w:pPr>
        <w:spacing w:after="200"/>
        <w:ind w:firstLine="641"/>
        <w:contextualSpacing/>
        <w:jc w:val="both"/>
        <w:rPr>
          <w:color w:val="000000" w:themeColor="text1"/>
        </w:rPr>
      </w:pPr>
      <w:r w:rsidRPr="007145DB">
        <w:rPr>
          <w:rFonts w:eastAsia="Calibri"/>
          <w:color w:val="000000" w:themeColor="text1"/>
          <w:lang w:eastAsia="en-US"/>
        </w:rPr>
        <w:t xml:space="preserve">Теплоснабжение на территории муниципального образования «Дорогобужский муниципальный округ» Смоленской области» осуществляется, как централизовано, так и децентрализовано. Централизованное отопление и горячее водоснабжение охватывает правобережье р. Днепр в г. Дорогобуже,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пгт</w:t>
      </w:r>
      <w:proofErr w:type="spellEnd"/>
      <w:r w:rsidRPr="007145DB">
        <w:rPr>
          <w:rFonts w:eastAsia="Calibri"/>
          <w:color w:val="000000" w:themeColor="text1"/>
          <w:lang w:eastAsia="en-US"/>
        </w:rPr>
        <w:t>. Верхнеднепровский. Жилой фонд и социально значимые объекты на левом берегу р. Днепр и в д. Озерище, д. Усвятье, с. Алексино частично отапливаются девятью газовыми котельными и двумя электрическими. Поставщик услуг теплоснабже</w:t>
      </w:r>
      <w:r w:rsidR="006918D0" w:rsidRPr="007145DB">
        <w:rPr>
          <w:rFonts w:eastAsia="Calibri"/>
          <w:color w:val="000000" w:themeColor="text1"/>
          <w:lang w:eastAsia="en-US"/>
        </w:rPr>
        <w:t xml:space="preserve">ния и горячего водоснабжения - </w:t>
      </w:r>
      <w:proofErr w:type="spellStart"/>
      <w:r w:rsidRPr="007145DB">
        <w:rPr>
          <w:rFonts w:eastAsia="Calibri"/>
          <w:color w:val="000000" w:themeColor="text1"/>
        </w:rPr>
        <w:t>Сафоновский</w:t>
      </w:r>
      <w:proofErr w:type="spellEnd"/>
      <w:r w:rsidRPr="007145DB">
        <w:rPr>
          <w:rFonts w:eastAsia="Calibri"/>
          <w:color w:val="000000" w:themeColor="text1"/>
        </w:rPr>
        <w:t xml:space="preserve"> филиал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</w:t>
      </w:r>
      <w:r w:rsidRPr="007145DB">
        <w:rPr>
          <w:rFonts w:eastAsia="Calibri"/>
          <w:color w:val="000000" w:themeColor="text1"/>
          <w:lang w:eastAsia="en-US"/>
        </w:rPr>
        <w:t xml:space="preserve">, которые </w:t>
      </w:r>
      <w:r w:rsidRPr="007145DB">
        <w:rPr>
          <w:rFonts w:eastAsia="Calibri"/>
          <w:color w:val="000000" w:themeColor="text1"/>
        </w:rPr>
        <w:t>осуществляет производство, передачу тепловой энергии, расчет и сбор платежей за тепловую энергию, а также горячее водоснабжение.</w:t>
      </w:r>
      <w:r w:rsidRPr="007145DB">
        <w:rPr>
          <w:color w:val="000000" w:themeColor="text1"/>
        </w:rPr>
        <w:t xml:space="preserve"> 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Система теплоснабжения включает в себя 2 магистральных ветви закрытой системы теплоснабжения - на Дорогобуж (система №1), 2 ветви - на поселок - открытый </w:t>
      </w:r>
      <w:proofErr w:type="spellStart"/>
      <w:r w:rsidRPr="007145DB">
        <w:rPr>
          <w:rFonts w:eastAsia="Calibri"/>
          <w:color w:val="000000" w:themeColor="text1"/>
        </w:rPr>
        <w:t>водоразбор</w:t>
      </w:r>
      <w:proofErr w:type="spellEnd"/>
      <w:r w:rsidRPr="007145DB">
        <w:rPr>
          <w:rFonts w:eastAsia="Calibri"/>
          <w:color w:val="000000" w:themeColor="text1"/>
        </w:rPr>
        <w:t xml:space="preserve"> (система №2).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система № 1 - с закрытым </w:t>
      </w:r>
      <w:proofErr w:type="spellStart"/>
      <w:r w:rsidRPr="007145DB">
        <w:rPr>
          <w:rFonts w:eastAsia="Calibri"/>
          <w:color w:val="000000" w:themeColor="text1"/>
        </w:rPr>
        <w:t>водоразбором</w:t>
      </w:r>
      <w:proofErr w:type="spellEnd"/>
      <w:r w:rsidRPr="007145DB">
        <w:rPr>
          <w:rFonts w:eastAsia="Calibri"/>
          <w:color w:val="000000" w:themeColor="text1"/>
        </w:rPr>
        <w:t xml:space="preserve"> и температурным графиком 150°/70</w:t>
      </w:r>
      <w:proofErr w:type="gramStart"/>
      <w:r w:rsidRPr="007145DB">
        <w:rPr>
          <w:rFonts w:eastAsia="Calibri"/>
          <w:color w:val="000000" w:themeColor="text1"/>
        </w:rPr>
        <w:t>° С</w:t>
      </w:r>
      <w:proofErr w:type="gramEnd"/>
      <w:r w:rsidRPr="007145DB">
        <w:rPr>
          <w:rFonts w:eastAsia="Calibri"/>
          <w:color w:val="000000" w:themeColor="text1"/>
        </w:rPr>
        <w:t xml:space="preserve"> (со срезкой до 115оС) до г. Дорогобужа и д. </w:t>
      </w:r>
      <w:proofErr w:type="spellStart"/>
      <w:r w:rsidRPr="007145DB">
        <w:rPr>
          <w:rFonts w:eastAsia="Calibri"/>
          <w:color w:val="000000" w:themeColor="text1"/>
        </w:rPr>
        <w:t>Новомихайловская</w:t>
      </w:r>
      <w:proofErr w:type="spellEnd"/>
      <w:r w:rsidRPr="007145DB">
        <w:rPr>
          <w:rFonts w:eastAsia="Calibri"/>
          <w:color w:val="000000" w:themeColor="text1"/>
        </w:rPr>
        <w:t>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Основные бойлера бойлерной установки №1(тип ПСВ-500-3-25(2шт)) подключены к коллектору 1,2кгс/ см (теплофикационные отборы ТГ-4, ТГ-2(</w:t>
      </w:r>
      <w:proofErr w:type="gramStart"/>
      <w:r w:rsidRPr="007145DB">
        <w:rPr>
          <w:rFonts w:eastAsia="Calibri"/>
          <w:color w:val="000000" w:themeColor="text1"/>
        </w:rPr>
        <w:t>выведена</w:t>
      </w:r>
      <w:proofErr w:type="gramEnd"/>
      <w:r w:rsidRPr="007145DB">
        <w:rPr>
          <w:rFonts w:eastAsia="Calibri"/>
          <w:color w:val="000000" w:themeColor="text1"/>
        </w:rPr>
        <w:t xml:space="preserve"> из эксплуатации с 01.09.2017г) и противодавление ТГ-1), пиковые бойлера (тип ПСВ 500-14-23(2шт)) подключены к промышленному отбору турбины №4 и ГТУ. На БУ-1 установлено 3 </w:t>
      </w:r>
      <w:proofErr w:type="gramStart"/>
      <w:r w:rsidRPr="007145DB">
        <w:rPr>
          <w:rFonts w:eastAsia="Calibri"/>
          <w:color w:val="000000" w:themeColor="text1"/>
        </w:rPr>
        <w:t>сетевых</w:t>
      </w:r>
      <w:proofErr w:type="gramEnd"/>
      <w:r w:rsidRPr="007145DB">
        <w:rPr>
          <w:rFonts w:eastAsia="Calibri"/>
          <w:color w:val="000000" w:themeColor="text1"/>
        </w:rPr>
        <w:t xml:space="preserve"> насоса типа СЭ-1250-140, 1 сетевой насос типа СЭ- 500-70-16.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система № 2 - с открытым </w:t>
      </w:r>
      <w:proofErr w:type="spellStart"/>
      <w:r w:rsidRPr="007145DB">
        <w:rPr>
          <w:rFonts w:eastAsia="Calibri"/>
          <w:color w:val="000000" w:themeColor="text1"/>
        </w:rPr>
        <w:t>водоразбором</w:t>
      </w:r>
      <w:proofErr w:type="spellEnd"/>
      <w:r w:rsidRPr="007145DB">
        <w:rPr>
          <w:rFonts w:eastAsia="Calibri"/>
          <w:color w:val="000000" w:themeColor="text1"/>
        </w:rPr>
        <w:t xml:space="preserve"> и температурным графиком 130°/70°С (со срезкой до 100оС) до </w:t>
      </w:r>
      <w:proofErr w:type="spellStart"/>
      <w:r w:rsidRPr="007145DB">
        <w:rPr>
          <w:rFonts w:eastAsia="Calibri"/>
          <w:color w:val="000000" w:themeColor="text1"/>
        </w:rPr>
        <w:t>п</w:t>
      </w:r>
      <w:proofErr w:type="gramStart"/>
      <w:r w:rsidRPr="007145DB">
        <w:rPr>
          <w:rFonts w:eastAsia="Calibri"/>
          <w:color w:val="000000" w:themeColor="text1"/>
        </w:rPr>
        <w:t>.В</w:t>
      </w:r>
      <w:proofErr w:type="gramEnd"/>
      <w:r w:rsidRPr="007145DB">
        <w:rPr>
          <w:rFonts w:eastAsia="Calibri"/>
          <w:color w:val="000000" w:themeColor="text1"/>
        </w:rPr>
        <w:t>ерхнеднепровский</w:t>
      </w:r>
      <w:proofErr w:type="spellEnd"/>
      <w:r w:rsidRPr="007145DB">
        <w:rPr>
          <w:rFonts w:eastAsia="Calibri"/>
          <w:color w:val="000000" w:themeColor="text1"/>
        </w:rPr>
        <w:t>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Основные бойлера бойлерной установки №2 (тип БО-350М(2шт)) подключены к коллектору 1,2 кгс/ см2 (теплофикационные отборы ТГ-4, ТГ-2(выведена из эксплуатации с 01.09.2017г</w:t>
      </w:r>
      <w:proofErr w:type="gramStart"/>
      <w:r w:rsidRPr="007145DB">
        <w:rPr>
          <w:rFonts w:eastAsia="Calibri"/>
          <w:color w:val="000000" w:themeColor="text1"/>
        </w:rPr>
        <w:t>)и</w:t>
      </w:r>
      <w:proofErr w:type="gramEnd"/>
      <w:r w:rsidRPr="007145DB">
        <w:rPr>
          <w:rFonts w:eastAsia="Calibri"/>
          <w:color w:val="000000" w:themeColor="text1"/>
        </w:rPr>
        <w:t xml:space="preserve"> противодавление ТГ-1), пиковый бойлер (БП-300-2М-1шт) подключен к промышленному отбору турбины №4 и ГТУ. На БУ-2 установлено 2 </w:t>
      </w:r>
      <w:proofErr w:type="gramStart"/>
      <w:r w:rsidRPr="007145DB">
        <w:rPr>
          <w:rFonts w:eastAsia="Calibri"/>
          <w:color w:val="000000" w:themeColor="text1"/>
        </w:rPr>
        <w:t>сетевых</w:t>
      </w:r>
      <w:proofErr w:type="gramEnd"/>
      <w:r w:rsidRPr="007145DB">
        <w:rPr>
          <w:rFonts w:eastAsia="Calibri"/>
          <w:color w:val="000000" w:themeColor="text1"/>
        </w:rPr>
        <w:t xml:space="preserve"> насоса типа СЭ-1250-140, 1сетевой насос типа КРХА, 1 сетевой насос типа Д500-65А.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Режим работы тепловой сети ведется в соответствии с режимной картой и температурным графиком качественного регулирования.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proofErr w:type="spellStart"/>
      <w:r w:rsidRPr="007145DB">
        <w:rPr>
          <w:rFonts w:eastAsia="Calibri"/>
          <w:color w:val="000000" w:themeColor="text1"/>
        </w:rPr>
        <w:t>Блочно</w:t>
      </w:r>
      <w:proofErr w:type="spellEnd"/>
      <w:r w:rsidRPr="007145DB">
        <w:rPr>
          <w:rFonts w:eastAsia="Calibri"/>
          <w:color w:val="000000" w:themeColor="text1"/>
        </w:rPr>
        <w:t>-модульная газовая котельная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 (ООО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») осуществляет выработку тепловой энергии. Газовая котельная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 предназначена для покрытия тепловых нагрузок жилого, общественно-делового, социального сектора, и прочих предприятий и учреждений г. Дорогобуж.</w:t>
      </w:r>
      <w:r w:rsidRPr="007145DB">
        <w:rPr>
          <w:color w:val="000000" w:themeColor="text1"/>
        </w:rPr>
        <w:t xml:space="preserve"> </w:t>
      </w:r>
      <w:r w:rsidRPr="007145DB">
        <w:rPr>
          <w:rFonts w:eastAsia="Calibri"/>
          <w:color w:val="000000" w:themeColor="text1"/>
        </w:rPr>
        <w:t>Газовая котельной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 имеет установленную производительность (тепловую мощность) 22,36 Гкал/час.</w:t>
      </w:r>
    </w:p>
    <w:p w:rsidR="003238A7" w:rsidRPr="007145DB" w:rsidRDefault="003238A7" w:rsidP="008C4BB8">
      <w:pPr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Относительно высокая доля технологических потерь тепловой энергии при передаче по тепловым сетям определяется, протяженностью тепловых сетей, техническим состоянием тепловой изоляции и объемом передаваемой тепловой энергии.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Анализ гидравлических режимов работы тепловой сети показывает, что скорость движения теплоносителя по всем участкам тепловой сети сравнительно невысока. Пропускная способность тепловых сетей в полном объеме не используется. Средний физический износ тепловых сетей составляет порядка 60%.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proofErr w:type="gramStart"/>
      <w:r w:rsidRPr="007145DB">
        <w:rPr>
          <w:rFonts w:eastAsia="Calibri"/>
          <w:color w:val="000000" w:themeColor="text1"/>
        </w:rPr>
        <w:t xml:space="preserve">Для увеличения надежности теплоснабжения потребителей на территории муниципального образования «Дорогобужский муниципальный округ» Смоленской области»,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</w:t>
      </w:r>
      <w:r w:rsidRPr="007145DB">
        <w:rPr>
          <w:rFonts w:eastAsia="Calibri"/>
          <w:color w:val="000000" w:themeColor="text1"/>
        </w:rPr>
        <w:lastRenderedPageBreak/>
        <w:t>магистральных трубопроводов, возможно с уменьшением условного прохода и использования современной изоляции (трубопроводы выработали свой нормативный ресурс – 25 лет и теперь ежегодно привлекается специализированная организация для проведения технического диагностирования</w:t>
      </w:r>
      <w:proofErr w:type="gramEnd"/>
      <w:r w:rsidRPr="007145DB">
        <w:rPr>
          <w:rFonts w:eastAsia="Calibri"/>
          <w:color w:val="000000" w:themeColor="text1"/>
        </w:rPr>
        <w:t xml:space="preserve"> состояния тела трубы, продления срока эксплуатации) и квартальных тепловых сетей.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По данным формы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 (форма № 1-ЖКХ (зима) срочная)» на территории муниципального образования «Дорогобужский муниципальный округ» Смоленской области» функционируют система теплоснабжения, включающая в себя: 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котельные – 15 ед. суммарной мощностью 108,547 Гкал/</w:t>
      </w:r>
      <w:proofErr w:type="gramStart"/>
      <w:r w:rsidRPr="007145DB">
        <w:rPr>
          <w:rFonts w:eastAsia="Calibri"/>
          <w:color w:val="000000" w:themeColor="text1"/>
        </w:rPr>
        <w:t>ч</w:t>
      </w:r>
      <w:proofErr w:type="gramEnd"/>
      <w:r w:rsidRPr="007145DB">
        <w:rPr>
          <w:rFonts w:eastAsia="Calibri"/>
          <w:color w:val="000000" w:themeColor="text1"/>
        </w:rPr>
        <w:t>, в том числе муниципальные – 10 ед. суммарной мощностью 13,207 Гкал/ч;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центральные тепловые пункты – 10 ед., в том числе муниципальные – 10 ед.;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тепловые сети – общая протяженность составляет 40,96 км в двухтру</w:t>
      </w:r>
      <w:r w:rsidR="008C4BB8" w:rsidRPr="007145DB">
        <w:rPr>
          <w:rFonts w:eastAsia="Calibri"/>
          <w:color w:val="000000" w:themeColor="text1"/>
        </w:rPr>
        <w:t>бном исчислении. Протяженность т</w:t>
      </w:r>
      <w:r w:rsidRPr="007145DB">
        <w:rPr>
          <w:rFonts w:eastAsia="Calibri"/>
          <w:color w:val="000000" w:themeColor="text1"/>
        </w:rPr>
        <w:t>епловых сетей подлежащих замене составляет 12,06 км.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В рамках муниципальной программы в 2025-2027 годы планируется выполнить к</w:t>
      </w:r>
      <w:r w:rsidRPr="007145DB">
        <w:rPr>
          <w:rFonts w:eastAsia="Calibri"/>
          <w:color w:val="000000" w:themeColor="text1"/>
          <w:lang w:eastAsia="en-US"/>
        </w:rPr>
        <w:t>омплекс процессных мероприятия по замене ветхих сетей теплоснабжения</w:t>
      </w:r>
      <w:r w:rsidRPr="007145DB">
        <w:rPr>
          <w:rFonts w:eastAsia="Calibri"/>
          <w:color w:val="000000" w:themeColor="text1"/>
        </w:rPr>
        <w:t>, что позволит снизить аварийность коммунальной инфраструктуры на территории муниципального образования «Дорогобужский муниципальный округ» Смоленской области до 15% и позволит улучшить качество коммунальных услуг для населения.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 рамках комплекса процессных мероприятий «Энергосбережение и повышение энергетической эффективности объектов коммунальной инфраструктуры» </w:t>
      </w:r>
      <w:r w:rsidR="006E0D33" w:rsidRPr="007145DB">
        <w:rPr>
          <w:color w:val="000000" w:themeColor="text1"/>
        </w:rPr>
        <w:t xml:space="preserve">выполнено </w:t>
      </w:r>
      <w:r w:rsidRPr="007145DB">
        <w:rPr>
          <w:color w:val="000000" w:themeColor="text1"/>
        </w:rPr>
        <w:t>подключение газоиспользующего оборудование и объекта капитального строительства многоквартирного жилого дома по адресу: Смоленская область, г. Дорогобуж, ул. Карла Маркса, д.33 для дальнейшего перевода его на индивидуальное газовое отопление.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color w:val="000000" w:themeColor="text1"/>
        </w:rPr>
        <w:t xml:space="preserve">В рамках комплекса процессных мероприятий «Капитальный ремонт сетей теплоснабжения» в 2025 году </w:t>
      </w:r>
      <w:r w:rsidR="006E0D33" w:rsidRPr="007145DB">
        <w:rPr>
          <w:color w:val="000000" w:themeColor="text1"/>
        </w:rPr>
        <w:t xml:space="preserve">были </w:t>
      </w:r>
      <w:r w:rsidRPr="007145DB">
        <w:rPr>
          <w:color w:val="000000" w:themeColor="text1"/>
        </w:rPr>
        <w:t>выполнен</w:t>
      </w:r>
      <w:r w:rsidR="006E0D33" w:rsidRPr="007145DB">
        <w:rPr>
          <w:color w:val="000000" w:themeColor="text1"/>
        </w:rPr>
        <w:t>ы</w:t>
      </w:r>
      <w:r w:rsidRPr="007145DB">
        <w:rPr>
          <w:color w:val="000000" w:themeColor="text1"/>
        </w:rPr>
        <w:t xml:space="preserve"> работ</w:t>
      </w:r>
      <w:r w:rsidR="006E0D33" w:rsidRPr="007145DB">
        <w:rPr>
          <w:color w:val="000000" w:themeColor="text1"/>
        </w:rPr>
        <w:t>ы</w:t>
      </w:r>
      <w:r w:rsidRPr="007145DB">
        <w:rPr>
          <w:color w:val="000000" w:themeColor="text1"/>
        </w:rPr>
        <w:t xml:space="preserve"> по разработке проектно-сметной документации и проверке достоверности сметной стоимости на следующие объекты: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капитальный ремонт тепловых сетей ТК-1 у.д.3 ул. Строи</w:t>
      </w:r>
      <w:r w:rsidR="008C4BB8" w:rsidRPr="007145DB">
        <w:rPr>
          <w:rFonts w:eastAsia="Calibri"/>
          <w:color w:val="000000" w:themeColor="text1"/>
        </w:rPr>
        <w:t xml:space="preserve">телей до точки врезки (у-7) </w:t>
      </w:r>
      <w:proofErr w:type="gramStart"/>
      <w:r w:rsidR="008C4BB8" w:rsidRPr="007145DB">
        <w:rPr>
          <w:rFonts w:eastAsia="Calibri"/>
          <w:color w:val="000000" w:themeColor="text1"/>
        </w:rPr>
        <w:t xml:space="preserve">на </w:t>
      </w:r>
      <w:r w:rsidRPr="007145DB">
        <w:rPr>
          <w:rFonts w:eastAsia="Calibri"/>
          <w:color w:val="000000" w:themeColor="text1"/>
        </w:rPr>
        <w:t>ж</w:t>
      </w:r>
      <w:proofErr w:type="gramEnd"/>
      <w:r w:rsidRPr="007145DB">
        <w:rPr>
          <w:rFonts w:eastAsia="Calibri"/>
          <w:color w:val="000000" w:themeColor="text1"/>
        </w:rPr>
        <w:t>. д. 2б ул. Строителей в г. Дорогобуж;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капитальный ремонт тепловых </w:t>
      </w:r>
      <w:r w:rsidR="008C4BB8" w:rsidRPr="007145DB">
        <w:rPr>
          <w:rFonts w:eastAsia="Calibri"/>
          <w:color w:val="000000" w:themeColor="text1"/>
        </w:rPr>
        <w:t xml:space="preserve">сетей от ЦТП № 6 </w:t>
      </w:r>
      <w:r w:rsidRPr="007145DB">
        <w:rPr>
          <w:rFonts w:eastAsia="Calibri"/>
          <w:color w:val="000000" w:themeColor="text1"/>
        </w:rPr>
        <w:t>до ТК-1 у д. 3 ул. Строителей в г. Дорогобуж (1 очередь);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капитальный ре</w:t>
      </w:r>
      <w:r w:rsidR="008C4BB8" w:rsidRPr="007145DB">
        <w:rPr>
          <w:rFonts w:eastAsia="Calibri"/>
          <w:color w:val="000000" w:themeColor="text1"/>
        </w:rPr>
        <w:t xml:space="preserve">монт тепловых сетей от ЦТП № 6 </w:t>
      </w:r>
      <w:r w:rsidRPr="007145DB">
        <w:rPr>
          <w:rFonts w:eastAsia="Calibri"/>
          <w:color w:val="000000" w:themeColor="text1"/>
        </w:rPr>
        <w:t>до ТК-1 у д. 3 ул. Строителей в г. Дорогобуж (2 очередь);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капитальный ремонт тепловых сетей от ЦТП № 5 по ул. Свердлова до д. 14 п</w:t>
      </w:r>
      <w:r w:rsidR="008C4BB8" w:rsidRPr="007145DB">
        <w:rPr>
          <w:rFonts w:eastAsia="Calibri"/>
          <w:color w:val="000000" w:themeColor="text1"/>
        </w:rPr>
        <w:t xml:space="preserve">о ул. Мира </w:t>
      </w:r>
      <w:r w:rsidRPr="007145DB">
        <w:rPr>
          <w:rFonts w:eastAsia="Calibri"/>
          <w:color w:val="000000" w:themeColor="text1"/>
        </w:rPr>
        <w:t>в г. Дорогобуж (1 очередь);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капитальный ремонт тепловых сетей от ЦТП № 5 по ул. </w:t>
      </w:r>
      <w:r w:rsidR="008C4BB8" w:rsidRPr="007145DB">
        <w:rPr>
          <w:rFonts w:eastAsia="Calibri"/>
          <w:color w:val="000000" w:themeColor="text1"/>
        </w:rPr>
        <w:t xml:space="preserve">Свердлова до д. 14 по ул. Мира </w:t>
      </w:r>
      <w:r w:rsidRPr="007145DB">
        <w:rPr>
          <w:rFonts w:eastAsia="Calibri"/>
          <w:color w:val="000000" w:themeColor="text1"/>
        </w:rPr>
        <w:t>в г. Дорогобуж (2 очередь);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капитальный ремонт тепловых сетей от т. У-7 в сторону У-8</w:t>
      </w:r>
      <w:r w:rsidR="008C4BB8" w:rsidRPr="007145DB">
        <w:rPr>
          <w:rFonts w:eastAsia="Calibri"/>
          <w:color w:val="000000" w:themeColor="text1"/>
        </w:rPr>
        <w:t xml:space="preserve"> в районе д. 20 ул. Строителей </w:t>
      </w:r>
      <w:r w:rsidRPr="007145DB">
        <w:rPr>
          <w:rFonts w:eastAsia="Calibri"/>
          <w:color w:val="000000" w:themeColor="text1"/>
        </w:rPr>
        <w:t>в г. Дорогобуж.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ab/>
      </w:r>
    </w:p>
    <w:p w:rsidR="003238A7" w:rsidRPr="007145DB" w:rsidRDefault="003238A7" w:rsidP="003238A7">
      <w:pPr>
        <w:spacing w:after="200"/>
        <w:ind w:left="210"/>
        <w:contextualSpacing/>
        <w:jc w:val="center"/>
        <w:rPr>
          <w:rFonts w:eastAsia="Calibri"/>
          <w:b/>
          <w:color w:val="000000" w:themeColor="text1"/>
        </w:rPr>
      </w:pPr>
      <w:r w:rsidRPr="007145DB">
        <w:rPr>
          <w:rFonts w:eastAsia="Calibri"/>
          <w:b/>
          <w:color w:val="000000" w:themeColor="text1"/>
        </w:rPr>
        <w:t>Водоснабжение, водоотведение.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proofErr w:type="gramStart"/>
      <w:r w:rsidRPr="007145DB">
        <w:rPr>
          <w:rFonts w:eastAsia="Calibri"/>
          <w:color w:val="000000" w:themeColor="text1"/>
        </w:rPr>
        <w:t xml:space="preserve">На основании постановления Администрации муниципального образования «Дорогобужский район» Смоленской области от 02.12.2024 №993 «О создании муниципального казенного предприятия «Ресурс» муниципального образования «Дорогобужский муниципальный округ» Смоленской области МКП Ресурс» является одним из </w:t>
      </w:r>
      <w:proofErr w:type="spellStart"/>
      <w:r w:rsidRPr="007145DB">
        <w:rPr>
          <w:rFonts w:eastAsia="Calibri"/>
          <w:color w:val="000000" w:themeColor="text1"/>
        </w:rPr>
        <w:t>ресурсоснабжающих</w:t>
      </w:r>
      <w:proofErr w:type="spellEnd"/>
      <w:r w:rsidRPr="007145DB">
        <w:rPr>
          <w:rFonts w:eastAsia="Calibri"/>
          <w:color w:val="000000" w:themeColor="text1"/>
        </w:rPr>
        <w:t xml:space="preserve"> организаций на территории муниципального образования «Дорогобужский муниципальный округ» Смоленской области, осуществляющее продажу коммунального ресурса (питьевой воды), прием и очистку сточных вод.</w:t>
      </w:r>
      <w:proofErr w:type="gramEnd"/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г. Дорогобужа ведется путем добычи воды из артезианских скважин и доведением ее до потребителя, а также 12-ю шахтными колодцами. </w:t>
      </w:r>
    </w:p>
    <w:p w:rsidR="003238A7" w:rsidRPr="007145DB" w:rsidRDefault="008C4BB8" w:rsidP="00463F3B">
      <w:pPr>
        <w:ind w:firstLine="709"/>
        <w:jc w:val="both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Насосная</w:t>
      </w:r>
      <w:r w:rsidR="003238A7" w:rsidRPr="007145DB">
        <w:rPr>
          <w:b/>
          <w:color w:val="000000" w:themeColor="text1"/>
        </w:rPr>
        <w:t xml:space="preserve"> станция</w:t>
      </w:r>
      <w:r w:rsidRPr="007145DB">
        <w:rPr>
          <w:b/>
          <w:color w:val="000000" w:themeColor="text1"/>
        </w:rPr>
        <w:t xml:space="preserve"> I </w:t>
      </w:r>
      <w:proofErr w:type="spellStart"/>
      <w:r w:rsidRPr="007145DB">
        <w:rPr>
          <w:b/>
          <w:color w:val="000000" w:themeColor="text1"/>
        </w:rPr>
        <w:t>го</w:t>
      </w:r>
      <w:proofErr w:type="spellEnd"/>
      <w:r w:rsidRPr="007145DB">
        <w:rPr>
          <w:b/>
          <w:color w:val="000000" w:themeColor="text1"/>
        </w:rPr>
        <w:t xml:space="preserve"> </w:t>
      </w:r>
      <w:r w:rsidR="003238A7" w:rsidRPr="007145DB">
        <w:rPr>
          <w:b/>
          <w:color w:val="000000" w:themeColor="text1"/>
        </w:rPr>
        <w:t>подъема (</w:t>
      </w:r>
      <w:proofErr w:type="spellStart"/>
      <w:r w:rsidR="003238A7" w:rsidRPr="007145DB">
        <w:rPr>
          <w:b/>
          <w:color w:val="000000" w:themeColor="text1"/>
        </w:rPr>
        <w:t>арт</w:t>
      </w:r>
      <w:proofErr w:type="gramStart"/>
      <w:r w:rsidR="003238A7" w:rsidRPr="007145DB">
        <w:rPr>
          <w:b/>
          <w:color w:val="000000" w:themeColor="text1"/>
        </w:rPr>
        <w:t>.с</w:t>
      </w:r>
      <w:proofErr w:type="gramEnd"/>
      <w:r w:rsidR="003238A7" w:rsidRPr="007145DB">
        <w:rPr>
          <w:b/>
          <w:color w:val="000000" w:themeColor="text1"/>
        </w:rPr>
        <w:t>кважина</w:t>
      </w:r>
      <w:proofErr w:type="spellEnd"/>
      <w:r w:rsidR="003238A7" w:rsidRPr="007145DB">
        <w:rPr>
          <w:b/>
          <w:color w:val="000000" w:themeColor="text1"/>
        </w:rPr>
        <w:t>) ул. Пушкина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lastRenderedPageBreak/>
        <w:t>Кирпичное здание 9,28 м х 8,4 м, полузаглубленное. Внутри здания   приямок   h = 2.5 м в котором расположен</w:t>
      </w:r>
      <w:r w:rsidR="008C4BB8" w:rsidRPr="007145DB">
        <w:rPr>
          <w:color w:val="000000" w:themeColor="text1"/>
        </w:rPr>
        <w:t xml:space="preserve">а </w:t>
      </w:r>
      <w:proofErr w:type="spellStart"/>
      <w:r w:rsidR="008C4BB8" w:rsidRPr="007145DB">
        <w:rPr>
          <w:color w:val="000000" w:themeColor="text1"/>
        </w:rPr>
        <w:t>арт</w:t>
      </w:r>
      <w:proofErr w:type="gramStart"/>
      <w:r w:rsidR="008C4BB8" w:rsidRPr="007145DB">
        <w:rPr>
          <w:color w:val="000000" w:themeColor="text1"/>
        </w:rPr>
        <w:t>.с</w:t>
      </w:r>
      <w:proofErr w:type="gramEnd"/>
      <w:r w:rsidR="008C4BB8" w:rsidRPr="007145DB">
        <w:rPr>
          <w:color w:val="000000" w:themeColor="text1"/>
        </w:rPr>
        <w:t>кважина</w:t>
      </w:r>
      <w:proofErr w:type="spellEnd"/>
      <w:r w:rsidR="008C4BB8" w:rsidRPr="007145DB">
        <w:rPr>
          <w:color w:val="000000" w:themeColor="text1"/>
        </w:rPr>
        <w:t xml:space="preserve"> с установленным </w:t>
      </w:r>
      <w:r w:rsidRPr="007145DB">
        <w:rPr>
          <w:color w:val="000000" w:themeColor="text1"/>
        </w:rPr>
        <w:t>глубинным насосом ЭЦВ 8-25-150, глубина погружения насоса – 27 м, глубина скважины – 84,6 м. эксплуатируется с 1931 года. Управление насосом осуществляется станцией управления с частотным регулированием. В приямке также расположены контрольно измерительные приборы (манометры, датчики давления, прибор учета воды).  Насосная станция работает в н</w:t>
      </w:r>
      <w:r w:rsidR="008C4BB8" w:rsidRPr="007145DB">
        <w:rPr>
          <w:color w:val="000000" w:themeColor="text1"/>
        </w:rPr>
        <w:t xml:space="preserve">епрерывном режиме. Подача воды </w:t>
      </w:r>
      <w:r w:rsidRPr="007145DB">
        <w:rPr>
          <w:color w:val="000000" w:themeColor="text1"/>
        </w:rPr>
        <w:t>осуществляется на водонапорную баш</w:t>
      </w:r>
      <w:r w:rsidR="008C4BB8" w:rsidRPr="007145DB">
        <w:rPr>
          <w:color w:val="000000" w:themeColor="text1"/>
        </w:rPr>
        <w:t xml:space="preserve">ню по </w:t>
      </w:r>
      <w:proofErr w:type="spellStart"/>
      <w:r w:rsidR="008C4BB8" w:rsidRPr="007145DB">
        <w:rPr>
          <w:color w:val="000000" w:themeColor="text1"/>
        </w:rPr>
        <w:t>ул</w:t>
      </w:r>
      <w:proofErr w:type="gramStart"/>
      <w:r w:rsidR="008C4BB8" w:rsidRPr="007145DB">
        <w:rPr>
          <w:color w:val="000000" w:themeColor="text1"/>
        </w:rPr>
        <w:t>.Г</w:t>
      </w:r>
      <w:proofErr w:type="gramEnd"/>
      <w:r w:rsidR="008C4BB8" w:rsidRPr="007145DB">
        <w:rPr>
          <w:color w:val="000000" w:themeColor="text1"/>
        </w:rPr>
        <w:t>орбачева</w:t>
      </w:r>
      <w:proofErr w:type="spellEnd"/>
      <w:r w:rsidR="008C4BB8" w:rsidRPr="007145DB">
        <w:rPr>
          <w:color w:val="000000" w:themeColor="text1"/>
        </w:rPr>
        <w:t xml:space="preserve"> и далее на </w:t>
      </w:r>
      <w:r w:rsidRPr="007145DB">
        <w:rPr>
          <w:color w:val="000000" w:themeColor="text1"/>
        </w:rPr>
        <w:t>ул.</w:t>
      </w:r>
      <w:r w:rsidR="008C4BB8" w:rsidRPr="007145DB">
        <w:rPr>
          <w:color w:val="000000" w:themeColor="text1"/>
        </w:rPr>
        <w:t xml:space="preserve"> </w:t>
      </w:r>
      <w:r w:rsidRPr="007145DB">
        <w:rPr>
          <w:color w:val="000000" w:themeColor="text1"/>
        </w:rPr>
        <w:t xml:space="preserve">Коммунистическая, Симоновой, Горбачева, </w:t>
      </w:r>
      <w:r w:rsidR="008C4BB8" w:rsidRPr="007145DB">
        <w:rPr>
          <w:color w:val="000000" w:themeColor="text1"/>
        </w:rPr>
        <w:t xml:space="preserve">Пушкина, Парижской-Коммуны, </w:t>
      </w:r>
      <w:r w:rsidRPr="007145DB">
        <w:rPr>
          <w:color w:val="000000" w:themeColor="text1"/>
        </w:rPr>
        <w:t>К-Маркса и прилегающие переулки.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Насосная станция существует с 1931 г., она расположена в городской застройке, что не позволяет соблюсти нормативы по обеспечению зоны санитарной охраны водозабора. Состояние обсадных труб скважины за такой срок эксплуатации аварийное. Резерва нет. Здание насосной станции требует капитального ремонта: полной замены стропильной системы с кровлей, в аварийном состоянии подпорная стена входа в полузаглубленные помещения.</w:t>
      </w:r>
    </w:p>
    <w:p w:rsidR="003238A7" w:rsidRPr="007145DB" w:rsidRDefault="003238A7" w:rsidP="00463F3B">
      <w:pPr>
        <w:ind w:firstLine="709"/>
        <w:jc w:val="both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Насосная станция</w:t>
      </w:r>
      <w:r w:rsidR="008C4BB8" w:rsidRPr="007145DB">
        <w:rPr>
          <w:b/>
          <w:color w:val="000000" w:themeColor="text1"/>
        </w:rPr>
        <w:t xml:space="preserve"> I </w:t>
      </w:r>
      <w:proofErr w:type="spellStart"/>
      <w:r w:rsidR="008C4BB8" w:rsidRPr="007145DB">
        <w:rPr>
          <w:b/>
          <w:color w:val="000000" w:themeColor="text1"/>
        </w:rPr>
        <w:t>го</w:t>
      </w:r>
      <w:proofErr w:type="spellEnd"/>
      <w:r w:rsidR="008C4BB8" w:rsidRPr="007145DB">
        <w:rPr>
          <w:b/>
          <w:color w:val="000000" w:themeColor="text1"/>
        </w:rPr>
        <w:t xml:space="preserve"> подъема </w:t>
      </w:r>
      <w:r w:rsidRPr="007145DB">
        <w:rPr>
          <w:b/>
          <w:color w:val="000000" w:themeColor="text1"/>
        </w:rPr>
        <w:t>(</w:t>
      </w:r>
      <w:proofErr w:type="spellStart"/>
      <w:r w:rsidRPr="007145DB">
        <w:rPr>
          <w:b/>
          <w:color w:val="000000" w:themeColor="text1"/>
        </w:rPr>
        <w:t>арт</w:t>
      </w:r>
      <w:proofErr w:type="gramStart"/>
      <w:r w:rsidRPr="007145DB">
        <w:rPr>
          <w:b/>
          <w:color w:val="000000" w:themeColor="text1"/>
        </w:rPr>
        <w:t>.с</w:t>
      </w:r>
      <w:proofErr w:type="gramEnd"/>
      <w:r w:rsidRPr="007145DB">
        <w:rPr>
          <w:b/>
          <w:color w:val="000000" w:themeColor="text1"/>
        </w:rPr>
        <w:t>кважина</w:t>
      </w:r>
      <w:proofErr w:type="spellEnd"/>
      <w:r w:rsidRPr="007145DB">
        <w:rPr>
          <w:b/>
          <w:color w:val="000000" w:themeColor="text1"/>
        </w:rPr>
        <w:t xml:space="preserve"> ул. Симоновой)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Кирпичный павильон 3х3 м год постройки 1966г. В котором расположена   арт. скважина с установленным насосом ЭЦВ 6-16-140, глубина </w:t>
      </w:r>
      <w:proofErr w:type="spellStart"/>
      <w:r w:rsidRPr="007145DB">
        <w:rPr>
          <w:color w:val="000000" w:themeColor="text1"/>
        </w:rPr>
        <w:t>арт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кважины</w:t>
      </w:r>
      <w:proofErr w:type="spellEnd"/>
      <w:r w:rsidRPr="007145DB">
        <w:rPr>
          <w:color w:val="000000" w:themeColor="text1"/>
        </w:rPr>
        <w:t xml:space="preserve"> -117 м, глубина погружения насоса 73 м, управление насосом автоматическое через </w:t>
      </w:r>
      <w:proofErr w:type="spellStart"/>
      <w:r w:rsidRPr="007145DB">
        <w:rPr>
          <w:color w:val="000000" w:themeColor="text1"/>
        </w:rPr>
        <w:t>эл.контактный</w:t>
      </w:r>
      <w:proofErr w:type="spellEnd"/>
      <w:r w:rsidRPr="007145DB">
        <w:rPr>
          <w:color w:val="000000" w:themeColor="text1"/>
        </w:rPr>
        <w:t xml:space="preserve"> манометр установленный у водонапорной башни. Вода со скважины насосом подается на башню V = 25 м3 с дальнейшим распределением через водопровод на ул. Павлова, ул.  Моисеевского, ул. Симоновой, пер. </w:t>
      </w:r>
      <w:proofErr w:type="spellStart"/>
      <w:r w:rsidRPr="007145DB">
        <w:rPr>
          <w:color w:val="000000" w:themeColor="text1"/>
        </w:rPr>
        <w:t>Рустамова</w:t>
      </w:r>
      <w:proofErr w:type="spellEnd"/>
      <w:r w:rsidRPr="007145DB">
        <w:rPr>
          <w:color w:val="000000" w:themeColor="text1"/>
        </w:rPr>
        <w:t>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proofErr w:type="spellStart"/>
      <w:r w:rsidRPr="007145DB">
        <w:rPr>
          <w:color w:val="000000" w:themeColor="text1"/>
        </w:rPr>
        <w:t>Арт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кважина</w:t>
      </w:r>
      <w:proofErr w:type="spellEnd"/>
      <w:r w:rsidRPr="007145DB">
        <w:rPr>
          <w:color w:val="000000" w:themeColor="text1"/>
        </w:rPr>
        <w:t xml:space="preserve"> ул. Симоновой построена в 1966 году, она имеет малый дебет и очень низкий динамический уровень воды в скважине. При сезонных колебаниях уровня подземных вод бывают случаи понижения уровня до отметки установки главного насоса, что приводит к захватыванию воздуха насосом и выходу его из строя. Конструкция скважины не позволяет увеличить глубину погружения насоса, т.к. обсадные трубы малого диаметра и скважина заилена из-за износа фильтрующей части обсадной колонны. Резерва нет,</w:t>
      </w:r>
      <w:r w:rsidR="008C4BB8" w:rsidRPr="007145DB">
        <w:rPr>
          <w:color w:val="000000" w:themeColor="text1"/>
        </w:rPr>
        <w:t xml:space="preserve"> требуется строительство новой </w:t>
      </w:r>
      <w:r w:rsidRPr="007145DB">
        <w:rPr>
          <w:color w:val="000000" w:themeColor="text1"/>
        </w:rPr>
        <w:t>скважины с большим дебитом.</w:t>
      </w:r>
    </w:p>
    <w:p w:rsidR="003238A7" w:rsidRPr="007145DB" w:rsidRDefault="003238A7" w:rsidP="00463F3B">
      <w:pPr>
        <w:ind w:firstLine="709"/>
        <w:jc w:val="both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Насосная станция II </w:t>
      </w:r>
      <w:proofErr w:type="spellStart"/>
      <w:r w:rsidRPr="007145DB">
        <w:rPr>
          <w:b/>
          <w:color w:val="000000" w:themeColor="text1"/>
        </w:rPr>
        <w:t>го</w:t>
      </w:r>
      <w:proofErr w:type="spellEnd"/>
      <w:r w:rsidRPr="007145DB">
        <w:rPr>
          <w:b/>
          <w:color w:val="000000" w:themeColor="text1"/>
        </w:rPr>
        <w:t xml:space="preserve"> подъема « </w:t>
      </w:r>
      <w:proofErr w:type="spellStart"/>
      <w:r w:rsidRPr="007145DB">
        <w:rPr>
          <w:b/>
          <w:color w:val="000000" w:themeColor="text1"/>
        </w:rPr>
        <w:t>Агрос</w:t>
      </w:r>
      <w:proofErr w:type="spellEnd"/>
      <w:r w:rsidRPr="007145DB">
        <w:rPr>
          <w:b/>
          <w:color w:val="000000" w:themeColor="text1"/>
        </w:rPr>
        <w:t>»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Состоит из накопительной емкости – металлический резервуар V = 50 м3 укрепленный земляной </w:t>
      </w:r>
      <w:proofErr w:type="spellStart"/>
      <w:r w:rsidRPr="007145DB">
        <w:rPr>
          <w:color w:val="000000" w:themeColor="text1"/>
        </w:rPr>
        <w:t>обваловкой</w:t>
      </w:r>
      <w:proofErr w:type="spellEnd"/>
      <w:r w:rsidRPr="007145DB">
        <w:rPr>
          <w:color w:val="000000" w:themeColor="text1"/>
        </w:rPr>
        <w:t xml:space="preserve"> и з</w:t>
      </w:r>
      <w:r w:rsidR="008C4BB8" w:rsidRPr="007145DB">
        <w:rPr>
          <w:color w:val="000000" w:themeColor="text1"/>
        </w:rPr>
        <w:t xml:space="preserve">дания насосной 3х3 из бетонных </w:t>
      </w:r>
      <w:r w:rsidRPr="007145DB">
        <w:rPr>
          <w:color w:val="000000" w:themeColor="text1"/>
        </w:rPr>
        <w:t xml:space="preserve">блоков с установленными насосами </w:t>
      </w:r>
      <w:proofErr w:type="spellStart"/>
      <w:r w:rsidRPr="007145DB">
        <w:rPr>
          <w:color w:val="000000" w:themeColor="text1"/>
        </w:rPr>
        <w:t>Etablock</w:t>
      </w:r>
      <w:proofErr w:type="spellEnd"/>
      <w:r w:rsidRPr="007145DB">
        <w:rPr>
          <w:color w:val="000000" w:themeColor="text1"/>
        </w:rPr>
        <w:t xml:space="preserve"> в количестве двух шт., один рабочий, другой резервный. Производительность насосов по 25 м3 /час. Мощность двигателей по      4 кВт. Управление насосами производится станцией управления с частотным регулированием. В здании </w:t>
      </w:r>
      <w:proofErr w:type="gramStart"/>
      <w:r w:rsidRPr="007145DB">
        <w:rPr>
          <w:color w:val="000000" w:themeColor="text1"/>
        </w:rPr>
        <w:t>насосной</w:t>
      </w:r>
      <w:proofErr w:type="gramEnd"/>
      <w:r w:rsidRPr="007145DB">
        <w:rPr>
          <w:color w:val="000000" w:themeColor="text1"/>
        </w:rPr>
        <w:t xml:space="preserve"> также расположены контрольно измерительные приборы (манометры,  датчик давления и запорная арматура). Подача воды в накопительный резервуар подается из </w:t>
      </w:r>
      <w:proofErr w:type="spellStart"/>
      <w:r w:rsidRPr="007145DB">
        <w:rPr>
          <w:color w:val="000000" w:themeColor="text1"/>
        </w:rPr>
        <w:t>арт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кважины</w:t>
      </w:r>
      <w:proofErr w:type="spellEnd"/>
      <w:r w:rsidRPr="007145DB">
        <w:rPr>
          <w:color w:val="000000" w:themeColor="text1"/>
        </w:rPr>
        <w:t>,   расположенной в 150 м от насосной II-</w:t>
      </w:r>
      <w:proofErr w:type="spellStart"/>
      <w:r w:rsidRPr="007145DB">
        <w:rPr>
          <w:color w:val="000000" w:themeColor="text1"/>
        </w:rPr>
        <w:t>го</w:t>
      </w:r>
      <w:proofErr w:type="spellEnd"/>
      <w:r w:rsidRPr="007145DB">
        <w:rPr>
          <w:color w:val="000000" w:themeColor="text1"/>
        </w:rPr>
        <w:t xml:space="preserve">  подъема. На скважине установлен   насос ЭЦВ 6-16-140, глубина скважины – 110 м. Насосная станция обеспечивает водоснабжением ул. Калинина, ул. Строителей, ул.  Чистякова, ПЧ -25.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proofErr w:type="spellStart"/>
      <w:r w:rsidRPr="007145DB">
        <w:rPr>
          <w:color w:val="000000" w:themeColor="text1"/>
        </w:rPr>
        <w:t>Арт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кважина</w:t>
      </w:r>
      <w:proofErr w:type="spellEnd"/>
      <w:r w:rsidRPr="007145DB">
        <w:rPr>
          <w:color w:val="000000" w:themeColor="text1"/>
        </w:rPr>
        <w:t xml:space="preserve"> «</w:t>
      </w:r>
      <w:proofErr w:type="spellStart"/>
      <w:r w:rsidRPr="007145DB">
        <w:rPr>
          <w:color w:val="000000" w:themeColor="text1"/>
        </w:rPr>
        <w:t>Агрос</w:t>
      </w:r>
      <w:proofErr w:type="spellEnd"/>
      <w:r w:rsidRPr="007145DB">
        <w:rPr>
          <w:color w:val="000000" w:themeColor="text1"/>
        </w:rPr>
        <w:t xml:space="preserve">» построена в 2002 году как временное сооружение, после обрушения водонапорной башни бывшего предприятия «Сельхозтехника».      Существующей мощности постоянно не хватает для нормального обеспечения </w:t>
      </w:r>
      <w:proofErr w:type="spellStart"/>
      <w:r w:rsidRPr="007145DB">
        <w:rPr>
          <w:color w:val="000000" w:themeColor="text1"/>
        </w:rPr>
        <w:t>хоз</w:t>
      </w:r>
      <w:proofErr w:type="gramStart"/>
      <w:r w:rsidRPr="007145DB">
        <w:rPr>
          <w:color w:val="000000" w:themeColor="text1"/>
        </w:rPr>
        <w:t>.п</w:t>
      </w:r>
      <w:proofErr w:type="gramEnd"/>
      <w:r w:rsidRPr="007145DB">
        <w:rPr>
          <w:color w:val="000000" w:themeColor="text1"/>
        </w:rPr>
        <w:t>итьевого</w:t>
      </w:r>
      <w:proofErr w:type="spellEnd"/>
      <w:r w:rsidRPr="007145DB">
        <w:rPr>
          <w:color w:val="000000" w:themeColor="text1"/>
        </w:rPr>
        <w:t xml:space="preserve"> и пожарного водоснабжения потребителей. </w:t>
      </w:r>
      <w:proofErr w:type="spellStart"/>
      <w:r w:rsidRPr="007145DB">
        <w:rPr>
          <w:color w:val="000000" w:themeColor="text1"/>
        </w:rPr>
        <w:t>Арт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кважина</w:t>
      </w:r>
      <w:proofErr w:type="spellEnd"/>
      <w:r w:rsidRPr="007145DB">
        <w:rPr>
          <w:color w:val="000000" w:themeColor="text1"/>
        </w:rPr>
        <w:t xml:space="preserve"> «</w:t>
      </w:r>
      <w:proofErr w:type="spellStart"/>
      <w:r w:rsidRPr="007145DB">
        <w:rPr>
          <w:color w:val="000000" w:themeColor="text1"/>
        </w:rPr>
        <w:t>Агрос</w:t>
      </w:r>
      <w:proofErr w:type="spellEnd"/>
      <w:r w:rsidRPr="007145DB">
        <w:rPr>
          <w:color w:val="000000" w:themeColor="text1"/>
        </w:rPr>
        <w:t>» эксплуатируется с 1982 года, имеет малый дебет при больших расходах в летний период не успевает подавать необходимое количество в резервуар насосной станции. Резервной скважины нет.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Вод</w:t>
      </w:r>
      <w:r w:rsidR="00182CDE" w:rsidRPr="007145DB">
        <w:rPr>
          <w:color w:val="000000" w:themeColor="text1"/>
        </w:rPr>
        <w:t>оснабжение п. В-</w:t>
      </w:r>
      <w:proofErr w:type="spellStart"/>
      <w:r w:rsidR="00182CDE" w:rsidRPr="007145DB">
        <w:rPr>
          <w:color w:val="000000" w:themeColor="text1"/>
        </w:rPr>
        <w:t>Днепрвский</w:t>
      </w:r>
      <w:proofErr w:type="spellEnd"/>
      <w:r w:rsidR="00182CDE" w:rsidRPr="007145DB">
        <w:rPr>
          <w:color w:val="000000" w:themeColor="text1"/>
        </w:rPr>
        <w:t xml:space="preserve"> и ПАО</w:t>
      </w:r>
      <w:r w:rsidRPr="007145DB">
        <w:rPr>
          <w:color w:val="000000" w:themeColor="text1"/>
        </w:rPr>
        <w:t xml:space="preserve"> «Дорогобуж» осуществляется водозабором «</w:t>
      </w:r>
      <w:proofErr w:type="spellStart"/>
      <w:r w:rsidRPr="007145DB">
        <w:rPr>
          <w:color w:val="000000" w:themeColor="text1"/>
        </w:rPr>
        <w:t>Егорьево</w:t>
      </w:r>
      <w:proofErr w:type="spellEnd"/>
      <w:r w:rsidRPr="007145DB">
        <w:rPr>
          <w:color w:val="000000" w:themeColor="text1"/>
        </w:rPr>
        <w:t>», который включает в себя 10 артезианских скважин и насосную станцию II-</w:t>
      </w:r>
      <w:proofErr w:type="spellStart"/>
      <w:r w:rsidRPr="007145DB">
        <w:rPr>
          <w:color w:val="000000" w:themeColor="text1"/>
        </w:rPr>
        <w:t>го</w:t>
      </w:r>
      <w:proofErr w:type="spellEnd"/>
      <w:r w:rsidRPr="007145DB">
        <w:rPr>
          <w:color w:val="000000" w:themeColor="text1"/>
        </w:rPr>
        <w:t xml:space="preserve"> подъема. Артезианские скважины оборудованы глубинными насосами марки ЭЦВ. Управление работой глубинного насоса ведется вручную. 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</w:p>
    <w:p w:rsidR="00974987" w:rsidRPr="007145DB" w:rsidRDefault="00974987" w:rsidP="00463F3B">
      <w:pPr>
        <w:ind w:firstLine="709"/>
        <w:jc w:val="both"/>
        <w:rPr>
          <w:color w:val="000000" w:themeColor="text1"/>
        </w:rPr>
      </w:pPr>
    </w:p>
    <w:p w:rsidR="00974987" w:rsidRPr="007145DB" w:rsidRDefault="00974987" w:rsidP="003238A7">
      <w:pPr>
        <w:shd w:val="clear" w:color="auto" w:fill="FFFDFC"/>
        <w:ind w:left="210" w:firstLine="450"/>
        <w:jc w:val="both"/>
        <w:rPr>
          <w:color w:val="000000" w:themeColor="text1"/>
        </w:rPr>
      </w:pPr>
    </w:p>
    <w:p w:rsidR="00974987" w:rsidRPr="007145DB" w:rsidRDefault="00974987" w:rsidP="003238A7">
      <w:pPr>
        <w:shd w:val="clear" w:color="auto" w:fill="FFFDFC"/>
        <w:ind w:left="210" w:firstLine="450"/>
        <w:jc w:val="both"/>
        <w:rPr>
          <w:color w:val="000000" w:themeColor="text1"/>
        </w:rPr>
      </w:pPr>
    </w:p>
    <w:p w:rsidR="003238A7" w:rsidRPr="007145DB" w:rsidRDefault="003238A7" w:rsidP="00463F3B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lastRenderedPageBreak/>
        <w:t>Водоснабжение деревень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Водозабор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.Ш</w:t>
      </w:r>
      <w:proofErr w:type="gramEnd"/>
      <w:r w:rsidRPr="007145DB">
        <w:rPr>
          <w:color w:val="000000" w:themeColor="text1"/>
        </w:rPr>
        <w:t>аломино</w:t>
      </w:r>
      <w:proofErr w:type="spellEnd"/>
      <w:r w:rsidRPr="007145DB">
        <w:rPr>
          <w:color w:val="000000" w:themeColor="text1"/>
        </w:rPr>
        <w:t xml:space="preserve"> состоит из двух артезианских скважин (1рабочая,1резервная) и водонапорной башни емкостью V= 50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 Доставка воды потребителям ведется по трубопроводу ДУ-100мм. и Ду-150мм.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6-10-110 с производительностью 10м3/час. Скважина оборудована прибором учета.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.Н</w:t>
      </w:r>
      <w:proofErr w:type="spellEnd"/>
      <w:proofErr w:type="gramEnd"/>
      <w:r w:rsidRPr="007145DB">
        <w:rPr>
          <w:color w:val="000000" w:themeColor="text1"/>
        </w:rPr>
        <w:t xml:space="preserve">-Михайловское осуществляется от артезианской скважины и водонапорной башни V= 30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 xml:space="preserve">. по водопроводу Ду-150мм. и Ду-100 </w:t>
      </w:r>
      <w:proofErr w:type="spellStart"/>
      <w:r w:rsidRPr="007145DB">
        <w:rPr>
          <w:color w:val="000000" w:themeColor="text1"/>
        </w:rPr>
        <w:t>мм.Установлен</w:t>
      </w:r>
      <w:proofErr w:type="spellEnd"/>
      <w:r w:rsidRPr="007145DB">
        <w:rPr>
          <w:color w:val="000000" w:themeColor="text1"/>
        </w:rPr>
        <w:t xml:space="preserve"> насос ЭЦВ 6-16-140 с производительностью 16м3/</w:t>
      </w:r>
      <w:proofErr w:type="spellStart"/>
      <w:r w:rsidRPr="007145DB">
        <w:rPr>
          <w:color w:val="000000" w:themeColor="text1"/>
        </w:rPr>
        <w:t>час.Скважина</w:t>
      </w:r>
      <w:proofErr w:type="spellEnd"/>
      <w:r w:rsidRPr="007145DB">
        <w:rPr>
          <w:color w:val="000000" w:themeColor="text1"/>
        </w:rPr>
        <w:t xml:space="preserve"> оборудована прибором учета.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.П</w:t>
      </w:r>
      <w:proofErr w:type="gramEnd"/>
      <w:r w:rsidRPr="007145DB">
        <w:rPr>
          <w:color w:val="000000" w:themeColor="text1"/>
        </w:rPr>
        <w:t>ушкарево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по трубопроводу Ду-100мм.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6-10-110 с производительностью 10м3/</w:t>
      </w:r>
      <w:proofErr w:type="spellStart"/>
      <w:r w:rsidRPr="007145DB">
        <w:rPr>
          <w:color w:val="000000" w:themeColor="text1"/>
        </w:rPr>
        <w:t>час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кважина</w:t>
      </w:r>
      <w:proofErr w:type="spellEnd"/>
      <w:r w:rsidRPr="007145DB">
        <w:rPr>
          <w:color w:val="000000" w:themeColor="text1"/>
        </w:rPr>
        <w:t xml:space="preserve"> оборудована прибором учета.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.Е</w:t>
      </w:r>
      <w:proofErr w:type="gramEnd"/>
      <w:r w:rsidRPr="007145DB">
        <w:rPr>
          <w:color w:val="000000" w:themeColor="text1"/>
        </w:rPr>
        <w:t>лисеенки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Установлен насос ЭЦВ 6-10-110 с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Производительностью 10м3/час .Прибор учет </w:t>
      </w:r>
      <w:proofErr w:type="spellStart"/>
      <w:r w:rsidRPr="007145DB">
        <w:rPr>
          <w:color w:val="000000" w:themeColor="text1"/>
        </w:rPr>
        <w:t>отсутствует</w:t>
      </w:r>
      <w:proofErr w:type="gramStart"/>
      <w:r w:rsidRPr="007145DB">
        <w:rPr>
          <w:color w:val="000000" w:themeColor="text1"/>
        </w:rPr>
        <w:t>.С</w:t>
      </w:r>
      <w:proofErr w:type="gramEnd"/>
      <w:r w:rsidRPr="007145DB">
        <w:rPr>
          <w:color w:val="000000" w:themeColor="text1"/>
        </w:rPr>
        <w:t>кважина</w:t>
      </w:r>
      <w:proofErr w:type="spellEnd"/>
      <w:r w:rsidRPr="007145DB">
        <w:rPr>
          <w:color w:val="000000" w:themeColor="text1"/>
        </w:rPr>
        <w:t xml:space="preserve"> эксплуатируется сезонно.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.К</w:t>
      </w:r>
      <w:proofErr w:type="gramEnd"/>
      <w:r w:rsidRPr="007145DB">
        <w:rPr>
          <w:color w:val="000000" w:themeColor="text1"/>
        </w:rPr>
        <w:t>аськово</w:t>
      </w:r>
      <w:proofErr w:type="spellEnd"/>
      <w:r w:rsidRPr="007145DB">
        <w:rPr>
          <w:color w:val="000000" w:themeColor="text1"/>
        </w:rPr>
        <w:t xml:space="preserve"> осуществляется от 2х артезианских скважин и 1ой водонапорной башни по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по трубопроводу Ду-100мм.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6-6,5-125 с производительностью 6,5м3/час. Учет подъема вода ведется расчетным методом.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.О</w:t>
      </w:r>
      <w:proofErr w:type="gramEnd"/>
      <w:r w:rsidRPr="007145DB">
        <w:rPr>
          <w:color w:val="000000" w:themeColor="text1"/>
        </w:rPr>
        <w:t>зерище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 xml:space="preserve">. по трубопроводу Ду-100мм. 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6-6,5-120 с производительностью 6,5м3/</w:t>
      </w:r>
      <w:proofErr w:type="spellStart"/>
      <w:r w:rsidRPr="007145DB">
        <w:rPr>
          <w:color w:val="000000" w:themeColor="text1"/>
        </w:rPr>
        <w:t>час</w:t>
      </w:r>
      <w:proofErr w:type="gramStart"/>
      <w:r w:rsidRPr="007145DB">
        <w:rPr>
          <w:color w:val="000000" w:themeColor="text1"/>
        </w:rPr>
        <w:t>.У</w:t>
      </w:r>
      <w:proofErr w:type="gramEnd"/>
      <w:r w:rsidRPr="007145DB">
        <w:rPr>
          <w:color w:val="000000" w:themeColor="text1"/>
        </w:rPr>
        <w:t>чет</w:t>
      </w:r>
      <w:proofErr w:type="spellEnd"/>
      <w:r w:rsidRPr="007145DB">
        <w:rPr>
          <w:color w:val="000000" w:themeColor="text1"/>
        </w:rPr>
        <w:t xml:space="preserve"> подъема воды ведется расчетным методом.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.Л</w:t>
      </w:r>
      <w:proofErr w:type="gramEnd"/>
      <w:r w:rsidRPr="007145DB">
        <w:rPr>
          <w:color w:val="000000" w:themeColor="text1"/>
        </w:rPr>
        <w:t>огиновка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по трубопроводу Ду-100мм.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6-6,5-105 с производительность 6,5м3/</w:t>
      </w:r>
      <w:proofErr w:type="spellStart"/>
      <w:r w:rsidRPr="007145DB">
        <w:rPr>
          <w:color w:val="000000" w:themeColor="text1"/>
        </w:rPr>
        <w:t>час</w:t>
      </w:r>
      <w:proofErr w:type="gramStart"/>
      <w:r w:rsidRPr="007145DB">
        <w:rPr>
          <w:color w:val="000000" w:themeColor="text1"/>
        </w:rPr>
        <w:t>.У</w:t>
      </w:r>
      <w:proofErr w:type="gramEnd"/>
      <w:r w:rsidRPr="007145DB">
        <w:rPr>
          <w:color w:val="000000" w:themeColor="text1"/>
        </w:rPr>
        <w:t>чет</w:t>
      </w:r>
      <w:proofErr w:type="spellEnd"/>
      <w:r w:rsidRPr="007145DB">
        <w:rPr>
          <w:color w:val="000000" w:themeColor="text1"/>
        </w:rPr>
        <w:t xml:space="preserve"> подъема воды ведется расчетным методом.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</w:t>
      </w:r>
      <w:proofErr w:type="gramStart"/>
      <w:r w:rsidRPr="007145DB">
        <w:rPr>
          <w:color w:val="000000" w:themeColor="text1"/>
        </w:rPr>
        <w:t>.Я</w:t>
      </w:r>
      <w:proofErr w:type="gramEnd"/>
      <w:r w:rsidRPr="007145DB">
        <w:rPr>
          <w:color w:val="000000" w:themeColor="text1"/>
        </w:rPr>
        <w:t>ковлево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по трубопроводу Ду-100мм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6-6,5-125 с производительностью 6,5м3/</w:t>
      </w:r>
      <w:proofErr w:type="spellStart"/>
      <w:r w:rsidRPr="007145DB">
        <w:rPr>
          <w:color w:val="000000" w:themeColor="text1"/>
        </w:rPr>
        <w:t>час</w:t>
      </w:r>
      <w:proofErr w:type="gramStart"/>
      <w:r w:rsidRPr="007145DB">
        <w:rPr>
          <w:color w:val="000000" w:themeColor="text1"/>
        </w:rPr>
        <w:t>.У</w:t>
      </w:r>
      <w:proofErr w:type="gramEnd"/>
      <w:r w:rsidRPr="007145DB">
        <w:rPr>
          <w:color w:val="000000" w:themeColor="text1"/>
        </w:rPr>
        <w:t>чет</w:t>
      </w:r>
      <w:proofErr w:type="spellEnd"/>
      <w:r w:rsidRPr="007145DB">
        <w:rPr>
          <w:color w:val="000000" w:themeColor="text1"/>
        </w:rPr>
        <w:t xml:space="preserve"> подъема воды ведется расчетным методом.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Производительность существующих скважин меньше необходимого водопотребления на нужды города. Это приводит к частым перебоям в снабжении населения водой и способствует загрязнению водопроводных сетей и низкому качеству питьевой воды.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 Всего на территории муниципального образования «Дорогобужский муниципальный округ» Смоленской области 182,461 км центральных водопроводных сетей.</w:t>
      </w:r>
      <w:r w:rsidRPr="007145DB">
        <w:rPr>
          <w:rFonts w:eastAsia="Calibri"/>
          <w:color w:val="000000" w:themeColor="text1"/>
        </w:rPr>
        <w:t xml:space="preserve"> Сети водопровода проложены из чугунных, асбестоцементных и стальных труб.</w:t>
      </w:r>
      <w:r w:rsidRPr="007145DB">
        <w:rPr>
          <w:color w:val="000000" w:themeColor="text1"/>
        </w:rPr>
        <w:t xml:space="preserve"> Для обеспечения качества воды в процессе ее транспортировки производится постоянный мониторинг на соответствие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Низкий уровень надежности работы систем жизнеобеспечения обусловлен плохим состоянием инженерных коммуникаций и оборудования. Потери воды в водопроводных системах в 2019 году достигли 25,7% (501,3 тыс. куб. м), Износ объектов водоснабжения составляет от 80 до 100 %. Ежегодно в системах водоснабжения происходит около 100 аварий в год. Объем потерь воды напрямую связан с количеством сетей нуждающихся в замене.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b/>
          <w:color w:val="000000" w:themeColor="text1"/>
        </w:rPr>
        <w:t>В рамках регионального проекта «Модернизация коммунальной инфраструктуры» в 2025-202</w:t>
      </w:r>
      <w:r w:rsidR="006E0D33" w:rsidRPr="007145DB">
        <w:rPr>
          <w:rFonts w:eastAsia="Calibri"/>
          <w:b/>
          <w:color w:val="000000" w:themeColor="text1"/>
        </w:rPr>
        <w:t>8</w:t>
      </w:r>
      <w:r w:rsidRPr="007145DB">
        <w:rPr>
          <w:rFonts w:eastAsia="Calibri"/>
          <w:b/>
          <w:color w:val="000000" w:themeColor="text1"/>
        </w:rPr>
        <w:t xml:space="preserve"> годах планируется реконструкция водозабора д. </w:t>
      </w:r>
      <w:proofErr w:type="spellStart"/>
      <w:r w:rsidRPr="007145DB">
        <w:rPr>
          <w:rFonts w:eastAsia="Calibri"/>
          <w:b/>
          <w:color w:val="000000" w:themeColor="text1"/>
        </w:rPr>
        <w:t>Ивонино</w:t>
      </w:r>
      <w:proofErr w:type="spellEnd"/>
      <w:r w:rsidRPr="007145DB">
        <w:rPr>
          <w:rFonts w:eastAsia="Calibri"/>
          <w:b/>
          <w:color w:val="000000" w:themeColor="text1"/>
        </w:rPr>
        <w:t xml:space="preserve"> Дорогобужского района Смоленской области со строительством станции водоподготовки, прокладки нового трубопровода и </w:t>
      </w:r>
      <w:r w:rsidR="003C4EC0" w:rsidRPr="007145DB">
        <w:rPr>
          <w:rFonts w:eastAsia="Calibri"/>
          <w:b/>
          <w:color w:val="000000" w:themeColor="text1"/>
        </w:rPr>
        <w:t>капитальный ремонт</w:t>
      </w:r>
      <w:r w:rsidRPr="007145DB">
        <w:rPr>
          <w:rFonts w:eastAsia="Calibri"/>
          <w:b/>
          <w:color w:val="000000" w:themeColor="text1"/>
        </w:rPr>
        <w:t xml:space="preserve"> действующих сетей</w:t>
      </w:r>
      <w:r w:rsidR="003C4EC0" w:rsidRPr="007145DB">
        <w:rPr>
          <w:rFonts w:eastAsia="Calibri"/>
          <w:b/>
          <w:color w:val="000000" w:themeColor="text1"/>
        </w:rPr>
        <w:t xml:space="preserve"> водоснабжения и водоотведения.</w:t>
      </w:r>
      <w:r w:rsidRPr="007145DB">
        <w:rPr>
          <w:color w:val="000000" w:themeColor="text1"/>
        </w:rPr>
        <w:t xml:space="preserve"> </w:t>
      </w:r>
      <w:r w:rsidRPr="007145DB">
        <w:rPr>
          <w:rFonts w:eastAsia="Calibri"/>
          <w:color w:val="000000" w:themeColor="text1"/>
        </w:rPr>
        <w:t>По проекту предусмотрено строительство станции очистки СОПВ «Аква-</w:t>
      </w:r>
      <w:r w:rsidRPr="007145DB">
        <w:rPr>
          <w:rFonts w:eastAsia="Calibri"/>
          <w:color w:val="000000" w:themeColor="text1"/>
        </w:rPr>
        <w:lastRenderedPageBreak/>
        <w:t xml:space="preserve">Рифайнер» производительностью станции очистки воды 130 м3 /час на базе технологической схемы и фильтров «Аква-Рифайнер» СОПВ 1,9-54 умягчение производится на фильтрах модели ФИП -3672с управляющим клапаном </w:t>
      </w:r>
      <w:proofErr w:type="spellStart"/>
      <w:r w:rsidRPr="007145DB">
        <w:rPr>
          <w:rFonts w:eastAsia="Calibri"/>
          <w:color w:val="000000" w:themeColor="text1"/>
        </w:rPr>
        <w:t>Runxin</w:t>
      </w:r>
      <w:proofErr w:type="spellEnd"/>
      <w:r w:rsidRPr="007145DB">
        <w:rPr>
          <w:rFonts w:eastAsia="Calibri"/>
          <w:color w:val="000000" w:themeColor="text1"/>
        </w:rPr>
        <w:t xml:space="preserve"> F77АЗ, обеззараживание производится на установке ОДВ-УФ.</w:t>
      </w:r>
      <w:r w:rsidR="003C4EC0" w:rsidRPr="007145DB">
        <w:rPr>
          <w:rFonts w:eastAsia="Calibri"/>
          <w:color w:val="000000" w:themeColor="text1"/>
        </w:rPr>
        <w:t xml:space="preserve"> В 2026 году предусмотрен капитальный ремонт 860 м сетей водоснабжения и водоотведения.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От скважины №3 до резервуаров запаса воды прокладывается сборный водопровод из полиэтиленовых труб ПЭ 100SDR17 Ø160х9,5 и Ø225х13,4 «питьевая». 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Для создания давления обеспечивающего очистку воды в проекте предусмотрена замена существующих скважинных насосов на насосы марки ЭЦВ10-65-110 на глубине55,0 м от поверхности земли.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b/>
          <w:color w:val="000000" w:themeColor="text1"/>
        </w:rPr>
        <w:t>В рамках</w:t>
      </w:r>
      <w:r w:rsidRPr="007145DB">
        <w:rPr>
          <w:b/>
          <w:color w:val="000000" w:themeColor="text1"/>
        </w:rPr>
        <w:t xml:space="preserve"> к</w:t>
      </w:r>
      <w:r w:rsidRPr="007145DB">
        <w:rPr>
          <w:rFonts w:eastAsia="Calibri"/>
          <w:b/>
          <w:color w:val="000000" w:themeColor="text1"/>
        </w:rPr>
        <w:t>омплекса процессных мероприятий «</w:t>
      </w:r>
      <w:r w:rsidR="006918D0" w:rsidRPr="007145DB">
        <w:rPr>
          <w:rFonts w:eastAsia="Calibri"/>
          <w:b/>
          <w:color w:val="000000" w:themeColor="text1"/>
        </w:rPr>
        <w:t>Обеспечение безаварийной работы инженерных сетей водоснабжения и водоотведения, теплоснабжения и энергосбережения</w:t>
      </w:r>
      <w:r w:rsidRPr="007145DB">
        <w:rPr>
          <w:rFonts w:eastAsia="Calibri"/>
          <w:b/>
          <w:color w:val="000000" w:themeColor="text1"/>
        </w:rPr>
        <w:t>»</w:t>
      </w:r>
      <w:r w:rsidRPr="007145DB">
        <w:rPr>
          <w:rFonts w:eastAsia="Calibri"/>
          <w:color w:val="000000" w:themeColor="text1"/>
        </w:rPr>
        <w:t xml:space="preserve"> </w:t>
      </w:r>
      <w:r w:rsidR="004B4AE5" w:rsidRPr="007145DB">
        <w:rPr>
          <w:rFonts w:eastAsia="Calibri"/>
          <w:color w:val="000000" w:themeColor="text1"/>
        </w:rPr>
        <w:t>выполнены</w:t>
      </w:r>
      <w:r w:rsidRPr="007145DB">
        <w:rPr>
          <w:rFonts w:eastAsia="Calibri"/>
          <w:color w:val="000000" w:themeColor="text1"/>
        </w:rPr>
        <w:t xml:space="preserve"> работ</w:t>
      </w:r>
      <w:r w:rsidR="004B4AE5" w:rsidRPr="007145DB">
        <w:rPr>
          <w:rFonts w:eastAsia="Calibri"/>
          <w:color w:val="000000" w:themeColor="text1"/>
        </w:rPr>
        <w:t>ы</w:t>
      </w:r>
      <w:r w:rsidRPr="007145DB">
        <w:rPr>
          <w:rFonts w:eastAsia="Calibri"/>
          <w:color w:val="000000" w:themeColor="text1"/>
        </w:rPr>
        <w:t>: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-капитальный ремонт водопроводных сетей по ул. </w:t>
      </w:r>
      <w:proofErr w:type="spellStart"/>
      <w:r w:rsidRPr="007145DB">
        <w:rPr>
          <w:rFonts w:eastAsia="Calibri"/>
          <w:color w:val="000000" w:themeColor="text1"/>
        </w:rPr>
        <w:t>Путенкова</w:t>
      </w:r>
      <w:proofErr w:type="spellEnd"/>
      <w:r w:rsidRPr="007145DB">
        <w:rPr>
          <w:rFonts w:eastAsia="Calibri"/>
          <w:color w:val="000000" w:themeColor="text1"/>
        </w:rPr>
        <w:t xml:space="preserve"> от дома № 9 до дома № 15 в г. Дорогобуж;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-капитальный ремонт водопроводных сетей на пересечении улиц Чистякова и </w:t>
      </w:r>
      <w:proofErr w:type="spellStart"/>
      <w:r w:rsidRPr="007145DB">
        <w:rPr>
          <w:rFonts w:eastAsia="Calibri"/>
          <w:color w:val="000000" w:themeColor="text1"/>
        </w:rPr>
        <w:t>Путенкова</w:t>
      </w:r>
      <w:proofErr w:type="spellEnd"/>
      <w:r w:rsidRPr="007145DB">
        <w:rPr>
          <w:rFonts w:eastAsia="Calibri"/>
          <w:color w:val="000000" w:themeColor="text1"/>
        </w:rPr>
        <w:t xml:space="preserve"> в г. Дорогобуж;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-капитальный ремонт водопроводных сетей по ул. Ленина от дома № 92 до ул. 3-я Пятилетка в г. Дорогобуж;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-капитальный ремонт трубопровода фекальной канализации с устройством колодца у дома № 20 ул. Мира в г. Дорогобуж;</w:t>
      </w:r>
    </w:p>
    <w:p w:rsidR="00381B7A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-строительство сетей инженерно-техническог</w:t>
      </w:r>
      <w:r w:rsidR="00182CDE" w:rsidRPr="007145DB">
        <w:rPr>
          <w:rFonts w:eastAsia="Calibri"/>
          <w:color w:val="000000" w:themeColor="text1"/>
        </w:rPr>
        <w:t xml:space="preserve">о обеспечения: водоснабжения </w:t>
      </w:r>
      <w:r w:rsidRPr="007145DB">
        <w:rPr>
          <w:rFonts w:eastAsia="Calibri"/>
          <w:color w:val="000000" w:themeColor="text1"/>
        </w:rPr>
        <w:t>по ул. Моисеевского в г. Дорогобуже Смоленской области</w:t>
      </w:r>
      <w:r w:rsidR="004F5B92" w:rsidRPr="007145DB">
        <w:rPr>
          <w:rFonts w:eastAsia="Calibri"/>
          <w:color w:val="000000" w:themeColor="text1"/>
        </w:rPr>
        <w:t>;</w:t>
      </w:r>
    </w:p>
    <w:p w:rsidR="00F6736A" w:rsidRPr="007145DB" w:rsidRDefault="004F5B92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</w:t>
      </w:r>
      <w:r w:rsidRPr="007145DB">
        <w:rPr>
          <w:color w:val="000000" w:themeColor="text1"/>
        </w:rPr>
        <w:t>установка автоматизированных насосных станций на источниках водоснабжения.</w:t>
      </w:r>
    </w:p>
    <w:p w:rsidR="006B02E3" w:rsidRPr="007145DB" w:rsidRDefault="006B02E3" w:rsidP="00463F3B">
      <w:pPr>
        <w:ind w:firstLine="709"/>
        <w:jc w:val="both"/>
        <w:rPr>
          <w:rFonts w:eastAsia="Calibri"/>
          <w:color w:val="000000" w:themeColor="text1"/>
        </w:rPr>
      </w:pPr>
    </w:p>
    <w:p w:rsidR="003238A7" w:rsidRPr="007145DB" w:rsidRDefault="004B4AE5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В 2026-2028 годах</w:t>
      </w:r>
      <w:r w:rsidR="00381B7A" w:rsidRPr="007145DB">
        <w:rPr>
          <w:rFonts w:eastAsia="Calibri"/>
          <w:color w:val="000000" w:themeColor="text1"/>
        </w:rPr>
        <w:t xml:space="preserve"> </w:t>
      </w:r>
      <w:r w:rsidRPr="007145DB">
        <w:rPr>
          <w:rFonts w:eastAsia="Calibri"/>
          <w:color w:val="000000" w:themeColor="text1"/>
        </w:rPr>
        <w:t xml:space="preserve">планируется </w:t>
      </w:r>
      <w:r w:rsidR="00381B7A" w:rsidRPr="007145DB">
        <w:rPr>
          <w:rFonts w:eastAsia="Calibri"/>
          <w:color w:val="000000" w:themeColor="text1"/>
        </w:rPr>
        <w:t>проведение мероприятий, направленных на улучшения качества услуг по водоснабжению и водоотведению</w:t>
      </w:r>
      <w:r w:rsidRPr="007145DB">
        <w:rPr>
          <w:rFonts w:eastAsia="Calibri"/>
          <w:color w:val="000000" w:themeColor="text1"/>
        </w:rPr>
        <w:t>, теплоснабжению и энергосбережению</w:t>
      </w:r>
      <w:r w:rsidR="00381B7A" w:rsidRPr="007145DB">
        <w:rPr>
          <w:rFonts w:eastAsia="Calibri"/>
          <w:color w:val="000000" w:themeColor="text1"/>
        </w:rPr>
        <w:t xml:space="preserve"> на территории муниципального образования «Дорогобужский муниципальный округ» Смоленской области</w:t>
      </w:r>
      <w:r w:rsidR="003238A7" w:rsidRPr="007145DB">
        <w:rPr>
          <w:rFonts w:eastAsia="Calibri"/>
          <w:color w:val="000000" w:themeColor="text1"/>
        </w:rPr>
        <w:t>.</w:t>
      </w:r>
      <w:r w:rsidRPr="007145DB">
        <w:rPr>
          <w:rFonts w:eastAsia="Calibri"/>
          <w:color w:val="000000" w:themeColor="text1"/>
        </w:rPr>
        <w:t xml:space="preserve"> Также же планируется разработка схемы теплоснабжения, водоснабжения и водоотведения и программы энергосбережения на территории муниципального образования «Дорогобужский муниципальный округ» Смоленской области.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proofErr w:type="gramStart"/>
      <w:r w:rsidRPr="007145DB">
        <w:rPr>
          <w:rFonts w:eastAsia="Calibri"/>
          <w:b/>
          <w:color w:val="000000" w:themeColor="text1"/>
        </w:rPr>
        <w:t>В рамках комплекса процессных мероприятий «Создание условий для обеспечения качественными услугами водоснабжения населения муниципального образования «Дорогобужский муниципальный округ» Смоленской области»</w:t>
      </w:r>
      <w:r w:rsidRPr="007145DB">
        <w:rPr>
          <w:color w:val="000000" w:themeColor="text1"/>
        </w:rPr>
        <w:t xml:space="preserve"> </w:t>
      </w:r>
      <w:r w:rsidR="00D22719" w:rsidRPr="007145DB">
        <w:rPr>
          <w:color w:val="000000" w:themeColor="text1"/>
        </w:rPr>
        <w:t>в 2025 году были предоставлены</w:t>
      </w:r>
      <w:r w:rsidRPr="007145DB">
        <w:rPr>
          <w:rFonts w:eastAsia="Calibri"/>
          <w:color w:val="000000" w:themeColor="text1"/>
        </w:rPr>
        <w:t xml:space="preserve"> субсиди</w:t>
      </w:r>
      <w:r w:rsidR="00D22719" w:rsidRPr="007145DB">
        <w:rPr>
          <w:rFonts w:eastAsia="Calibri"/>
          <w:color w:val="000000" w:themeColor="text1"/>
        </w:rPr>
        <w:t>и</w:t>
      </w:r>
      <w:r w:rsidRPr="007145DB">
        <w:rPr>
          <w:rFonts w:eastAsia="Calibri"/>
          <w:color w:val="000000" w:themeColor="text1"/>
        </w:rPr>
        <w:t xml:space="preserve"> муниципальному казенному предприятию «Ресурс»</w:t>
      </w:r>
      <w:r w:rsidRPr="007145DB">
        <w:rPr>
          <w:color w:val="000000" w:themeColor="text1"/>
        </w:rPr>
        <w:t xml:space="preserve"> </w:t>
      </w:r>
      <w:r w:rsidRPr="007145DB">
        <w:rPr>
          <w:rFonts w:eastAsia="Calibri"/>
          <w:color w:val="000000" w:themeColor="text1"/>
        </w:rPr>
        <w:t>для начала хозяйственной деятельности на частичное финансовое обеспечение затрат, а именно выплат заработной платы, оплату налогов с целью недопущения срывов срока оплаты заработной платы.</w:t>
      </w:r>
      <w:proofErr w:type="gramEnd"/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Общая протяженность канализационных сетей </w:t>
      </w:r>
      <w:r w:rsidRPr="007145DB">
        <w:rPr>
          <w:color w:val="000000" w:themeColor="text1"/>
        </w:rPr>
        <w:t xml:space="preserve">63,484 </w:t>
      </w:r>
      <w:r w:rsidRPr="007145DB">
        <w:rPr>
          <w:rFonts w:eastAsia="Calibri"/>
          <w:color w:val="000000" w:themeColor="text1"/>
          <w:shd w:val="clear" w:color="auto" w:fill="FFFFFF"/>
          <w:lang w:eastAsia="en-US"/>
        </w:rPr>
        <w:t>км.</w:t>
      </w:r>
    </w:p>
    <w:p w:rsidR="003238A7" w:rsidRPr="007145DB" w:rsidRDefault="003238A7" w:rsidP="008C4BB8">
      <w:pPr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Головные очистные сооружения расположены в правобережной части города. На очистные сооружения поступают стоки микрорайона №2, стоки жилых кварталов, предприятий и учреждений по ул. Седова. Мощность очистных сооружений 400 м</w:t>
      </w:r>
      <w:r w:rsidRPr="007145DB">
        <w:rPr>
          <w:rFonts w:eastAsia="Calibri"/>
          <w:color w:val="000000" w:themeColor="text1"/>
          <w:vertAlign w:val="superscript"/>
          <w:lang w:eastAsia="en-US"/>
        </w:rPr>
        <w:t>3</w:t>
      </w:r>
      <w:r w:rsidRPr="007145DB">
        <w:rPr>
          <w:rFonts w:eastAsia="Calibri"/>
          <w:color w:val="000000" w:themeColor="text1"/>
          <w:lang w:eastAsia="en-US"/>
        </w:rPr>
        <w:t>/</w:t>
      </w:r>
      <w:proofErr w:type="spellStart"/>
      <w:r w:rsidRPr="007145DB">
        <w:rPr>
          <w:rFonts w:eastAsia="Calibri"/>
          <w:color w:val="000000" w:themeColor="text1"/>
          <w:lang w:eastAsia="en-US"/>
        </w:rPr>
        <w:t>сут</w:t>
      </w:r>
      <w:proofErr w:type="spellEnd"/>
      <w:r w:rsidRPr="007145DB">
        <w:rPr>
          <w:rFonts w:eastAsia="Calibri"/>
          <w:color w:val="000000" w:themeColor="text1"/>
          <w:lang w:eastAsia="en-US"/>
        </w:rPr>
        <w:t>.</w:t>
      </w:r>
      <w:r w:rsidRPr="007145DB">
        <w:rPr>
          <w:rFonts w:eastAsia="Calibri"/>
          <w:color w:val="000000" w:themeColor="text1"/>
          <w:vertAlign w:val="superscript"/>
          <w:lang w:eastAsia="en-US"/>
        </w:rPr>
        <w:t xml:space="preserve"> </w:t>
      </w:r>
      <w:r w:rsidRPr="007145DB">
        <w:rPr>
          <w:rFonts w:eastAsia="Calibri"/>
          <w:color w:val="000000" w:themeColor="text1"/>
          <w:lang w:eastAsia="en-US"/>
        </w:rPr>
        <w:t>Канализационная насосная станция оборудована тремя насосами ФГ 144/46.</w:t>
      </w:r>
    </w:p>
    <w:p w:rsidR="003238A7" w:rsidRPr="007145DB" w:rsidRDefault="003238A7" w:rsidP="008C4BB8">
      <w:pPr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Канализационная сеть обеспечивает прием и отведение хозяйственно-бытовых и производственных стоков на канализационные очистные сооружения. Канализационные стоки от населения и предприятий по самотечным коллекторам поступают на канализационные насосные станции (КНС), которыми по напорным трубопроводам подаются на очистные сооружения канализации. Часть населения пользуется выгребными ямами.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Существующая схема сети подлежит реконструкции с учетом ее рационализации, монтажом современного оборудования, с учетом автоматизации системы.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В настоящее время МКП «Ресурс» осуществляет обслуживание следующих очистных сооружений г. Дорогобужа: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lastRenderedPageBreak/>
        <w:t xml:space="preserve">- очистные сооружения </w:t>
      </w:r>
      <w:r w:rsidRPr="007145DB">
        <w:rPr>
          <w:color w:val="000000" w:themeColor="text1"/>
        </w:rPr>
        <w:t>микрорайон № 2 г. Дорогобуж</w:t>
      </w:r>
      <w:r w:rsidRPr="007145DB">
        <w:rPr>
          <w:rFonts w:eastAsia="Calibri"/>
          <w:color w:val="000000" w:themeColor="text1"/>
          <w:lang w:eastAsia="en-US"/>
        </w:rPr>
        <w:t xml:space="preserve"> ул. Дворецкого, 140;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- очистные сооружения ул. </w:t>
      </w:r>
      <w:proofErr w:type="gramStart"/>
      <w:r w:rsidRPr="007145DB">
        <w:rPr>
          <w:rFonts w:eastAsia="Calibri"/>
          <w:color w:val="000000" w:themeColor="text1"/>
          <w:lang w:eastAsia="en-US"/>
        </w:rPr>
        <w:t>Интернациональная</w:t>
      </w:r>
      <w:proofErr w:type="gramEnd"/>
      <w:r w:rsidRPr="007145DB">
        <w:rPr>
          <w:rFonts w:eastAsia="Calibri"/>
          <w:color w:val="000000" w:themeColor="text1"/>
          <w:lang w:eastAsia="en-US"/>
        </w:rPr>
        <w:t>;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- очистные сооружения ул. Павлова;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- очистные сооружения ул. Лермонтова;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- очистные сооружения микрорайона ДОС.  </w:t>
      </w:r>
    </w:p>
    <w:p w:rsidR="003238A7" w:rsidRPr="007145DB" w:rsidRDefault="003238A7" w:rsidP="008C4BB8">
      <w:pPr>
        <w:ind w:firstLine="567"/>
        <w:contextualSpacing/>
        <w:jc w:val="both"/>
        <w:rPr>
          <w:color w:val="000000" w:themeColor="text1"/>
        </w:rPr>
      </w:pPr>
      <w:r w:rsidRPr="007145DB">
        <w:rPr>
          <w:rFonts w:eastAsia="Calibri"/>
          <w:b/>
          <w:i/>
          <w:color w:val="000000" w:themeColor="text1"/>
          <w:lang w:eastAsia="en-US"/>
        </w:rPr>
        <w:t xml:space="preserve">Очистные сооружения </w:t>
      </w:r>
      <w:r w:rsidRPr="007145DB">
        <w:rPr>
          <w:b/>
          <w:i/>
          <w:color w:val="000000" w:themeColor="text1"/>
        </w:rPr>
        <w:t>микрорайон № 2 г. Дорогобуж по</w:t>
      </w:r>
      <w:r w:rsidRPr="007145DB">
        <w:rPr>
          <w:rFonts w:eastAsia="Calibri"/>
          <w:b/>
          <w:i/>
          <w:color w:val="000000" w:themeColor="text1"/>
          <w:lang w:eastAsia="en-US"/>
        </w:rPr>
        <w:t xml:space="preserve"> ул. Дворецкого, 140</w:t>
      </w:r>
      <w:r w:rsidRPr="007145DB">
        <w:rPr>
          <w:rFonts w:eastAsia="Calibri"/>
          <w:color w:val="000000" w:themeColor="text1"/>
          <w:lang w:eastAsia="en-US"/>
        </w:rPr>
        <w:t xml:space="preserve"> введены в эксплуатацию в 1983 году, </w:t>
      </w:r>
      <w:proofErr w:type="gramStart"/>
      <w:r w:rsidRPr="007145DB">
        <w:rPr>
          <w:rFonts w:eastAsia="Calibri"/>
          <w:color w:val="000000" w:themeColor="text1"/>
          <w:lang w:eastAsia="en-US"/>
        </w:rPr>
        <w:t>согласно проекта</w:t>
      </w:r>
      <w:proofErr w:type="gramEnd"/>
      <w:r w:rsidRPr="007145DB">
        <w:rPr>
          <w:rFonts w:eastAsia="Calibri"/>
          <w:color w:val="000000" w:themeColor="text1"/>
          <w:lang w:eastAsia="en-US"/>
        </w:rPr>
        <w:t xml:space="preserve"> являлись временными и предназначались только для очистки хозяйственно-бытовых стоков </w:t>
      </w:r>
      <w:r w:rsidRPr="007145DB">
        <w:rPr>
          <w:color w:val="000000" w:themeColor="text1"/>
        </w:rPr>
        <w:t>микрорайона № 2 г. Дорогобуж.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В состав действующих очистных сооружений хозяйственно-бытовых стоков входят: приёмная камера, песколовка, первичные отстойники,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илоперегниватели</w:t>
      </w:r>
      <w:proofErr w:type="spellEnd"/>
      <w:r w:rsidRPr="007145DB">
        <w:rPr>
          <w:rFonts w:eastAsia="Calibri"/>
          <w:color w:val="000000" w:themeColor="text1"/>
          <w:lang w:eastAsia="en-US"/>
        </w:rPr>
        <w:t>, поля фильтрации и иловые площадки общей площадью 20 га.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Нарушение технологии обработки ила и несвоевременная очистка полей фильтрации привела к заполнению карт полей фильтрации на всю глубину стоками, поля фильтрации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закальматированны</w:t>
      </w:r>
      <w:proofErr w:type="spellEnd"/>
      <w:r w:rsidRPr="007145DB">
        <w:rPr>
          <w:rFonts w:eastAsia="Calibri"/>
          <w:color w:val="000000" w:themeColor="text1"/>
          <w:lang w:eastAsia="en-US"/>
        </w:rPr>
        <w:t>, стоки плохо фильтруются в грунт. Такое положение ситуации может в любое время привести к порывам и аварийным сбросам стоков в р. Днепр.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В связи с интенсивным строительством в 90-х годах на правом берегу                 г. Дорогобужа жилого микрорайона со своей инфраструктурой, мощность действующих очистных сооружений исчерпана полностью. Очистные сооружения находятся в критическом состоянии,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сооружений, а также низкой проектной производительностью очистных сооружений. На сегодняшний день очистные сооружения выработали свой ресурс полностью.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Экологические нормативы, действующие на территории РФ, диктуют жёсткие требования к качеству сточных вод, поступающих в водоёмы. Допустимые концентрации загрязняющих веществ устанавливаются на уровне ПДК для водоёмов </w:t>
      </w:r>
      <w:proofErr w:type="spellStart"/>
      <w:r w:rsidRPr="007145DB">
        <w:rPr>
          <w:rFonts w:eastAsia="Calibri"/>
          <w:color w:val="000000" w:themeColor="text1"/>
          <w:lang w:eastAsia="en-US"/>
        </w:rPr>
        <w:t>рыбохозяйственной</w:t>
      </w:r>
      <w:proofErr w:type="spellEnd"/>
      <w:r w:rsidRPr="007145DB">
        <w:rPr>
          <w:rFonts w:eastAsia="Calibri"/>
          <w:color w:val="000000" w:themeColor="text1"/>
          <w:lang w:eastAsia="en-US"/>
        </w:rPr>
        <w:t xml:space="preserve"> категории водоснабжения. За негативное воздействие на о</w:t>
      </w:r>
      <w:r w:rsidR="00182CDE" w:rsidRPr="007145DB">
        <w:rPr>
          <w:rFonts w:eastAsia="Calibri"/>
          <w:color w:val="000000" w:themeColor="text1"/>
          <w:lang w:eastAsia="en-US"/>
        </w:rPr>
        <w:t>кружающую среду МКП «Ресурс»</w:t>
      </w:r>
      <w:r w:rsidRPr="007145DB">
        <w:rPr>
          <w:rFonts w:eastAsia="Calibri"/>
          <w:color w:val="000000" w:themeColor="text1"/>
          <w:lang w:eastAsia="en-US"/>
        </w:rPr>
        <w:t>, обслуживающее действующие очистные сооружения, вынуждено вносить сверхлимитную плату в 25-кратном размере за превышение предельно-допустимых концентраций загрязняющих веще</w:t>
      </w:r>
      <w:proofErr w:type="gramStart"/>
      <w:r w:rsidRPr="007145DB">
        <w:rPr>
          <w:rFonts w:eastAsia="Calibri"/>
          <w:color w:val="000000" w:themeColor="text1"/>
          <w:lang w:eastAsia="en-US"/>
        </w:rPr>
        <w:t>ств в ст</w:t>
      </w:r>
      <w:proofErr w:type="gramEnd"/>
      <w:r w:rsidRPr="007145DB">
        <w:rPr>
          <w:rFonts w:eastAsia="Calibri"/>
          <w:color w:val="000000" w:themeColor="text1"/>
          <w:lang w:eastAsia="en-US"/>
        </w:rPr>
        <w:t>очных водах, сбрасываемых в водоём.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Городу Дорогобужу необходимы новые очистные сооружения мощностью    3000 м³/</w:t>
      </w:r>
      <w:proofErr w:type="spellStart"/>
      <w:r w:rsidRPr="007145DB">
        <w:rPr>
          <w:rFonts w:eastAsia="Calibri"/>
          <w:color w:val="000000" w:themeColor="text1"/>
          <w:lang w:eastAsia="en-US"/>
        </w:rPr>
        <w:t>сут</w:t>
      </w:r>
      <w:proofErr w:type="spellEnd"/>
      <w:r w:rsidRPr="007145DB">
        <w:rPr>
          <w:rFonts w:eastAsia="Calibri"/>
          <w:color w:val="000000" w:themeColor="text1"/>
          <w:lang w:eastAsia="en-US"/>
        </w:rPr>
        <w:t xml:space="preserve">. С современными методами очистки сточных вод, соответствующих экологическим требованиям.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b/>
          <w:i/>
          <w:color w:val="000000" w:themeColor="text1"/>
        </w:rPr>
        <w:t>Очистные сооружения</w:t>
      </w:r>
      <w:r w:rsidRPr="007145DB">
        <w:rPr>
          <w:rFonts w:eastAsia="Calibri"/>
          <w:b/>
          <w:i/>
          <w:color w:val="000000" w:themeColor="text1"/>
          <w:lang w:eastAsia="en-US"/>
        </w:rPr>
        <w:t xml:space="preserve"> ул. </w:t>
      </w:r>
      <w:proofErr w:type="gramStart"/>
      <w:r w:rsidRPr="007145DB">
        <w:rPr>
          <w:rFonts w:eastAsia="Calibri"/>
          <w:b/>
          <w:i/>
          <w:color w:val="000000" w:themeColor="text1"/>
          <w:lang w:eastAsia="en-US"/>
        </w:rPr>
        <w:t>Интернациональная</w:t>
      </w:r>
      <w:proofErr w:type="gramEnd"/>
      <w:r w:rsidRPr="007145DB">
        <w:rPr>
          <w:rFonts w:eastAsia="Calibri"/>
          <w:color w:val="000000" w:themeColor="text1"/>
          <w:lang w:eastAsia="en-US"/>
        </w:rPr>
        <w:t xml:space="preserve"> построены с нарушением строительных и санитарных норм и находятся в зоне затопления в период половодья р. Днепр. Сточные воды попадают в р. Днепр практически без очистки.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На </w:t>
      </w:r>
      <w:r w:rsidRPr="007145DB">
        <w:rPr>
          <w:rFonts w:eastAsia="Calibri"/>
          <w:b/>
          <w:i/>
          <w:color w:val="000000" w:themeColor="text1"/>
          <w:lang w:eastAsia="en-US"/>
        </w:rPr>
        <w:t>очистных сооружениях микрорайона ДОС</w:t>
      </w:r>
      <w:r w:rsidRPr="007145DB">
        <w:rPr>
          <w:rFonts w:eastAsia="Calibri"/>
          <w:color w:val="000000" w:themeColor="text1"/>
          <w:lang w:eastAsia="en-US"/>
        </w:rPr>
        <w:t xml:space="preserve"> технология очистки не соблюдается, что приводит к загрязнению подземного горизонта и поверхностных вод р.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Ведога</w:t>
      </w:r>
      <w:proofErr w:type="spellEnd"/>
      <w:r w:rsidRPr="007145DB">
        <w:rPr>
          <w:rFonts w:eastAsia="Calibri"/>
          <w:color w:val="000000" w:themeColor="text1"/>
          <w:lang w:eastAsia="en-US"/>
        </w:rPr>
        <w:t>, впадающей в р. Днепр.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b/>
          <w:i/>
          <w:color w:val="000000" w:themeColor="text1"/>
        </w:rPr>
        <w:t>Очистные сооружения</w:t>
      </w:r>
      <w:r w:rsidRPr="007145DB">
        <w:rPr>
          <w:rFonts w:eastAsia="Calibri"/>
          <w:b/>
          <w:i/>
          <w:color w:val="000000" w:themeColor="text1"/>
          <w:lang w:eastAsia="en-US"/>
        </w:rPr>
        <w:t xml:space="preserve"> ул. Павлова</w:t>
      </w:r>
      <w:r w:rsidRPr="007145DB">
        <w:rPr>
          <w:rFonts w:eastAsia="Calibri"/>
          <w:color w:val="000000" w:themeColor="text1"/>
          <w:lang w:eastAsia="en-US"/>
        </w:rPr>
        <w:t xml:space="preserve"> представляют собой три последовательных отстойника, дезинфекция стоков не предусмотрена проектом. Сброс сточных вод осуществляется на рельеф.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color w:val="000000" w:themeColor="text1"/>
        </w:rPr>
      </w:pPr>
      <w:r w:rsidRPr="007145DB">
        <w:rPr>
          <w:rFonts w:eastAsia="Calibri"/>
          <w:b/>
          <w:i/>
          <w:color w:val="000000" w:themeColor="text1"/>
          <w:lang w:eastAsia="en-US"/>
        </w:rPr>
        <w:t>Очистные сооружения ул. Лермонтова</w:t>
      </w:r>
      <w:r w:rsidRPr="007145DB">
        <w:rPr>
          <w:rFonts w:eastAsia="Calibri"/>
          <w:color w:val="000000" w:themeColor="text1"/>
          <w:lang w:eastAsia="en-US"/>
        </w:rPr>
        <w:t xml:space="preserve"> состоят из 4 карт полей фильтрации. Выпуска </w:t>
      </w:r>
      <w:proofErr w:type="gramStart"/>
      <w:r w:rsidRPr="007145DB">
        <w:rPr>
          <w:rFonts w:eastAsia="Calibri"/>
          <w:color w:val="000000" w:themeColor="text1"/>
          <w:lang w:eastAsia="en-US"/>
        </w:rPr>
        <w:t>в</w:t>
      </w:r>
      <w:proofErr w:type="gramEnd"/>
      <w:r w:rsidRPr="007145DB">
        <w:rPr>
          <w:rFonts w:eastAsia="Calibri"/>
          <w:color w:val="000000" w:themeColor="text1"/>
          <w:lang w:eastAsia="en-US"/>
        </w:rPr>
        <w:t xml:space="preserve"> вводный объект не имеют, осуществляют только механическую очистку в естественных условиях.</w:t>
      </w:r>
      <w:r w:rsidRPr="007145DB">
        <w:rPr>
          <w:color w:val="000000" w:themeColor="text1"/>
        </w:rPr>
        <w:t xml:space="preserve">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Все очистные сооружения на сегодняшний день </w:t>
      </w:r>
      <w:proofErr w:type="gramStart"/>
      <w:r w:rsidRPr="007145DB">
        <w:rPr>
          <w:rFonts w:eastAsia="Calibri"/>
          <w:color w:val="000000" w:themeColor="text1"/>
          <w:lang w:eastAsia="en-US"/>
        </w:rPr>
        <w:t>требуют реконструкции находятся</w:t>
      </w:r>
      <w:proofErr w:type="gramEnd"/>
      <w:r w:rsidRPr="007145DB">
        <w:rPr>
          <w:rFonts w:eastAsia="Calibri"/>
          <w:color w:val="000000" w:themeColor="text1"/>
          <w:lang w:eastAsia="en-US"/>
        </w:rPr>
        <w:t xml:space="preserve"> в критическом состоянии, обеспечить эффективную очистку не представляется возможным.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Производительность очистных сооружений бытовых стоков – 2085 м</w:t>
      </w:r>
      <w:r w:rsidRPr="007145DB">
        <w:rPr>
          <w:rFonts w:eastAsia="Calibri"/>
          <w:color w:val="000000" w:themeColor="text1"/>
          <w:vertAlign w:val="superscript"/>
          <w:lang w:eastAsia="en-US"/>
        </w:rPr>
        <w:t>3</w:t>
      </w:r>
      <w:r w:rsidRPr="007145DB">
        <w:rPr>
          <w:rFonts w:eastAsia="Calibri"/>
          <w:color w:val="000000" w:themeColor="text1"/>
          <w:lang w:eastAsia="en-US"/>
        </w:rPr>
        <w:t>/</w:t>
      </w:r>
      <w:proofErr w:type="spellStart"/>
      <w:r w:rsidRPr="007145DB">
        <w:rPr>
          <w:rFonts w:eastAsia="Calibri"/>
          <w:color w:val="000000" w:themeColor="text1"/>
          <w:lang w:eastAsia="en-US"/>
        </w:rPr>
        <w:t>сут</w:t>
      </w:r>
      <w:proofErr w:type="spellEnd"/>
      <w:r w:rsidRPr="007145DB">
        <w:rPr>
          <w:rFonts w:eastAsia="Calibri"/>
          <w:color w:val="000000" w:themeColor="text1"/>
          <w:lang w:eastAsia="en-US"/>
        </w:rPr>
        <w:t>. После очистных сооружений биологической очистки сбрасываются в р. Днепр.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Требования к очистке сточных вод предъявляются </w:t>
      </w:r>
      <w:proofErr w:type="gramStart"/>
      <w:r w:rsidRPr="007145DB">
        <w:rPr>
          <w:rFonts w:eastAsia="Calibri"/>
          <w:color w:val="000000" w:themeColor="text1"/>
          <w:lang w:eastAsia="en-US"/>
        </w:rPr>
        <w:t>согласно</w:t>
      </w:r>
      <w:proofErr w:type="gramEnd"/>
      <w:r w:rsidRPr="007145DB">
        <w:rPr>
          <w:rFonts w:eastAsia="Calibri"/>
          <w:color w:val="000000" w:themeColor="text1"/>
          <w:lang w:eastAsia="en-US"/>
        </w:rPr>
        <w:t xml:space="preserve"> нормативных документов: Водного Кодекса РФ, федерального закона «Об охране окружающей среды», федерального закона «О санитарно-эпидемиологическом благополучии населения».</w:t>
      </w:r>
    </w:p>
    <w:p w:rsidR="003238A7" w:rsidRPr="007145DB" w:rsidRDefault="003238A7" w:rsidP="008C4BB8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lastRenderedPageBreak/>
        <w:t>Расширения централизованной системы водоотведения в планируемый период не предусмотрено.</w:t>
      </w:r>
    </w:p>
    <w:p w:rsidR="003238A7" w:rsidRPr="007145DB" w:rsidRDefault="003238A7" w:rsidP="008C4BB8">
      <w:pPr>
        <w:ind w:firstLine="567"/>
        <w:jc w:val="both"/>
        <w:rPr>
          <w:color w:val="000000" w:themeColor="text1"/>
        </w:rPr>
      </w:pPr>
      <w:r w:rsidRPr="007145DB">
        <w:rPr>
          <w:rFonts w:eastAsia="Calibri"/>
          <w:color w:val="000000" w:themeColor="text1"/>
        </w:rPr>
        <w:t>В настоящее время необходимость строительства новых очистных сооружений и реконструкции</w:t>
      </w:r>
      <w:r w:rsidR="008C4BB8" w:rsidRPr="007145DB">
        <w:rPr>
          <w:rFonts w:eastAsia="Calibri"/>
          <w:color w:val="000000" w:themeColor="text1"/>
        </w:rPr>
        <w:t>/</w:t>
      </w:r>
      <w:r w:rsidRPr="007145DB">
        <w:rPr>
          <w:rFonts w:eastAsia="Calibri"/>
          <w:color w:val="000000" w:themeColor="text1"/>
        </w:rPr>
        <w:t xml:space="preserve">модернизации существующих является </w:t>
      </w:r>
      <w:r w:rsidRPr="007145DB">
        <w:rPr>
          <w:rFonts w:eastAsia="Calibri"/>
          <w:color w:val="000000" w:themeColor="text1"/>
          <w:shd w:val="clear" w:color="auto" w:fill="FFFFFF"/>
          <w:lang w:eastAsia="en-US"/>
        </w:rPr>
        <w:t>важной экологической и социально значимой задачей.</w:t>
      </w:r>
    </w:p>
    <w:p w:rsidR="00B45C25" w:rsidRPr="007145DB" w:rsidRDefault="00B45C25" w:rsidP="00B45C25">
      <w:pPr>
        <w:rPr>
          <w:b/>
          <w:color w:val="000000" w:themeColor="text1"/>
          <w:spacing w:val="-2"/>
        </w:rPr>
      </w:pPr>
    </w:p>
    <w:p w:rsidR="003238A7" w:rsidRPr="007145DB" w:rsidRDefault="003238A7" w:rsidP="00B45C25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Раздел 2. СВЕДЕНИЯ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 xml:space="preserve">о региональных проектах 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  <w:r w:rsidRPr="007145DB">
        <w:rPr>
          <w:b/>
          <w:color w:val="000000" w:themeColor="text1"/>
          <w:spacing w:val="20"/>
        </w:rPr>
        <w:t>СВЕДЕНИЯ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о региональном проекте «Модернизация коммунальной инфраструктуры»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_______________________________________________ </w:t>
      </w:r>
    </w:p>
    <w:p w:rsidR="003238A7" w:rsidRPr="007145DB" w:rsidRDefault="003238A7" w:rsidP="003238A7">
      <w:pPr>
        <w:jc w:val="center"/>
        <w:rPr>
          <w:color w:val="000000" w:themeColor="text1"/>
        </w:rPr>
      </w:pPr>
      <w:r w:rsidRPr="007145DB">
        <w:rPr>
          <w:color w:val="000000" w:themeColor="text1"/>
        </w:rPr>
        <w:t xml:space="preserve">(наименование регионального проекта) 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Общие положения</w:t>
      </w:r>
    </w:p>
    <w:p w:rsidR="003238A7" w:rsidRPr="007145DB" w:rsidRDefault="003238A7" w:rsidP="003238A7">
      <w:pPr>
        <w:rPr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7"/>
        <w:gridCol w:w="5050"/>
      </w:tblGrid>
      <w:tr w:rsidR="007145DB" w:rsidRPr="007145DB" w:rsidTr="003238A7">
        <w:trPr>
          <w:trHeight w:val="516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Руководитель регионального проекта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3238A7" w:rsidRPr="007145DB" w:rsidRDefault="00507B06" w:rsidP="00794B67">
            <w:pPr>
              <w:jc w:val="both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7145DB" w:rsidTr="003238A7">
        <w:trPr>
          <w:trHeight w:val="700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Связь с муниципальной программой 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both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3238A7" w:rsidRPr="007145DB" w:rsidRDefault="003238A7" w:rsidP="003238A7">
      <w:pPr>
        <w:jc w:val="right"/>
        <w:rPr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Значения результатов регионального проекта 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2265"/>
        <w:gridCol w:w="1292"/>
        <w:gridCol w:w="1596"/>
        <w:gridCol w:w="1241"/>
        <w:gridCol w:w="1483"/>
        <w:gridCol w:w="1154"/>
      </w:tblGrid>
      <w:tr w:rsidR="007145DB" w:rsidRPr="007145DB" w:rsidTr="003C4EC0">
        <w:trPr>
          <w:tblHeader/>
          <w:jc w:val="center"/>
        </w:trPr>
        <w:tc>
          <w:tcPr>
            <w:tcW w:w="469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right="-109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№ </w:t>
            </w:r>
            <w:proofErr w:type="gramStart"/>
            <w:r w:rsidRPr="007145DB">
              <w:rPr>
                <w:rFonts w:eastAsia="Calibri"/>
                <w:color w:val="000000" w:themeColor="text1"/>
              </w:rPr>
              <w:t>п</w:t>
            </w:r>
            <w:proofErr w:type="gramEnd"/>
            <w:r w:rsidRPr="007145DB">
              <w:rPr>
                <w:rFonts w:eastAsia="Calibri"/>
                <w:color w:val="000000" w:themeColor="text1"/>
              </w:rPr>
              <w:t>/п</w:t>
            </w:r>
          </w:p>
        </w:tc>
        <w:tc>
          <w:tcPr>
            <w:tcW w:w="1072" w:type="pct"/>
            <w:vMerge w:val="restar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Наименование результата</w:t>
            </w:r>
          </w:p>
        </w:tc>
        <w:tc>
          <w:tcPr>
            <w:tcW w:w="648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801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011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7145DB" w:rsidRPr="007145DB" w:rsidTr="003C4EC0">
        <w:trPr>
          <w:trHeight w:val="448"/>
          <w:tblHeader/>
          <w:jc w:val="center"/>
        </w:trPr>
        <w:tc>
          <w:tcPr>
            <w:tcW w:w="469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072" w:type="pct"/>
            <w:vMerge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648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801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3238A7" w:rsidRPr="007145DB" w:rsidRDefault="00507B06" w:rsidP="003238A7">
            <w:pPr>
              <w:jc w:val="center"/>
              <w:rPr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2026</w:t>
            </w:r>
            <w:r w:rsidR="003238A7"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3238A7" w:rsidRPr="007145DB" w:rsidRDefault="003238A7" w:rsidP="00507B06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7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год 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238A7" w:rsidRPr="007145DB" w:rsidRDefault="003238A7" w:rsidP="00507B06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8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 </w:t>
            </w:r>
          </w:p>
        </w:tc>
      </w:tr>
      <w:tr w:rsidR="007145DB" w:rsidRPr="007145DB" w:rsidTr="003C4EC0">
        <w:trPr>
          <w:trHeight w:val="282"/>
          <w:tblHeader/>
          <w:jc w:val="center"/>
        </w:trPr>
        <w:tc>
          <w:tcPr>
            <w:tcW w:w="469" w:type="pct"/>
            <w:shd w:val="clear" w:color="auto" w:fill="auto"/>
          </w:tcPr>
          <w:p w:rsidR="003238A7" w:rsidRPr="007145DB" w:rsidRDefault="003238A7" w:rsidP="003238A7">
            <w:pPr>
              <w:ind w:right="-58"/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648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801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6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7</w:t>
            </w:r>
          </w:p>
        </w:tc>
      </w:tr>
      <w:tr w:rsidR="007145DB" w:rsidRPr="007145DB" w:rsidTr="003C4EC0">
        <w:trPr>
          <w:trHeight w:val="650"/>
          <w:jc w:val="center"/>
        </w:trPr>
        <w:tc>
          <w:tcPr>
            <w:tcW w:w="469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ind w:right="600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1</w:t>
            </w:r>
          </w:p>
        </w:tc>
        <w:tc>
          <w:tcPr>
            <w:tcW w:w="1072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Количество реконструируемых объектов</w:t>
            </w:r>
          </w:p>
        </w:tc>
        <w:tc>
          <w:tcPr>
            <w:tcW w:w="648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ед</w:t>
            </w:r>
            <w:r w:rsidR="006B02E3" w:rsidRPr="007145DB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801" w:type="pct"/>
            <w:shd w:val="clear" w:color="auto" w:fill="auto"/>
          </w:tcPr>
          <w:p w:rsidR="003238A7" w:rsidRPr="007145DB" w:rsidRDefault="004B4AE5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655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760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59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</w:tc>
      </w:tr>
      <w:tr w:rsidR="007145DB" w:rsidRPr="007145DB" w:rsidTr="003C4EC0">
        <w:trPr>
          <w:trHeight w:val="677"/>
          <w:jc w:val="center"/>
        </w:trPr>
        <w:tc>
          <w:tcPr>
            <w:tcW w:w="469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ind w:right="600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2</w:t>
            </w:r>
          </w:p>
        </w:tc>
        <w:tc>
          <w:tcPr>
            <w:tcW w:w="1072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Протяженность проектируемых водопроводов</w:t>
            </w:r>
          </w:p>
        </w:tc>
        <w:tc>
          <w:tcPr>
            <w:tcW w:w="648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м</w:t>
            </w:r>
            <w:r w:rsidR="006B02E3" w:rsidRPr="007145DB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801" w:type="pct"/>
            <w:shd w:val="clear" w:color="auto" w:fill="auto"/>
          </w:tcPr>
          <w:p w:rsidR="003238A7" w:rsidRPr="007145DB" w:rsidRDefault="00A44DEE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894</w:t>
            </w:r>
          </w:p>
        </w:tc>
        <w:tc>
          <w:tcPr>
            <w:tcW w:w="655" w:type="pct"/>
            <w:shd w:val="clear" w:color="auto" w:fill="auto"/>
          </w:tcPr>
          <w:p w:rsidR="003238A7" w:rsidRPr="007145DB" w:rsidRDefault="003C4EC0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760" w:type="pct"/>
            <w:shd w:val="clear" w:color="auto" w:fill="auto"/>
          </w:tcPr>
          <w:p w:rsidR="003238A7" w:rsidRPr="007145DB" w:rsidRDefault="003C4EC0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596" w:type="pct"/>
            <w:shd w:val="clear" w:color="auto" w:fill="auto"/>
          </w:tcPr>
          <w:p w:rsidR="003238A7" w:rsidRPr="007145DB" w:rsidRDefault="003C4EC0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3C4EC0" w:rsidRPr="007145DB" w:rsidTr="003C4EC0">
        <w:trPr>
          <w:trHeight w:val="53"/>
          <w:jc w:val="center"/>
        </w:trPr>
        <w:tc>
          <w:tcPr>
            <w:tcW w:w="469" w:type="pct"/>
            <w:shd w:val="clear" w:color="auto" w:fill="auto"/>
          </w:tcPr>
          <w:p w:rsidR="003C4EC0" w:rsidRPr="007145DB" w:rsidRDefault="003C4EC0" w:rsidP="003238A7">
            <w:pPr>
              <w:spacing w:line="230" w:lineRule="auto"/>
              <w:ind w:right="600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1072" w:type="pct"/>
            <w:shd w:val="clear" w:color="auto" w:fill="auto"/>
          </w:tcPr>
          <w:p w:rsidR="003C4EC0" w:rsidRPr="007145DB" w:rsidRDefault="003C4EC0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Протяжённость отремонтированных сетей водоснабжения и водоотведения</w:t>
            </w:r>
          </w:p>
        </w:tc>
        <w:tc>
          <w:tcPr>
            <w:tcW w:w="648" w:type="pct"/>
            <w:shd w:val="clear" w:color="auto" w:fill="auto"/>
          </w:tcPr>
          <w:p w:rsidR="003C4EC0" w:rsidRPr="007145DB" w:rsidRDefault="003C4EC0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м</w:t>
            </w:r>
            <w:r w:rsidR="006B02E3" w:rsidRPr="007145DB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801" w:type="pct"/>
            <w:shd w:val="clear" w:color="auto" w:fill="auto"/>
          </w:tcPr>
          <w:p w:rsidR="003C4EC0" w:rsidRPr="007145DB" w:rsidRDefault="003C4EC0" w:rsidP="008B67FA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655" w:type="pct"/>
            <w:shd w:val="clear" w:color="auto" w:fill="auto"/>
          </w:tcPr>
          <w:p w:rsidR="003C4EC0" w:rsidRPr="007145DB" w:rsidRDefault="003C4EC0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860</w:t>
            </w:r>
          </w:p>
        </w:tc>
        <w:tc>
          <w:tcPr>
            <w:tcW w:w="760" w:type="pct"/>
            <w:shd w:val="clear" w:color="auto" w:fill="auto"/>
          </w:tcPr>
          <w:p w:rsidR="003C4EC0" w:rsidRPr="007145DB" w:rsidRDefault="003C4EC0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500</w:t>
            </w:r>
          </w:p>
        </w:tc>
        <w:tc>
          <w:tcPr>
            <w:tcW w:w="596" w:type="pct"/>
            <w:shd w:val="clear" w:color="auto" w:fill="auto"/>
          </w:tcPr>
          <w:p w:rsidR="003C4EC0" w:rsidRPr="007145DB" w:rsidRDefault="003C4EC0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500</w:t>
            </w: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974987" w:rsidRPr="007145DB" w:rsidRDefault="00974987" w:rsidP="00974987">
      <w:pPr>
        <w:rPr>
          <w:b/>
          <w:color w:val="000000" w:themeColor="text1"/>
          <w:spacing w:val="-2"/>
        </w:rPr>
      </w:pPr>
    </w:p>
    <w:p w:rsidR="003238A7" w:rsidRPr="007145DB" w:rsidRDefault="003238A7" w:rsidP="0097498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lastRenderedPageBreak/>
        <w:t>Раздел 3. СВЕДЕНИЯ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о ведомственных проектах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СВЕДЕНИЯ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о ведомственном проекте</w:t>
      </w:r>
    </w:p>
    <w:p w:rsidR="003238A7" w:rsidRPr="007145DB" w:rsidRDefault="003238A7" w:rsidP="003238A7">
      <w:pPr>
        <w:tabs>
          <w:tab w:val="left" w:pos="1701"/>
          <w:tab w:val="left" w:pos="8505"/>
        </w:tabs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_______________________________________________ </w:t>
      </w:r>
    </w:p>
    <w:p w:rsidR="003238A7" w:rsidRPr="007145DB" w:rsidRDefault="003238A7" w:rsidP="003238A7">
      <w:pPr>
        <w:jc w:val="center"/>
        <w:rPr>
          <w:color w:val="000000" w:themeColor="text1"/>
        </w:rPr>
      </w:pPr>
      <w:r w:rsidRPr="007145DB">
        <w:rPr>
          <w:color w:val="000000" w:themeColor="text1"/>
        </w:rPr>
        <w:t>(наименование ведомственного проекта)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Общие положения</w:t>
      </w:r>
    </w:p>
    <w:p w:rsidR="003238A7" w:rsidRPr="007145DB" w:rsidRDefault="003238A7" w:rsidP="003238A7">
      <w:pPr>
        <w:rPr>
          <w:color w:val="000000" w:themeColor="text1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4"/>
        <w:gridCol w:w="4898"/>
      </w:tblGrid>
      <w:tr w:rsidR="007145DB" w:rsidRPr="007145DB" w:rsidTr="003238A7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3238A7" w:rsidRPr="007145DB" w:rsidTr="003238A7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муниципальная программа «Наименование»</w:t>
            </w:r>
          </w:p>
        </w:tc>
      </w:tr>
    </w:tbl>
    <w:p w:rsidR="003238A7" w:rsidRPr="007145DB" w:rsidRDefault="003238A7" w:rsidP="003238A7">
      <w:pPr>
        <w:rPr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Значения результатов ведомственного проекта 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677"/>
        <w:gridCol w:w="1356"/>
        <w:gridCol w:w="1596"/>
        <w:gridCol w:w="1536"/>
        <w:gridCol w:w="1744"/>
        <w:gridCol w:w="1418"/>
      </w:tblGrid>
      <w:tr w:rsidR="007145DB" w:rsidRPr="007145DB" w:rsidTr="003238A7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hanging="35"/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№ </w:t>
            </w:r>
            <w:proofErr w:type="gramStart"/>
            <w:r w:rsidRPr="007145DB">
              <w:rPr>
                <w:rFonts w:eastAsia="Calibri"/>
                <w:color w:val="000000" w:themeColor="text1"/>
              </w:rPr>
              <w:t>п</w:t>
            </w:r>
            <w:proofErr w:type="gramEnd"/>
            <w:r w:rsidRPr="007145DB">
              <w:rPr>
                <w:rFonts w:eastAsia="Calibri"/>
                <w:color w:val="000000" w:themeColor="text1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7145DB" w:rsidRPr="007145DB" w:rsidTr="003238A7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238A7" w:rsidRPr="007145DB" w:rsidRDefault="003238A7" w:rsidP="006E0D33">
            <w:pPr>
              <w:jc w:val="center"/>
              <w:rPr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6E0D33" w:rsidRPr="007145DB">
              <w:rPr>
                <w:rFonts w:eastAsia="Calibri"/>
                <w:color w:val="000000" w:themeColor="text1"/>
                <w:shd w:val="clear" w:color="auto" w:fill="FFFFFF"/>
              </w:rPr>
              <w:t>6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238A7" w:rsidRPr="007145DB" w:rsidRDefault="006E0D33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2027</w:t>
            </w:r>
            <w:r w:rsidR="003238A7"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238A7" w:rsidRPr="007145DB" w:rsidRDefault="003238A7" w:rsidP="006E0D33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6E0D33" w:rsidRPr="007145DB">
              <w:rPr>
                <w:rFonts w:eastAsia="Calibri"/>
                <w:color w:val="000000" w:themeColor="text1"/>
                <w:shd w:val="clear" w:color="auto" w:fill="FFFFFF"/>
              </w:rPr>
              <w:t>8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 </w:t>
            </w:r>
          </w:p>
        </w:tc>
      </w:tr>
      <w:tr w:rsidR="007145DB" w:rsidRPr="007145DB" w:rsidTr="003238A7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3238A7" w:rsidRPr="007145DB" w:rsidRDefault="003238A7" w:rsidP="003238A7">
            <w:pPr>
              <w:ind w:right="-11"/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7</w:t>
            </w:r>
          </w:p>
        </w:tc>
      </w:tr>
      <w:tr w:rsidR="00B06BB8" w:rsidRPr="007145DB" w:rsidTr="003238A7">
        <w:trPr>
          <w:jc w:val="center"/>
        </w:trPr>
        <w:tc>
          <w:tcPr>
            <w:tcW w:w="379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771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765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868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70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</w:tr>
    </w:tbl>
    <w:p w:rsidR="003238A7" w:rsidRPr="007145DB" w:rsidRDefault="003238A7" w:rsidP="003238A7">
      <w:pPr>
        <w:ind w:right="537"/>
        <w:jc w:val="center"/>
        <w:rPr>
          <w:b/>
          <w:color w:val="000000" w:themeColor="text1"/>
          <w:spacing w:val="20"/>
        </w:rPr>
      </w:pPr>
    </w:p>
    <w:p w:rsidR="003238A7" w:rsidRPr="007145DB" w:rsidRDefault="003238A7" w:rsidP="003238A7">
      <w:pPr>
        <w:ind w:right="537"/>
        <w:jc w:val="center"/>
        <w:rPr>
          <w:b/>
          <w:color w:val="000000" w:themeColor="text1"/>
          <w:spacing w:val="20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  <w:r w:rsidRPr="007145DB">
        <w:rPr>
          <w:b/>
          <w:color w:val="000000" w:themeColor="text1"/>
          <w:spacing w:val="20"/>
        </w:rPr>
        <w:t>Раздел 4. ПАСПОРТА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  <w:r w:rsidRPr="007145DB">
        <w:rPr>
          <w:b/>
          <w:color w:val="000000" w:themeColor="text1"/>
          <w:spacing w:val="20"/>
        </w:rPr>
        <w:t>комплексов процессных мероприятий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  <w:r w:rsidRPr="007145DB">
        <w:rPr>
          <w:b/>
          <w:color w:val="000000" w:themeColor="text1"/>
          <w:spacing w:val="20"/>
        </w:rPr>
        <w:t>ПАСПОРТ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комплекса процессных мероприятий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  <w:u w:val="single"/>
        </w:rPr>
      </w:pPr>
      <w:r w:rsidRPr="007145DB">
        <w:rPr>
          <w:b/>
          <w:color w:val="000000" w:themeColor="text1"/>
          <w:spacing w:val="-2"/>
          <w:u w:val="single"/>
        </w:rPr>
        <w:t xml:space="preserve">  Обеспечение безаварийной работы инженерных сетей водоснабжения и водоотведения, теплоснабжения и энергосбережения</w:t>
      </w:r>
    </w:p>
    <w:p w:rsidR="003238A7" w:rsidRPr="007145DB" w:rsidRDefault="003238A7" w:rsidP="003238A7">
      <w:pPr>
        <w:jc w:val="center"/>
        <w:rPr>
          <w:i/>
          <w:color w:val="000000" w:themeColor="text1"/>
        </w:rPr>
      </w:pPr>
      <w:r w:rsidRPr="007145DB">
        <w:rPr>
          <w:color w:val="000000" w:themeColor="text1"/>
        </w:rPr>
        <w:t>(наименование комплекса процессных мероприятий)</w:t>
      </w:r>
      <w:r w:rsidRPr="007145DB">
        <w:rPr>
          <w:i/>
          <w:color w:val="000000" w:themeColor="text1"/>
        </w:rPr>
        <w:t xml:space="preserve"> 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Общие положения</w:t>
      </w:r>
    </w:p>
    <w:p w:rsidR="003238A7" w:rsidRPr="007145DB" w:rsidRDefault="003238A7" w:rsidP="003238A7">
      <w:pPr>
        <w:rPr>
          <w:color w:val="000000" w:themeColor="text1"/>
        </w:rPr>
      </w:pPr>
    </w:p>
    <w:p w:rsidR="003238A7" w:rsidRPr="007145DB" w:rsidRDefault="003238A7" w:rsidP="003238A7">
      <w:pPr>
        <w:jc w:val="center"/>
        <w:rPr>
          <w:color w:val="000000" w:themeColor="text1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8"/>
      </w:tblGrid>
      <w:tr w:rsidR="007145DB" w:rsidRPr="007145DB" w:rsidTr="003238A7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proofErr w:type="gramStart"/>
            <w:r w:rsidRPr="007145DB">
              <w:rPr>
                <w:color w:val="000000" w:themeColor="text1"/>
              </w:rPr>
              <w:t>Ответственный</w:t>
            </w:r>
            <w:proofErr w:type="gramEnd"/>
            <w:r w:rsidRPr="007145DB">
              <w:rPr>
                <w:color w:val="000000" w:themeColor="text1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7145DB" w:rsidRDefault="00507B06" w:rsidP="00794B67">
            <w:pPr>
              <w:jc w:val="both"/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начальник управления по жилищно-коммунальному хозяйству, благоустр</w:t>
            </w:r>
            <w:r w:rsidR="00794B67" w:rsidRPr="007145DB">
              <w:rPr>
                <w:color w:val="000000" w:themeColor="text1"/>
              </w:rPr>
              <w:t xml:space="preserve">ойству и дорожной деятельности </w:t>
            </w:r>
            <w:r w:rsidRPr="007145DB">
              <w:rPr>
                <w:color w:val="000000" w:themeColor="text1"/>
              </w:rPr>
              <w:t>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B06BB8" w:rsidRPr="007145DB" w:rsidTr="003238A7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7145DB" w:rsidRDefault="003238A7" w:rsidP="00794B67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794B67" w:rsidRPr="007145DB" w:rsidRDefault="00794B67" w:rsidP="00367625">
      <w:pPr>
        <w:ind w:left="1418" w:right="1984"/>
        <w:jc w:val="center"/>
        <w:rPr>
          <w:b/>
          <w:color w:val="000000" w:themeColor="text1"/>
        </w:rPr>
      </w:pPr>
    </w:p>
    <w:p w:rsidR="003238A7" w:rsidRPr="007145DB" w:rsidRDefault="003238A7" w:rsidP="00367625">
      <w:pPr>
        <w:ind w:left="1418" w:right="1984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lastRenderedPageBreak/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615"/>
        <w:gridCol w:w="1036"/>
        <w:gridCol w:w="1517"/>
        <w:gridCol w:w="19"/>
        <w:gridCol w:w="1437"/>
        <w:gridCol w:w="1618"/>
        <w:gridCol w:w="1505"/>
      </w:tblGrid>
      <w:tr w:rsidR="007145DB" w:rsidRPr="007145DB" w:rsidTr="003238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right="-121"/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№ </w:t>
            </w:r>
            <w:proofErr w:type="gramStart"/>
            <w:r w:rsidRPr="007145DB">
              <w:rPr>
                <w:rFonts w:eastAsia="Calibri"/>
                <w:color w:val="000000" w:themeColor="text1"/>
              </w:rPr>
              <w:t>п</w:t>
            </w:r>
            <w:proofErr w:type="gramEnd"/>
            <w:r w:rsidRPr="007145DB">
              <w:rPr>
                <w:rFonts w:eastAsia="Calibri"/>
                <w:color w:val="000000" w:themeColor="text1"/>
              </w:rPr>
              <w:t>/п</w:t>
            </w:r>
          </w:p>
        </w:tc>
        <w:tc>
          <w:tcPr>
            <w:tcW w:w="1270" w:type="pct"/>
            <w:vMerge w:val="restar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Наименование показателя реализации </w:t>
            </w:r>
          </w:p>
        </w:tc>
        <w:tc>
          <w:tcPr>
            <w:tcW w:w="503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746" w:type="pct"/>
            <w:gridSpan w:val="2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15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145DB" w:rsidRPr="007145DB" w:rsidTr="003238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70" w:type="pct"/>
            <w:vMerge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503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746" w:type="pct"/>
            <w:gridSpan w:val="2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698" w:type="pct"/>
            <w:shd w:val="clear" w:color="auto" w:fill="auto"/>
          </w:tcPr>
          <w:p w:rsidR="003238A7" w:rsidRPr="007145DB" w:rsidRDefault="003238A7" w:rsidP="00507B06">
            <w:pPr>
              <w:jc w:val="center"/>
              <w:rPr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6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786" w:type="pct"/>
            <w:shd w:val="clear" w:color="auto" w:fill="auto"/>
          </w:tcPr>
          <w:p w:rsidR="003238A7" w:rsidRPr="007145DB" w:rsidRDefault="003238A7" w:rsidP="00507B06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7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731" w:type="pct"/>
            <w:shd w:val="clear" w:color="auto" w:fill="auto"/>
          </w:tcPr>
          <w:p w:rsidR="003238A7" w:rsidRPr="007145DB" w:rsidRDefault="003238A7" w:rsidP="00507B06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8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</w:tr>
      <w:tr w:rsidR="007145DB" w:rsidRPr="007145DB" w:rsidTr="003238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03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746" w:type="pct"/>
            <w:gridSpan w:val="2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786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7</w:t>
            </w:r>
          </w:p>
        </w:tc>
      </w:tr>
      <w:tr w:rsidR="007145DB" w:rsidRPr="007145DB" w:rsidTr="003238A7">
        <w:trPr>
          <w:trHeight w:val="1069"/>
          <w:jc w:val="center"/>
        </w:trPr>
        <w:tc>
          <w:tcPr>
            <w:tcW w:w="266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pacing w:val="-2"/>
                <w:lang w:val="en-US"/>
              </w:rPr>
              <w:t>1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Снижение аварийности коммунальной инфраструктуры;</w:t>
            </w:r>
          </w:p>
        </w:tc>
        <w:tc>
          <w:tcPr>
            <w:tcW w:w="503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%</w:t>
            </w:r>
          </w:p>
        </w:tc>
        <w:tc>
          <w:tcPr>
            <w:tcW w:w="737" w:type="pct"/>
            <w:shd w:val="clear" w:color="auto" w:fill="auto"/>
          </w:tcPr>
          <w:p w:rsidR="003238A7" w:rsidRPr="007145DB" w:rsidRDefault="00507B06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  <w:tc>
          <w:tcPr>
            <w:tcW w:w="78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1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1" w:type="pct"/>
            <w:shd w:val="clear" w:color="auto" w:fill="auto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 10</w:t>
            </w:r>
          </w:p>
        </w:tc>
      </w:tr>
      <w:tr w:rsidR="007145DB" w:rsidRPr="007145DB" w:rsidTr="003238A7">
        <w:trPr>
          <w:trHeight w:val="1223"/>
          <w:jc w:val="center"/>
        </w:trPr>
        <w:tc>
          <w:tcPr>
            <w:tcW w:w="266" w:type="pct"/>
            <w:shd w:val="clear" w:color="auto" w:fill="auto"/>
          </w:tcPr>
          <w:p w:rsidR="00507B06" w:rsidRPr="007145DB" w:rsidRDefault="00507B06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pacing w:val="-2"/>
                <w:lang w:val="en-US"/>
              </w:rPr>
              <w:t>2</w:t>
            </w:r>
          </w:p>
        </w:tc>
        <w:tc>
          <w:tcPr>
            <w:tcW w:w="1270" w:type="pct"/>
            <w:shd w:val="clear" w:color="auto" w:fill="auto"/>
          </w:tcPr>
          <w:p w:rsidR="00507B06" w:rsidRPr="007145DB" w:rsidRDefault="00507B06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503" w:type="pct"/>
            <w:shd w:val="clear" w:color="auto" w:fill="auto"/>
          </w:tcPr>
          <w:p w:rsidR="00507B06" w:rsidRPr="007145DB" w:rsidRDefault="00AC4654" w:rsidP="003238A7">
            <w:pPr>
              <w:jc w:val="center"/>
              <w:rPr>
                <w:color w:val="000000" w:themeColor="text1"/>
              </w:rPr>
            </w:pPr>
            <w:proofErr w:type="gramStart"/>
            <w:r w:rsidRPr="007145DB">
              <w:rPr>
                <w:color w:val="000000" w:themeColor="text1"/>
              </w:rPr>
              <w:t>к</w:t>
            </w:r>
            <w:r w:rsidR="00507B06" w:rsidRPr="007145DB">
              <w:rPr>
                <w:color w:val="000000" w:themeColor="text1"/>
              </w:rPr>
              <w:t>м</w:t>
            </w:r>
            <w:proofErr w:type="gramEnd"/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737" w:type="pct"/>
            <w:shd w:val="clear" w:color="auto" w:fill="auto"/>
          </w:tcPr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2,665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2,0</w:t>
            </w:r>
          </w:p>
        </w:tc>
        <w:tc>
          <w:tcPr>
            <w:tcW w:w="786" w:type="pct"/>
            <w:shd w:val="clear" w:color="auto" w:fill="auto"/>
          </w:tcPr>
          <w:p w:rsidR="00507B06" w:rsidRPr="007145DB" w:rsidRDefault="00780F2F" w:rsidP="006B02E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                                                       </w:t>
            </w:r>
          </w:p>
        </w:tc>
        <w:tc>
          <w:tcPr>
            <w:tcW w:w="731" w:type="pct"/>
            <w:shd w:val="clear" w:color="auto" w:fill="auto"/>
          </w:tcPr>
          <w:p w:rsidR="00507B06" w:rsidRPr="007145DB" w:rsidRDefault="00507B06" w:rsidP="006B02E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2,0</w:t>
            </w:r>
          </w:p>
        </w:tc>
      </w:tr>
      <w:tr w:rsidR="007145DB" w:rsidRPr="007145DB" w:rsidTr="003238A7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507B06" w:rsidRPr="007145DB" w:rsidRDefault="00507B06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pacing w:val="-2"/>
                <w:lang w:val="en-US"/>
              </w:rPr>
              <w:t>3</w:t>
            </w:r>
          </w:p>
        </w:tc>
        <w:tc>
          <w:tcPr>
            <w:tcW w:w="1270" w:type="pct"/>
            <w:shd w:val="clear" w:color="auto" w:fill="auto"/>
          </w:tcPr>
          <w:p w:rsidR="00507B06" w:rsidRPr="007145DB" w:rsidRDefault="00794B6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Увеличение </w:t>
            </w:r>
            <w:r w:rsidR="00507B06" w:rsidRPr="007145DB">
              <w:rPr>
                <w:color w:val="000000" w:themeColor="text1"/>
              </w:rPr>
              <w:t>численности населения, для которого улучшиться качество коммунальных услуг</w:t>
            </w:r>
          </w:p>
        </w:tc>
        <w:tc>
          <w:tcPr>
            <w:tcW w:w="503" w:type="pct"/>
            <w:shd w:val="clear" w:color="auto" w:fill="auto"/>
          </w:tcPr>
          <w:p w:rsidR="00507B06" w:rsidRPr="007145DB" w:rsidRDefault="00507B06" w:rsidP="003238A7">
            <w:pPr>
              <w:jc w:val="center"/>
              <w:rPr>
                <w:color w:val="000000" w:themeColor="text1"/>
              </w:rPr>
            </w:pPr>
          </w:p>
          <w:p w:rsidR="00507B06" w:rsidRPr="007145DB" w:rsidRDefault="00507B06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чел.</w:t>
            </w:r>
          </w:p>
          <w:p w:rsidR="00507B06" w:rsidRPr="007145DB" w:rsidRDefault="00507B06" w:rsidP="003238A7">
            <w:pPr>
              <w:rPr>
                <w:color w:val="000000" w:themeColor="text1"/>
              </w:rPr>
            </w:pPr>
          </w:p>
        </w:tc>
        <w:tc>
          <w:tcPr>
            <w:tcW w:w="737" w:type="pct"/>
            <w:shd w:val="clear" w:color="auto" w:fill="auto"/>
          </w:tcPr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</w:p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350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</w:p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400</w:t>
            </w:r>
          </w:p>
        </w:tc>
        <w:tc>
          <w:tcPr>
            <w:tcW w:w="786" w:type="pct"/>
            <w:shd w:val="clear" w:color="auto" w:fill="auto"/>
          </w:tcPr>
          <w:p w:rsidR="00507B06" w:rsidRPr="007145DB" w:rsidRDefault="00507B06" w:rsidP="00782693">
            <w:pPr>
              <w:rPr>
                <w:color w:val="000000" w:themeColor="text1"/>
              </w:rPr>
            </w:pPr>
          </w:p>
          <w:p w:rsidR="00507B06" w:rsidRPr="007145DB" w:rsidRDefault="00507B06" w:rsidP="00782693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40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731" w:type="pct"/>
            <w:shd w:val="clear" w:color="auto" w:fill="auto"/>
          </w:tcPr>
          <w:p w:rsidR="00507B06" w:rsidRPr="007145DB" w:rsidRDefault="00507B06" w:rsidP="003238A7">
            <w:pPr>
              <w:rPr>
                <w:color w:val="000000" w:themeColor="text1"/>
              </w:rPr>
            </w:pPr>
          </w:p>
          <w:p w:rsidR="00507B06" w:rsidRPr="007145DB" w:rsidRDefault="00507B06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40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</w:tc>
      </w:tr>
      <w:tr w:rsidR="006B02E3" w:rsidRPr="007145DB" w:rsidTr="003238A7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D709D4" w:rsidRPr="007145DB" w:rsidRDefault="00D709D4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1270" w:type="pct"/>
            <w:shd w:val="clear" w:color="auto" w:fill="auto"/>
          </w:tcPr>
          <w:p w:rsidR="00D709D4" w:rsidRPr="007145DB" w:rsidRDefault="00F6736A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 установленных автоматизированных насосных станций на источниках водоснабжения</w:t>
            </w:r>
          </w:p>
        </w:tc>
        <w:tc>
          <w:tcPr>
            <w:tcW w:w="503" w:type="pct"/>
            <w:shd w:val="clear" w:color="auto" w:fill="auto"/>
          </w:tcPr>
          <w:p w:rsidR="00D709D4" w:rsidRPr="007145DB" w:rsidRDefault="00F6736A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ед.</w:t>
            </w:r>
          </w:p>
        </w:tc>
        <w:tc>
          <w:tcPr>
            <w:tcW w:w="737" w:type="pct"/>
            <w:shd w:val="clear" w:color="auto" w:fill="auto"/>
          </w:tcPr>
          <w:p w:rsidR="00D709D4" w:rsidRPr="007145DB" w:rsidRDefault="00F6736A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D709D4" w:rsidRPr="007145DB" w:rsidRDefault="00F6736A" w:rsidP="00F6736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</w:t>
            </w:r>
          </w:p>
        </w:tc>
        <w:tc>
          <w:tcPr>
            <w:tcW w:w="786" w:type="pct"/>
            <w:shd w:val="clear" w:color="auto" w:fill="auto"/>
          </w:tcPr>
          <w:p w:rsidR="00D709D4" w:rsidRPr="007145DB" w:rsidRDefault="00F6736A" w:rsidP="00F6736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731" w:type="pct"/>
            <w:shd w:val="clear" w:color="auto" w:fill="auto"/>
          </w:tcPr>
          <w:p w:rsidR="00D709D4" w:rsidRPr="007145DB" w:rsidRDefault="00F6736A" w:rsidP="00F6736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</w:tbl>
    <w:p w:rsidR="00D22719" w:rsidRPr="007145DB" w:rsidRDefault="00D22719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Раздел 5. ОЦЕНКА</w:t>
      </w:r>
    </w:p>
    <w:p w:rsidR="003238A7" w:rsidRPr="007145DB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</w:t>
      </w:r>
    </w:p>
    <w:p w:rsidR="003238A7" w:rsidRPr="007145DB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7145DB" w:rsidRPr="007145DB" w:rsidTr="003238A7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7145DB">
              <w:rPr>
                <w:color w:val="000000" w:themeColor="text1"/>
              </w:rPr>
              <w:t>Наименова-ние</w:t>
            </w:r>
            <w:proofErr w:type="spellEnd"/>
            <w:proofErr w:type="gramEnd"/>
            <w:r w:rsidRPr="007145DB">
              <w:rPr>
                <w:color w:val="000000" w:themeColor="text1"/>
              </w:rPr>
              <w:t xml:space="preserve"> налоговой льготы, </w:t>
            </w:r>
            <w:proofErr w:type="spellStart"/>
            <w:r w:rsidRPr="007145DB">
              <w:rPr>
                <w:color w:val="000000" w:themeColor="text1"/>
              </w:rPr>
              <w:t>освобожде-ния</w:t>
            </w:r>
            <w:proofErr w:type="spellEnd"/>
            <w:r w:rsidRPr="007145DB">
              <w:rPr>
                <w:color w:val="000000" w:themeColor="text1"/>
              </w:rPr>
              <w:t xml:space="preserve">, иной </w:t>
            </w:r>
            <w:proofErr w:type="spellStart"/>
            <w:r w:rsidRPr="007145DB">
              <w:rPr>
                <w:color w:val="000000" w:themeColor="text1"/>
              </w:rPr>
              <w:t>преферен-</w:t>
            </w:r>
            <w:r w:rsidRPr="007145DB">
              <w:rPr>
                <w:color w:val="000000" w:themeColor="text1"/>
              </w:rPr>
              <w:lastRenderedPageBreak/>
              <w:t>ции</w:t>
            </w:r>
            <w:proofErr w:type="spellEnd"/>
            <w:r w:rsidRPr="007145DB">
              <w:rPr>
                <w:color w:val="000000" w:themeColor="text1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 xml:space="preserve">Вид налога (сбора), по которому </w:t>
            </w:r>
            <w:proofErr w:type="spellStart"/>
            <w:proofErr w:type="gramStart"/>
            <w:r w:rsidRPr="007145DB">
              <w:rPr>
                <w:color w:val="000000" w:themeColor="text1"/>
              </w:rPr>
              <w:t>предоставле-ны</w:t>
            </w:r>
            <w:proofErr w:type="spellEnd"/>
            <w:proofErr w:type="gramEnd"/>
            <w:r w:rsidRPr="007145DB">
              <w:rPr>
                <w:color w:val="000000" w:themeColor="text1"/>
              </w:rPr>
              <w:t xml:space="preserve"> налоговая льгота, </w:t>
            </w:r>
            <w:proofErr w:type="spellStart"/>
            <w:r w:rsidRPr="007145DB">
              <w:rPr>
                <w:color w:val="000000" w:themeColor="text1"/>
              </w:rPr>
              <w:t>освобожде</w:t>
            </w:r>
            <w:r w:rsidRPr="007145DB">
              <w:rPr>
                <w:color w:val="000000" w:themeColor="text1"/>
              </w:rPr>
              <w:lastRenderedPageBreak/>
              <w:t>-ние</w:t>
            </w:r>
            <w:proofErr w:type="spellEnd"/>
            <w:r w:rsidRPr="007145DB">
              <w:rPr>
                <w:color w:val="000000" w:themeColor="text1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 xml:space="preserve">Цель (цели) введения налоговой льготы, </w:t>
            </w:r>
            <w:proofErr w:type="spellStart"/>
            <w:proofErr w:type="gramStart"/>
            <w:r w:rsidRPr="007145DB">
              <w:rPr>
                <w:color w:val="000000" w:themeColor="text1"/>
              </w:rPr>
              <w:t>освобож-дения</w:t>
            </w:r>
            <w:proofErr w:type="spellEnd"/>
            <w:proofErr w:type="gramEnd"/>
            <w:r w:rsidRPr="007145DB">
              <w:rPr>
                <w:color w:val="000000" w:themeColor="text1"/>
              </w:rPr>
              <w:t xml:space="preserve">, иной </w:t>
            </w:r>
            <w:proofErr w:type="spellStart"/>
            <w:r w:rsidRPr="007145DB">
              <w:rPr>
                <w:color w:val="000000" w:themeColor="text1"/>
              </w:rPr>
              <w:lastRenderedPageBreak/>
              <w:t>преферен-ции</w:t>
            </w:r>
            <w:proofErr w:type="spellEnd"/>
            <w:r w:rsidRPr="007145DB">
              <w:rPr>
                <w:color w:val="000000" w:themeColor="text1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 xml:space="preserve">Период действия </w:t>
            </w:r>
            <w:proofErr w:type="spellStart"/>
            <w:proofErr w:type="gramStart"/>
            <w:r w:rsidRPr="007145DB">
              <w:rPr>
                <w:color w:val="000000" w:themeColor="text1"/>
              </w:rPr>
              <w:t>налого</w:t>
            </w:r>
            <w:proofErr w:type="spellEnd"/>
            <w:r w:rsidRPr="007145DB">
              <w:rPr>
                <w:color w:val="000000" w:themeColor="text1"/>
              </w:rPr>
              <w:t>-вой</w:t>
            </w:r>
            <w:proofErr w:type="gramEnd"/>
            <w:r w:rsidRPr="007145DB">
              <w:rPr>
                <w:color w:val="000000" w:themeColor="text1"/>
              </w:rPr>
              <w:t xml:space="preserve"> льготы, </w:t>
            </w:r>
            <w:proofErr w:type="spellStart"/>
            <w:r w:rsidRPr="007145DB">
              <w:rPr>
                <w:color w:val="000000" w:themeColor="text1"/>
              </w:rPr>
              <w:t>освобож-дения</w:t>
            </w:r>
            <w:proofErr w:type="spellEnd"/>
            <w:r w:rsidRPr="007145DB">
              <w:rPr>
                <w:color w:val="000000" w:themeColor="text1"/>
              </w:rPr>
              <w:t xml:space="preserve">, </w:t>
            </w:r>
            <w:r w:rsidRPr="007145DB">
              <w:rPr>
                <w:color w:val="000000" w:themeColor="text1"/>
              </w:rPr>
              <w:lastRenderedPageBreak/>
              <w:t xml:space="preserve">иной </w:t>
            </w:r>
            <w:proofErr w:type="spellStart"/>
            <w:r w:rsidRPr="007145DB">
              <w:rPr>
                <w:color w:val="000000" w:themeColor="text1"/>
              </w:rPr>
              <w:t>префе-ренции</w:t>
            </w:r>
            <w:proofErr w:type="spellEnd"/>
            <w:r w:rsidRPr="007145DB">
              <w:rPr>
                <w:color w:val="000000" w:themeColor="text1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7145DB">
              <w:rPr>
                <w:color w:val="000000" w:themeColor="text1"/>
              </w:rPr>
              <w:lastRenderedPageBreak/>
              <w:t>Факти-ческий</w:t>
            </w:r>
            <w:proofErr w:type="spellEnd"/>
            <w:proofErr w:type="gramEnd"/>
            <w:r w:rsidRPr="007145DB">
              <w:rPr>
                <w:color w:val="000000" w:themeColor="text1"/>
              </w:rPr>
              <w:t xml:space="preserve"> объем </w:t>
            </w:r>
            <w:proofErr w:type="spellStart"/>
            <w:r w:rsidRPr="007145DB">
              <w:rPr>
                <w:color w:val="000000" w:themeColor="text1"/>
              </w:rPr>
              <w:t>налого-вого</w:t>
            </w:r>
            <w:proofErr w:type="spellEnd"/>
            <w:r w:rsidRPr="007145DB">
              <w:rPr>
                <w:color w:val="000000" w:themeColor="text1"/>
              </w:rPr>
              <w:t xml:space="preserve"> расхода местного </w:t>
            </w:r>
            <w:r w:rsidRPr="007145DB">
              <w:rPr>
                <w:color w:val="000000" w:themeColor="text1"/>
              </w:rPr>
              <w:lastRenderedPageBreak/>
              <w:t xml:space="preserve">бюджета за 2-й год до начала </w:t>
            </w:r>
            <w:proofErr w:type="spellStart"/>
            <w:r w:rsidRPr="007145DB">
              <w:rPr>
                <w:color w:val="000000" w:themeColor="text1"/>
              </w:rPr>
              <w:t>очеред-ного</w:t>
            </w:r>
            <w:proofErr w:type="spellEnd"/>
            <w:r w:rsidRPr="007145DB">
              <w:rPr>
                <w:color w:val="000000" w:themeColor="text1"/>
              </w:rPr>
              <w:t xml:space="preserve"> </w:t>
            </w:r>
            <w:proofErr w:type="spellStart"/>
            <w:r w:rsidRPr="007145DB">
              <w:rPr>
                <w:color w:val="000000" w:themeColor="text1"/>
              </w:rPr>
              <w:t>финан-сового</w:t>
            </w:r>
            <w:proofErr w:type="spellEnd"/>
            <w:r w:rsidRPr="007145DB">
              <w:rPr>
                <w:color w:val="000000" w:themeColor="text1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7145DB">
              <w:rPr>
                <w:color w:val="000000" w:themeColor="text1"/>
              </w:rPr>
              <w:lastRenderedPageBreak/>
              <w:t>Оценоч-ный</w:t>
            </w:r>
            <w:proofErr w:type="spellEnd"/>
            <w:proofErr w:type="gramEnd"/>
            <w:r w:rsidRPr="007145DB">
              <w:rPr>
                <w:color w:val="000000" w:themeColor="text1"/>
              </w:rPr>
              <w:t xml:space="preserve"> объем </w:t>
            </w:r>
            <w:proofErr w:type="spellStart"/>
            <w:r w:rsidRPr="007145DB">
              <w:rPr>
                <w:color w:val="000000" w:themeColor="text1"/>
              </w:rPr>
              <w:t>налого-вого</w:t>
            </w:r>
            <w:proofErr w:type="spellEnd"/>
            <w:r w:rsidRPr="007145DB">
              <w:rPr>
                <w:color w:val="000000" w:themeColor="text1"/>
              </w:rPr>
              <w:t xml:space="preserve"> расхода местного </w:t>
            </w:r>
            <w:r w:rsidRPr="007145DB">
              <w:rPr>
                <w:color w:val="000000" w:themeColor="text1"/>
              </w:rPr>
              <w:lastRenderedPageBreak/>
              <w:t xml:space="preserve">бюджета за 1-й год до начала </w:t>
            </w:r>
            <w:proofErr w:type="spellStart"/>
            <w:r w:rsidRPr="007145DB">
              <w:rPr>
                <w:color w:val="000000" w:themeColor="text1"/>
              </w:rPr>
              <w:t>очеред-ного</w:t>
            </w:r>
            <w:proofErr w:type="spellEnd"/>
            <w:r w:rsidRPr="007145DB">
              <w:rPr>
                <w:color w:val="000000" w:themeColor="text1"/>
              </w:rPr>
              <w:t xml:space="preserve"> </w:t>
            </w:r>
            <w:proofErr w:type="spellStart"/>
            <w:r w:rsidRPr="007145DB">
              <w:rPr>
                <w:color w:val="000000" w:themeColor="text1"/>
              </w:rPr>
              <w:t>финан-сового</w:t>
            </w:r>
            <w:proofErr w:type="spellEnd"/>
            <w:r w:rsidRPr="007145DB">
              <w:rPr>
                <w:color w:val="000000" w:themeColor="text1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>Прогнозный объем налоговых расходов  бюджета муниципального 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Целевой показатель (индикатор) налогового расхода</w:t>
            </w:r>
          </w:p>
        </w:tc>
      </w:tr>
      <w:tr w:rsidR="007145DB" w:rsidRPr="007145DB" w:rsidTr="003238A7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507B0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507B06" w:rsidRPr="007145DB">
              <w:rPr>
                <w:color w:val="000000" w:themeColor="text1"/>
              </w:rPr>
              <w:t>6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507B0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507B06" w:rsidRPr="007145DB">
              <w:rPr>
                <w:color w:val="000000" w:themeColor="text1"/>
              </w:rPr>
              <w:t>7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507B0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507B06" w:rsidRPr="007145DB">
              <w:rPr>
                <w:color w:val="000000" w:themeColor="text1"/>
              </w:rPr>
              <w:t>8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7145DB" w:rsidRPr="007145DB" w:rsidTr="003238A7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</w:tr>
      <w:tr w:rsidR="003238A7" w:rsidRPr="007145DB" w:rsidTr="003238A7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</w:tbl>
    <w:p w:rsidR="00367625" w:rsidRPr="007145DB" w:rsidRDefault="00367625" w:rsidP="00367625">
      <w:pPr>
        <w:ind w:firstLine="709"/>
        <w:jc w:val="both"/>
        <w:rPr>
          <w:rFonts w:eastAsia="Calibri"/>
          <w:color w:val="000000" w:themeColor="text1"/>
          <w:lang w:eastAsia="en-US"/>
        </w:rPr>
      </w:pPr>
    </w:p>
    <w:p w:rsidR="00F6736A" w:rsidRPr="007145DB" w:rsidRDefault="003238A7" w:rsidP="00367625">
      <w:pPr>
        <w:ind w:firstLine="709"/>
        <w:jc w:val="both"/>
        <w:rPr>
          <w:color w:val="000000" w:themeColor="text1"/>
        </w:rPr>
        <w:sectPr w:rsidR="00F6736A" w:rsidRPr="007145DB" w:rsidSect="00B45C25">
          <w:footerReference w:type="default" r:id="rId9"/>
          <w:pgSz w:w="11906" w:h="16838"/>
          <w:pgMar w:top="1134" w:right="1134" w:bottom="851" w:left="851" w:header="709" w:footer="709" w:gutter="0"/>
          <w:cols w:space="708"/>
          <w:docGrid w:linePitch="360"/>
        </w:sectPr>
      </w:pPr>
      <w:r w:rsidRPr="007145DB">
        <w:rPr>
          <w:rFonts w:eastAsia="Calibri"/>
          <w:color w:val="000000" w:themeColor="text1"/>
          <w:lang w:eastAsia="en-US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«Комплексное развитие систем коммунальной инфраструктуры на  территории муниципального образования «Дорогобужский муниципальны</w:t>
      </w:r>
      <w:r w:rsidR="00F6736A" w:rsidRPr="007145DB">
        <w:rPr>
          <w:rFonts w:eastAsia="Calibri"/>
          <w:color w:val="000000" w:themeColor="text1"/>
          <w:lang w:eastAsia="en-US"/>
        </w:rPr>
        <w:t>й округ» Смоленской области» не</w:t>
      </w:r>
      <w:r w:rsidR="008747A2" w:rsidRPr="007145DB">
        <w:rPr>
          <w:rFonts w:eastAsia="Calibri"/>
          <w:color w:val="000000" w:themeColor="text1"/>
          <w:lang w:eastAsia="en-US"/>
        </w:rPr>
        <w:t> </w:t>
      </w:r>
      <w:r w:rsidRPr="007145DB">
        <w:rPr>
          <w:rFonts w:eastAsia="Calibri"/>
          <w:color w:val="000000" w:themeColor="text1"/>
          <w:lang w:eastAsia="en-US"/>
        </w:rPr>
        <w:t>предусмотрены.</w:t>
      </w:r>
      <w:r w:rsidR="009D2FBE" w:rsidRPr="007145DB">
        <w:rPr>
          <w:color w:val="000000" w:themeColor="text1"/>
        </w:rPr>
        <w:t>:</w:t>
      </w:r>
    </w:p>
    <w:p w:rsidR="00884E3F" w:rsidRPr="007145DB" w:rsidRDefault="00884E3F" w:rsidP="00884E3F">
      <w:pPr>
        <w:ind w:left="1701" w:right="1700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lastRenderedPageBreak/>
        <w:t>Раздел 6. СВЕДЕНИЯ</w:t>
      </w:r>
    </w:p>
    <w:p w:rsidR="00884E3F" w:rsidRPr="007145DB" w:rsidRDefault="00884E3F" w:rsidP="00884E3F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о финансировании структурных элементов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</w:r>
    </w:p>
    <w:p w:rsidR="00884E3F" w:rsidRPr="007145DB" w:rsidRDefault="00884E3F" w:rsidP="00884E3F">
      <w:pPr>
        <w:ind w:left="1701" w:right="1700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_______________________________________</w:t>
      </w:r>
    </w:p>
    <w:p w:rsidR="00884E3F" w:rsidRPr="007145DB" w:rsidRDefault="00884E3F" w:rsidP="00884E3F">
      <w:pPr>
        <w:ind w:left="1701" w:right="1700"/>
        <w:jc w:val="center"/>
        <w:rPr>
          <w:color w:val="000000" w:themeColor="text1"/>
        </w:rPr>
      </w:pPr>
      <w:r w:rsidRPr="007145DB">
        <w:rPr>
          <w:color w:val="000000" w:themeColor="text1"/>
        </w:rPr>
        <w:t>(наименование муниципальной программы)</w:t>
      </w:r>
    </w:p>
    <w:tbl>
      <w:tblPr>
        <w:tblW w:w="1461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7145DB" w:rsidRPr="007145DB" w:rsidTr="00794B67">
        <w:trPr>
          <w:trHeight w:val="1038"/>
        </w:trPr>
        <w:tc>
          <w:tcPr>
            <w:tcW w:w="571" w:type="dxa"/>
            <w:vMerge w:val="restart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3405" w:type="dxa"/>
            <w:vMerge w:val="restart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2408" w:type="dxa"/>
            <w:vMerge w:val="restart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145DB" w:rsidRPr="007145DB" w:rsidTr="00794B67">
        <w:trPr>
          <w:trHeight w:val="327"/>
        </w:trPr>
        <w:tc>
          <w:tcPr>
            <w:tcW w:w="571" w:type="dxa"/>
            <w:vMerge/>
            <w:vAlign w:val="center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5" w:type="dxa"/>
            <w:vMerge/>
            <w:vAlign w:val="center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8" w:type="dxa"/>
            <w:vMerge/>
            <w:vAlign w:val="center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30" w:type="dxa"/>
            <w:vMerge/>
            <w:vAlign w:val="center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:rsidR="00884E3F" w:rsidRPr="007145DB" w:rsidRDefault="00884E3F" w:rsidP="00884E3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559" w:type="dxa"/>
            <w:hideMark/>
          </w:tcPr>
          <w:p w:rsidR="00884E3F" w:rsidRPr="007145DB" w:rsidRDefault="00884E3F" w:rsidP="00F2225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202</w:t>
            </w:r>
            <w:r w:rsidR="00F22256" w:rsidRPr="007145DB">
              <w:rPr>
                <w:color w:val="000000" w:themeColor="text1"/>
                <w:sz w:val="22"/>
                <w:szCs w:val="22"/>
              </w:rPr>
              <w:t>6</w:t>
            </w:r>
            <w:r w:rsidRPr="007145DB">
              <w:rPr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hideMark/>
          </w:tcPr>
          <w:p w:rsidR="00884E3F" w:rsidRPr="007145DB" w:rsidRDefault="00884E3F" w:rsidP="00F2225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202</w:t>
            </w:r>
            <w:r w:rsidR="00F22256" w:rsidRPr="007145DB">
              <w:rPr>
                <w:color w:val="000000" w:themeColor="text1"/>
                <w:sz w:val="22"/>
                <w:szCs w:val="22"/>
              </w:rPr>
              <w:t>7</w:t>
            </w:r>
            <w:r w:rsidRPr="007145DB">
              <w:rPr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hideMark/>
          </w:tcPr>
          <w:p w:rsidR="00884E3F" w:rsidRPr="007145DB" w:rsidRDefault="00884E3F" w:rsidP="00884E3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202</w:t>
            </w:r>
            <w:r w:rsidR="00F22256" w:rsidRPr="007145DB">
              <w:rPr>
                <w:color w:val="000000" w:themeColor="text1"/>
                <w:sz w:val="22"/>
                <w:szCs w:val="22"/>
              </w:rPr>
              <w:t>8</w:t>
            </w:r>
            <w:r w:rsidRPr="007145DB">
              <w:rPr>
                <w:color w:val="000000" w:themeColor="text1"/>
                <w:sz w:val="22"/>
                <w:szCs w:val="22"/>
              </w:rPr>
              <w:t xml:space="preserve"> год</w:t>
            </w:r>
          </w:p>
        </w:tc>
      </w:tr>
    </w:tbl>
    <w:p w:rsidR="00884E3F" w:rsidRPr="007145DB" w:rsidRDefault="00884E3F" w:rsidP="00884E3F">
      <w:pPr>
        <w:rPr>
          <w:color w:val="000000" w:themeColor="text1"/>
        </w:rPr>
      </w:pPr>
    </w:p>
    <w:tbl>
      <w:tblPr>
        <w:tblpPr w:leftFromText="180" w:rightFromText="180" w:vertAnchor="text" w:tblpX="108" w:tblpY="1"/>
        <w:tblOverlap w:val="never"/>
        <w:tblW w:w="14597" w:type="dxa"/>
        <w:tblLayout w:type="fixed"/>
        <w:tblLook w:val="04A0" w:firstRow="1" w:lastRow="0" w:firstColumn="1" w:lastColumn="0" w:noHBand="0" w:noVBand="1"/>
      </w:tblPr>
      <w:tblGrid>
        <w:gridCol w:w="534"/>
        <w:gridCol w:w="8"/>
        <w:gridCol w:w="25"/>
        <w:gridCol w:w="3371"/>
        <w:gridCol w:w="33"/>
        <w:gridCol w:w="2374"/>
        <w:gridCol w:w="2147"/>
        <w:gridCol w:w="9"/>
        <w:gridCol w:w="1388"/>
        <w:gridCol w:w="28"/>
        <w:gridCol w:w="1529"/>
        <w:gridCol w:w="19"/>
        <w:gridCol w:w="13"/>
        <w:gridCol w:w="1560"/>
        <w:gridCol w:w="63"/>
        <w:gridCol w:w="1496"/>
      </w:tblGrid>
      <w:tr w:rsidR="007145DB" w:rsidRPr="007145DB" w:rsidTr="00A767A8">
        <w:trPr>
          <w:trHeight w:val="270"/>
          <w:tblHeader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7145DB" w:rsidRPr="007145DB" w:rsidTr="00A767A8">
        <w:trPr>
          <w:trHeight w:val="375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1. Региональный проект «Модернизация коммунальной инфраструктуры»</w:t>
            </w:r>
          </w:p>
        </w:tc>
      </w:tr>
      <w:tr w:rsidR="007145DB" w:rsidRPr="007145DB" w:rsidTr="00A767A8">
        <w:trPr>
          <w:trHeight w:val="497"/>
        </w:trPr>
        <w:tc>
          <w:tcPr>
            <w:tcW w:w="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7145DB" w:rsidRPr="007145DB" w:rsidTr="00A767A8">
        <w:trPr>
          <w:trHeight w:val="634"/>
        </w:trPr>
        <w:tc>
          <w:tcPr>
            <w:tcW w:w="5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pacing w:val="-2"/>
                <w:sz w:val="22"/>
                <w:szCs w:val="22"/>
              </w:rPr>
              <w:t>Протяженность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894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7145DB" w:rsidRPr="007145DB" w:rsidTr="00A767A8">
        <w:trPr>
          <w:trHeight w:val="387"/>
        </w:trPr>
        <w:tc>
          <w:tcPr>
            <w:tcW w:w="5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3C4EC0" w:rsidP="00A767A8">
            <w:pPr>
              <w:rPr>
                <w:color w:val="000000" w:themeColor="text1"/>
                <w:spacing w:val="-2"/>
                <w:sz w:val="22"/>
                <w:szCs w:val="22"/>
              </w:rPr>
            </w:pPr>
            <w:r w:rsidRPr="007145DB">
              <w:rPr>
                <w:color w:val="000000" w:themeColor="text1"/>
                <w:spacing w:val="-2"/>
                <w:sz w:val="22"/>
                <w:szCs w:val="22"/>
              </w:rPr>
              <w:t>Протяжённость отремонтированных сетей водоснабжения и водоотведения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860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D900D7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</w:t>
            </w:r>
            <w:r w:rsidR="00FE3A08" w:rsidRPr="007145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D900D7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</w:t>
            </w:r>
            <w:r w:rsidR="00FE3A08" w:rsidRPr="007145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7145DB" w:rsidRPr="007145DB" w:rsidTr="00A767A8">
        <w:trPr>
          <w:trHeight w:val="46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</w:t>
            </w:r>
            <w:r w:rsidR="00794B67" w:rsidRPr="007145DB">
              <w:rPr>
                <w:color w:val="000000" w:themeColor="text1"/>
                <w:sz w:val="22"/>
                <w:szCs w:val="22"/>
              </w:rPr>
              <w:t xml:space="preserve">г» Смоленской области (далее – </w:t>
            </w:r>
            <w:r w:rsidRPr="007145DB">
              <w:rPr>
                <w:color w:val="000000" w:themeColor="text1"/>
                <w:sz w:val="22"/>
                <w:szCs w:val="22"/>
              </w:rPr>
              <w:t>управление)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3328AC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89 668</w:t>
            </w:r>
            <w:r w:rsidR="001B25CB" w:rsidRPr="007145DB">
              <w:rPr>
                <w:color w:val="000000" w:themeColor="text1"/>
                <w:sz w:val="22"/>
                <w:szCs w:val="22"/>
              </w:rPr>
              <w:t>,</w:t>
            </w:r>
            <w:r w:rsidRPr="007145D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25</w:t>
            </w:r>
            <w:r w:rsidR="00133D1B" w:rsidRPr="007145DB">
              <w:rPr>
                <w:color w:val="000000" w:themeColor="text1"/>
                <w:sz w:val="22"/>
                <w:szCs w:val="22"/>
              </w:rPr>
              <w:t> </w:t>
            </w:r>
            <w:r w:rsidRPr="007145DB">
              <w:rPr>
                <w:color w:val="000000" w:themeColor="text1"/>
                <w:sz w:val="22"/>
                <w:szCs w:val="22"/>
              </w:rPr>
              <w:t>0</w:t>
            </w:r>
            <w:r w:rsidR="00133D1B" w:rsidRPr="007145DB">
              <w:rPr>
                <w:color w:val="000000" w:themeColor="text1"/>
                <w:sz w:val="22"/>
                <w:szCs w:val="22"/>
              </w:rPr>
              <w:t>65,1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32 301,6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432D45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32 301,5</w:t>
            </w:r>
          </w:p>
        </w:tc>
      </w:tr>
      <w:tr w:rsidR="007145DB" w:rsidRPr="007145DB" w:rsidTr="00A767A8">
        <w:trPr>
          <w:trHeight w:val="28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3B51A4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57BBD">
              <w:rPr>
                <w:color w:val="000000" w:themeColor="text1"/>
                <w:sz w:val="22"/>
                <w:szCs w:val="22"/>
              </w:rPr>
              <w:t>82</w:t>
            </w:r>
            <w:r w:rsidR="00157BBD" w:rsidRPr="00157BB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57BBD">
              <w:rPr>
                <w:color w:val="000000" w:themeColor="text1"/>
                <w:sz w:val="22"/>
                <w:szCs w:val="22"/>
              </w:rPr>
              <w:t>878,4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FA253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57BBD">
              <w:rPr>
                <w:color w:val="000000" w:themeColor="text1"/>
                <w:sz w:val="22"/>
                <w:szCs w:val="22"/>
              </w:rPr>
              <w:t>47 471,5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17 703,4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17 703,</w:t>
            </w:r>
            <w:r w:rsidR="00432D45" w:rsidRPr="007145DB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7145DB" w:rsidRPr="007145DB" w:rsidTr="00A767A8">
        <w:trPr>
          <w:trHeight w:val="105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794B67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 xml:space="preserve">Бюджет </w:t>
            </w:r>
            <w:r w:rsidR="0051011C" w:rsidRPr="007145DB">
              <w:rPr>
                <w:color w:val="000000" w:themeColor="text1"/>
                <w:sz w:val="22"/>
                <w:szCs w:val="22"/>
              </w:rPr>
              <w:t>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D7668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17</w:t>
            </w:r>
            <w:r w:rsidR="0051011C" w:rsidRPr="007145DB">
              <w:rPr>
                <w:color w:val="000000" w:themeColor="text1"/>
                <w:sz w:val="22"/>
                <w:szCs w:val="22"/>
              </w:rPr>
              <w:t>,</w:t>
            </w:r>
            <w:r w:rsidR="00432D45" w:rsidRPr="007145DB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D7668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7</w:t>
            </w:r>
            <w:r w:rsidR="0051011C" w:rsidRPr="007145DB">
              <w:rPr>
                <w:color w:val="000000" w:themeColor="text1"/>
                <w:sz w:val="22"/>
                <w:szCs w:val="22"/>
              </w:rPr>
              <w:t>,</w:t>
            </w:r>
            <w:r w:rsidR="00FE3A08" w:rsidRPr="007145DB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5,0</w:t>
            </w:r>
          </w:p>
        </w:tc>
      </w:tr>
      <w:tr w:rsidR="007145DB" w:rsidRPr="007145DB" w:rsidTr="00A767A8">
        <w:trPr>
          <w:trHeight w:val="268"/>
        </w:trPr>
        <w:tc>
          <w:tcPr>
            <w:tcW w:w="39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157BBD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172 564,5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463" w:rsidRPr="00157BBD" w:rsidRDefault="00FA2532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72 544,5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50 010,0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50 010,0</w:t>
            </w:r>
          </w:p>
        </w:tc>
      </w:tr>
      <w:tr w:rsidR="007145DB" w:rsidRPr="007145DB" w:rsidTr="00A767A8">
        <w:trPr>
          <w:trHeight w:val="343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432D45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89 66</w:t>
            </w:r>
            <w:r w:rsidR="00AA174B" w:rsidRPr="00157BBD">
              <w:rPr>
                <w:b/>
                <w:color w:val="000000" w:themeColor="text1"/>
                <w:sz w:val="22"/>
                <w:szCs w:val="22"/>
              </w:rPr>
              <w:t>8,2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25 06</w:t>
            </w:r>
            <w:r w:rsidR="00AA174B" w:rsidRPr="00157BBD">
              <w:rPr>
                <w:b/>
                <w:color w:val="000000" w:themeColor="text1"/>
                <w:sz w:val="22"/>
                <w:szCs w:val="22"/>
              </w:rPr>
              <w:t>5</w:t>
            </w:r>
            <w:r w:rsidRPr="00157BBD">
              <w:rPr>
                <w:b/>
                <w:color w:val="000000" w:themeColor="text1"/>
                <w:sz w:val="22"/>
                <w:szCs w:val="22"/>
              </w:rPr>
              <w:t>,</w:t>
            </w:r>
            <w:r w:rsidR="00AA174B" w:rsidRPr="00157BBD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32 301,6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32 301,</w:t>
            </w:r>
            <w:r w:rsidR="00432D45" w:rsidRPr="007145DB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7145DB" w:rsidRPr="007145DB" w:rsidTr="00A767A8">
        <w:trPr>
          <w:trHeight w:val="236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color w:val="000000" w:themeColor="text1"/>
                <w:sz w:val="22"/>
                <w:szCs w:val="22"/>
              </w:rPr>
              <w:t>82 878,4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FA2532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color w:val="000000" w:themeColor="text1"/>
                <w:sz w:val="22"/>
                <w:szCs w:val="22"/>
              </w:rPr>
              <w:t>47 471,5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17 703,4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17 703,</w:t>
            </w:r>
            <w:r w:rsidR="00432D45" w:rsidRPr="007145DB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7145DB" w:rsidRPr="007145DB" w:rsidTr="00A767A8">
        <w:trPr>
          <w:trHeight w:val="247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17,9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7,9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5,0</w:t>
            </w:r>
          </w:p>
        </w:tc>
      </w:tr>
      <w:tr w:rsidR="007145DB" w:rsidRPr="007145DB" w:rsidTr="00A767A8">
        <w:trPr>
          <w:trHeight w:val="319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  <w:lang w:val="en-US"/>
              </w:rPr>
              <w:t>2</w:t>
            </w:r>
            <w:r w:rsidRPr="007145DB">
              <w:rPr>
                <w:b/>
                <w:color w:val="000000" w:themeColor="text1"/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7145DB" w:rsidRPr="007145DB" w:rsidTr="00A767A8">
        <w:trPr>
          <w:trHeight w:val="279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145DB" w:rsidRPr="007145DB" w:rsidTr="00A767A8">
        <w:trPr>
          <w:trHeight w:val="228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7145DB" w:rsidRPr="007145DB" w:rsidTr="00A767A8">
        <w:trPr>
          <w:trHeight w:val="333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3. Комплекс процессных мероприятий «Обеспечение безаварийной работы инженерных сетей водоснабжения и водоотведения,</w:t>
            </w:r>
            <w:r w:rsidRPr="007145D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145DB">
              <w:rPr>
                <w:b/>
                <w:color w:val="000000" w:themeColor="text1"/>
                <w:sz w:val="22"/>
                <w:szCs w:val="22"/>
              </w:rPr>
              <w:t>теплоснабжения и энергосбережения»</w:t>
            </w:r>
          </w:p>
        </w:tc>
      </w:tr>
      <w:tr w:rsidR="007145DB" w:rsidRPr="007145DB" w:rsidTr="00A767A8">
        <w:trPr>
          <w:trHeight w:val="1083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управление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0808C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2811D6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798</w:t>
            </w:r>
            <w:r w:rsidR="002811D6">
              <w:rPr>
                <w:color w:val="000000" w:themeColor="text1"/>
                <w:sz w:val="22"/>
                <w:szCs w:val="22"/>
              </w:rPr>
              <w:t>,5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51050B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3 778,5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10,0</w:t>
            </w:r>
          </w:p>
        </w:tc>
      </w:tr>
      <w:tr w:rsidR="007145DB" w:rsidRPr="007145DB" w:rsidTr="00A767A8">
        <w:trPr>
          <w:trHeight w:val="497"/>
        </w:trPr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3.2</w:t>
            </w:r>
          </w:p>
        </w:tc>
        <w:tc>
          <w:tcPr>
            <w:tcW w:w="340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563B2" w:rsidRPr="007145DB" w:rsidRDefault="000563B2" w:rsidP="00A767A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Установка автоматизированных насосных станций на источниках водоснабжения</w:t>
            </w:r>
          </w:p>
        </w:tc>
        <w:tc>
          <w:tcPr>
            <w:tcW w:w="237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563B2" w:rsidRPr="007145DB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управление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1 829,0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</w:t>
            </w:r>
            <w:r w:rsidR="00310718" w:rsidRPr="007145DB">
              <w:rPr>
                <w:color w:val="000000" w:themeColor="text1"/>
                <w:sz w:val="22"/>
                <w:szCs w:val="22"/>
              </w:rPr>
              <w:t> </w:t>
            </w:r>
            <w:r w:rsidRPr="007145DB">
              <w:rPr>
                <w:color w:val="000000" w:themeColor="text1"/>
                <w:sz w:val="22"/>
                <w:szCs w:val="22"/>
              </w:rPr>
              <w:t>829</w:t>
            </w:r>
            <w:r w:rsidR="00310718" w:rsidRPr="007145DB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7145DB" w:rsidRPr="007145DB" w:rsidTr="00A767A8">
        <w:trPr>
          <w:trHeight w:val="351"/>
        </w:trPr>
        <w:tc>
          <w:tcPr>
            <w:tcW w:w="5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98,0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98,0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7145DB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7145DB" w:rsidRPr="007145DB" w:rsidTr="00BB67EE">
        <w:trPr>
          <w:trHeight w:val="60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767A8" w:rsidRPr="007145DB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894B2B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5 725,5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894B2B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5 705,5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</w:tr>
      <w:tr w:rsidR="007145DB" w:rsidRPr="007145DB" w:rsidTr="00A767A8">
        <w:trPr>
          <w:trHeight w:val="487"/>
        </w:trPr>
        <w:tc>
          <w:tcPr>
            <w:tcW w:w="397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nil"/>
              <w:right w:val="single" w:sz="4" w:space="0" w:color="auto"/>
            </w:tcBorders>
          </w:tcPr>
          <w:p w:rsidR="00A767A8" w:rsidRPr="007145DB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1 829,0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1 829,0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7145DB" w:rsidRPr="007145DB" w:rsidTr="00A767A8">
        <w:trPr>
          <w:trHeight w:val="495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894B2B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3 896,5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894B2B" w:rsidP="00894B2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3 876,5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7145DB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</w:tr>
      <w:tr w:rsidR="007145DB" w:rsidRPr="007145DB" w:rsidTr="00A767A8">
        <w:trPr>
          <w:trHeight w:val="248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4. Отдельные мероприятия</w:t>
            </w:r>
          </w:p>
        </w:tc>
      </w:tr>
      <w:tr w:rsidR="007145DB" w:rsidRPr="007145DB" w:rsidTr="00A767A8">
        <w:trPr>
          <w:trHeight w:val="239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157BBD" w:rsidRDefault="003B51A4" w:rsidP="003B51A4">
            <w:pPr>
              <w:tabs>
                <w:tab w:val="center" w:pos="590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178 290,0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157BBD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78 250,0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50 020,0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50 020,0</w:t>
            </w:r>
          </w:p>
        </w:tc>
      </w:tr>
      <w:tr w:rsidR="007145DB" w:rsidRPr="007145DB" w:rsidTr="00A767A8">
        <w:trPr>
          <w:trHeight w:val="393"/>
        </w:trPr>
        <w:tc>
          <w:tcPr>
            <w:tcW w:w="397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28AC" w:rsidRPr="007145DB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28AC" w:rsidRPr="007145DB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7145DB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157BBD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89 668,2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157BBD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25 065,1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7145DB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32 301,6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7145DB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32 301,5</w:t>
            </w:r>
          </w:p>
        </w:tc>
      </w:tr>
      <w:tr w:rsidR="007145DB" w:rsidRPr="007145DB" w:rsidTr="00A767A8">
        <w:trPr>
          <w:trHeight w:val="256"/>
        </w:trPr>
        <w:tc>
          <w:tcPr>
            <w:tcW w:w="397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8AC" w:rsidRPr="007145DB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8AC" w:rsidRPr="007145DB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7145DB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157BBD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84 707,4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157BBD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49300,5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7145DB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17 703,4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7145DB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17 703,5</w:t>
            </w:r>
          </w:p>
        </w:tc>
      </w:tr>
      <w:tr w:rsidR="007145DB" w:rsidRPr="007145DB" w:rsidTr="00A767A8">
        <w:trPr>
          <w:trHeight w:val="288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894B2B" w:rsidP="00894B2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3 914,4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894B2B" w:rsidP="00894B2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3 884,4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15,0</w:t>
            </w:r>
          </w:p>
        </w:tc>
      </w:tr>
      <w:tr w:rsidR="007145DB" w:rsidRPr="007145DB" w:rsidTr="00A767A8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4597" w:type="dxa"/>
            <w:gridSpan w:val="16"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884E3F" w:rsidRPr="00055F89" w:rsidRDefault="00884E3F" w:rsidP="00884E3F">
      <w:pPr>
        <w:rPr>
          <w:color w:val="000000" w:themeColor="text1"/>
        </w:rPr>
      </w:pPr>
    </w:p>
    <w:sectPr w:rsidR="00884E3F" w:rsidRPr="00055F89" w:rsidSect="00F6736A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99C" w:rsidRDefault="008A099C" w:rsidP="005B71EE">
      <w:r>
        <w:separator/>
      </w:r>
    </w:p>
  </w:endnote>
  <w:endnote w:type="continuationSeparator" w:id="0">
    <w:p w:rsidR="008A099C" w:rsidRDefault="008A099C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1958881"/>
      <w:docPartObj>
        <w:docPartGallery w:val="Page Numbers (Bottom of Page)"/>
        <w:docPartUnique/>
      </w:docPartObj>
    </w:sdtPr>
    <w:sdtEndPr/>
    <w:sdtContent>
      <w:p w:rsidR="003B51A4" w:rsidRDefault="003B51A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098C">
          <w:rPr>
            <w:noProof/>
          </w:rPr>
          <w:t>1</w:t>
        </w:r>
        <w:r>
          <w:fldChar w:fldCharType="end"/>
        </w:r>
      </w:p>
    </w:sdtContent>
  </w:sdt>
  <w:p w:rsidR="003B51A4" w:rsidRDefault="003B51A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99C" w:rsidRDefault="008A099C" w:rsidP="005B71EE">
      <w:r>
        <w:separator/>
      </w:r>
    </w:p>
  </w:footnote>
  <w:footnote w:type="continuationSeparator" w:id="0">
    <w:p w:rsidR="008A099C" w:rsidRDefault="008A099C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86E19"/>
    <w:multiLevelType w:val="hybridMultilevel"/>
    <w:tmpl w:val="28C45BE0"/>
    <w:lvl w:ilvl="0" w:tplc="73C49E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35A1"/>
    <w:rsid w:val="000058DE"/>
    <w:rsid w:val="00020A77"/>
    <w:rsid w:val="00023C66"/>
    <w:rsid w:val="00026F7C"/>
    <w:rsid w:val="00027768"/>
    <w:rsid w:val="000277E3"/>
    <w:rsid w:val="00030465"/>
    <w:rsid w:val="00033DE7"/>
    <w:rsid w:val="0003726B"/>
    <w:rsid w:val="000412F5"/>
    <w:rsid w:val="00041DB8"/>
    <w:rsid w:val="00043199"/>
    <w:rsid w:val="00044AF3"/>
    <w:rsid w:val="00046499"/>
    <w:rsid w:val="00047E25"/>
    <w:rsid w:val="00053B97"/>
    <w:rsid w:val="00055F89"/>
    <w:rsid w:val="000563B2"/>
    <w:rsid w:val="00056EE0"/>
    <w:rsid w:val="000576D9"/>
    <w:rsid w:val="00057EBB"/>
    <w:rsid w:val="00062455"/>
    <w:rsid w:val="00062F81"/>
    <w:rsid w:val="00063D97"/>
    <w:rsid w:val="00071D40"/>
    <w:rsid w:val="00072146"/>
    <w:rsid w:val="00074494"/>
    <w:rsid w:val="000808C8"/>
    <w:rsid w:val="00080F95"/>
    <w:rsid w:val="00081BD0"/>
    <w:rsid w:val="000924CE"/>
    <w:rsid w:val="00093F76"/>
    <w:rsid w:val="0009552F"/>
    <w:rsid w:val="00095E9C"/>
    <w:rsid w:val="00096C4C"/>
    <w:rsid w:val="00097211"/>
    <w:rsid w:val="00097888"/>
    <w:rsid w:val="000A3462"/>
    <w:rsid w:val="000A5DAA"/>
    <w:rsid w:val="000A63F9"/>
    <w:rsid w:val="000B019B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4BE6"/>
    <w:rsid w:val="000E54AD"/>
    <w:rsid w:val="000E63CF"/>
    <w:rsid w:val="000E7F0C"/>
    <w:rsid w:val="000F6774"/>
    <w:rsid w:val="0010650C"/>
    <w:rsid w:val="0010655D"/>
    <w:rsid w:val="001103F7"/>
    <w:rsid w:val="001110C3"/>
    <w:rsid w:val="00111AEF"/>
    <w:rsid w:val="00111E7C"/>
    <w:rsid w:val="0012161E"/>
    <w:rsid w:val="00123883"/>
    <w:rsid w:val="00125C1E"/>
    <w:rsid w:val="00133D1B"/>
    <w:rsid w:val="001346D8"/>
    <w:rsid w:val="0013510F"/>
    <w:rsid w:val="00141304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6521"/>
    <w:rsid w:val="0015727B"/>
    <w:rsid w:val="0015750A"/>
    <w:rsid w:val="00157BBD"/>
    <w:rsid w:val="00160577"/>
    <w:rsid w:val="0016177D"/>
    <w:rsid w:val="001670F4"/>
    <w:rsid w:val="00172FEB"/>
    <w:rsid w:val="00174AB5"/>
    <w:rsid w:val="00174BE3"/>
    <w:rsid w:val="00174F5B"/>
    <w:rsid w:val="00176571"/>
    <w:rsid w:val="00181659"/>
    <w:rsid w:val="00182CDE"/>
    <w:rsid w:val="001832C2"/>
    <w:rsid w:val="00184322"/>
    <w:rsid w:val="00184AA1"/>
    <w:rsid w:val="0018638D"/>
    <w:rsid w:val="001879AF"/>
    <w:rsid w:val="001904B6"/>
    <w:rsid w:val="0019212E"/>
    <w:rsid w:val="001936D8"/>
    <w:rsid w:val="001943F3"/>
    <w:rsid w:val="0019740F"/>
    <w:rsid w:val="00197F61"/>
    <w:rsid w:val="001A5162"/>
    <w:rsid w:val="001B0528"/>
    <w:rsid w:val="001B06B1"/>
    <w:rsid w:val="001B07BC"/>
    <w:rsid w:val="001B164E"/>
    <w:rsid w:val="001B25CB"/>
    <w:rsid w:val="001B2FD5"/>
    <w:rsid w:val="001B5929"/>
    <w:rsid w:val="001C2249"/>
    <w:rsid w:val="001C23E0"/>
    <w:rsid w:val="001C65FC"/>
    <w:rsid w:val="001D07EC"/>
    <w:rsid w:val="001D19F9"/>
    <w:rsid w:val="001D26CE"/>
    <w:rsid w:val="001D2A18"/>
    <w:rsid w:val="001D7176"/>
    <w:rsid w:val="001E0F1E"/>
    <w:rsid w:val="001E25CF"/>
    <w:rsid w:val="001E2A27"/>
    <w:rsid w:val="001F0A83"/>
    <w:rsid w:val="001F0EE6"/>
    <w:rsid w:val="001F100C"/>
    <w:rsid w:val="001F2F8A"/>
    <w:rsid w:val="001F382D"/>
    <w:rsid w:val="001F417F"/>
    <w:rsid w:val="001F5E9C"/>
    <w:rsid w:val="001F7C5A"/>
    <w:rsid w:val="002001D5"/>
    <w:rsid w:val="00205303"/>
    <w:rsid w:val="00212035"/>
    <w:rsid w:val="00216149"/>
    <w:rsid w:val="002167B4"/>
    <w:rsid w:val="0022110E"/>
    <w:rsid w:val="00223650"/>
    <w:rsid w:val="0022660A"/>
    <w:rsid w:val="00230766"/>
    <w:rsid w:val="00232482"/>
    <w:rsid w:val="00234D4C"/>
    <w:rsid w:val="0023578F"/>
    <w:rsid w:val="00236896"/>
    <w:rsid w:val="0023738D"/>
    <w:rsid w:val="00242DCA"/>
    <w:rsid w:val="00244569"/>
    <w:rsid w:val="00244B3C"/>
    <w:rsid w:val="00244D55"/>
    <w:rsid w:val="00244F17"/>
    <w:rsid w:val="00245CF5"/>
    <w:rsid w:val="002475B7"/>
    <w:rsid w:val="00247826"/>
    <w:rsid w:val="002506E9"/>
    <w:rsid w:val="0025355E"/>
    <w:rsid w:val="00254DEE"/>
    <w:rsid w:val="00255D78"/>
    <w:rsid w:val="002619F3"/>
    <w:rsid w:val="002624F9"/>
    <w:rsid w:val="00264196"/>
    <w:rsid w:val="00264A5D"/>
    <w:rsid w:val="00265564"/>
    <w:rsid w:val="00266576"/>
    <w:rsid w:val="00267A51"/>
    <w:rsid w:val="00267C38"/>
    <w:rsid w:val="002712BA"/>
    <w:rsid w:val="00273734"/>
    <w:rsid w:val="00274093"/>
    <w:rsid w:val="00274FE7"/>
    <w:rsid w:val="00277DFF"/>
    <w:rsid w:val="002811D6"/>
    <w:rsid w:val="00285762"/>
    <w:rsid w:val="00292596"/>
    <w:rsid w:val="00292B99"/>
    <w:rsid w:val="00293861"/>
    <w:rsid w:val="00293F64"/>
    <w:rsid w:val="002A02AA"/>
    <w:rsid w:val="002A02D5"/>
    <w:rsid w:val="002A0EA0"/>
    <w:rsid w:val="002A2674"/>
    <w:rsid w:val="002A412B"/>
    <w:rsid w:val="002A7736"/>
    <w:rsid w:val="002B1406"/>
    <w:rsid w:val="002B580E"/>
    <w:rsid w:val="002B636A"/>
    <w:rsid w:val="002C04E9"/>
    <w:rsid w:val="002C19C9"/>
    <w:rsid w:val="002C5265"/>
    <w:rsid w:val="002D2754"/>
    <w:rsid w:val="002D34E3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2F6ED1"/>
    <w:rsid w:val="00301AFC"/>
    <w:rsid w:val="003022DD"/>
    <w:rsid w:val="00310718"/>
    <w:rsid w:val="00316D04"/>
    <w:rsid w:val="003215B8"/>
    <w:rsid w:val="00321692"/>
    <w:rsid w:val="003238A7"/>
    <w:rsid w:val="00323B8B"/>
    <w:rsid w:val="00323E19"/>
    <w:rsid w:val="003243FC"/>
    <w:rsid w:val="00327E4C"/>
    <w:rsid w:val="00331C28"/>
    <w:rsid w:val="003328AC"/>
    <w:rsid w:val="003338D9"/>
    <w:rsid w:val="00334E81"/>
    <w:rsid w:val="00340942"/>
    <w:rsid w:val="00341F44"/>
    <w:rsid w:val="003421BC"/>
    <w:rsid w:val="00343C18"/>
    <w:rsid w:val="003475A8"/>
    <w:rsid w:val="003501E9"/>
    <w:rsid w:val="00350A3F"/>
    <w:rsid w:val="0035453F"/>
    <w:rsid w:val="00354B35"/>
    <w:rsid w:val="00355158"/>
    <w:rsid w:val="003558AE"/>
    <w:rsid w:val="0035605F"/>
    <w:rsid w:val="00357098"/>
    <w:rsid w:val="00357AD8"/>
    <w:rsid w:val="00364ED9"/>
    <w:rsid w:val="00367625"/>
    <w:rsid w:val="00367E41"/>
    <w:rsid w:val="00373DE7"/>
    <w:rsid w:val="003777A5"/>
    <w:rsid w:val="00377857"/>
    <w:rsid w:val="00381829"/>
    <w:rsid w:val="00381B7A"/>
    <w:rsid w:val="00383112"/>
    <w:rsid w:val="0038407D"/>
    <w:rsid w:val="00387E50"/>
    <w:rsid w:val="003A44E1"/>
    <w:rsid w:val="003A49D6"/>
    <w:rsid w:val="003A5962"/>
    <w:rsid w:val="003A6CE9"/>
    <w:rsid w:val="003B307F"/>
    <w:rsid w:val="003B35FF"/>
    <w:rsid w:val="003B411A"/>
    <w:rsid w:val="003B41B6"/>
    <w:rsid w:val="003B51A4"/>
    <w:rsid w:val="003B7F82"/>
    <w:rsid w:val="003C3680"/>
    <w:rsid w:val="003C4E2D"/>
    <w:rsid w:val="003C4EC0"/>
    <w:rsid w:val="003C5D82"/>
    <w:rsid w:val="003C7670"/>
    <w:rsid w:val="003D0230"/>
    <w:rsid w:val="003D0CEE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3BEC"/>
    <w:rsid w:val="003E4643"/>
    <w:rsid w:val="003E5633"/>
    <w:rsid w:val="003E5F91"/>
    <w:rsid w:val="003F1C52"/>
    <w:rsid w:val="003F3BAC"/>
    <w:rsid w:val="00400D09"/>
    <w:rsid w:val="00403A4D"/>
    <w:rsid w:val="004079CB"/>
    <w:rsid w:val="00410233"/>
    <w:rsid w:val="00414CB2"/>
    <w:rsid w:val="0041797A"/>
    <w:rsid w:val="004201EB"/>
    <w:rsid w:val="00421E13"/>
    <w:rsid w:val="0042305B"/>
    <w:rsid w:val="00424788"/>
    <w:rsid w:val="00425D86"/>
    <w:rsid w:val="00425EAF"/>
    <w:rsid w:val="004323AB"/>
    <w:rsid w:val="00432D45"/>
    <w:rsid w:val="00435464"/>
    <w:rsid w:val="00441269"/>
    <w:rsid w:val="004414F6"/>
    <w:rsid w:val="00442169"/>
    <w:rsid w:val="004443FD"/>
    <w:rsid w:val="00445E48"/>
    <w:rsid w:val="0044652D"/>
    <w:rsid w:val="0045022F"/>
    <w:rsid w:val="004567B2"/>
    <w:rsid w:val="00457307"/>
    <w:rsid w:val="00457EA5"/>
    <w:rsid w:val="00463551"/>
    <w:rsid w:val="00463F3B"/>
    <w:rsid w:val="004653E9"/>
    <w:rsid w:val="00470D01"/>
    <w:rsid w:val="0047309D"/>
    <w:rsid w:val="004737E7"/>
    <w:rsid w:val="004749C8"/>
    <w:rsid w:val="00476902"/>
    <w:rsid w:val="00482010"/>
    <w:rsid w:val="0048446A"/>
    <w:rsid w:val="004877A1"/>
    <w:rsid w:val="00487AA2"/>
    <w:rsid w:val="00490672"/>
    <w:rsid w:val="00492D35"/>
    <w:rsid w:val="004939DF"/>
    <w:rsid w:val="00495C46"/>
    <w:rsid w:val="004A22AD"/>
    <w:rsid w:val="004A4145"/>
    <w:rsid w:val="004A5512"/>
    <w:rsid w:val="004A5C62"/>
    <w:rsid w:val="004A61C3"/>
    <w:rsid w:val="004A6954"/>
    <w:rsid w:val="004A76E7"/>
    <w:rsid w:val="004A7774"/>
    <w:rsid w:val="004B4AE5"/>
    <w:rsid w:val="004B5639"/>
    <w:rsid w:val="004B68DC"/>
    <w:rsid w:val="004C1593"/>
    <w:rsid w:val="004D09E8"/>
    <w:rsid w:val="004D37C6"/>
    <w:rsid w:val="004D4601"/>
    <w:rsid w:val="004D4780"/>
    <w:rsid w:val="004D6BD2"/>
    <w:rsid w:val="004D6E92"/>
    <w:rsid w:val="004E034C"/>
    <w:rsid w:val="004E1456"/>
    <w:rsid w:val="004E2C64"/>
    <w:rsid w:val="004E4962"/>
    <w:rsid w:val="004F0C0F"/>
    <w:rsid w:val="004F1EFB"/>
    <w:rsid w:val="004F5B92"/>
    <w:rsid w:val="0050300A"/>
    <w:rsid w:val="005051A4"/>
    <w:rsid w:val="0050685A"/>
    <w:rsid w:val="00506C44"/>
    <w:rsid w:val="00507B06"/>
    <w:rsid w:val="0051011C"/>
    <w:rsid w:val="0051050B"/>
    <w:rsid w:val="00510FAC"/>
    <w:rsid w:val="005113E2"/>
    <w:rsid w:val="00513F2F"/>
    <w:rsid w:val="00513F96"/>
    <w:rsid w:val="005173E8"/>
    <w:rsid w:val="00520928"/>
    <w:rsid w:val="0052230B"/>
    <w:rsid w:val="00522B0B"/>
    <w:rsid w:val="0052346C"/>
    <w:rsid w:val="00525933"/>
    <w:rsid w:val="00527D41"/>
    <w:rsid w:val="005305DC"/>
    <w:rsid w:val="00530751"/>
    <w:rsid w:val="00530B98"/>
    <w:rsid w:val="00541AE5"/>
    <w:rsid w:val="00541F3E"/>
    <w:rsid w:val="00543F75"/>
    <w:rsid w:val="00545321"/>
    <w:rsid w:val="00551726"/>
    <w:rsid w:val="00555E29"/>
    <w:rsid w:val="005569B6"/>
    <w:rsid w:val="0055723A"/>
    <w:rsid w:val="00565945"/>
    <w:rsid w:val="00571AD2"/>
    <w:rsid w:val="00575364"/>
    <w:rsid w:val="0058070E"/>
    <w:rsid w:val="005808C5"/>
    <w:rsid w:val="00580BCB"/>
    <w:rsid w:val="00580D1C"/>
    <w:rsid w:val="0058164A"/>
    <w:rsid w:val="005850D5"/>
    <w:rsid w:val="00590526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B7AA2"/>
    <w:rsid w:val="005C249D"/>
    <w:rsid w:val="005C360C"/>
    <w:rsid w:val="005C3B4B"/>
    <w:rsid w:val="005C613A"/>
    <w:rsid w:val="005D572A"/>
    <w:rsid w:val="005D574F"/>
    <w:rsid w:val="005D6874"/>
    <w:rsid w:val="005E2700"/>
    <w:rsid w:val="005E2AFD"/>
    <w:rsid w:val="005E3EB5"/>
    <w:rsid w:val="005E5428"/>
    <w:rsid w:val="005E6167"/>
    <w:rsid w:val="005F55DA"/>
    <w:rsid w:val="00600291"/>
    <w:rsid w:val="00601A9F"/>
    <w:rsid w:val="0060373A"/>
    <w:rsid w:val="00604A3E"/>
    <w:rsid w:val="00612E63"/>
    <w:rsid w:val="0061622F"/>
    <w:rsid w:val="006171F5"/>
    <w:rsid w:val="006222F2"/>
    <w:rsid w:val="00623F46"/>
    <w:rsid w:val="006243F8"/>
    <w:rsid w:val="0062556C"/>
    <w:rsid w:val="00625A90"/>
    <w:rsid w:val="00630BDB"/>
    <w:rsid w:val="00633DAA"/>
    <w:rsid w:val="0063445E"/>
    <w:rsid w:val="00636D33"/>
    <w:rsid w:val="00637691"/>
    <w:rsid w:val="0064241E"/>
    <w:rsid w:val="00642798"/>
    <w:rsid w:val="00642F04"/>
    <w:rsid w:val="006435DE"/>
    <w:rsid w:val="00644B4D"/>
    <w:rsid w:val="00650000"/>
    <w:rsid w:val="00650183"/>
    <w:rsid w:val="00653751"/>
    <w:rsid w:val="00654034"/>
    <w:rsid w:val="006551D6"/>
    <w:rsid w:val="00662541"/>
    <w:rsid w:val="0066634B"/>
    <w:rsid w:val="0066684D"/>
    <w:rsid w:val="006674BB"/>
    <w:rsid w:val="00667B2E"/>
    <w:rsid w:val="006740A3"/>
    <w:rsid w:val="00674283"/>
    <w:rsid w:val="006749B3"/>
    <w:rsid w:val="006765FC"/>
    <w:rsid w:val="006774E5"/>
    <w:rsid w:val="0068137C"/>
    <w:rsid w:val="00683640"/>
    <w:rsid w:val="00684589"/>
    <w:rsid w:val="00687C2C"/>
    <w:rsid w:val="0069037F"/>
    <w:rsid w:val="00690797"/>
    <w:rsid w:val="0069097B"/>
    <w:rsid w:val="006918D0"/>
    <w:rsid w:val="00693300"/>
    <w:rsid w:val="00694537"/>
    <w:rsid w:val="006A062C"/>
    <w:rsid w:val="006A57FE"/>
    <w:rsid w:val="006A6022"/>
    <w:rsid w:val="006A6EEB"/>
    <w:rsid w:val="006B02E3"/>
    <w:rsid w:val="006B3A17"/>
    <w:rsid w:val="006C37B9"/>
    <w:rsid w:val="006C38DA"/>
    <w:rsid w:val="006C3B20"/>
    <w:rsid w:val="006D16AA"/>
    <w:rsid w:val="006D3054"/>
    <w:rsid w:val="006D61C3"/>
    <w:rsid w:val="006E0AA0"/>
    <w:rsid w:val="006E0D33"/>
    <w:rsid w:val="006E0E19"/>
    <w:rsid w:val="006E56E7"/>
    <w:rsid w:val="006E5926"/>
    <w:rsid w:val="006E6EAE"/>
    <w:rsid w:val="006F4F6C"/>
    <w:rsid w:val="006F638F"/>
    <w:rsid w:val="006F7E66"/>
    <w:rsid w:val="00702296"/>
    <w:rsid w:val="0070417D"/>
    <w:rsid w:val="0070663F"/>
    <w:rsid w:val="00706F4E"/>
    <w:rsid w:val="00707A98"/>
    <w:rsid w:val="0071124E"/>
    <w:rsid w:val="00712201"/>
    <w:rsid w:val="007145DB"/>
    <w:rsid w:val="00717EC5"/>
    <w:rsid w:val="00722D55"/>
    <w:rsid w:val="00722FE9"/>
    <w:rsid w:val="007232D0"/>
    <w:rsid w:val="0072595E"/>
    <w:rsid w:val="00727CAF"/>
    <w:rsid w:val="0073054F"/>
    <w:rsid w:val="00732774"/>
    <w:rsid w:val="007354A9"/>
    <w:rsid w:val="007362C3"/>
    <w:rsid w:val="007406E8"/>
    <w:rsid w:val="0074126D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2961"/>
    <w:rsid w:val="00767297"/>
    <w:rsid w:val="00773C50"/>
    <w:rsid w:val="00776540"/>
    <w:rsid w:val="00780F2F"/>
    <w:rsid w:val="00782693"/>
    <w:rsid w:val="007851B6"/>
    <w:rsid w:val="007922A0"/>
    <w:rsid w:val="00792D5F"/>
    <w:rsid w:val="00794B67"/>
    <w:rsid w:val="007A2518"/>
    <w:rsid w:val="007B0EC6"/>
    <w:rsid w:val="007B2288"/>
    <w:rsid w:val="007B2BDA"/>
    <w:rsid w:val="007B3CCE"/>
    <w:rsid w:val="007B6402"/>
    <w:rsid w:val="007B7774"/>
    <w:rsid w:val="007C11EF"/>
    <w:rsid w:val="007C2844"/>
    <w:rsid w:val="007C5F0B"/>
    <w:rsid w:val="007C5F51"/>
    <w:rsid w:val="007C63E3"/>
    <w:rsid w:val="007D4C88"/>
    <w:rsid w:val="007D6968"/>
    <w:rsid w:val="007D7C00"/>
    <w:rsid w:val="007E3A01"/>
    <w:rsid w:val="007E6703"/>
    <w:rsid w:val="007E6867"/>
    <w:rsid w:val="007F0353"/>
    <w:rsid w:val="007F07C5"/>
    <w:rsid w:val="007F1A22"/>
    <w:rsid w:val="007F1B8D"/>
    <w:rsid w:val="007F2336"/>
    <w:rsid w:val="007F3A6D"/>
    <w:rsid w:val="007F3DEB"/>
    <w:rsid w:val="007F510C"/>
    <w:rsid w:val="007F5E9B"/>
    <w:rsid w:val="007F6D40"/>
    <w:rsid w:val="008061A1"/>
    <w:rsid w:val="008078AB"/>
    <w:rsid w:val="00810F74"/>
    <w:rsid w:val="00810F93"/>
    <w:rsid w:val="00812AAE"/>
    <w:rsid w:val="0081642A"/>
    <w:rsid w:val="00816669"/>
    <w:rsid w:val="00816BE1"/>
    <w:rsid w:val="008248A7"/>
    <w:rsid w:val="008311AA"/>
    <w:rsid w:val="00833760"/>
    <w:rsid w:val="00834618"/>
    <w:rsid w:val="00836E03"/>
    <w:rsid w:val="008370B6"/>
    <w:rsid w:val="00841316"/>
    <w:rsid w:val="00841494"/>
    <w:rsid w:val="0084639E"/>
    <w:rsid w:val="0084777A"/>
    <w:rsid w:val="008612A3"/>
    <w:rsid w:val="00862C25"/>
    <w:rsid w:val="00866960"/>
    <w:rsid w:val="00866B33"/>
    <w:rsid w:val="00867EEC"/>
    <w:rsid w:val="00870979"/>
    <w:rsid w:val="0087168D"/>
    <w:rsid w:val="00872BF0"/>
    <w:rsid w:val="0087309A"/>
    <w:rsid w:val="008739E2"/>
    <w:rsid w:val="008747A2"/>
    <w:rsid w:val="00876DF3"/>
    <w:rsid w:val="0087703B"/>
    <w:rsid w:val="00880B7F"/>
    <w:rsid w:val="008825EE"/>
    <w:rsid w:val="00882CA1"/>
    <w:rsid w:val="00884E3F"/>
    <w:rsid w:val="00885BBC"/>
    <w:rsid w:val="00886513"/>
    <w:rsid w:val="00887570"/>
    <w:rsid w:val="00893306"/>
    <w:rsid w:val="00894B2B"/>
    <w:rsid w:val="008974D8"/>
    <w:rsid w:val="008A099C"/>
    <w:rsid w:val="008A137C"/>
    <w:rsid w:val="008A21FF"/>
    <w:rsid w:val="008A3EE8"/>
    <w:rsid w:val="008A5A6E"/>
    <w:rsid w:val="008A7082"/>
    <w:rsid w:val="008B27E5"/>
    <w:rsid w:val="008B30A8"/>
    <w:rsid w:val="008B3693"/>
    <w:rsid w:val="008B603A"/>
    <w:rsid w:val="008B67FA"/>
    <w:rsid w:val="008B73E6"/>
    <w:rsid w:val="008B7426"/>
    <w:rsid w:val="008C06CE"/>
    <w:rsid w:val="008C259A"/>
    <w:rsid w:val="008C3F08"/>
    <w:rsid w:val="008C4BB8"/>
    <w:rsid w:val="008C598F"/>
    <w:rsid w:val="008D091D"/>
    <w:rsid w:val="008D4AE3"/>
    <w:rsid w:val="008E0EF2"/>
    <w:rsid w:val="008E15FD"/>
    <w:rsid w:val="008E5BE1"/>
    <w:rsid w:val="008E5F20"/>
    <w:rsid w:val="008F021A"/>
    <w:rsid w:val="008F3868"/>
    <w:rsid w:val="008F6C87"/>
    <w:rsid w:val="008F72A9"/>
    <w:rsid w:val="00900E82"/>
    <w:rsid w:val="009065E0"/>
    <w:rsid w:val="00912617"/>
    <w:rsid w:val="0091473C"/>
    <w:rsid w:val="00916193"/>
    <w:rsid w:val="009167D2"/>
    <w:rsid w:val="00922779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406F"/>
    <w:rsid w:val="009541F7"/>
    <w:rsid w:val="00954375"/>
    <w:rsid w:val="009553F1"/>
    <w:rsid w:val="0095587D"/>
    <w:rsid w:val="009573BB"/>
    <w:rsid w:val="00957433"/>
    <w:rsid w:val="00962446"/>
    <w:rsid w:val="00962CC5"/>
    <w:rsid w:val="00964F9E"/>
    <w:rsid w:val="009667FA"/>
    <w:rsid w:val="00966CFD"/>
    <w:rsid w:val="00974987"/>
    <w:rsid w:val="00974D43"/>
    <w:rsid w:val="00976CA4"/>
    <w:rsid w:val="00981A2D"/>
    <w:rsid w:val="00981DF8"/>
    <w:rsid w:val="00986659"/>
    <w:rsid w:val="00987402"/>
    <w:rsid w:val="009963F8"/>
    <w:rsid w:val="009966F8"/>
    <w:rsid w:val="0099689E"/>
    <w:rsid w:val="00996DE7"/>
    <w:rsid w:val="009A5466"/>
    <w:rsid w:val="009A700C"/>
    <w:rsid w:val="009A7482"/>
    <w:rsid w:val="009B0A59"/>
    <w:rsid w:val="009B2771"/>
    <w:rsid w:val="009B4D81"/>
    <w:rsid w:val="009B6733"/>
    <w:rsid w:val="009B712C"/>
    <w:rsid w:val="009C158D"/>
    <w:rsid w:val="009C34C4"/>
    <w:rsid w:val="009C555A"/>
    <w:rsid w:val="009C781E"/>
    <w:rsid w:val="009D13A5"/>
    <w:rsid w:val="009D1CF5"/>
    <w:rsid w:val="009D2FBE"/>
    <w:rsid w:val="009D6000"/>
    <w:rsid w:val="009D7542"/>
    <w:rsid w:val="009E1251"/>
    <w:rsid w:val="009E18F0"/>
    <w:rsid w:val="009E3168"/>
    <w:rsid w:val="009E4F61"/>
    <w:rsid w:val="009E5799"/>
    <w:rsid w:val="009E6988"/>
    <w:rsid w:val="009F16B6"/>
    <w:rsid w:val="009F1F21"/>
    <w:rsid w:val="009F28C0"/>
    <w:rsid w:val="009F29BC"/>
    <w:rsid w:val="009F4D6E"/>
    <w:rsid w:val="009F6111"/>
    <w:rsid w:val="009F64D8"/>
    <w:rsid w:val="009F7D75"/>
    <w:rsid w:val="00A05495"/>
    <w:rsid w:val="00A0768E"/>
    <w:rsid w:val="00A1743C"/>
    <w:rsid w:val="00A20594"/>
    <w:rsid w:val="00A20FFA"/>
    <w:rsid w:val="00A2120B"/>
    <w:rsid w:val="00A23C3C"/>
    <w:rsid w:val="00A248D2"/>
    <w:rsid w:val="00A25A48"/>
    <w:rsid w:val="00A26C89"/>
    <w:rsid w:val="00A277D8"/>
    <w:rsid w:val="00A27DC2"/>
    <w:rsid w:val="00A30399"/>
    <w:rsid w:val="00A30499"/>
    <w:rsid w:val="00A33351"/>
    <w:rsid w:val="00A34133"/>
    <w:rsid w:val="00A40E28"/>
    <w:rsid w:val="00A41788"/>
    <w:rsid w:val="00A4367F"/>
    <w:rsid w:val="00A44DEE"/>
    <w:rsid w:val="00A46C7B"/>
    <w:rsid w:val="00A475A3"/>
    <w:rsid w:val="00A47E0E"/>
    <w:rsid w:val="00A47F1E"/>
    <w:rsid w:val="00A526FE"/>
    <w:rsid w:val="00A52945"/>
    <w:rsid w:val="00A53C61"/>
    <w:rsid w:val="00A5677C"/>
    <w:rsid w:val="00A6053F"/>
    <w:rsid w:val="00A61E55"/>
    <w:rsid w:val="00A65CDB"/>
    <w:rsid w:val="00A67312"/>
    <w:rsid w:val="00A67EBB"/>
    <w:rsid w:val="00A7098C"/>
    <w:rsid w:val="00A71CB1"/>
    <w:rsid w:val="00A7643A"/>
    <w:rsid w:val="00A767A8"/>
    <w:rsid w:val="00A855F3"/>
    <w:rsid w:val="00A90BCF"/>
    <w:rsid w:val="00A9135C"/>
    <w:rsid w:val="00A92105"/>
    <w:rsid w:val="00A93FB4"/>
    <w:rsid w:val="00A949AB"/>
    <w:rsid w:val="00A95715"/>
    <w:rsid w:val="00A95D3D"/>
    <w:rsid w:val="00AA0292"/>
    <w:rsid w:val="00AA157E"/>
    <w:rsid w:val="00AA174B"/>
    <w:rsid w:val="00AA27E6"/>
    <w:rsid w:val="00AA3694"/>
    <w:rsid w:val="00AA4394"/>
    <w:rsid w:val="00AA5A38"/>
    <w:rsid w:val="00AB01B8"/>
    <w:rsid w:val="00AB10EE"/>
    <w:rsid w:val="00AB1114"/>
    <w:rsid w:val="00AB1CDC"/>
    <w:rsid w:val="00AB48E5"/>
    <w:rsid w:val="00AB6928"/>
    <w:rsid w:val="00AC01B7"/>
    <w:rsid w:val="00AC06B2"/>
    <w:rsid w:val="00AC07DB"/>
    <w:rsid w:val="00AC1302"/>
    <w:rsid w:val="00AC29A1"/>
    <w:rsid w:val="00AC3172"/>
    <w:rsid w:val="00AC38A6"/>
    <w:rsid w:val="00AC4634"/>
    <w:rsid w:val="00AC4654"/>
    <w:rsid w:val="00AC6BE1"/>
    <w:rsid w:val="00AD2641"/>
    <w:rsid w:val="00AD5F14"/>
    <w:rsid w:val="00AE0405"/>
    <w:rsid w:val="00AE07AD"/>
    <w:rsid w:val="00AE53ED"/>
    <w:rsid w:val="00AE721A"/>
    <w:rsid w:val="00AF0D1B"/>
    <w:rsid w:val="00AF264D"/>
    <w:rsid w:val="00B01A8B"/>
    <w:rsid w:val="00B02F05"/>
    <w:rsid w:val="00B03024"/>
    <w:rsid w:val="00B04DB5"/>
    <w:rsid w:val="00B06BB8"/>
    <w:rsid w:val="00B06BCB"/>
    <w:rsid w:val="00B0757F"/>
    <w:rsid w:val="00B07B6D"/>
    <w:rsid w:val="00B12B90"/>
    <w:rsid w:val="00B137F2"/>
    <w:rsid w:val="00B13C6F"/>
    <w:rsid w:val="00B16A78"/>
    <w:rsid w:val="00B17BF6"/>
    <w:rsid w:val="00B17EAD"/>
    <w:rsid w:val="00B32A16"/>
    <w:rsid w:val="00B34A73"/>
    <w:rsid w:val="00B35112"/>
    <w:rsid w:val="00B36894"/>
    <w:rsid w:val="00B3799D"/>
    <w:rsid w:val="00B40D7E"/>
    <w:rsid w:val="00B40D91"/>
    <w:rsid w:val="00B42E5C"/>
    <w:rsid w:val="00B45C25"/>
    <w:rsid w:val="00B45C5A"/>
    <w:rsid w:val="00B46FF3"/>
    <w:rsid w:val="00B50D35"/>
    <w:rsid w:val="00B51EAD"/>
    <w:rsid w:val="00B55F4D"/>
    <w:rsid w:val="00B56527"/>
    <w:rsid w:val="00B62C4E"/>
    <w:rsid w:val="00B6371A"/>
    <w:rsid w:val="00B66B89"/>
    <w:rsid w:val="00B705C0"/>
    <w:rsid w:val="00B768A5"/>
    <w:rsid w:val="00B7690D"/>
    <w:rsid w:val="00B804F4"/>
    <w:rsid w:val="00B83463"/>
    <w:rsid w:val="00B83E4D"/>
    <w:rsid w:val="00B90CDF"/>
    <w:rsid w:val="00B91980"/>
    <w:rsid w:val="00B92EFD"/>
    <w:rsid w:val="00B93706"/>
    <w:rsid w:val="00B94AA9"/>
    <w:rsid w:val="00B96BFA"/>
    <w:rsid w:val="00BA1736"/>
    <w:rsid w:val="00BA619A"/>
    <w:rsid w:val="00BB3029"/>
    <w:rsid w:val="00BB30BE"/>
    <w:rsid w:val="00BB4BE2"/>
    <w:rsid w:val="00BB67EE"/>
    <w:rsid w:val="00BC0F5A"/>
    <w:rsid w:val="00BC4484"/>
    <w:rsid w:val="00BC461F"/>
    <w:rsid w:val="00BC5A7F"/>
    <w:rsid w:val="00BD19A2"/>
    <w:rsid w:val="00BD2AB1"/>
    <w:rsid w:val="00BD50B1"/>
    <w:rsid w:val="00BE1B31"/>
    <w:rsid w:val="00BE23BB"/>
    <w:rsid w:val="00BE3D30"/>
    <w:rsid w:val="00BE48FD"/>
    <w:rsid w:val="00BE6F72"/>
    <w:rsid w:val="00BF111A"/>
    <w:rsid w:val="00BF4AC7"/>
    <w:rsid w:val="00BF73B4"/>
    <w:rsid w:val="00C011BC"/>
    <w:rsid w:val="00C0303B"/>
    <w:rsid w:val="00C051D2"/>
    <w:rsid w:val="00C07162"/>
    <w:rsid w:val="00C11484"/>
    <w:rsid w:val="00C11539"/>
    <w:rsid w:val="00C11A4B"/>
    <w:rsid w:val="00C12540"/>
    <w:rsid w:val="00C13246"/>
    <w:rsid w:val="00C15DFE"/>
    <w:rsid w:val="00C17DF6"/>
    <w:rsid w:val="00C22465"/>
    <w:rsid w:val="00C2561E"/>
    <w:rsid w:val="00C26C2E"/>
    <w:rsid w:val="00C30ED1"/>
    <w:rsid w:val="00C344C3"/>
    <w:rsid w:val="00C35035"/>
    <w:rsid w:val="00C413F1"/>
    <w:rsid w:val="00C415ED"/>
    <w:rsid w:val="00C42846"/>
    <w:rsid w:val="00C446D6"/>
    <w:rsid w:val="00C455B9"/>
    <w:rsid w:val="00C4568E"/>
    <w:rsid w:val="00C501C9"/>
    <w:rsid w:val="00C56588"/>
    <w:rsid w:val="00C57737"/>
    <w:rsid w:val="00C61A39"/>
    <w:rsid w:val="00C6464E"/>
    <w:rsid w:val="00C65735"/>
    <w:rsid w:val="00C65969"/>
    <w:rsid w:val="00C6719F"/>
    <w:rsid w:val="00C704DF"/>
    <w:rsid w:val="00C70EBD"/>
    <w:rsid w:val="00C724D5"/>
    <w:rsid w:val="00C736FC"/>
    <w:rsid w:val="00C7475E"/>
    <w:rsid w:val="00C764A7"/>
    <w:rsid w:val="00C77A4F"/>
    <w:rsid w:val="00C807E1"/>
    <w:rsid w:val="00C80FF2"/>
    <w:rsid w:val="00C84090"/>
    <w:rsid w:val="00C84A15"/>
    <w:rsid w:val="00C86544"/>
    <w:rsid w:val="00C86E7A"/>
    <w:rsid w:val="00C91AFD"/>
    <w:rsid w:val="00C95F8E"/>
    <w:rsid w:val="00C96090"/>
    <w:rsid w:val="00C96C19"/>
    <w:rsid w:val="00CA0847"/>
    <w:rsid w:val="00CA2BEC"/>
    <w:rsid w:val="00CA3A7D"/>
    <w:rsid w:val="00CA3E9A"/>
    <w:rsid w:val="00CA54DA"/>
    <w:rsid w:val="00CA5676"/>
    <w:rsid w:val="00CB56F1"/>
    <w:rsid w:val="00CB5BBD"/>
    <w:rsid w:val="00CB7F8C"/>
    <w:rsid w:val="00CC0834"/>
    <w:rsid w:val="00CC18A5"/>
    <w:rsid w:val="00CC1BC0"/>
    <w:rsid w:val="00CC4EDE"/>
    <w:rsid w:val="00CC4EE1"/>
    <w:rsid w:val="00CC51FF"/>
    <w:rsid w:val="00CC7DF9"/>
    <w:rsid w:val="00CD0970"/>
    <w:rsid w:val="00CD39DD"/>
    <w:rsid w:val="00CD4C62"/>
    <w:rsid w:val="00CD5A8C"/>
    <w:rsid w:val="00CD6583"/>
    <w:rsid w:val="00CD751F"/>
    <w:rsid w:val="00CE6919"/>
    <w:rsid w:val="00CE6FEB"/>
    <w:rsid w:val="00CF2E5F"/>
    <w:rsid w:val="00CF6926"/>
    <w:rsid w:val="00CF70E7"/>
    <w:rsid w:val="00D02374"/>
    <w:rsid w:val="00D04BE5"/>
    <w:rsid w:val="00D0502A"/>
    <w:rsid w:val="00D13C93"/>
    <w:rsid w:val="00D15E27"/>
    <w:rsid w:val="00D22719"/>
    <w:rsid w:val="00D22F3B"/>
    <w:rsid w:val="00D35528"/>
    <w:rsid w:val="00D376D9"/>
    <w:rsid w:val="00D403A8"/>
    <w:rsid w:val="00D42E92"/>
    <w:rsid w:val="00D43D71"/>
    <w:rsid w:val="00D450D6"/>
    <w:rsid w:val="00D459C2"/>
    <w:rsid w:val="00D47D0F"/>
    <w:rsid w:val="00D50ACD"/>
    <w:rsid w:val="00D55858"/>
    <w:rsid w:val="00D572CF"/>
    <w:rsid w:val="00D607FE"/>
    <w:rsid w:val="00D660D0"/>
    <w:rsid w:val="00D67477"/>
    <w:rsid w:val="00D709D4"/>
    <w:rsid w:val="00D71439"/>
    <w:rsid w:val="00D72166"/>
    <w:rsid w:val="00D7245B"/>
    <w:rsid w:val="00D75ACD"/>
    <w:rsid w:val="00D7628C"/>
    <w:rsid w:val="00D7668F"/>
    <w:rsid w:val="00D7799D"/>
    <w:rsid w:val="00D77B5A"/>
    <w:rsid w:val="00D807BF"/>
    <w:rsid w:val="00D856E2"/>
    <w:rsid w:val="00D86358"/>
    <w:rsid w:val="00D900D7"/>
    <w:rsid w:val="00D959CA"/>
    <w:rsid w:val="00D95C7F"/>
    <w:rsid w:val="00DA2745"/>
    <w:rsid w:val="00DA2C41"/>
    <w:rsid w:val="00DA5C74"/>
    <w:rsid w:val="00DA75DE"/>
    <w:rsid w:val="00DA79C6"/>
    <w:rsid w:val="00DB04D9"/>
    <w:rsid w:val="00DB0AB9"/>
    <w:rsid w:val="00DB2140"/>
    <w:rsid w:val="00DB51DA"/>
    <w:rsid w:val="00DB78EF"/>
    <w:rsid w:val="00DC0A28"/>
    <w:rsid w:val="00DC211B"/>
    <w:rsid w:val="00DC2F96"/>
    <w:rsid w:val="00DC7054"/>
    <w:rsid w:val="00DD0259"/>
    <w:rsid w:val="00DD02BE"/>
    <w:rsid w:val="00DD1562"/>
    <w:rsid w:val="00DD6809"/>
    <w:rsid w:val="00DE00C0"/>
    <w:rsid w:val="00DE0386"/>
    <w:rsid w:val="00DE063D"/>
    <w:rsid w:val="00DE0EFD"/>
    <w:rsid w:val="00DE1190"/>
    <w:rsid w:val="00DE127C"/>
    <w:rsid w:val="00DE16CA"/>
    <w:rsid w:val="00DE312D"/>
    <w:rsid w:val="00DE31AB"/>
    <w:rsid w:val="00DE56BE"/>
    <w:rsid w:val="00DF1061"/>
    <w:rsid w:val="00DF3813"/>
    <w:rsid w:val="00DF5546"/>
    <w:rsid w:val="00DF7C01"/>
    <w:rsid w:val="00E000AE"/>
    <w:rsid w:val="00E03186"/>
    <w:rsid w:val="00E034FB"/>
    <w:rsid w:val="00E03929"/>
    <w:rsid w:val="00E039B5"/>
    <w:rsid w:val="00E040FE"/>
    <w:rsid w:val="00E04D7F"/>
    <w:rsid w:val="00E0563B"/>
    <w:rsid w:val="00E10AD8"/>
    <w:rsid w:val="00E12525"/>
    <w:rsid w:val="00E12B92"/>
    <w:rsid w:val="00E12ED5"/>
    <w:rsid w:val="00E130F5"/>
    <w:rsid w:val="00E14FBF"/>
    <w:rsid w:val="00E20547"/>
    <w:rsid w:val="00E20DDE"/>
    <w:rsid w:val="00E215F2"/>
    <w:rsid w:val="00E2378D"/>
    <w:rsid w:val="00E245A0"/>
    <w:rsid w:val="00E27073"/>
    <w:rsid w:val="00E2726A"/>
    <w:rsid w:val="00E300FD"/>
    <w:rsid w:val="00E304A4"/>
    <w:rsid w:val="00E31D59"/>
    <w:rsid w:val="00E42435"/>
    <w:rsid w:val="00E46EE0"/>
    <w:rsid w:val="00E51B7C"/>
    <w:rsid w:val="00E52806"/>
    <w:rsid w:val="00E57081"/>
    <w:rsid w:val="00E57A68"/>
    <w:rsid w:val="00E57AA9"/>
    <w:rsid w:val="00E6057C"/>
    <w:rsid w:val="00E64030"/>
    <w:rsid w:val="00E65DEF"/>
    <w:rsid w:val="00E71CAE"/>
    <w:rsid w:val="00E7304B"/>
    <w:rsid w:val="00E75E26"/>
    <w:rsid w:val="00E80ABF"/>
    <w:rsid w:val="00E8484E"/>
    <w:rsid w:val="00E85AB5"/>
    <w:rsid w:val="00E90135"/>
    <w:rsid w:val="00E950CB"/>
    <w:rsid w:val="00E95379"/>
    <w:rsid w:val="00E97466"/>
    <w:rsid w:val="00EA471A"/>
    <w:rsid w:val="00EA4F1C"/>
    <w:rsid w:val="00EA5B8A"/>
    <w:rsid w:val="00EB2C9A"/>
    <w:rsid w:val="00EB444F"/>
    <w:rsid w:val="00EC0566"/>
    <w:rsid w:val="00EC1A82"/>
    <w:rsid w:val="00EC64CA"/>
    <w:rsid w:val="00EC6582"/>
    <w:rsid w:val="00ED0FB8"/>
    <w:rsid w:val="00ED15C7"/>
    <w:rsid w:val="00ED4C94"/>
    <w:rsid w:val="00ED5211"/>
    <w:rsid w:val="00ED5478"/>
    <w:rsid w:val="00EE36B0"/>
    <w:rsid w:val="00EF1E4B"/>
    <w:rsid w:val="00EF3180"/>
    <w:rsid w:val="00EF4916"/>
    <w:rsid w:val="00EF58AA"/>
    <w:rsid w:val="00EF728C"/>
    <w:rsid w:val="00F0646A"/>
    <w:rsid w:val="00F11A5D"/>
    <w:rsid w:val="00F144B2"/>
    <w:rsid w:val="00F15BAF"/>
    <w:rsid w:val="00F15F05"/>
    <w:rsid w:val="00F22256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6655B"/>
    <w:rsid w:val="00F667EE"/>
    <w:rsid w:val="00F6736A"/>
    <w:rsid w:val="00F71405"/>
    <w:rsid w:val="00F753AD"/>
    <w:rsid w:val="00F7775E"/>
    <w:rsid w:val="00F779CA"/>
    <w:rsid w:val="00F77A1B"/>
    <w:rsid w:val="00F80F43"/>
    <w:rsid w:val="00F81D6A"/>
    <w:rsid w:val="00F84068"/>
    <w:rsid w:val="00F84353"/>
    <w:rsid w:val="00F8442E"/>
    <w:rsid w:val="00F8558C"/>
    <w:rsid w:val="00F862FB"/>
    <w:rsid w:val="00F92A48"/>
    <w:rsid w:val="00F938D1"/>
    <w:rsid w:val="00FA06B3"/>
    <w:rsid w:val="00FA19BE"/>
    <w:rsid w:val="00FA2532"/>
    <w:rsid w:val="00FA6F36"/>
    <w:rsid w:val="00FA7D5D"/>
    <w:rsid w:val="00FB1D78"/>
    <w:rsid w:val="00FB221E"/>
    <w:rsid w:val="00FB76A7"/>
    <w:rsid w:val="00FC1701"/>
    <w:rsid w:val="00FC4592"/>
    <w:rsid w:val="00FC6006"/>
    <w:rsid w:val="00FC7780"/>
    <w:rsid w:val="00FC7F8C"/>
    <w:rsid w:val="00FD0CFA"/>
    <w:rsid w:val="00FD1479"/>
    <w:rsid w:val="00FD56D3"/>
    <w:rsid w:val="00FE02CE"/>
    <w:rsid w:val="00FE3A08"/>
    <w:rsid w:val="00FE5275"/>
    <w:rsid w:val="00FE561D"/>
    <w:rsid w:val="00FE5A05"/>
    <w:rsid w:val="00FF5A86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7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73277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7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73277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CDD61-0AF7-4863-BAD5-B94000479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5706</Words>
  <Characters>32525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7</cp:revision>
  <cp:lastPrinted>2026-03-25T12:15:00Z</cp:lastPrinted>
  <dcterms:created xsi:type="dcterms:W3CDTF">2026-07-08T14:15:00Z</dcterms:created>
  <dcterms:modified xsi:type="dcterms:W3CDTF">2026-09-24T09:02:00Z</dcterms:modified>
</cp:coreProperties>
</file>