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52D4E" w14:textId="77777777" w:rsidR="00E60771" w:rsidRDefault="00E60771">
      <w:pPr>
        <w:pStyle w:val="ConsPlusNormal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Документ предоставлен </w:t>
      </w:r>
      <w:hyperlink r:id="rId4" w:history="1">
        <w:r>
          <w:rPr>
            <w:rFonts w:ascii="Tahoma" w:hAnsi="Tahoma" w:cs="Tahoma"/>
            <w:color w:val="0000FF"/>
            <w:sz w:val="20"/>
            <w:szCs w:val="20"/>
          </w:rPr>
          <w:t>КонсультантПлюс</w:t>
        </w:r>
      </w:hyperlink>
      <w:r>
        <w:rPr>
          <w:rFonts w:ascii="Tahoma" w:hAnsi="Tahoma" w:cs="Tahoma"/>
          <w:sz w:val="20"/>
          <w:szCs w:val="20"/>
        </w:rPr>
        <w:br/>
      </w:r>
    </w:p>
    <w:p w14:paraId="0227D2B2" w14:textId="77777777" w:rsidR="00E60771" w:rsidRDefault="00E60771">
      <w:pPr>
        <w:pStyle w:val="ConsPlusNormal"/>
        <w:jc w:val="both"/>
        <w:outlineLvl w:val="0"/>
      </w:pPr>
    </w:p>
    <w:p w14:paraId="4CCAA379" w14:textId="77777777" w:rsidR="00E60771" w:rsidRDefault="00E60771">
      <w:pPr>
        <w:pStyle w:val="ConsPlusNormal"/>
        <w:jc w:val="center"/>
        <w:outlineLvl w:val="0"/>
        <w:rPr>
          <w:b/>
          <w:bCs/>
        </w:rPr>
      </w:pPr>
      <w:r>
        <w:rPr>
          <w:b/>
          <w:bCs/>
        </w:rPr>
        <w:t>МИНИСТЕРСТВО ЭКОНОМИЧЕСКОГО РАЗВИТИЯ СМОЛЕНСКОЙ ОБЛАСТИ</w:t>
      </w:r>
    </w:p>
    <w:p w14:paraId="14EE2444" w14:textId="77777777" w:rsidR="00E60771" w:rsidRDefault="00E60771">
      <w:pPr>
        <w:pStyle w:val="ConsPlusNormal"/>
        <w:jc w:val="center"/>
        <w:rPr>
          <w:b/>
          <w:bCs/>
        </w:rPr>
      </w:pPr>
    </w:p>
    <w:p w14:paraId="0EF1FDE0" w14:textId="77777777" w:rsidR="00E60771" w:rsidRDefault="00E60771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14:paraId="74A5448D" w14:textId="77777777" w:rsidR="00E60771" w:rsidRDefault="00E60771">
      <w:pPr>
        <w:pStyle w:val="ConsPlusNormal"/>
        <w:jc w:val="center"/>
        <w:rPr>
          <w:b/>
          <w:bCs/>
        </w:rPr>
      </w:pPr>
      <w:r>
        <w:rPr>
          <w:b/>
          <w:bCs/>
        </w:rPr>
        <w:t>от 17 октября 2024 г. N 74/01-01</w:t>
      </w:r>
    </w:p>
    <w:p w14:paraId="0343CEAF" w14:textId="77777777" w:rsidR="00E60771" w:rsidRDefault="00E60771">
      <w:pPr>
        <w:pStyle w:val="ConsPlusNormal"/>
        <w:jc w:val="center"/>
        <w:rPr>
          <w:b/>
          <w:bCs/>
        </w:rPr>
      </w:pPr>
    </w:p>
    <w:p w14:paraId="5B5CD3FB" w14:textId="77777777" w:rsidR="00E60771" w:rsidRDefault="00E60771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МЕТОДИЧЕСКИХ РЕКОМЕНДАЦИЙ ПО ОРГАНИЗАЦИИ</w:t>
      </w:r>
    </w:p>
    <w:p w14:paraId="133D3E2C" w14:textId="77777777" w:rsidR="00E60771" w:rsidRDefault="00E60771">
      <w:pPr>
        <w:pStyle w:val="ConsPlusNormal"/>
        <w:jc w:val="center"/>
        <w:rPr>
          <w:b/>
          <w:bCs/>
        </w:rPr>
      </w:pPr>
      <w:r>
        <w:rPr>
          <w:b/>
          <w:bCs/>
        </w:rPr>
        <w:t>И ПРОВЕДЕНИЮ ПРОЦЕДУРЫ ОЦЕНКИ РЕГУЛИРУЮЩЕГО ВОЗДЕЙСТВИЯ</w:t>
      </w:r>
    </w:p>
    <w:p w14:paraId="2F86DD60" w14:textId="77777777" w:rsidR="00E60771" w:rsidRDefault="00E60771">
      <w:pPr>
        <w:pStyle w:val="ConsPlusNormal"/>
        <w:jc w:val="center"/>
        <w:rPr>
          <w:b/>
          <w:bCs/>
        </w:rPr>
      </w:pPr>
      <w:r>
        <w:rPr>
          <w:b/>
          <w:bCs/>
        </w:rPr>
        <w:t>ПРОЕКТОВ МУНИЦИПАЛЬНЫХ НОРМАТИВНЫХ ПРАВОВЫХ АКТОВ</w:t>
      </w:r>
    </w:p>
    <w:p w14:paraId="63E778F9" w14:textId="77777777" w:rsidR="00E60771" w:rsidRDefault="00E60771">
      <w:pPr>
        <w:pStyle w:val="ConsPlusNormal"/>
        <w:jc w:val="center"/>
        <w:rPr>
          <w:b/>
          <w:bCs/>
        </w:rPr>
      </w:pPr>
      <w:r>
        <w:rPr>
          <w:b/>
          <w:bCs/>
        </w:rPr>
        <w:t>И ЭКСПЕРТИЗЫ МУНИЦИПАЛЬНЫХ НОРМАТИВНЫХ ПРАВОВЫХ АКТОВ</w:t>
      </w:r>
    </w:p>
    <w:p w14:paraId="4218E523" w14:textId="77777777" w:rsidR="00E60771" w:rsidRDefault="00E60771">
      <w:pPr>
        <w:pStyle w:val="ConsPlusNormal"/>
        <w:jc w:val="both"/>
      </w:pPr>
    </w:p>
    <w:p w14:paraId="501B5325" w14:textId="77777777" w:rsidR="00E60771" w:rsidRDefault="00E60771">
      <w:pPr>
        <w:pStyle w:val="ConsPlusNormal"/>
        <w:ind w:firstLine="540"/>
        <w:jc w:val="both"/>
      </w:pPr>
      <w:r>
        <w:t>В целях методического обеспечения деятельности органов местного самоуправления муниципальных образований Смоленской области при организации и проведении процедуры оценки регулирующего воздействия проектов муниципальных нормативных правовых актов и экспертизы муниципальных нормативных правовых актов приказываю:</w:t>
      </w:r>
    </w:p>
    <w:p w14:paraId="43518DB4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1. Утвердить прилагаемые Методические </w:t>
      </w:r>
      <w:hyperlink w:anchor="Par31" w:history="1">
        <w:r>
          <w:rPr>
            <w:color w:val="0000FF"/>
          </w:rPr>
          <w:t>рекомендации</w:t>
        </w:r>
      </w:hyperlink>
      <w:r>
        <w:t xml:space="preserve"> по организации и проведению процедуры оценки регулирующего воздействия проектов муниципальных нормативных правовых актов и экспертизы муниципальных нормативных правовых актов (далее - Методические рекомендации).</w:t>
      </w:r>
    </w:p>
    <w:p w14:paraId="2AB6155F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5" w:history="1">
        <w:r>
          <w:rPr>
            <w:color w:val="0000FF"/>
          </w:rPr>
          <w:t>приказ</w:t>
        </w:r>
      </w:hyperlink>
      <w:r>
        <w:t xml:space="preserve"> начальника Департамента экономического развития Смоленской области от 24.10.2016 N 91/01-01 "Об утверждении Методических рекомендаций по организации и проведению процедуры оценки регулирующего воздействия проектов муниципальных нормативных правовых актов и экспертизы муниципальных нормативных правовых актов".</w:t>
      </w:r>
    </w:p>
    <w:p w14:paraId="265EB554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3. Сектору оценки регулирующего воздействия департамента мониторинга бизнес-климата Министерства экономического развития Смоленской области (Л.В. Листратенкова) обеспечить доведение Методических рекомендаций до исполнительно-распорядительных органов местного самоуправления муниципальных образований Смоленской области,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в соответствии с областным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19.11.2014 N 156-з "Об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актов".</w:t>
      </w:r>
    </w:p>
    <w:p w14:paraId="1A5F2CDD" w14:textId="77777777" w:rsidR="00E60771" w:rsidRDefault="00E60771">
      <w:pPr>
        <w:pStyle w:val="ConsPlusNormal"/>
        <w:spacing w:before="220"/>
        <w:ind w:firstLine="540"/>
        <w:jc w:val="both"/>
      </w:pPr>
      <w:r>
        <w:t>4. Контроль за исполнением настоящего приказа оставляю за собой.</w:t>
      </w:r>
    </w:p>
    <w:p w14:paraId="5048C97D" w14:textId="77777777" w:rsidR="00E60771" w:rsidRDefault="00E60771">
      <w:pPr>
        <w:pStyle w:val="ConsPlusNormal"/>
        <w:jc w:val="both"/>
      </w:pPr>
    </w:p>
    <w:p w14:paraId="1366AAE3" w14:textId="77777777" w:rsidR="00E60771" w:rsidRDefault="00E60771">
      <w:pPr>
        <w:pStyle w:val="ConsPlusNormal"/>
        <w:jc w:val="right"/>
      </w:pPr>
      <w:r>
        <w:t>Министр</w:t>
      </w:r>
    </w:p>
    <w:p w14:paraId="64B67E36" w14:textId="77777777" w:rsidR="00E60771" w:rsidRDefault="00E60771">
      <w:pPr>
        <w:pStyle w:val="ConsPlusNormal"/>
        <w:jc w:val="right"/>
      </w:pPr>
      <w:r>
        <w:t>А.А.АФОНЫЧЕВ</w:t>
      </w:r>
    </w:p>
    <w:p w14:paraId="4814BCDA" w14:textId="77777777" w:rsidR="00E60771" w:rsidRDefault="00E60771">
      <w:pPr>
        <w:pStyle w:val="ConsPlusNormal"/>
        <w:jc w:val="both"/>
      </w:pPr>
    </w:p>
    <w:p w14:paraId="5E9DCBDD" w14:textId="77777777" w:rsidR="00E60771" w:rsidRDefault="00E60771">
      <w:pPr>
        <w:pStyle w:val="ConsPlusNormal"/>
        <w:jc w:val="both"/>
      </w:pPr>
    </w:p>
    <w:p w14:paraId="66A2C0DD" w14:textId="77777777" w:rsidR="00E60771" w:rsidRDefault="00E60771">
      <w:pPr>
        <w:pStyle w:val="ConsPlusNormal"/>
        <w:jc w:val="both"/>
      </w:pPr>
    </w:p>
    <w:p w14:paraId="0CCDC77D" w14:textId="77777777" w:rsidR="00E60771" w:rsidRDefault="00E60771">
      <w:pPr>
        <w:pStyle w:val="ConsPlusNormal"/>
        <w:jc w:val="both"/>
      </w:pPr>
    </w:p>
    <w:p w14:paraId="4D6ABAC9" w14:textId="77777777" w:rsidR="00E60771" w:rsidRDefault="00E60771">
      <w:pPr>
        <w:pStyle w:val="ConsPlusNormal"/>
        <w:jc w:val="both"/>
      </w:pPr>
    </w:p>
    <w:p w14:paraId="128C8996" w14:textId="77777777" w:rsidR="00E60771" w:rsidRDefault="00E60771">
      <w:pPr>
        <w:pStyle w:val="ConsPlusNormal"/>
        <w:jc w:val="right"/>
        <w:outlineLvl w:val="0"/>
      </w:pPr>
      <w:r>
        <w:t>Утверждены</w:t>
      </w:r>
    </w:p>
    <w:p w14:paraId="34870DCB" w14:textId="77777777" w:rsidR="00E60771" w:rsidRDefault="00E60771">
      <w:pPr>
        <w:pStyle w:val="ConsPlusNormal"/>
        <w:jc w:val="right"/>
      </w:pPr>
      <w:r>
        <w:t>приказом</w:t>
      </w:r>
    </w:p>
    <w:p w14:paraId="3C28F778" w14:textId="77777777" w:rsidR="00E60771" w:rsidRDefault="00E60771">
      <w:pPr>
        <w:pStyle w:val="ConsPlusNormal"/>
        <w:jc w:val="right"/>
      </w:pPr>
      <w:r>
        <w:t>министра</w:t>
      </w:r>
    </w:p>
    <w:p w14:paraId="0AAA7E74" w14:textId="77777777" w:rsidR="00E60771" w:rsidRDefault="00E60771">
      <w:pPr>
        <w:pStyle w:val="ConsPlusNormal"/>
        <w:jc w:val="right"/>
      </w:pPr>
      <w:r>
        <w:t>экономического развития</w:t>
      </w:r>
    </w:p>
    <w:p w14:paraId="49C1E309" w14:textId="77777777" w:rsidR="00E60771" w:rsidRDefault="00E60771">
      <w:pPr>
        <w:pStyle w:val="ConsPlusNormal"/>
        <w:jc w:val="right"/>
      </w:pPr>
      <w:r>
        <w:t>Смоленской области</w:t>
      </w:r>
    </w:p>
    <w:p w14:paraId="2E2FA145" w14:textId="77777777" w:rsidR="00E60771" w:rsidRDefault="00E60771">
      <w:pPr>
        <w:pStyle w:val="ConsPlusNormal"/>
        <w:jc w:val="right"/>
      </w:pPr>
      <w:r>
        <w:t>от 17.10.2024 N 74/01-01</w:t>
      </w:r>
    </w:p>
    <w:p w14:paraId="744A951A" w14:textId="77777777" w:rsidR="00E60771" w:rsidRDefault="00E60771">
      <w:pPr>
        <w:pStyle w:val="ConsPlusNormal"/>
        <w:jc w:val="both"/>
      </w:pPr>
    </w:p>
    <w:p w14:paraId="6C46F9C2" w14:textId="77777777" w:rsidR="00E60771" w:rsidRDefault="00E60771">
      <w:pPr>
        <w:pStyle w:val="ConsPlusNormal"/>
        <w:jc w:val="center"/>
        <w:rPr>
          <w:b/>
          <w:bCs/>
        </w:rPr>
      </w:pPr>
      <w:bookmarkStart w:id="0" w:name="Par31"/>
      <w:bookmarkEnd w:id="0"/>
      <w:r>
        <w:rPr>
          <w:b/>
          <w:bCs/>
        </w:rPr>
        <w:t>МЕТОДИЧЕСКИЕ РЕКОМЕНДАЦИИ</w:t>
      </w:r>
    </w:p>
    <w:p w14:paraId="79E8764B" w14:textId="77777777" w:rsidR="00E60771" w:rsidRDefault="00E60771">
      <w:pPr>
        <w:pStyle w:val="ConsPlusNormal"/>
        <w:jc w:val="center"/>
        <w:rPr>
          <w:b/>
          <w:bCs/>
        </w:rPr>
      </w:pPr>
      <w:r>
        <w:rPr>
          <w:b/>
          <w:bCs/>
        </w:rPr>
        <w:t>ПО ОРГАНИЗАЦИИ И ПРОВЕДЕНИЮ ПРОЦЕДУРЫ ОЦЕНКИ РЕГУЛИРУЮЩЕГО</w:t>
      </w:r>
    </w:p>
    <w:p w14:paraId="660F0DF6" w14:textId="77777777" w:rsidR="00E60771" w:rsidRDefault="00E60771">
      <w:pPr>
        <w:pStyle w:val="ConsPlusNormal"/>
        <w:jc w:val="center"/>
        <w:rPr>
          <w:b/>
          <w:bCs/>
        </w:rPr>
      </w:pPr>
      <w:r>
        <w:rPr>
          <w:b/>
          <w:bCs/>
        </w:rPr>
        <w:t>ВОЗДЕЙСТВИЯ ПРОЕКТОВ МУНИЦИПАЛЬНЫХ НОРМАТИВНЫХ ПРАВОВЫХ</w:t>
      </w:r>
    </w:p>
    <w:p w14:paraId="6A9773CD" w14:textId="77777777" w:rsidR="00E60771" w:rsidRDefault="00E60771">
      <w:pPr>
        <w:pStyle w:val="ConsPlusNormal"/>
        <w:jc w:val="center"/>
        <w:rPr>
          <w:b/>
          <w:bCs/>
        </w:rPr>
      </w:pPr>
      <w:r>
        <w:rPr>
          <w:b/>
          <w:bCs/>
        </w:rPr>
        <w:t>АКТОВ И ЭКСПЕРТИЗЫ МУНИЦИПАЛЬНЫХ НОРМАТИВНЫХ ПРАВОВЫХ АКТОВ</w:t>
      </w:r>
    </w:p>
    <w:p w14:paraId="4F426CB8" w14:textId="77777777" w:rsidR="00E60771" w:rsidRDefault="00E60771">
      <w:pPr>
        <w:pStyle w:val="ConsPlusNormal"/>
        <w:jc w:val="both"/>
      </w:pPr>
    </w:p>
    <w:p w14:paraId="4251A23D" w14:textId="77777777" w:rsidR="00E60771" w:rsidRDefault="00E60771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I. Общие положения</w:t>
      </w:r>
    </w:p>
    <w:p w14:paraId="50C9DE5E" w14:textId="77777777" w:rsidR="00E60771" w:rsidRDefault="00E60771">
      <w:pPr>
        <w:pStyle w:val="ConsPlusNormal"/>
        <w:jc w:val="both"/>
      </w:pPr>
    </w:p>
    <w:p w14:paraId="6B649EAD" w14:textId="77777777" w:rsidR="00E60771" w:rsidRDefault="00E60771">
      <w:pPr>
        <w:pStyle w:val="ConsPlusNormal"/>
        <w:ind w:firstLine="540"/>
        <w:jc w:val="both"/>
      </w:pPr>
      <w:r>
        <w:t>1. Настоящие Методические рекомендации по организации и проведению процедуры оценки регулирующего воздействия проектов муниципальных нормативных правовых актов и экспертизы муниципальных нормативных правовых актов (далее - Методические рекомендации) разработаны в целях методического обеспечения деятельности органов местного самоуправления муниципальных образований Смоленской области (далее - органы местного самоуправления) при организации и проведении оценки регулирующего воздействия проектов муниципальных нормативных правовых актов (далее также - ОРВ, НПА) и экспертизы муниципальных НПА (далее также - экспертиза).</w:t>
      </w:r>
    </w:p>
    <w:p w14:paraId="0E284D95" w14:textId="77777777" w:rsidR="00E60771" w:rsidRDefault="00E60771">
      <w:pPr>
        <w:pStyle w:val="ConsPlusNormal"/>
        <w:spacing w:before="220"/>
        <w:ind w:firstLine="540"/>
        <w:jc w:val="both"/>
      </w:pPr>
      <w:r>
        <w:t>2. Организация и проведение органами местного самоуправления ОРВ и экспертизы регламентируется:</w:t>
      </w:r>
    </w:p>
    <w:p w14:paraId="3B3514FC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- </w:t>
      </w:r>
      <w:hyperlink r:id="rId7" w:history="1">
        <w:r>
          <w:rPr>
            <w:color w:val="0000FF"/>
          </w:rPr>
          <w:t>частями 6</w:t>
        </w:r>
      </w:hyperlink>
      <w:r>
        <w:t xml:space="preserve"> и </w:t>
      </w:r>
      <w:hyperlink r:id="rId8" w:history="1">
        <w:r>
          <w:rPr>
            <w:color w:val="0000FF"/>
          </w:rPr>
          <w:t>7 статьи 7</w:t>
        </w:r>
      </w:hyperlink>
      <w:r>
        <w:t xml:space="preserve"> и </w:t>
      </w:r>
      <w:hyperlink r:id="rId9" w:history="1">
        <w:r>
          <w:rPr>
            <w:color w:val="0000FF"/>
          </w:rPr>
          <w:t>частями 3</w:t>
        </w:r>
      </w:hyperlink>
      <w:r>
        <w:t xml:space="preserve"> - </w:t>
      </w:r>
      <w:hyperlink r:id="rId10" w:history="1">
        <w:r>
          <w:rPr>
            <w:color w:val="0000FF"/>
          </w:rPr>
          <w:t>6 статьи 46</w:t>
        </w:r>
      </w:hyperlink>
      <w:r>
        <w:t xml:space="preserve"> Федерального закона от 06.10.2003 N 131-ФЗ "Об общих принципах организации местного самоуправления в Российской Федерации";</w:t>
      </w:r>
    </w:p>
    <w:p w14:paraId="7E72E8CD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- областным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19.11.2014 N 156-з "Об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актов" (далее - областной закон N 156-з).</w:t>
      </w:r>
    </w:p>
    <w:p w14:paraId="1959F7D6" w14:textId="77777777" w:rsidR="00E60771" w:rsidRDefault="00E60771">
      <w:pPr>
        <w:pStyle w:val="ConsPlusNormal"/>
        <w:spacing w:before="220"/>
        <w:ind w:firstLine="540"/>
        <w:jc w:val="both"/>
      </w:pPr>
      <w:r>
        <w:t>Никакие из положений, приведенных в настоящих Методических рекомендациях, не должны применяться таким образом, чтобы вступать в противоречие с требованиями федерального и областного законодательства.</w:t>
      </w:r>
    </w:p>
    <w:p w14:paraId="2B858DDB" w14:textId="77777777" w:rsidR="00E60771" w:rsidRDefault="00E60771">
      <w:pPr>
        <w:pStyle w:val="ConsPlusNormal"/>
        <w:spacing w:before="220"/>
        <w:ind w:firstLine="540"/>
        <w:jc w:val="both"/>
      </w:pPr>
      <w:r>
        <w:t>3. Методические рекомендации разработаны для органов местного самоуправления:</w:t>
      </w:r>
    </w:p>
    <w:p w14:paraId="3D9FDE7B" w14:textId="77777777" w:rsidR="00E60771" w:rsidRDefault="00E60771">
      <w:pPr>
        <w:pStyle w:val="ConsPlusNormal"/>
        <w:spacing w:before="220"/>
        <w:ind w:firstLine="540"/>
        <w:jc w:val="both"/>
      </w:pPr>
      <w:r>
        <w:t>- города Смоленска;</w:t>
      </w:r>
    </w:p>
    <w:p w14:paraId="3926D8F2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- муниципальных районов и городского округа Смоленской области, включенных в установленный областным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N 156-з перечень муниципальных районов и городских округов Смоленской области, в которых проведение ОРВ и экспертизы является обязательным;</w:t>
      </w:r>
    </w:p>
    <w:p w14:paraId="225D8199" w14:textId="77777777" w:rsidR="00E60771" w:rsidRDefault="00E60771">
      <w:pPr>
        <w:pStyle w:val="ConsPlusNormal"/>
        <w:spacing w:before="220"/>
        <w:ind w:firstLine="540"/>
        <w:jc w:val="both"/>
      </w:pPr>
      <w:r>
        <w:t>- иных муниципальных образований Смоленской области, в которых процедура ОРВ и экспертизы внедряется в инициативном порядке.</w:t>
      </w:r>
    </w:p>
    <w:p w14:paraId="7841A192" w14:textId="77777777" w:rsidR="00E60771" w:rsidRDefault="00E60771">
      <w:pPr>
        <w:pStyle w:val="ConsPlusNormal"/>
        <w:spacing w:before="220"/>
        <w:ind w:firstLine="540"/>
        <w:jc w:val="both"/>
      </w:pPr>
      <w:r>
        <w:t>4. ОРВ проектов муниципальных НПА проводится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местных бюджетов.</w:t>
      </w:r>
    </w:p>
    <w:p w14:paraId="08E059D3" w14:textId="77777777" w:rsidR="00E60771" w:rsidRDefault="00E60771">
      <w:pPr>
        <w:pStyle w:val="ConsPlusNormal"/>
        <w:spacing w:before="220"/>
        <w:ind w:firstLine="540"/>
        <w:jc w:val="both"/>
      </w:pPr>
      <w:r>
        <w:t>5. Экспертиза муниципальных НПА, затрагивающих вопросы осуществления предпринимательской и инвестиционной деятельности, проводится в целях выявления положений, необоснованно затрудняющих осуществление предпринимательской и инвестиционной деятельности.</w:t>
      </w:r>
    </w:p>
    <w:p w14:paraId="21E2A9D4" w14:textId="77777777" w:rsidR="00E60771" w:rsidRDefault="00E60771">
      <w:pPr>
        <w:pStyle w:val="ConsPlusNormal"/>
        <w:spacing w:before="220"/>
        <w:ind w:firstLine="540"/>
        <w:jc w:val="both"/>
      </w:pPr>
      <w:r>
        <w:t>6. В Методических рекомендациях используются следующие основные понятия и их определения:</w:t>
      </w:r>
    </w:p>
    <w:p w14:paraId="0F99EA02" w14:textId="77777777" w:rsidR="00E60771" w:rsidRDefault="00E60771">
      <w:pPr>
        <w:pStyle w:val="ConsPlusNormal"/>
        <w:spacing w:before="220"/>
        <w:ind w:firstLine="540"/>
        <w:jc w:val="both"/>
      </w:pPr>
      <w:r>
        <w:lastRenderedPageBreak/>
        <w:t>- уполномоченный орган - орган местного самоуправления или его структурное подразделение, ответственный за организацию и проведение ОРВ и выполняющий функции нормативно-правового, информационного и методического обеспечения ОРВ, а также оценки качества проведения ОРВ разработчиками проектов муниципальных НПА, уполномоченный на подготовку заключения об ОРВ, а также на проведение экспертизы и подготовку заключения об экспертизе;</w:t>
      </w:r>
    </w:p>
    <w:p w14:paraId="1EB306DA" w14:textId="77777777" w:rsidR="00E60771" w:rsidRDefault="00E60771">
      <w:pPr>
        <w:pStyle w:val="ConsPlusNormal"/>
        <w:spacing w:before="220"/>
        <w:ind w:firstLine="540"/>
        <w:jc w:val="both"/>
      </w:pPr>
      <w:r>
        <w:t>- разработчик проекта муниципального НПА (далее также - разработчик) - орган местного самоуправления или его структурное подразделение или субъекты правотворческой инициативы, установленные уставом муниципального образования Смоленской области, осуществляющие в пределах предоставляемых полномочий функции по вопросам местного значения, которые разработали проект муниципального НПА;</w:t>
      </w:r>
    </w:p>
    <w:p w14:paraId="551A8E8B" w14:textId="77777777" w:rsidR="00E60771" w:rsidRDefault="00E60771">
      <w:pPr>
        <w:pStyle w:val="ConsPlusNormal"/>
        <w:spacing w:before="220"/>
        <w:ind w:firstLine="540"/>
        <w:jc w:val="both"/>
      </w:pPr>
      <w:r>
        <w:t>- отчет о результатах проведения ОРВ (далее - отчет о предварительной оценке) - документ, подготавливаемый разработчиком и содержащий выводы по итогам проведения разработчиком исследования о возможных вариантах решения выявленной в соответствующей сфере общественных отношений проблемы, а также результаты расчетов издержек и выгод применения указанных вариантов решения;</w:t>
      </w:r>
    </w:p>
    <w:p w14:paraId="76DB50EC" w14:textId="77777777" w:rsidR="00E60771" w:rsidRDefault="00E60771">
      <w:pPr>
        <w:pStyle w:val="ConsPlusNormal"/>
        <w:spacing w:before="220"/>
        <w:ind w:firstLine="540"/>
        <w:jc w:val="both"/>
      </w:pPr>
      <w:r>
        <w:t>- публичные консультации - открытое обсуждение проекта муниципального НПА в рамках процедуры ОРВ или муниципального НПА в рамках экспертизы с заинтересованными лицами и представителями предпринимательского и экспертного сообщества, целью деятельности которых является защита и представление интересов субъектов предпринимательской и инвестиционной деятельности Смоленской области;</w:t>
      </w:r>
    </w:p>
    <w:p w14:paraId="56BC5330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- региональный Интернет-портал для публичного обсуждения проектов и действующих нормативных правовых актов органов власти Смоленской области (далее - региональный портал: </w:t>
      </w:r>
      <w:hyperlink r:id="rId13" w:history="1">
        <w:r>
          <w:rPr>
            <w:color w:val="0000FF"/>
          </w:rPr>
          <w:t>https://regulation.admin-smolensk.ru/</w:t>
        </w:r>
      </w:hyperlink>
      <w:r>
        <w:t>) - информационный ресурс в информационно-телекоммуникационной сети "Интернет", используемый для проведения публичных консультаций в рамках ОРВ и экспертизы и информирования об их результатах;</w:t>
      </w:r>
    </w:p>
    <w:p w14:paraId="11D0302F" w14:textId="77777777" w:rsidR="00E60771" w:rsidRDefault="00E60771">
      <w:pPr>
        <w:pStyle w:val="ConsPlusNormal"/>
        <w:spacing w:before="220"/>
        <w:ind w:firstLine="540"/>
        <w:jc w:val="both"/>
      </w:pPr>
      <w:r>
        <w:t>- официальный сайт уполномоченного органа - информационный ресурс в информационно-телекоммуникационной сети "Интернет", определенный уполномоченным органом для размещения сведений о проведении ОРВ и экспертизы;</w:t>
      </w:r>
    </w:p>
    <w:p w14:paraId="7AD52315" w14:textId="77777777" w:rsidR="00E60771" w:rsidRDefault="00E60771">
      <w:pPr>
        <w:pStyle w:val="ConsPlusNormal"/>
        <w:spacing w:before="220"/>
        <w:ind w:firstLine="540"/>
        <w:jc w:val="both"/>
      </w:pPr>
      <w:r>
        <w:t>- заключение об оценке регулирующего воздействия - документ, подготовленный уполномоченным органом, содержащий обоснованные выводы о достаточности оснований для принятия решения о введении предлагаемого разработчиком варианта правового регулирования и предложения по изменению, отмене положений проекта муниципального НПА либо о прекращении разработки проекта муниципального НПА;</w:t>
      </w:r>
    </w:p>
    <w:p w14:paraId="5DAFDCAE" w14:textId="77777777" w:rsidR="00E60771" w:rsidRDefault="00E60771">
      <w:pPr>
        <w:pStyle w:val="ConsPlusNormal"/>
        <w:spacing w:before="220"/>
        <w:ind w:firstLine="540"/>
        <w:jc w:val="both"/>
      </w:pPr>
      <w:r>
        <w:t>- заключение об экспертизе - документ, подготовленный уполномоченным органом и содержащий обоснованные выводы о положениях муниципального НПА, в отношении которого проводится экспертиза, создающих необоснованные затруднения для осуществления предпринимательской и инвестиционной деятельности, или об отсутствии таких положений;</w:t>
      </w:r>
    </w:p>
    <w:p w14:paraId="3EB1E962" w14:textId="77777777" w:rsidR="00E60771" w:rsidRDefault="00E60771">
      <w:pPr>
        <w:pStyle w:val="ConsPlusNormal"/>
        <w:spacing w:before="220"/>
        <w:ind w:firstLine="540"/>
        <w:jc w:val="both"/>
      </w:pPr>
      <w:r>
        <w:t>- обязательные требования -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экспертизы.</w:t>
      </w:r>
    </w:p>
    <w:p w14:paraId="4A533D33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7. Участниками процедуры ОРВ и экспертизы являются разработчики проектов муниципальных НПА, уполномоченный орган, иные органы власти и заинтересованные лица, принимающие участие в публичных консультациях в ходе проведения ОРВ и экспертизы </w:t>
      </w:r>
      <w:r>
        <w:lastRenderedPageBreak/>
        <w:t>(физические и юридические лица, представители предпринимательского и экспертного сообщества, целью деятельности которых является защита и представление интересов субъектов предпринимательской и инвестиционной деятельности Смоленской области).</w:t>
      </w:r>
    </w:p>
    <w:p w14:paraId="765FBD3E" w14:textId="77777777" w:rsidR="00E60771" w:rsidRDefault="00E60771">
      <w:pPr>
        <w:pStyle w:val="ConsPlusNormal"/>
        <w:spacing w:before="220"/>
        <w:ind w:firstLine="540"/>
        <w:jc w:val="both"/>
      </w:pPr>
      <w:r>
        <w:t>8. Проведение ОРВ проектов муниципальных НПА и экспертизы муниципальных НПА осуществляется в соответствии с порядком проведения ОРВ проектов муниципальных НПА и порядком проведения экспертизы муниципальных НПА, которые утверждаются муниципальным НПА.</w:t>
      </w:r>
    </w:p>
    <w:p w14:paraId="51EBED0E" w14:textId="77777777" w:rsidR="00E60771" w:rsidRDefault="00E60771">
      <w:pPr>
        <w:pStyle w:val="ConsPlusNormal"/>
        <w:spacing w:before="220"/>
        <w:ind w:firstLine="540"/>
        <w:jc w:val="both"/>
      </w:pPr>
      <w:r>
        <w:t>В муниципальных НПА, устанавливающих порядки проведения ОРВ и экспертизы, рекомендуется закрепить механизмы учета выводов, содержащихся в заключениях об ОРВ, и заключениях об экспертизе: обязательный учет данных выводов, специальные процедуры урегулирования разногласий по возникшим в ходе ОРВ и экспертизы спорным вопросам.</w:t>
      </w:r>
    </w:p>
    <w:p w14:paraId="62F223E6" w14:textId="77777777" w:rsidR="00E60771" w:rsidRDefault="00E60771">
      <w:pPr>
        <w:pStyle w:val="ConsPlusNormal"/>
        <w:jc w:val="both"/>
      </w:pPr>
    </w:p>
    <w:p w14:paraId="7E582B62" w14:textId="77777777" w:rsidR="00E60771" w:rsidRDefault="00E60771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II. Организация и проведение оценки регулирующего</w:t>
      </w:r>
    </w:p>
    <w:p w14:paraId="17853FF9" w14:textId="77777777" w:rsidR="00E60771" w:rsidRDefault="00E60771">
      <w:pPr>
        <w:pStyle w:val="ConsPlusNormal"/>
        <w:jc w:val="center"/>
        <w:rPr>
          <w:b/>
          <w:bCs/>
        </w:rPr>
      </w:pPr>
      <w:r>
        <w:rPr>
          <w:b/>
          <w:bCs/>
        </w:rPr>
        <w:t>воздействия проектов муниципальных нормативных</w:t>
      </w:r>
    </w:p>
    <w:p w14:paraId="6DF3E030" w14:textId="77777777" w:rsidR="00E60771" w:rsidRDefault="00E60771">
      <w:pPr>
        <w:pStyle w:val="ConsPlusNormal"/>
        <w:jc w:val="center"/>
        <w:rPr>
          <w:b/>
          <w:bCs/>
        </w:rPr>
      </w:pPr>
      <w:r>
        <w:rPr>
          <w:b/>
          <w:bCs/>
        </w:rPr>
        <w:t>правовых актов</w:t>
      </w:r>
    </w:p>
    <w:p w14:paraId="3FEC7C23" w14:textId="77777777" w:rsidR="00E60771" w:rsidRDefault="00E60771">
      <w:pPr>
        <w:pStyle w:val="ConsPlusNormal"/>
        <w:jc w:val="both"/>
      </w:pPr>
    </w:p>
    <w:p w14:paraId="6E63175D" w14:textId="77777777" w:rsidR="00E60771" w:rsidRDefault="00E60771">
      <w:pPr>
        <w:pStyle w:val="ConsPlusNormal"/>
        <w:ind w:firstLine="540"/>
        <w:jc w:val="both"/>
      </w:pPr>
      <w:r>
        <w:t>1. ОРВ проводится в отношении проектов муниципальных НПА, устанавливающих новые или изменяющих ранее предусмотренные муниципальными НПА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за исключением:</w:t>
      </w:r>
    </w:p>
    <w:p w14:paraId="6A844404" w14:textId="77777777" w:rsidR="00E60771" w:rsidRDefault="00E60771">
      <w:pPr>
        <w:pStyle w:val="ConsPlusNormal"/>
        <w:spacing w:before="220"/>
        <w:ind w:firstLine="540"/>
        <w:jc w:val="both"/>
      </w:pPr>
      <w:r>
        <w:t>а) проектов муниципальных НПА представительных органов муниципальных образований Смоленской области, устанавливающих, изменяющих, приостанавливающих, отменяющих местные налоги и сборы;</w:t>
      </w:r>
    </w:p>
    <w:p w14:paraId="6F3249C2" w14:textId="77777777" w:rsidR="00E60771" w:rsidRDefault="00E60771">
      <w:pPr>
        <w:pStyle w:val="ConsPlusNormal"/>
        <w:spacing w:before="220"/>
        <w:ind w:firstLine="540"/>
        <w:jc w:val="both"/>
      </w:pPr>
      <w:r>
        <w:t>б) проектов муниципальных НПА представительных органов муниципальных образований Смоленской области, регулирующих бюджетные правоотношения;</w:t>
      </w:r>
    </w:p>
    <w:p w14:paraId="77447E6D" w14:textId="77777777" w:rsidR="00E60771" w:rsidRDefault="00E60771">
      <w:pPr>
        <w:pStyle w:val="ConsPlusNormal"/>
        <w:spacing w:before="220"/>
        <w:ind w:firstLine="540"/>
        <w:jc w:val="both"/>
      </w:pPr>
      <w:r>
        <w:t>в) проектов муниципальных НПА,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14:paraId="19B30B9E" w14:textId="77777777" w:rsidR="00E60771" w:rsidRDefault="00E60771">
      <w:pPr>
        <w:pStyle w:val="ConsPlusNormal"/>
        <w:spacing w:before="220"/>
        <w:ind w:firstLine="540"/>
        <w:jc w:val="both"/>
      </w:pPr>
      <w:r>
        <w:t>2. Основными принципами ОРВ являются:</w:t>
      </w:r>
    </w:p>
    <w:p w14:paraId="04D17528" w14:textId="77777777" w:rsidR="00E60771" w:rsidRDefault="00E60771">
      <w:pPr>
        <w:pStyle w:val="ConsPlusNormal"/>
        <w:spacing w:before="220"/>
        <w:ind w:firstLine="540"/>
        <w:jc w:val="both"/>
      </w:pPr>
      <w:r>
        <w:t>- прозрачность - доступность информации о процедуре ОРВ на всех стадиях ее проведения;</w:t>
      </w:r>
    </w:p>
    <w:p w14:paraId="72884151" w14:textId="77777777" w:rsidR="00E60771" w:rsidRDefault="00E60771">
      <w:pPr>
        <w:pStyle w:val="ConsPlusNormal"/>
        <w:spacing w:before="220"/>
        <w:ind w:firstLine="540"/>
        <w:jc w:val="both"/>
      </w:pPr>
      <w:r>
        <w:t>- публичность - обеспечение участия заинтересованных сторон в процессе разработки принимаемых решений;</w:t>
      </w:r>
    </w:p>
    <w:p w14:paraId="703EACB2" w14:textId="77777777" w:rsidR="00E60771" w:rsidRDefault="00E60771">
      <w:pPr>
        <w:pStyle w:val="ConsPlusNormal"/>
        <w:spacing w:before="220"/>
        <w:ind w:firstLine="540"/>
        <w:jc w:val="both"/>
      </w:pPr>
      <w:r>
        <w:t>- сбалансированность - обеспечение баланса интересов всех заинтересованных сторон в рамках проведения процедуры ОРВ;</w:t>
      </w:r>
    </w:p>
    <w:p w14:paraId="2F7414A3" w14:textId="77777777" w:rsidR="00E60771" w:rsidRDefault="00E60771">
      <w:pPr>
        <w:pStyle w:val="ConsPlusNormal"/>
        <w:spacing w:before="220"/>
        <w:ind w:firstLine="540"/>
        <w:jc w:val="both"/>
      </w:pPr>
      <w:r>
        <w:t>- эффективность - обеспечение оптимального выбора варианта государственного регулирования;</w:t>
      </w:r>
    </w:p>
    <w:p w14:paraId="13488151" w14:textId="77777777" w:rsidR="00E60771" w:rsidRDefault="00E60771">
      <w:pPr>
        <w:pStyle w:val="ConsPlusNormal"/>
        <w:spacing w:before="220"/>
        <w:ind w:firstLine="540"/>
        <w:jc w:val="both"/>
      </w:pPr>
      <w:r>
        <w:t>- экономичность - обеспечение надлежащего качества проведения процедуры ОРВ при условии минимально необходимых затрат на ее проведение.</w:t>
      </w:r>
    </w:p>
    <w:p w14:paraId="5F95BA92" w14:textId="77777777" w:rsidR="00E60771" w:rsidRDefault="00E60771">
      <w:pPr>
        <w:pStyle w:val="ConsPlusNormal"/>
        <w:spacing w:before="220"/>
        <w:ind w:firstLine="540"/>
        <w:jc w:val="both"/>
      </w:pPr>
      <w:bookmarkStart w:id="1" w:name="Par77"/>
      <w:bookmarkEnd w:id="1"/>
      <w:r>
        <w:t>3. ОРВ проектов муниципальных НПА проводится в целях выявления в проектах муниципальных НПА положений, которые:</w:t>
      </w:r>
    </w:p>
    <w:p w14:paraId="0E234B15" w14:textId="77777777" w:rsidR="00E60771" w:rsidRDefault="00E60771">
      <w:pPr>
        <w:pStyle w:val="ConsPlusNormal"/>
        <w:spacing w:before="220"/>
        <w:ind w:firstLine="540"/>
        <w:jc w:val="both"/>
      </w:pPr>
      <w:r>
        <w:t>- вводят избыточные обязанности, запреты и ограничения для субъектов предпринимательской и иной экономической деятельности или способствующих их введению;</w:t>
      </w:r>
    </w:p>
    <w:p w14:paraId="7B042883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- способствуют возникновению необоснованных расходов субъектов предпринимательской и </w:t>
      </w:r>
      <w:r>
        <w:lastRenderedPageBreak/>
        <w:t>иной экономической деятельности;</w:t>
      </w:r>
    </w:p>
    <w:p w14:paraId="69931928" w14:textId="77777777" w:rsidR="00E60771" w:rsidRDefault="00E60771">
      <w:pPr>
        <w:pStyle w:val="ConsPlusNormal"/>
        <w:spacing w:before="220"/>
        <w:ind w:firstLine="540"/>
        <w:jc w:val="both"/>
      </w:pPr>
      <w:r>
        <w:t>- способствуют возникновению необоснованных расходов местных бюджетов.</w:t>
      </w:r>
    </w:p>
    <w:p w14:paraId="4B38FF34" w14:textId="77777777" w:rsidR="00E60771" w:rsidRDefault="00E60771">
      <w:pPr>
        <w:pStyle w:val="ConsPlusNormal"/>
        <w:spacing w:before="220"/>
        <w:ind w:firstLine="540"/>
        <w:jc w:val="both"/>
      </w:pPr>
      <w:r>
        <w:t>4. ОРВ проектов муниципальных НПА состоит из следующих этапов:</w:t>
      </w:r>
    </w:p>
    <w:p w14:paraId="64A34867" w14:textId="77777777" w:rsidR="00E60771" w:rsidRDefault="00E60771">
      <w:pPr>
        <w:pStyle w:val="ConsPlusNormal"/>
        <w:spacing w:before="220"/>
        <w:ind w:firstLine="540"/>
        <w:jc w:val="both"/>
      </w:pPr>
      <w:r>
        <w:t>а) проведение разработчиком предварительной оценки регулирующего воздействия проекта муниципального НПА с составлением отчета о предварительной оценке;</w:t>
      </w:r>
    </w:p>
    <w:p w14:paraId="671D8170" w14:textId="77777777" w:rsidR="00E60771" w:rsidRDefault="00E60771">
      <w:pPr>
        <w:pStyle w:val="ConsPlusNormal"/>
        <w:spacing w:before="220"/>
        <w:ind w:firstLine="540"/>
        <w:jc w:val="both"/>
      </w:pPr>
      <w:r>
        <w:t>б) подготовка уполномоченным органом заключения об оценке регулирующего воздействия.</w:t>
      </w:r>
    </w:p>
    <w:p w14:paraId="71FBA6B6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В случае если уполномоченным органом сделан вывод о том, что предполагаемое проектом муниципального НПА правовое регулирование может содержать или содержит положения, указанные в </w:t>
      </w:r>
      <w:hyperlink w:anchor="Par77" w:history="1">
        <w:r>
          <w:rPr>
            <w:color w:val="0000FF"/>
          </w:rPr>
          <w:t>пункте 3</w:t>
        </w:r>
      </w:hyperlink>
      <w:r>
        <w:t xml:space="preserve"> настоящего раздела, заключение об оценке регулирующего воздействия подготавливается по результатам проведения уполномоченным органом углубленной оценки регулирующего воздействия проекта муниципального НПА (далее - углубленная оценка регулирующего воздействия).</w:t>
      </w:r>
    </w:p>
    <w:p w14:paraId="5E378C13" w14:textId="77777777" w:rsidR="00E60771" w:rsidRDefault="00E60771">
      <w:pPr>
        <w:pStyle w:val="ConsPlusNormal"/>
        <w:spacing w:before="220"/>
        <w:ind w:firstLine="540"/>
        <w:jc w:val="both"/>
      </w:pPr>
      <w:bookmarkStart w:id="2" w:name="Par85"/>
      <w:bookmarkEnd w:id="2"/>
      <w:r>
        <w:t>5. Оценка регулирующего воздействия проводится с учетом степени регулирующего воздействия положений, содержащихся в проекте муниципального НПА, а именно:</w:t>
      </w:r>
    </w:p>
    <w:p w14:paraId="1405ADC4" w14:textId="77777777" w:rsidR="00E60771" w:rsidRDefault="00E60771">
      <w:pPr>
        <w:pStyle w:val="ConsPlusNormal"/>
        <w:spacing w:before="220"/>
        <w:ind w:firstLine="540"/>
        <w:jc w:val="both"/>
      </w:pPr>
      <w:bookmarkStart w:id="3" w:name="Par86"/>
      <w:bookmarkEnd w:id="3"/>
      <w:r>
        <w:t>1) высокая степень регулирующего воздействия - проект муниципального НПА содержит положения, вводящие ранее не предусмотренные муниципальными НПА (изменяющие ранее предусмотренные муниципальными НПА) обязанности, запреты и ограничения для субъектов предпринимательской и иной экономической деятельности или способствующие их введению и одновременно приводящие к возникновению ранее не предусмотренных муниципальными НПА (увеличению ранее предусмотренных муниципальными НПА) расходов субъектов предпринимательской и иной экономической деятельности;</w:t>
      </w:r>
    </w:p>
    <w:p w14:paraId="38E7EB28" w14:textId="77777777" w:rsidR="00E60771" w:rsidRDefault="00E60771">
      <w:pPr>
        <w:pStyle w:val="ConsPlusNormal"/>
        <w:spacing w:before="220"/>
        <w:ind w:firstLine="540"/>
        <w:jc w:val="both"/>
      </w:pPr>
      <w:bookmarkStart w:id="4" w:name="Par87"/>
      <w:bookmarkEnd w:id="4"/>
      <w:r>
        <w:t>2) средняя степень регулирующего воздействия - проект муниципального НПА содержит положения, вводящие ранее не предусмотренные муниципальными НПА (изменяющие ранее предусмотренные муниципальными НПА) обязанности, запреты и ограничения для субъектов предпринимательской и иной экономической деятельности или способствующие их введению, но не приводящие к возникновению ранее не предусмотренных муниципальными НПА (увеличению ранее предусмотренных муниципальными НПА) расходов субъектов предпринимательской и иной экономической деятельности;</w:t>
      </w:r>
    </w:p>
    <w:p w14:paraId="343524CA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3) низкая степень регулирующего воздействия - проект муниципального НПА не содержит положений, указанных в </w:t>
      </w:r>
      <w:hyperlink w:anchor="Par86" w:history="1">
        <w:r>
          <w:rPr>
            <w:color w:val="0000FF"/>
          </w:rPr>
          <w:t>подпунктах 1</w:t>
        </w:r>
      </w:hyperlink>
      <w:r>
        <w:t xml:space="preserve"> и </w:t>
      </w:r>
      <w:hyperlink w:anchor="Par87" w:history="1">
        <w:r>
          <w:rPr>
            <w:color w:val="0000FF"/>
          </w:rPr>
          <w:t>2</w:t>
        </w:r>
      </w:hyperlink>
      <w:r>
        <w:t xml:space="preserve"> настоящего пункта, однако способствует возникновению дополнительных расходов местных бюджетов.</w:t>
      </w:r>
    </w:p>
    <w:p w14:paraId="75D12941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6. Предварительная оценка регулирующего воздействия проекта муниципального НПА проводится разработчиком на стадии разработки проекта муниципального НПА в целях выявления положений, указанных в </w:t>
      </w:r>
      <w:hyperlink w:anchor="Par85" w:history="1">
        <w:r>
          <w:rPr>
            <w:color w:val="0000FF"/>
          </w:rPr>
          <w:t>пункте 5</w:t>
        </w:r>
      </w:hyperlink>
      <w:r>
        <w:t xml:space="preserve"> настоящего раздела.</w:t>
      </w:r>
    </w:p>
    <w:p w14:paraId="74289494" w14:textId="77777777" w:rsidR="00E60771" w:rsidRDefault="00E60771">
      <w:pPr>
        <w:pStyle w:val="ConsPlusNormal"/>
        <w:spacing w:before="220"/>
        <w:ind w:firstLine="540"/>
        <w:jc w:val="both"/>
      </w:pPr>
      <w:r>
        <w:t>Разработчик в рамках предварительной оценки регулирующего воздействия проекта муниципального НПА:</w:t>
      </w:r>
    </w:p>
    <w:p w14:paraId="53D8D63E" w14:textId="77777777" w:rsidR="00E60771" w:rsidRDefault="00E60771">
      <w:pPr>
        <w:pStyle w:val="ConsPlusNormal"/>
        <w:spacing w:before="220"/>
        <w:ind w:firstLine="540"/>
        <w:jc w:val="both"/>
      </w:pPr>
      <w:r>
        <w:t>- рассматривает сложившуюся правоприменительную практику в сфере правового регулирования проекта муниципального НПА;</w:t>
      </w:r>
    </w:p>
    <w:p w14:paraId="409FF8B1" w14:textId="77777777" w:rsidR="00E60771" w:rsidRDefault="00E60771">
      <w:pPr>
        <w:pStyle w:val="ConsPlusNormal"/>
        <w:spacing w:before="220"/>
        <w:ind w:firstLine="540"/>
        <w:jc w:val="both"/>
      </w:pPr>
      <w:r>
        <w:t>- подготавливает отчет о предварительной оценке;</w:t>
      </w:r>
    </w:p>
    <w:p w14:paraId="541474EB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- проводит публичные консультации проекта муниципального НПА вместе с отчетом о предварительной оценке на региональном портале: </w:t>
      </w:r>
      <w:hyperlink r:id="rId14" w:history="1">
        <w:r>
          <w:rPr>
            <w:color w:val="0000FF"/>
          </w:rPr>
          <w:t>https://regulation.admin-smolensk.ru/</w:t>
        </w:r>
      </w:hyperlink>
      <w:r>
        <w:t>.</w:t>
      </w:r>
    </w:p>
    <w:p w14:paraId="2FD63450" w14:textId="77777777" w:rsidR="00E60771" w:rsidRDefault="00E60771">
      <w:pPr>
        <w:pStyle w:val="ConsPlusNormal"/>
        <w:spacing w:before="220"/>
        <w:ind w:firstLine="540"/>
        <w:jc w:val="both"/>
      </w:pPr>
      <w:r>
        <w:lastRenderedPageBreak/>
        <w:t>7. Отчет о предварительной оценке должен включать следующие разделы:</w:t>
      </w:r>
    </w:p>
    <w:p w14:paraId="47A1ABD7" w14:textId="77777777" w:rsidR="00E60771" w:rsidRDefault="00E60771">
      <w:pPr>
        <w:pStyle w:val="ConsPlusNormal"/>
        <w:spacing w:before="220"/>
        <w:ind w:firstLine="540"/>
        <w:jc w:val="both"/>
      </w:pPr>
      <w:r>
        <w:t>а) краткое описание предлагаемого правового регулирования в части положений, которые изменяют содержание прав и обязанностей субъектов предпринимательской и иной экономической деятельности, а также содержание или порядок реализации полномочий органов местного самоуправления муниципальных образований Смоленской области в отношениях с субъектами предпринимательской и иной экономической деятельности;</w:t>
      </w:r>
    </w:p>
    <w:p w14:paraId="204A3B96" w14:textId="77777777" w:rsidR="00E60771" w:rsidRDefault="00E60771">
      <w:pPr>
        <w:pStyle w:val="ConsPlusNormal"/>
        <w:spacing w:before="220"/>
        <w:ind w:firstLine="540"/>
        <w:jc w:val="both"/>
      </w:pPr>
      <w:r>
        <w:t>б) сведения о проблеме, на решение которой направлено предлагаемое правовое регулирование, оценка негативных последствий, порождаемых наличием данной проблемы;</w:t>
      </w:r>
    </w:p>
    <w:p w14:paraId="5ADCB338" w14:textId="77777777" w:rsidR="00E60771" w:rsidRDefault="00E60771">
      <w:pPr>
        <w:pStyle w:val="ConsPlusNormal"/>
        <w:spacing w:before="220"/>
        <w:ind w:firstLine="540"/>
        <w:jc w:val="both"/>
      </w:pPr>
      <w:r>
        <w:t>в) сведения о целях предлагаемого правового регулирования и обоснования их соответствия целям и приоритетам государственной политики и направлениям деятельности органов местного самоуправления муниципальных образований Смоленской области; ключевых показателей достижения целей предлагаемого правового регулирования и срока оценки их достижения;</w:t>
      </w:r>
    </w:p>
    <w:p w14:paraId="5FD4615B" w14:textId="77777777" w:rsidR="00E60771" w:rsidRDefault="00E60771">
      <w:pPr>
        <w:pStyle w:val="ConsPlusNormal"/>
        <w:spacing w:before="220"/>
        <w:ind w:firstLine="540"/>
        <w:jc w:val="both"/>
      </w:pPr>
      <w:r>
        <w:t>г) оценку расходов местного бюджета в связи с реализацией предлагаемого правового регулирования с использованием количественных методов;</w:t>
      </w:r>
    </w:p>
    <w:p w14:paraId="71A7BD1E" w14:textId="77777777" w:rsidR="00E60771" w:rsidRDefault="00E60771">
      <w:pPr>
        <w:pStyle w:val="ConsPlusNormal"/>
        <w:spacing w:before="220"/>
        <w:ind w:firstLine="540"/>
        <w:jc w:val="both"/>
      </w:pPr>
      <w:r>
        <w:t>д) описание рассмотренных альтернативных вариантов предлагаемого правового регулирования (необходимые мероприятия, результат оценки последствий);</w:t>
      </w:r>
    </w:p>
    <w:p w14:paraId="4B0F18AA" w14:textId="77777777" w:rsidR="00E60771" w:rsidRDefault="00E60771">
      <w:pPr>
        <w:pStyle w:val="ConsPlusNormal"/>
        <w:spacing w:before="220"/>
        <w:ind w:firstLine="540"/>
        <w:jc w:val="both"/>
      </w:pPr>
      <w:r>
        <w:t>е) описание основных групп субъектов предпринимательской и иной экономической деятельности, интересы которых будут затронуты предлагаемым правовым регулированием;</w:t>
      </w:r>
    </w:p>
    <w:p w14:paraId="1D3219D6" w14:textId="77777777" w:rsidR="00E60771" w:rsidRDefault="00E60771">
      <w:pPr>
        <w:pStyle w:val="ConsPlusNormal"/>
        <w:spacing w:before="220"/>
        <w:ind w:firstLine="540"/>
        <w:jc w:val="both"/>
      </w:pPr>
      <w:r>
        <w:t>ж) оценку изменений расходов субъектов предпринимательской и иной экономической деятельности на осуществление такой деятельности, связанных с необходимостью соблюдать введенные обязанности, запреты и ограничения, возлагаемые на них предлагаемым правовым регулированием, с использованием количественных методов;</w:t>
      </w:r>
    </w:p>
    <w:p w14:paraId="2615E5AF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з) сведения о результатах проведенных публичных консультаций (ссылка на региональный портал: </w:t>
      </w:r>
      <w:hyperlink r:id="rId15" w:history="1">
        <w:r>
          <w:rPr>
            <w:color w:val="0000FF"/>
          </w:rPr>
          <w:t>https://regulation.admin-smolensk.ru/</w:t>
        </w:r>
      </w:hyperlink>
      <w:r>
        <w:t>, срок проведения публичных консультаций, сведения об участниках публичных консультаций, информация о поступивших предложениях, замечаниях и мнениях по проекту муниципального НПА, а также по их учету или отклонению разработчиком);</w:t>
      </w:r>
    </w:p>
    <w:p w14:paraId="3119343B" w14:textId="77777777" w:rsidR="00E60771" w:rsidRDefault="00E60771">
      <w:pPr>
        <w:pStyle w:val="ConsPlusNormal"/>
        <w:spacing w:before="220"/>
        <w:ind w:firstLine="540"/>
        <w:jc w:val="both"/>
      </w:pPr>
      <w:r>
        <w:t>и) сведения о степени регулирующего воздействия положений, содержащихся в проекте муниципального НПА (низкая, средняя, высокая).</w:t>
      </w:r>
    </w:p>
    <w:p w14:paraId="2EF5841E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Форма отчета о предварительной оценке утверждается уполномоченным органом или муниципальным НПА в соответствии с </w:t>
      </w:r>
      <w:hyperlink r:id="rId16" w:history="1">
        <w:r>
          <w:rPr>
            <w:color w:val="0000FF"/>
          </w:rPr>
          <w:t>пунктом 3 части 3 статьи 2</w:t>
        </w:r>
      </w:hyperlink>
      <w:r>
        <w:t xml:space="preserve"> областного закона N 156-з.</w:t>
      </w:r>
    </w:p>
    <w:p w14:paraId="1BDA2DB8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Примерная форма </w:t>
      </w:r>
      <w:hyperlink w:anchor="Par246" w:history="1">
        <w:r>
          <w:rPr>
            <w:color w:val="0000FF"/>
          </w:rPr>
          <w:t>отчета</w:t>
        </w:r>
      </w:hyperlink>
      <w:r>
        <w:t xml:space="preserve"> о предварительной оценке представлена в приложении N 1 к Методическим рекомендациям.</w:t>
      </w:r>
    </w:p>
    <w:p w14:paraId="1C18B5E0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8. Публичные консультации проводятся в соответствии с </w:t>
      </w:r>
      <w:hyperlink w:anchor="Par192" w:history="1">
        <w:r>
          <w:rPr>
            <w:color w:val="0000FF"/>
          </w:rPr>
          <w:t>разделом IV</w:t>
        </w:r>
      </w:hyperlink>
      <w:r>
        <w:t xml:space="preserve"> настоящих Методических рекомендаций в обязательном порядке для всех проектов муниципальных НПА, в отношении которых проводится ОРВ.</w:t>
      </w:r>
    </w:p>
    <w:p w14:paraId="7B061788" w14:textId="77777777" w:rsidR="00E60771" w:rsidRDefault="00E60771">
      <w:pPr>
        <w:pStyle w:val="ConsPlusNormal"/>
        <w:spacing w:before="220"/>
        <w:ind w:firstLine="540"/>
        <w:jc w:val="both"/>
      </w:pPr>
      <w:r>
        <w:t>По результатам публичных консультаций составляется справка о проведении публичных консультаций по форме, утвержденной уполномоченным органом или муниципальным НПА.</w:t>
      </w:r>
    </w:p>
    <w:p w14:paraId="33C1AF59" w14:textId="77777777" w:rsidR="00E60771" w:rsidRDefault="00E60771">
      <w:pPr>
        <w:pStyle w:val="ConsPlusNormal"/>
        <w:spacing w:before="220"/>
        <w:ind w:firstLine="540"/>
        <w:jc w:val="both"/>
      </w:pPr>
      <w:r>
        <w:t>9. Разработчик направляет проект муниципального НПА, пояснительную записку к нему (при наличии), отчет о предварительной оценке и справку о проведении публичных консультаций (далее - пакет документов) в уполномоченный орган для подготовки заключения об оценке регулирующего воздействия.</w:t>
      </w:r>
    </w:p>
    <w:p w14:paraId="2870B563" w14:textId="77777777" w:rsidR="00E60771" w:rsidRDefault="00E60771">
      <w:pPr>
        <w:pStyle w:val="ConsPlusNormal"/>
        <w:spacing w:before="220"/>
        <w:ind w:firstLine="540"/>
        <w:jc w:val="both"/>
      </w:pPr>
      <w:r>
        <w:lastRenderedPageBreak/>
        <w:t>10. По результатам проведенного анализа представленного пакета документов, качества и полноты предварительной оценки уполномоченный орган направляет разработчику один из следующих документов:</w:t>
      </w:r>
    </w:p>
    <w:p w14:paraId="06EB5875" w14:textId="77777777" w:rsidR="00E60771" w:rsidRDefault="00E60771">
      <w:pPr>
        <w:pStyle w:val="ConsPlusNormal"/>
        <w:spacing w:before="220"/>
        <w:ind w:firstLine="540"/>
        <w:jc w:val="both"/>
      </w:pPr>
      <w:r>
        <w:t>а) уведомление о том, что подготовка заключения об оценке регулирующего воздействия в отношении проекта муниципального НПА не требуется (в случае если уполномоченным органом был сделан вывод о том, что проект муниципального НПА не содержит положений, регулирующих общественные отношения, относящиеся к предметной области оценки регулирующего воздействия).</w:t>
      </w:r>
    </w:p>
    <w:p w14:paraId="0DAD2A8B" w14:textId="77777777" w:rsidR="00E60771" w:rsidRDefault="00E60771">
      <w:pPr>
        <w:pStyle w:val="ConsPlusNormal"/>
        <w:spacing w:before="220"/>
        <w:ind w:firstLine="540"/>
        <w:jc w:val="both"/>
      </w:pPr>
      <w:r>
        <w:t>При этом вводимое проектом муниципального НПА регулирование может не только прямым, но и косвенным образом оказывать влияние на участников регулирования. Так, например, включение субъекта предпринимательской деятельности в определенный реестр напрямую может и не привести к новым обязанностям, однако впоследствии нахождение субъекта предпринимательской деятельности в данном реестре может привести к возникновению дополнительных обязанностей и ограничений в рамках введенного регулирования, что необходимо учитывать при принятии соответствующего решения;</w:t>
      </w:r>
    </w:p>
    <w:p w14:paraId="4745C626" w14:textId="77777777" w:rsidR="00E60771" w:rsidRDefault="00E60771">
      <w:pPr>
        <w:pStyle w:val="ConsPlusNormal"/>
        <w:spacing w:before="220"/>
        <w:ind w:firstLine="540"/>
        <w:jc w:val="both"/>
      </w:pPr>
      <w:r>
        <w:t>б) уведомление о необходимости повторного проведения процедуры предварительной оценки, начиная с соответствующей невыполненной или выполненной ненадлежащим образом указанной процедуры, с последующей доработкой и повторным направлением в уполномоченный орган доработанного пакета документов для подготовки заключения об оценке регулирующего воздействия.</w:t>
      </w:r>
    </w:p>
    <w:p w14:paraId="5ACF8DB9" w14:textId="77777777" w:rsidR="00E60771" w:rsidRDefault="00E60771">
      <w:pPr>
        <w:pStyle w:val="ConsPlusNormal"/>
        <w:spacing w:before="220"/>
        <w:ind w:firstLine="540"/>
        <w:jc w:val="both"/>
      </w:pPr>
      <w:r>
        <w:t>При этом необходимо обратить внимание, насколько точно и однозначно сформулирована проблема, на решение которой направленно регулирование, рассмотрены ли альтернативные варианты правового регулирования, проводилась ли оценка изменений расходов субъектов предпринимательской и иной экономической деятельности, а также публичные консультации;</w:t>
      </w:r>
    </w:p>
    <w:p w14:paraId="677CDDF4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в) заключение об оценке регулирующего воздействия об отсутствии в проекте муниципального НПА положений, указанных в </w:t>
      </w:r>
      <w:hyperlink w:anchor="Par77" w:history="1">
        <w:r>
          <w:rPr>
            <w:color w:val="0000FF"/>
          </w:rPr>
          <w:t>пункте 3</w:t>
        </w:r>
      </w:hyperlink>
      <w:r>
        <w:t xml:space="preserve"> настоящего раздела;</w:t>
      </w:r>
    </w:p>
    <w:p w14:paraId="3C5BBB1F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г) уведомление о проведении углубленной оценки регулирующего воздействия (в случае если уполномоченным органом был сделан вывод о том, что предлагаемое проектом муниципального НПА правовое регулирование может содержать или содержит положения, указанные в </w:t>
      </w:r>
      <w:hyperlink w:anchor="Par77" w:history="1">
        <w:r>
          <w:rPr>
            <w:color w:val="0000FF"/>
          </w:rPr>
          <w:t>пункте 3</w:t>
        </w:r>
      </w:hyperlink>
      <w:r>
        <w:t xml:space="preserve"> настоящего раздела).</w:t>
      </w:r>
    </w:p>
    <w:p w14:paraId="26267A2B" w14:textId="77777777" w:rsidR="00E60771" w:rsidRDefault="00E60771">
      <w:pPr>
        <w:pStyle w:val="ConsPlusNormal"/>
        <w:spacing w:before="220"/>
        <w:ind w:firstLine="540"/>
        <w:jc w:val="both"/>
      </w:pPr>
      <w:r>
        <w:t>Рекомендуемый срок рассмотрения уполномоченным органом представленного разработчиком пакета документов составляет не более 5 рабочих дней с даты поступления пакета документов.</w:t>
      </w:r>
    </w:p>
    <w:p w14:paraId="2D29784C" w14:textId="77777777" w:rsidR="00E60771" w:rsidRDefault="00E60771">
      <w:pPr>
        <w:pStyle w:val="ConsPlusNormal"/>
        <w:spacing w:before="220"/>
        <w:ind w:firstLine="540"/>
        <w:jc w:val="both"/>
      </w:pPr>
      <w:r>
        <w:t>11. Заключение об оценке регулирующего воздействия должно содержать:</w:t>
      </w:r>
    </w:p>
    <w:p w14:paraId="2AF8C9B0" w14:textId="77777777" w:rsidR="00E60771" w:rsidRDefault="00E60771">
      <w:pPr>
        <w:pStyle w:val="ConsPlusNormal"/>
        <w:spacing w:before="220"/>
        <w:ind w:firstLine="540"/>
        <w:jc w:val="both"/>
      </w:pPr>
      <w:r>
        <w:t>а) вывод об отсутствии или о наличии в проекте муниципального НПА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дополнительных расходов субъектов предпринимательской и иной экономической деятельности и местных бюджетов;</w:t>
      </w:r>
    </w:p>
    <w:p w14:paraId="255E22C1" w14:textId="77777777" w:rsidR="00E60771" w:rsidRDefault="00E60771">
      <w:pPr>
        <w:pStyle w:val="ConsPlusNormal"/>
        <w:spacing w:before="220"/>
        <w:ind w:firstLine="540"/>
        <w:jc w:val="both"/>
      </w:pPr>
      <w:r>
        <w:t>б) в случае выявления в проекте муниципального НПА положений, указанных в подпункте "а" настоящего пункта, предложений:</w:t>
      </w:r>
    </w:p>
    <w:p w14:paraId="27681A56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- об использовании разработчиком решений, предполагающих применение иных правовых, информационных или организационных средств для решения выявленной проблемы, и (или) о дополнительном применении таких средств в целях устранения избыточных обязанностей, запретов и ограничений для субъектов предпринимательской и иной экономической деятельности </w:t>
      </w:r>
      <w:r>
        <w:lastRenderedPageBreak/>
        <w:t>или снижения рисков их введения;</w:t>
      </w:r>
    </w:p>
    <w:p w14:paraId="5FC70F03" w14:textId="77777777" w:rsidR="00E60771" w:rsidRDefault="00E60771">
      <w:pPr>
        <w:pStyle w:val="ConsPlusNormal"/>
        <w:spacing w:before="220"/>
        <w:ind w:firstLine="540"/>
        <w:jc w:val="both"/>
      </w:pPr>
      <w:r>
        <w:t>- об изменении положений, приводящих к необоснованным дополнительным расходам субъектов предпринимательской и иной экономической деятельности и местных бюджетов;</w:t>
      </w:r>
    </w:p>
    <w:p w14:paraId="7297C1A6" w14:textId="77777777" w:rsidR="00E60771" w:rsidRDefault="00E60771">
      <w:pPr>
        <w:pStyle w:val="ConsPlusNormal"/>
        <w:spacing w:before="220"/>
        <w:ind w:firstLine="540"/>
        <w:jc w:val="both"/>
      </w:pPr>
      <w:r>
        <w:t>в) обоснованность вывода о достаточности оснований для принятия решения о введении предлагаемого разработчиком варианта правового регулирования.</w:t>
      </w:r>
    </w:p>
    <w:p w14:paraId="42ECFC29" w14:textId="77777777" w:rsidR="00E60771" w:rsidRDefault="00E60771">
      <w:pPr>
        <w:pStyle w:val="ConsPlusNormal"/>
        <w:spacing w:before="220"/>
        <w:ind w:firstLine="540"/>
        <w:jc w:val="both"/>
      </w:pPr>
      <w:r>
        <w:t>Заключение об оценке регулирующего воздействия оформляется по форме, утвержденной уполномоченным органом или муниципальным НПА.</w:t>
      </w:r>
    </w:p>
    <w:p w14:paraId="1892784E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Примерная форма </w:t>
      </w:r>
      <w:hyperlink w:anchor="Par282" w:history="1">
        <w:r>
          <w:rPr>
            <w:color w:val="0000FF"/>
          </w:rPr>
          <w:t>заключения</w:t>
        </w:r>
      </w:hyperlink>
      <w:r>
        <w:t xml:space="preserve"> об оценке регулирующего воздействия представлена в приложении N 2 к Методическим рекомендациям.</w:t>
      </w:r>
    </w:p>
    <w:p w14:paraId="461DFFC8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12. Углубленная оценка регулирующего воздействия проводится уполномоченным органом с учетом степени регулирующего воздействия согласно </w:t>
      </w:r>
      <w:hyperlink w:anchor="Par85" w:history="1">
        <w:r>
          <w:rPr>
            <w:color w:val="0000FF"/>
          </w:rPr>
          <w:t>пункту 5</w:t>
        </w:r>
      </w:hyperlink>
      <w:r>
        <w:t xml:space="preserve"> настоящего раздела.</w:t>
      </w:r>
    </w:p>
    <w:p w14:paraId="07EA8562" w14:textId="77777777" w:rsidR="00E60771" w:rsidRDefault="00E60771">
      <w:pPr>
        <w:pStyle w:val="ConsPlusNormal"/>
        <w:spacing w:before="220"/>
        <w:ind w:firstLine="540"/>
        <w:jc w:val="both"/>
      </w:pPr>
      <w:r>
        <w:t>При проведении углубленной оценки регулирующего воздействия уполномоченный орган:</w:t>
      </w:r>
    </w:p>
    <w:p w14:paraId="4B0BBF64" w14:textId="77777777" w:rsidR="00E60771" w:rsidRDefault="00E60771">
      <w:pPr>
        <w:pStyle w:val="ConsPlusNormal"/>
        <w:spacing w:before="220"/>
        <w:ind w:firstLine="540"/>
        <w:jc w:val="both"/>
      </w:pPr>
      <w:r>
        <w:t>- проводит анализ проблем и целей, на решение которых направлено предлагаемое правовое регулирование, выявляет и оценивает альтернативные способы предлагаемого правового регулирования, делает вывод о наиболее эффективном способе предлагаемого правового регулирования;</w:t>
      </w:r>
    </w:p>
    <w:p w14:paraId="1CBA4169" w14:textId="77777777" w:rsidR="00E60771" w:rsidRDefault="00E60771">
      <w:pPr>
        <w:pStyle w:val="ConsPlusNormal"/>
        <w:spacing w:before="220"/>
        <w:ind w:firstLine="540"/>
        <w:jc w:val="both"/>
      </w:pPr>
      <w:r>
        <w:t>- определяет для предлагаемого правового регулирования выгоды и издержки субъектов предпринимательской и иной экономической деятельности с использованием количественных методов оценки;</w:t>
      </w:r>
    </w:p>
    <w:p w14:paraId="306C2A12" w14:textId="77777777" w:rsidR="00E60771" w:rsidRDefault="00E60771">
      <w:pPr>
        <w:pStyle w:val="ConsPlusNormal"/>
        <w:spacing w:before="220"/>
        <w:ind w:firstLine="540"/>
        <w:jc w:val="both"/>
      </w:pPr>
      <w:r>
        <w:t>- выявляет положения, вводящие избыточные обязанности, запреты и ограничения для субъектов предпринимательской и иной экономической деятельности или способствующие их введению, а также положения, способствующие возникновению необоснованных расходов субъектов предпринимательской и иной экономической деятельности и местных бюджетов.</w:t>
      </w:r>
    </w:p>
    <w:p w14:paraId="4096AE9C" w14:textId="77777777" w:rsidR="00E60771" w:rsidRDefault="00E60771">
      <w:pPr>
        <w:pStyle w:val="ConsPlusNormal"/>
        <w:spacing w:before="220"/>
        <w:ind w:firstLine="540"/>
        <w:jc w:val="both"/>
      </w:pPr>
      <w:r>
        <w:t>По результатам проведения углубленной оценки регулирующего воздействия уполномоченный орган готовит заключение об оценке регулирующего воздействия, которое должно содержать, в том числе обоснованный вывод о достаточности оснований для принятия решения о введении предлагаемого разработчиком варианта правового регулирования.</w:t>
      </w:r>
    </w:p>
    <w:p w14:paraId="6FB567BE" w14:textId="77777777" w:rsidR="00E60771" w:rsidRDefault="00E60771">
      <w:pPr>
        <w:pStyle w:val="ConsPlusNormal"/>
        <w:spacing w:before="220"/>
        <w:ind w:firstLine="540"/>
        <w:jc w:val="both"/>
      </w:pPr>
      <w:r>
        <w:t>13. При проведении углубленной оценки регулирующего воздействия уполномоченный орган вправе запрашивать у разработчика всю необходимую информацию для подготовки заключения об оценке регулирующего воздействия по результатам проводимой углубленной оценки.</w:t>
      </w:r>
    </w:p>
    <w:p w14:paraId="1D59D265" w14:textId="77777777" w:rsidR="00E60771" w:rsidRDefault="00E60771">
      <w:pPr>
        <w:pStyle w:val="ConsPlusNormal"/>
        <w:spacing w:before="220"/>
        <w:ind w:firstLine="540"/>
        <w:jc w:val="both"/>
      </w:pPr>
      <w:r>
        <w:t>14. Рекомендуемые сроки подготовки заключения об оценке регулирующего воздействия по результатам углубленной оценки:</w:t>
      </w:r>
    </w:p>
    <w:p w14:paraId="19E93599" w14:textId="77777777" w:rsidR="00E60771" w:rsidRDefault="00E60771">
      <w:pPr>
        <w:pStyle w:val="ConsPlusNormal"/>
        <w:spacing w:before="220"/>
        <w:ind w:firstLine="540"/>
        <w:jc w:val="both"/>
      </w:pPr>
      <w:r>
        <w:t>а) не более 14 рабочих дней - для проектов муниципальных НПА, содержащих положения, имеющие высокую степень регулирующего воздействия;</w:t>
      </w:r>
    </w:p>
    <w:p w14:paraId="22B9FE4F" w14:textId="77777777" w:rsidR="00E60771" w:rsidRDefault="00E60771">
      <w:pPr>
        <w:pStyle w:val="ConsPlusNormal"/>
        <w:spacing w:before="220"/>
        <w:ind w:firstLine="540"/>
        <w:jc w:val="both"/>
      </w:pPr>
      <w:r>
        <w:t>б) не более 10 рабочих дней - для проектов муниципальных НПА, содержащих положения, имеющие среднюю степень регулирующего воздействия;</w:t>
      </w:r>
    </w:p>
    <w:p w14:paraId="545DDA5D" w14:textId="77777777" w:rsidR="00E60771" w:rsidRDefault="00E60771">
      <w:pPr>
        <w:pStyle w:val="ConsPlusNormal"/>
        <w:spacing w:before="220"/>
        <w:ind w:firstLine="540"/>
        <w:jc w:val="both"/>
      </w:pPr>
      <w:r>
        <w:t>в) не более 7 рабочих дней - для проектов муниципальных НПА, содержащих положения, имеющие низкую степень регулирующего воздействия.</w:t>
      </w:r>
    </w:p>
    <w:p w14:paraId="2F8F0E6F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15. Заключение об оценке регулирующего воздействия направляется разработчику, а также вместе с отчетом о предварительной оценке, проектом муниципального НПА, пояснительной запиской к нему (при наличии) и справкой о проведении публичных консультаций размещается на </w:t>
      </w:r>
      <w:r>
        <w:lastRenderedPageBreak/>
        <w:t xml:space="preserve">региональном портале: </w:t>
      </w:r>
      <w:hyperlink r:id="rId17" w:history="1">
        <w:r>
          <w:rPr>
            <w:color w:val="0000FF"/>
          </w:rPr>
          <w:t>https://regulation.admin-smolensk.ru/</w:t>
        </w:r>
      </w:hyperlink>
      <w:r>
        <w:t>, а также на официальном сайте уполномоченного органа.</w:t>
      </w:r>
    </w:p>
    <w:p w14:paraId="1E297A57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Рекомендуемый срок направления заключения об оценке регулирующего воздействия разработчику и размещения указанного пакета документов на региональном портале: </w:t>
      </w:r>
      <w:hyperlink r:id="rId18" w:history="1">
        <w:r>
          <w:rPr>
            <w:color w:val="0000FF"/>
          </w:rPr>
          <w:t>https://regulation.admin-smolensk.ru/</w:t>
        </w:r>
      </w:hyperlink>
      <w:r>
        <w:t>, а также на официальном сайте уполномоченного органа составляет не более 3 рабочих дней со дня подписания заключения об оценке регулирующего воздействия.</w:t>
      </w:r>
    </w:p>
    <w:p w14:paraId="3847100E" w14:textId="77777777" w:rsidR="00E60771" w:rsidRDefault="00E60771">
      <w:pPr>
        <w:pStyle w:val="ConsPlusNormal"/>
        <w:spacing w:before="220"/>
        <w:ind w:firstLine="540"/>
        <w:jc w:val="both"/>
      </w:pPr>
      <w:r>
        <w:t>16. В муниципальных НПА, устанавливающих порядки проведения ОРВ, рекомендуется закрепить механизмы учета выводов, содержащихся в заключениях об оценке регулирующего воздействия: обязательный учет данных выводов при дальнейшей доработке проекта муниципального НПА, процедуры урегулирования разногласий в случае несогласия разработчика с выводами, указанными в заключении об оценке регулирующего воздействия.</w:t>
      </w:r>
    </w:p>
    <w:p w14:paraId="193FC89F" w14:textId="77777777" w:rsidR="00E60771" w:rsidRDefault="00E60771">
      <w:pPr>
        <w:pStyle w:val="ConsPlusNormal"/>
        <w:spacing w:before="220"/>
        <w:ind w:firstLine="540"/>
        <w:jc w:val="both"/>
      </w:pPr>
      <w:r>
        <w:t>В связи с этим рекомендуется предусмотреть положения, согласно которым разработчик после получения заключения об оценке регулирующего воздействия направляет в уполномоченный орган:</w:t>
      </w:r>
    </w:p>
    <w:p w14:paraId="3F0045F1" w14:textId="77777777" w:rsidR="00E60771" w:rsidRDefault="00E60771">
      <w:pPr>
        <w:pStyle w:val="ConsPlusNormal"/>
        <w:spacing w:before="220"/>
        <w:ind w:firstLine="540"/>
        <w:jc w:val="both"/>
      </w:pPr>
      <w:r>
        <w:t>- в случае согласия с выводами, указанными в заключении об оценке регулирующего воздействия, - информацию о принимаемых мерах по устранению замечаний, при этом учет выводов, содержащихся в указанном заключении, является обязательным;</w:t>
      </w:r>
    </w:p>
    <w:p w14:paraId="088801A6" w14:textId="77777777" w:rsidR="00E60771" w:rsidRDefault="00E60771">
      <w:pPr>
        <w:pStyle w:val="ConsPlusNormal"/>
        <w:spacing w:before="220"/>
        <w:ind w:firstLine="540"/>
        <w:jc w:val="both"/>
      </w:pPr>
      <w:r>
        <w:t>- в случае несогласия с выводами, указанными в заключении об оценке регулирующего воздействия, - информацию, содержащую перечень разногласий, с приложением обоснования таких разногласий.</w:t>
      </w:r>
    </w:p>
    <w:p w14:paraId="64B401A3" w14:textId="77777777" w:rsidR="00E60771" w:rsidRDefault="00E60771">
      <w:pPr>
        <w:pStyle w:val="ConsPlusNormal"/>
        <w:spacing w:before="220"/>
        <w:ind w:firstLine="540"/>
        <w:jc w:val="both"/>
      </w:pPr>
      <w:r>
        <w:t>Разрешение не устраненных разногласий рекомендуется рассматривать в рамках организованной рабочей группы по оценке регулирующего воздействия проектов муниципальных НПА и экспертизе муниципальных НПА (далее также - рабочая группа), на основании рассмотрения проекта муниципального НПА, отчета о предварительной оценке, а также заключения об оценке регулирующего воздействия и перечня разногласий, представленных разработчиком в уполномоченный орган.</w:t>
      </w:r>
    </w:p>
    <w:p w14:paraId="68AFBD3A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Решение рабочей группы, оформленное протоколом и содержащее предложения по устранению разногласий, носит обязательный характер и размещается на региональном портале: </w:t>
      </w:r>
      <w:hyperlink r:id="rId19" w:history="1">
        <w:r>
          <w:rPr>
            <w:color w:val="0000FF"/>
          </w:rPr>
          <w:t>https://regulation.admin-smolensk.ru/</w:t>
        </w:r>
      </w:hyperlink>
      <w:r>
        <w:t>, а также на официальном сайте уполномоченного органа.</w:t>
      </w:r>
    </w:p>
    <w:p w14:paraId="38FB534E" w14:textId="77777777" w:rsidR="00E60771" w:rsidRDefault="00E60771">
      <w:pPr>
        <w:pStyle w:val="ConsPlusNormal"/>
        <w:spacing w:before="220"/>
        <w:ind w:firstLine="540"/>
        <w:jc w:val="both"/>
      </w:pPr>
      <w:r>
        <w:t>17. В случае если проект муниципального НПА не доработан в соответствии с заключением об оценке регулирующего воздействия по результатам углубленной оценки регулирующего воздействия или процедура разрешения разногласий, возникших в результате проведения оценки регулирующего воздействия, не завершена, проект муниципального НПА не может направляться на дальнейшее согласование (визирование).</w:t>
      </w:r>
    </w:p>
    <w:p w14:paraId="1CB7AD22" w14:textId="77777777" w:rsidR="00E60771" w:rsidRDefault="00E60771">
      <w:pPr>
        <w:pStyle w:val="ConsPlusNormal"/>
        <w:spacing w:before="220"/>
        <w:ind w:firstLine="540"/>
        <w:jc w:val="both"/>
      </w:pPr>
      <w:r>
        <w:t>Общий срок проведения ОРВ не должен превышать два месяца.</w:t>
      </w:r>
    </w:p>
    <w:p w14:paraId="4D79A401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18. Уполномоченный орган в течение 3 рабочих дней после официального опубликования муниципального НПА, в отношении которого была проведена ОРВ, размещает его на региональном портале: </w:t>
      </w:r>
      <w:hyperlink r:id="rId20" w:history="1">
        <w:r>
          <w:rPr>
            <w:color w:val="0000FF"/>
          </w:rPr>
          <w:t>https://regulation.admin-smolensk.ru/</w:t>
        </w:r>
      </w:hyperlink>
      <w:r>
        <w:t>, а также на официальном сайте уполномоченного органа.</w:t>
      </w:r>
    </w:p>
    <w:p w14:paraId="4E958C1C" w14:textId="77777777" w:rsidR="00E60771" w:rsidRDefault="00E60771">
      <w:pPr>
        <w:pStyle w:val="ConsPlusNormal"/>
        <w:jc w:val="both"/>
      </w:pPr>
    </w:p>
    <w:p w14:paraId="5A2CEE87" w14:textId="77777777" w:rsidR="00E60771" w:rsidRDefault="00E60771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III. Организация и проведение экспертизы муниципальных</w:t>
      </w:r>
    </w:p>
    <w:p w14:paraId="08C7A184" w14:textId="77777777" w:rsidR="00E60771" w:rsidRDefault="00E60771">
      <w:pPr>
        <w:pStyle w:val="ConsPlusNormal"/>
        <w:jc w:val="center"/>
        <w:rPr>
          <w:b/>
          <w:bCs/>
        </w:rPr>
      </w:pPr>
      <w:r>
        <w:rPr>
          <w:b/>
          <w:bCs/>
        </w:rPr>
        <w:t>нормативных правовых актов</w:t>
      </w:r>
    </w:p>
    <w:p w14:paraId="6D8BEAB7" w14:textId="77777777" w:rsidR="00E60771" w:rsidRDefault="00E60771">
      <w:pPr>
        <w:pStyle w:val="ConsPlusNormal"/>
        <w:jc w:val="both"/>
      </w:pPr>
    </w:p>
    <w:p w14:paraId="2BB85D4D" w14:textId="77777777" w:rsidR="00E60771" w:rsidRDefault="00E60771">
      <w:pPr>
        <w:pStyle w:val="ConsPlusNormal"/>
        <w:ind w:firstLine="540"/>
        <w:jc w:val="both"/>
      </w:pPr>
      <w:r>
        <w:t xml:space="preserve">1. Экспертиза муниципальных НПА проводится уполномоченным органом в отношении действующих муниципальных НПА в целях выявления положений, необоснованно затрудняющих </w:t>
      </w:r>
      <w:r>
        <w:lastRenderedPageBreak/>
        <w:t>осуществление предпринимательской и инвестиционной деятельности.</w:t>
      </w:r>
    </w:p>
    <w:p w14:paraId="5AE01F53" w14:textId="77777777" w:rsidR="00E60771" w:rsidRDefault="00E60771">
      <w:pPr>
        <w:pStyle w:val="ConsPlusNormal"/>
        <w:spacing w:before="220"/>
        <w:ind w:firstLine="540"/>
        <w:jc w:val="both"/>
      </w:pPr>
      <w:r>
        <w:t>2. Экспертиза проводится в отношении муниципальных НПА, регулирующих отношения, участниками которых являются субъекты предпринимательской и инвестиционной деятельности.</w:t>
      </w:r>
    </w:p>
    <w:p w14:paraId="631E9083" w14:textId="77777777" w:rsidR="00E60771" w:rsidRDefault="00E60771">
      <w:pPr>
        <w:pStyle w:val="ConsPlusNormal"/>
        <w:spacing w:before="220"/>
        <w:ind w:firstLine="540"/>
        <w:jc w:val="both"/>
      </w:pPr>
      <w:r>
        <w:t>В целях мониторинга фактического воздействия муниципальных НПА экспертизе также подлежат муниципальные НПА, при подготовке проектов которых проводилась ОРВ.</w:t>
      </w:r>
    </w:p>
    <w:p w14:paraId="269AD7DE" w14:textId="77777777" w:rsidR="00E60771" w:rsidRDefault="00E60771">
      <w:pPr>
        <w:pStyle w:val="ConsPlusNormal"/>
        <w:spacing w:before="220"/>
        <w:ind w:firstLine="540"/>
        <w:jc w:val="both"/>
      </w:pPr>
      <w:r>
        <w:t>При проведении мониторинга фактического воздействия муниципального НПА оценивается достижение целей регулирующего воздействия НПА, а также фактические положительные и отрицательные последствия установленного правового регулирования с использованием количественных методов.</w:t>
      </w:r>
    </w:p>
    <w:p w14:paraId="1D58372B" w14:textId="77777777" w:rsidR="00E60771" w:rsidRDefault="00E60771">
      <w:pPr>
        <w:pStyle w:val="ConsPlusNormal"/>
        <w:spacing w:before="220"/>
        <w:ind w:firstLine="540"/>
        <w:jc w:val="both"/>
      </w:pPr>
      <w:r>
        <w:t>3. Экспертизу рекомендуется проводить на основании утверждаемого уполномоченным органом плана проведения экспертизы муниципальных нормативных правовых актов (далее - план экспертизы).</w:t>
      </w:r>
    </w:p>
    <w:p w14:paraId="5C492617" w14:textId="77777777" w:rsidR="00E60771" w:rsidRDefault="00E60771">
      <w:pPr>
        <w:pStyle w:val="ConsPlusNormal"/>
        <w:spacing w:before="220"/>
        <w:ind w:firstLine="540"/>
        <w:jc w:val="both"/>
      </w:pPr>
      <w:r>
        <w:t>План экспертизы рекомендуется формировать на календарный год не позднее января текущего календарного года и утверждать органом местного самоуправления, уполномоченным на проведение экспертизы.</w:t>
      </w:r>
    </w:p>
    <w:p w14:paraId="7D472668" w14:textId="77777777" w:rsidR="00E60771" w:rsidRDefault="00E60771">
      <w:pPr>
        <w:pStyle w:val="ConsPlusNormal"/>
        <w:spacing w:before="220"/>
        <w:ind w:firstLine="540"/>
        <w:jc w:val="both"/>
      </w:pPr>
      <w:r>
        <w:t>Утвержденный план экспертизы размещается на официальном сайте уполномоченного органа и направляется для сведения разработчикам муниципальных НПА, включенных в план экспертизы.</w:t>
      </w:r>
    </w:p>
    <w:p w14:paraId="2D994CC2" w14:textId="77777777" w:rsidR="00E60771" w:rsidRDefault="00E60771">
      <w:pPr>
        <w:pStyle w:val="ConsPlusNormal"/>
        <w:spacing w:before="220"/>
        <w:ind w:firstLine="540"/>
        <w:jc w:val="both"/>
      </w:pPr>
      <w:r>
        <w:t>В течение текущего календарного года в план экспертизы могут вноситься изменения.</w:t>
      </w:r>
    </w:p>
    <w:p w14:paraId="6D227462" w14:textId="77777777" w:rsidR="00E60771" w:rsidRDefault="00E60771">
      <w:pPr>
        <w:pStyle w:val="ConsPlusNormal"/>
        <w:spacing w:before="220"/>
        <w:ind w:firstLine="540"/>
        <w:jc w:val="both"/>
      </w:pPr>
      <w:r>
        <w:t>Рекомендуемый срок размещения и направления плана экспертизы, а также изменений, внесенных в план экспертизы, составляет не более 3 рабочих дней с даты их утверждения.</w:t>
      </w:r>
    </w:p>
    <w:p w14:paraId="5DD7BF7F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Примерная форма </w:t>
      </w:r>
      <w:hyperlink w:anchor="Par314" w:history="1">
        <w:r>
          <w:rPr>
            <w:color w:val="0000FF"/>
          </w:rPr>
          <w:t>плана</w:t>
        </w:r>
      </w:hyperlink>
      <w:r>
        <w:t xml:space="preserve"> проведения экспертизы муниципальных нормативных правовых актов представлена в приложении N 3.</w:t>
      </w:r>
    </w:p>
    <w:p w14:paraId="38DA5A8E" w14:textId="77777777" w:rsidR="00E60771" w:rsidRDefault="00E60771">
      <w:pPr>
        <w:pStyle w:val="ConsPlusNormal"/>
        <w:spacing w:before="220"/>
        <w:ind w:firstLine="540"/>
        <w:jc w:val="both"/>
      </w:pPr>
      <w:r>
        <w:t>4. План экспертизы формируется на основании предложений о проведении экспертизы, поступивших в орган местного самоуправления муниципального образования Смоленской области, уполномоченный на проведение экспертизы, от органов местного самоуправления или их структурных подразделений, представителей предпринимательского и экспертного сообщества, целью деятельности которых является защита и представление интересов субъектов предпринимательской и инвестиционной деятельности Смоленской области, научно-исследовательских, общественных и иных организаций, субъектов предпринимательской и инвестиционной деятельности, а также от Министерства экономического развития Смоленской области (уполномоченный исполнительный орган Смоленской области в сфере ОРВ проектов областных НПА), Уполномоченного по защите прав предпринимателей в Смоленской области, по инициативе самого органа местного самоуправления, уполномоченного на проведение экспертизы.</w:t>
      </w:r>
    </w:p>
    <w:p w14:paraId="2BD0D73F" w14:textId="77777777" w:rsidR="00E60771" w:rsidRDefault="00E60771">
      <w:pPr>
        <w:pStyle w:val="ConsPlusNormal"/>
        <w:spacing w:before="220"/>
        <w:ind w:firstLine="540"/>
        <w:jc w:val="both"/>
      </w:pPr>
      <w:r>
        <w:t>5. Проведение экспертизы муниципального НПА рекомендуется осуществлять в следующие этапы:</w:t>
      </w:r>
    </w:p>
    <w:p w14:paraId="05DE67AE" w14:textId="77777777" w:rsidR="00E60771" w:rsidRDefault="00E60771">
      <w:pPr>
        <w:pStyle w:val="ConsPlusNormal"/>
        <w:spacing w:before="220"/>
        <w:ind w:firstLine="540"/>
        <w:jc w:val="both"/>
      </w:pPr>
      <w:r>
        <w:t>1) формирование ежегодного плана экспертизы;</w:t>
      </w:r>
    </w:p>
    <w:p w14:paraId="403C1EE1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2) проведение публичных консультаций по муниципальному НПА, включенному в план экспертизы, в соответствии с </w:t>
      </w:r>
      <w:hyperlink w:anchor="Par192" w:history="1">
        <w:r>
          <w:rPr>
            <w:color w:val="0000FF"/>
          </w:rPr>
          <w:t>разделом IV</w:t>
        </w:r>
      </w:hyperlink>
      <w:r>
        <w:t xml:space="preserve"> настоящих Методических рекомендаций. По результатам публичных консультаций составляется справка о проведении публичных консультаций по форме, утвержденной уполномоченным органом или муниципальным НПА;</w:t>
      </w:r>
    </w:p>
    <w:p w14:paraId="5D797F12" w14:textId="77777777" w:rsidR="00E60771" w:rsidRDefault="00E60771">
      <w:pPr>
        <w:pStyle w:val="ConsPlusNormal"/>
        <w:spacing w:before="220"/>
        <w:ind w:firstLine="540"/>
        <w:jc w:val="both"/>
      </w:pPr>
      <w:r>
        <w:lastRenderedPageBreak/>
        <w:t>3) подготовка заключения об экспертизе муниципального НПА (далее - заключение об экспертизе).</w:t>
      </w:r>
    </w:p>
    <w:p w14:paraId="190CAD82" w14:textId="77777777" w:rsidR="00E60771" w:rsidRDefault="00E60771">
      <w:pPr>
        <w:pStyle w:val="ConsPlusNormal"/>
        <w:spacing w:before="220"/>
        <w:ind w:firstLine="540"/>
        <w:jc w:val="both"/>
      </w:pPr>
      <w:r>
        <w:t>6. Экспертиза проводится на предмет наличия в муниципальном НПА положений:</w:t>
      </w:r>
    </w:p>
    <w:p w14:paraId="16691125" w14:textId="77777777" w:rsidR="00E60771" w:rsidRDefault="00E60771">
      <w:pPr>
        <w:pStyle w:val="ConsPlusNormal"/>
        <w:spacing w:before="220"/>
        <w:ind w:firstLine="540"/>
        <w:jc w:val="both"/>
      </w:pPr>
      <w:r>
        <w:t>а) содержащих избыточные обязанности, запреты и ограничения для субъектов предпринимательской и инвестиционной деятельности;</w:t>
      </w:r>
    </w:p>
    <w:p w14:paraId="57C385C4" w14:textId="77777777" w:rsidR="00E60771" w:rsidRDefault="00E60771">
      <w:pPr>
        <w:pStyle w:val="ConsPlusNormal"/>
        <w:spacing w:before="220"/>
        <w:ind w:firstLine="540"/>
        <w:jc w:val="both"/>
      </w:pPr>
      <w:r>
        <w:t>б) способствующих возникновению необоснованных расходов субъектов предпринимательской и инвестиционной деятельности;</w:t>
      </w:r>
    </w:p>
    <w:p w14:paraId="02EF9B6E" w14:textId="77777777" w:rsidR="00E60771" w:rsidRDefault="00E60771">
      <w:pPr>
        <w:pStyle w:val="ConsPlusNormal"/>
        <w:spacing w:before="220"/>
        <w:ind w:firstLine="540"/>
        <w:jc w:val="both"/>
      </w:pPr>
      <w:r>
        <w:t>в) способствующих возникновению необоснованных расходов местного бюджета.</w:t>
      </w:r>
    </w:p>
    <w:p w14:paraId="3D2A7BAA" w14:textId="77777777" w:rsidR="00E60771" w:rsidRDefault="00E60771">
      <w:pPr>
        <w:pStyle w:val="ConsPlusNormal"/>
        <w:spacing w:before="220"/>
        <w:ind w:firstLine="540"/>
        <w:jc w:val="both"/>
      </w:pPr>
      <w:r>
        <w:t>7. Экспертиза проводится в срок, который не может превышать три месяца, в отношении каждого муниципального НПА, включенного в план экспертизы.</w:t>
      </w:r>
    </w:p>
    <w:p w14:paraId="21D70526" w14:textId="77777777" w:rsidR="00E60771" w:rsidRDefault="00E60771">
      <w:pPr>
        <w:pStyle w:val="ConsPlusNormal"/>
        <w:spacing w:before="220"/>
        <w:ind w:firstLine="540"/>
        <w:jc w:val="both"/>
      </w:pPr>
      <w:r>
        <w:t>8. В заключении об экспертизе необходимо указать следующие сведения:</w:t>
      </w:r>
    </w:p>
    <w:p w14:paraId="50ED4BDC" w14:textId="77777777" w:rsidR="00E60771" w:rsidRDefault="00E60771">
      <w:pPr>
        <w:pStyle w:val="ConsPlusNormal"/>
        <w:spacing w:before="220"/>
        <w:ind w:firstLine="540"/>
        <w:jc w:val="both"/>
      </w:pPr>
      <w:r>
        <w:t>а) о муниципальном НПА, в отношении которого проводится экспертиза, об органе местного самоуправления, принявшем муниципальный НПА;</w:t>
      </w:r>
    </w:p>
    <w:p w14:paraId="3A841495" w14:textId="77777777" w:rsidR="00E60771" w:rsidRDefault="00E60771">
      <w:pPr>
        <w:pStyle w:val="ConsPlusNormal"/>
        <w:spacing w:before="220"/>
        <w:ind w:firstLine="540"/>
        <w:jc w:val="both"/>
      </w:pPr>
      <w:r>
        <w:t>б) о выявленных положениях муниципального НПА, которые, исходя из анализа их применения для регулирования отношений предпринимательской или инвестиционной деятельности, создают необоснованные затруднения при осуществлении предпринимательской и инвестиционной деятельности, или об отсутствии таких положений;</w:t>
      </w:r>
    </w:p>
    <w:p w14:paraId="781673EA" w14:textId="77777777" w:rsidR="00E60771" w:rsidRDefault="00E60771">
      <w:pPr>
        <w:pStyle w:val="ConsPlusNormal"/>
        <w:spacing w:before="220"/>
        <w:ind w:firstLine="540"/>
        <w:jc w:val="both"/>
      </w:pPr>
      <w:r>
        <w:t>в) об обосновании сделанных выводов;</w:t>
      </w:r>
    </w:p>
    <w:p w14:paraId="1069C568" w14:textId="77777777" w:rsidR="00E60771" w:rsidRDefault="00E60771">
      <w:pPr>
        <w:pStyle w:val="ConsPlusNormal"/>
        <w:spacing w:before="220"/>
        <w:ind w:firstLine="540"/>
        <w:jc w:val="both"/>
      </w:pPr>
      <w:r>
        <w:t>г) о достижении заявленных целей регулирования;</w:t>
      </w:r>
    </w:p>
    <w:p w14:paraId="44C6E1C0" w14:textId="77777777" w:rsidR="00E60771" w:rsidRDefault="00E60771">
      <w:pPr>
        <w:pStyle w:val="ConsPlusNormal"/>
        <w:spacing w:before="220"/>
        <w:ind w:firstLine="540"/>
        <w:jc w:val="both"/>
      </w:pPr>
      <w:r>
        <w:t>д) о положительных и отрицательных последствиях действия муниципального НПА;</w:t>
      </w:r>
    </w:p>
    <w:p w14:paraId="1CCF5AB8" w14:textId="77777777" w:rsidR="00E60771" w:rsidRDefault="00E60771">
      <w:pPr>
        <w:pStyle w:val="ConsPlusNormal"/>
        <w:spacing w:before="220"/>
        <w:ind w:firstLine="540"/>
        <w:jc w:val="both"/>
      </w:pPr>
      <w:r>
        <w:t>е) о выгодах и издержках, рассчитанных с использованием количественных методов;</w:t>
      </w:r>
    </w:p>
    <w:p w14:paraId="59D801C2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ж) о результатах проведения публичных консультаций (ссылка на региональный портал: </w:t>
      </w:r>
      <w:hyperlink r:id="rId21" w:history="1">
        <w:r>
          <w:rPr>
            <w:color w:val="0000FF"/>
          </w:rPr>
          <w:t>https://regulation.admin-smolensk.ru/</w:t>
        </w:r>
      </w:hyperlink>
      <w:r>
        <w:t>, срок проведения публичных консультаций, сведения об участниках публичных консультаций, информация о поступивших предложениях, замечаниях и мнениях по муниципальному НПА, а также по их учету или отклонению разработчиком);</w:t>
      </w:r>
    </w:p>
    <w:p w14:paraId="4EC8632A" w14:textId="77777777" w:rsidR="00E60771" w:rsidRDefault="00E60771">
      <w:pPr>
        <w:pStyle w:val="ConsPlusNormal"/>
        <w:spacing w:before="220"/>
        <w:ind w:firstLine="540"/>
        <w:jc w:val="both"/>
      </w:pPr>
      <w:r>
        <w:t>з) о внесении в орган местного самоуправления, принявший муниципальный НПА, предложений об отмене или изменении муниципального НПА либо его отдельных положений, необоснованно затрудняющих осуществление предпринимательской и инвестиционной деятельности.</w:t>
      </w:r>
    </w:p>
    <w:p w14:paraId="78912D7A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Примерная форма </w:t>
      </w:r>
      <w:hyperlink w:anchor="Par347" w:history="1">
        <w:r>
          <w:rPr>
            <w:color w:val="0000FF"/>
          </w:rPr>
          <w:t>заключения</w:t>
        </w:r>
      </w:hyperlink>
      <w:r>
        <w:t xml:space="preserve"> об экспертизе представлена в приложении N 4 к Методическим рекомендациям.</w:t>
      </w:r>
    </w:p>
    <w:p w14:paraId="748A9EBF" w14:textId="77777777" w:rsidR="00E60771" w:rsidRDefault="00E60771">
      <w:pPr>
        <w:pStyle w:val="ConsPlusNormal"/>
        <w:spacing w:before="220"/>
        <w:ind w:firstLine="540"/>
        <w:jc w:val="both"/>
      </w:pPr>
      <w:r>
        <w:t>9. Заключение об экспертизе подписывается руководителем уполномоченного органа в срок не позднее последнего дня проведения экспертизы данного муниципального НПА в соответствии с планом экспертизы.</w:t>
      </w:r>
    </w:p>
    <w:p w14:paraId="04F9084A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В течение 3 рабочих дней после подписания заключение об экспертизе размещается на региональном портале: </w:t>
      </w:r>
      <w:hyperlink r:id="rId22" w:history="1">
        <w:r>
          <w:rPr>
            <w:color w:val="0000FF"/>
          </w:rPr>
          <w:t>https://regulation.admin-smolensk.ru/</w:t>
        </w:r>
      </w:hyperlink>
      <w:r>
        <w:t xml:space="preserve"> и на официальном сайте уполномоченного органа, а также направляется в орган местного самоуправления, принявший муниципальный НПА, и органу (лицу), обратившемуся с предложением о проведении экспертизы муниципального НПА.</w:t>
      </w:r>
    </w:p>
    <w:p w14:paraId="60BFBEF2" w14:textId="77777777" w:rsidR="00E60771" w:rsidRDefault="00E60771">
      <w:pPr>
        <w:pStyle w:val="ConsPlusNormal"/>
        <w:spacing w:before="220"/>
        <w:ind w:firstLine="540"/>
        <w:jc w:val="both"/>
      </w:pPr>
      <w:r>
        <w:lastRenderedPageBreak/>
        <w:t>Также вместе с заключением об экспертизе размещаются муниципальный НПА и справка о проведении публичных консультаций.</w:t>
      </w:r>
    </w:p>
    <w:p w14:paraId="370D2F5E" w14:textId="77777777" w:rsidR="00E60771" w:rsidRDefault="00E60771">
      <w:pPr>
        <w:pStyle w:val="ConsPlusNormal"/>
        <w:spacing w:before="220"/>
        <w:ind w:firstLine="540"/>
        <w:jc w:val="both"/>
      </w:pPr>
      <w:r>
        <w:t>10. В муниципальных НПА, устанавливающих порядки проведения экспертизы, рекомендуется закрепить механизмы учета выводов, содержащихся в заключениях об экспертизе: обязательный учет данных выводов при доработке муниципального НПА, процедуры урегулирования разногласий в случае несогласия разработчика с выводами, указанными в заключении об экспертизе.</w:t>
      </w:r>
    </w:p>
    <w:p w14:paraId="0FDF00BE" w14:textId="77777777" w:rsidR="00E60771" w:rsidRDefault="00E60771">
      <w:pPr>
        <w:pStyle w:val="ConsPlusNormal"/>
        <w:spacing w:before="220"/>
        <w:ind w:firstLine="540"/>
        <w:jc w:val="both"/>
      </w:pPr>
      <w:r>
        <w:t>В связи с этим рекомендуется предусмотреть положения, согласно которым орган местного самоуправления, принявший муниципальный НПА, после получения заключения об экспертизе направляет в уполномоченный орган:</w:t>
      </w:r>
    </w:p>
    <w:p w14:paraId="792C3975" w14:textId="77777777" w:rsidR="00E60771" w:rsidRDefault="00E60771">
      <w:pPr>
        <w:pStyle w:val="ConsPlusNormal"/>
        <w:spacing w:before="220"/>
        <w:ind w:firstLine="540"/>
        <w:jc w:val="both"/>
      </w:pPr>
      <w:r>
        <w:t>- в случае согласия с выводами, указанными в заключении об экспертизе, - информацию о принимаемых мерах по устранению замечаний, при этом учет выводов, содержащихся в указанном заключении, является обязательным;</w:t>
      </w:r>
    </w:p>
    <w:p w14:paraId="30A545CD" w14:textId="77777777" w:rsidR="00E60771" w:rsidRDefault="00E60771">
      <w:pPr>
        <w:pStyle w:val="ConsPlusNormal"/>
        <w:spacing w:before="220"/>
        <w:ind w:firstLine="540"/>
        <w:jc w:val="both"/>
      </w:pPr>
      <w:r>
        <w:t>- в случае несогласия с выводами, указанными в заключении об экспертизе, - информацию, содержащую перечень разногласий, с приложением обоснования таких разногласий.</w:t>
      </w:r>
    </w:p>
    <w:p w14:paraId="4F738C88" w14:textId="77777777" w:rsidR="00E60771" w:rsidRDefault="00E60771">
      <w:pPr>
        <w:pStyle w:val="ConsPlusNormal"/>
        <w:spacing w:before="220"/>
        <w:ind w:firstLine="540"/>
        <w:jc w:val="both"/>
      </w:pPr>
      <w:r>
        <w:t>Разрешение не устраненных разногласий рекомендуется рассматривать в рамках организованной рабочей группы по оценке регулирующего воздействия проектов муниципальных НПА и экспертизе муниципальных НПА, на основании рассмотрения муниципального НПА, заключения об экспертизе и перечня разногласий, представленных органом местного самоуправления, принявшим муниципальный НПА, в уполномоченный орган.</w:t>
      </w:r>
    </w:p>
    <w:p w14:paraId="1EE32D0D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Решение рабочей группы, оформленное протоколом и содержащее предложения по устранению разногласий, носит обязательный характер и размещается на региональном портале: </w:t>
      </w:r>
      <w:hyperlink r:id="rId23" w:history="1">
        <w:r>
          <w:rPr>
            <w:color w:val="0000FF"/>
          </w:rPr>
          <w:t>https://regulation.admin-smolensk.ru/</w:t>
        </w:r>
      </w:hyperlink>
      <w:r>
        <w:t xml:space="preserve"> и на официальном сайте уполномоченного органа.</w:t>
      </w:r>
    </w:p>
    <w:p w14:paraId="0C4417EE" w14:textId="77777777" w:rsidR="00E60771" w:rsidRDefault="00E60771">
      <w:pPr>
        <w:pStyle w:val="ConsPlusNormal"/>
        <w:spacing w:before="220"/>
        <w:ind w:firstLine="540"/>
        <w:jc w:val="both"/>
      </w:pPr>
      <w:r>
        <w:t>11. Орган местного самоуправления, принявший муниципальный НПА, в срок не позднее трех месяцев после направления в уполномоченный орган информации о принимаемых мерах по устранению замечаний в случае согласия с выводами, указанными в заключении об экспертизе, или после разрешения разногласий, возникших в результате проведения экспертизы, в случае несогласия с выводами, указанными в заключении об экспертизе, вносит соответствующие изменения в муниципальный НПА.</w:t>
      </w:r>
    </w:p>
    <w:p w14:paraId="2B56AE86" w14:textId="77777777" w:rsidR="00E60771" w:rsidRDefault="00E60771">
      <w:pPr>
        <w:pStyle w:val="ConsPlusNormal"/>
        <w:jc w:val="both"/>
      </w:pPr>
    </w:p>
    <w:p w14:paraId="377212D6" w14:textId="77777777" w:rsidR="00E60771" w:rsidRDefault="00E60771">
      <w:pPr>
        <w:pStyle w:val="ConsPlusNormal"/>
        <w:jc w:val="center"/>
        <w:outlineLvl w:val="1"/>
        <w:rPr>
          <w:b/>
          <w:bCs/>
        </w:rPr>
      </w:pPr>
      <w:bookmarkStart w:id="5" w:name="Par192"/>
      <w:bookmarkEnd w:id="5"/>
      <w:r>
        <w:rPr>
          <w:b/>
          <w:bCs/>
        </w:rPr>
        <w:t>IV. Организация и проведение публичных консультаций в рамках</w:t>
      </w:r>
    </w:p>
    <w:p w14:paraId="2E497283" w14:textId="77777777" w:rsidR="00E60771" w:rsidRDefault="00E60771">
      <w:pPr>
        <w:pStyle w:val="ConsPlusNormal"/>
        <w:jc w:val="center"/>
        <w:rPr>
          <w:b/>
          <w:bCs/>
        </w:rPr>
      </w:pPr>
      <w:r>
        <w:rPr>
          <w:b/>
          <w:bCs/>
        </w:rPr>
        <w:t>процедуры ОРВ и экспертизы</w:t>
      </w:r>
    </w:p>
    <w:p w14:paraId="52BACC1A" w14:textId="77777777" w:rsidR="00E60771" w:rsidRDefault="00E60771">
      <w:pPr>
        <w:pStyle w:val="ConsPlusNormal"/>
        <w:jc w:val="both"/>
      </w:pPr>
    </w:p>
    <w:p w14:paraId="6334EA58" w14:textId="77777777" w:rsidR="00E60771" w:rsidRDefault="00E60771">
      <w:pPr>
        <w:pStyle w:val="ConsPlusNormal"/>
        <w:ind w:firstLine="540"/>
        <w:jc w:val="both"/>
      </w:pPr>
      <w:r>
        <w:t xml:space="preserve">1. Публичные консультации проводятся посредством обсуждения проекта муниципального НПА, в отношении которого проводится ОРВ, или муниципального НПА, в отношении которого проводится экспертиза на региональном портале: </w:t>
      </w:r>
      <w:hyperlink r:id="rId24" w:history="1">
        <w:r>
          <w:rPr>
            <w:color w:val="0000FF"/>
          </w:rPr>
          <w:t>https://regulation.admin-smolensk.ru/</w:t>
        </w:r>
      </w:hyperlink>
      <w:r>
        <w:t>.</w:t>
      </w:r>
    </w:p>
    <w:p w14:paraId="000F1733" w14:textId="77777777" w:rsidR="00E60771" w:rsidRDefault="00E60771">
      <w:pPr>
        <w:pStyle w:val="ConsPlusNormal"/>
        <w:spacing w:before="220"/>
        <w:ind w:firstLine="540"/>
        <w:jc w:val="both"/>
      </w:pPr>
      <w:r>
        <w:t>2. Публичные консультации проводятся в соответствии с порядком, утвержденным соответственно органом местного самоуправления, устанавливающим порядок проведения ОРВ, и органом местного самоуправления, устанавливающим порядок проведения экспертизы.</w:t>
      </w:r>
    </w:p>
    <w:p w14:paraId="5DF9C236" w14:textId="77777777" w:rsidR="00E60771" w:rsidRDefault="00E60771">
      <w:pPr>
        <w:pStyle w:val="ConsPlusNormal"/>
        <w:spacing w:before="220"/>
        <w:ind w:firstLine="540"/>
        <w:jc w:val="both"/>
      </w:pPr>
      <w:r>
        <w:t>3. В порядке проведения публичных консультаций рекомендуется отразить следующие положения:</w:t>
      </w:r>
    </w:p>
    <w:p w14:paraId="519C84C8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1) размещение на региональном портале: </w:t>
      </w:r>
      <w:hyperlink r:id="rId25" w:history="1">
        <w:r>
          <w:rPr>
            <w:color w:val="0000FF"/>
          </w:rPr>
          <w:t>https://regulation.admin-smolensk.ru/</w:t>
        </w:r>
      </w:hyperlink>
      <w:r>
        <w:t>:</w:t>
      </w:r>
    </w:p>
    <w:p w14:paraId="7C9EDB19" w14:textId="77777777" w:rsidR="00E60771" w:rsidRDefault="00E60771">
      <w:pPr>
        <w:pStyle w:val="ConsPlusNormal"/>
        <w:spacing w:before="220"/>
        <w:ind w:firstLine="540"/>
        <w:jc w:val="both"/>
      </w:pPr>
      <w:r>
        <w:t>а) уведомления о проведении публичных консультаций с указанием срока начала и окончания проведения публичных консультаций;</w:t>
      </w:r>
    </w:p>
    <w:p w14:paraId="7548443E" w14:textId="77777777" w:rsidR="00E60771" w:rsidRDefault="00E60771">
      <w:pPr>
        <w:pStyle w:val="ConsPlusNormal"/>
        <w:spacing w:before="220"/>
        <w:ind w:firstLine="540"/>
        <w:jc w:val="both"/>
      </w:pPr>
      <w:r>
        <w:lastRenderedPageBreak/>
        <w:t>б) проекта муниципального НПА, пояснительной записки к нему (при наличии), отчета о предварительной оценке и перечня вопросов, обсуждаемых в ходе проведения публичных консультаций (при проведении ОРВ);</w:t>
      </w:r>
    </w:p>
    <w:p w14:paraId="706EE998" w14:textId="77777777" w:rsidR="00E60771" w:rsidRDefault="00E60771">
      <w:pPr>
        <w:pStyle w:val="ConsPlusNormal"/>
        <w:spacing w:before="220"/>
        <w:ind w:firstLine="540"/>
        <w:jc w:val="both"/>
      </w:pPr>
      <w:r>
        <w:t>в) муниципального НПА, перечня вопросов, обсуждаемых в ходе проведения публичных консультаций (при проведении экспертизы);</w:t>
      </w:r>
    </w:p>
    <w:p w14:paraId="6A045BC9" w14:textId="77777777" w:rsidR="00E60771" w:rsidRDefault="00E60771">
      <w:pPr>
        <w:pStyle w:val="ConsPlusNormal"/>
        <w:spacing w:before="220"/>
        <w:ind w:firstLine="540"/>
        <w:jc w:val="both"/>
      </w:pPr>
      <w:r>
        <w:t>г) способ направления участниками публичных консультаций своих предложений, замечаний, мнений по проекту муниципального НПА либо по муниципальному НПА.</w:t>
      </w:r>
    </w:p>
    <w:p w14:paraId="444219B1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Примерная форма уведомления о проведении публичных консультаций представлена в </w:t>
      </w:r>
      <w:hyperlink w:anchor="Par378" w:history="1">
        <w:r>
          <w:rPr>
            <w:color w:val="0000FF"/>
          </w:rPr>
          <w:t>приложении N 5</w:t>
        </w:r>
      </w:hyperlink>
      <w:r>
        <w:t xml:space="preserve"> к Методическим рекомендациям.</w:t>
      </w:r>
    </w:p>
    <w:p w14:paraId="36E075D1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Примерная форма опросного лица для проведения публичных консультаций представлена в </w:t>
      </w:r>
      <w:hyperlink w:anchor="Par462" w:history="1">
        <w:r>
          <w:rPr>
            <w:color w:val="0000FF"/>
          </w:rPr>
          <w:t>приложении N 6</w:t>
        </w:r>
      </w:hyperlink>
      <w:r>
        <w:t xml:space="preserve"> к Методическим рекомендациям;</w:t>
      </w:r>
    </w:p>
    <w:p w14:paraId="5C149696" w14:textId="77777777" w:rsidR="00E60771" w:rsidRDefault="00E60771">
      <w:pPr>
        <w:pStyle w:val="ConsPlusNormal"/>
        <w:spacing w:before="220"/>
        <w:ind w:firstLine="540"/>
        <w:jc w:val="both"/>
      </w:pPr>
      <w:r>
        <w:t>2) возможность проведения разработчиком или уполномоченным органом по собственной инициативе либо по инициативе участников публичных консультаций совещаний по обсуждаемым вопросам в ходе проведения публичных консультаций;</w:t>
      </w:r>
    </w:p>
    <w:p w14:paraId="1CE1D328" w14:textId="77777777" w:rsidR="00E60771" w:rsidRDefault="00E60771">
      <w:pPr>
        <w:pStyle w:val="ConsPlusNormal"/>
        <w:spacing w:before="220"/>
        <w:ind w:firstLine="540"/>
        <w:jc w:val="both"/>
      </w:pPr>
      <w:r>
        <w:t>3) подготовка разработчиком или уполномоченным справки о проведении публичных консультаций, в которой должны быть отражены все предложения, замечания и мнения, поступившие в установленный срок в письменной или электронной форме и относящиеся к предмету публичных консультаций, совещаний, а также аргументация относительно их учета или отклонения;</w:t>
      </w:r>
    </w:p>
    <w:p w14:paraId="1E6E7721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4) размещение справки о проведении публичных консультаций на региональном портале: </w:t>
      </w:r>
      <w:hyperlink r:id="rId26" w:history="1">
        <w:r>
          <w:rPr>
            <w:color w:val="0000FF"/>
          </w:rPr>
          <w:t>https://regulation.admin-smolensk.ru/</w:t>
        </w:r>
      </w:hyperlink>
      <w:r>
        <w:t xml:space="preserve"> и на сайте уполномоченного органа;</w:t>
      </w:r>
    </w:p>
    <w:p w14:paraId="0EDCFF6A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5) установление срока проведения публичных консультаций, продолжительность которого должна составлять не менее 5 и не более 30 календарных дней с даты размещения уведомления о проведении публичных консультаций на региональном портале: </w:t>
      </w:r>
      <w:hyperlink r:id="rId27" w:history="1">
        <w:r>
          <w:rPr>
            <w:color w:val="0000FF"/>
          </w:rPr>
          <w:t>https://regulation.admin-smolensk.ru/</w:t>
        </w:r>
      </w:hyperlink>
      <w:r>
        <w:t>.</w:t>
      </w:r>
    </w:p>
    <w:p w14:paraId="4F3F317D" w14:textId="77777777" w:rsidR="00E60771" w:rsidRDefault="00E60771">
      <w:pPr>
        <w:pStyle w:val="ConsPlusNormal"/>
        <w:spacing w:before="220"/>
        <w:ind w:firstLine="540"/>
        <w:jc w:val="both"/>
      </w:pPr>
      <w:r>
        <w:t>4. Разработчик или уполномоченный орган обязан рассмотреть все предложения и замечания, поступившие в установленный срок в письменной или электронной форме по результатам публичных консультаций.</w:t>
      </w:r>
    </w:p>
    <w:p w14:paraId="465A7A27" w14:textId="77777777" w:rsidR="00E60771" w:rsidRDefault="00E60771">
      <w:pPr>
        <w:pStyle w:val="ConsPlusNormal"/>
        <w:spacing w:before="220"/>
        <w:ind w:firstLine="540"/>
        <w:jc w:val="both"/>
      </w:pPr>
      <w:r>
        <w:t>По результатам публичных консультаций, совещаний разработчик или уполномоченный орган, осуществляет подготовку справки о проведении публичных консультаций.</w:t>
      </w:r>
    </w:p>
    <w:p w14:paraId="180CF9AB" w14:textId="77777777" w:rsidR="00E60771" w:rsidRDefault="00E60771">
      <w:pPr>
        <w:pStyle w:val="ConsPlusNormal"/>
        <w:spacing w:before="220"/>
        <w:ind w:firstLine="540"/>
        <w:jc w:val="both"/>
      </w:pPr>
      <w:r>
        <w:t>В указанной справке должны быть отражены все предложения и замечания, относящиеся к предмету публичных консультаций, совещаний, а также аргументация разработчика или уполномоченного органа относительно их учета или отклонения.</w:t>
      </w:r>
    </w:p>
    <w:p w14:paraId="44D2E43F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Примерная форма справки о проведении публичных консультаций представлена в </w:t>
      </w:r>
      <w:hyperlink w:anchor="Par568" w:history="1">
        <w:r>
          <w:rPr>
            <w:color w:val="0000FF"/>
          </w:rPr>
          <w:t>приложении N 7</w:t>
        </w:r>
      </w:hyperlink>
      <w:r>
        <w:t xml:space="preserve"> к Методическим рекомендациям.</w:t>
      </w:r>
    </w:p>
    <w:p w14:paraId="698B1788" w14:textId="77777777" w:rsidR="00E60771" w:rsidRDefault="00E60771">
      <w:pPr>
        <w:pStyle w:val="ConsPlusNormal"/>
        <w:spacing w:before="220"/>
        <w:ind w:firstLine="540"/>
        <w:jc w:val="both"/>
      </w:pPr>
      <w:r>
        <w:t>Справка о проведении публичных консультаций вместе с заключением об оценке регулирующего воздействия или вместе с заключением об экспертизе подлежит размещению на региональном портале: https://regulation.admm-smolensk.ru/, а также на сайте уполномоченного органа.</w:t>
      </w:r>
    </w:p>
    <w:p w14:paraId="1812A3A9" w14:textId="77777777" w:rsidR="00E60771" w:rsidRDefault="00E60771">
      <w:pPr>
        <w:pStyle w:val="ConsPlusNormal"/>
        <w:spacing w:before="220"/>
        <w:ind w:firstLine="540"/>
        <w:jc w:val="both"/>
      </w:pPr>
      <w:r>
        <w:t>Рекомендуемый срок размещения составляет не более 3 рабочих дней с даты подписания соответствующего заключения.</w:t>
      </w:r>
    </w:p>
    <w:p w14:paraId="1E1D4969" w14:textId="77777777" w:rsidR="00E60771" w:rsidRDefault="00E60771">
      <w:pPr>
        <w:pStyle w:val="ConsPlusNormal"/>
        <w:jc w:val="both"/>
      </w:pPr>
    </w:p>
    <w:p w14:paraId="649611C4" w14:textId="77777777" w:rsidR="00E60771" w:rsidRDefault="00E60771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lastRenderedPageBreak/>
        <w:t>V. Регулирование отдельных вопросов в рамках проведения</w:t>
      </w:r>
    </w:p>
    <w:p w14:paraId="6C347720" w14:textId="77777777" w:rsidR="00E60771" w:rsidRDefault="00E60771">
      <w:pPr>
        <w:pStyle w:val="ConsPlusNormal"/>
        <w:jc w:val="center"/>
        <w:rPr>
          <w:b/>
          <w:bCs/>
        </w:rPr>
      </w:pPr>
      <w:r>
        <w:rPr>
          <w:b/>
          <w:bCs/>
        </w:rPr>
        <w:t>процедуры ОРВ и экспертизы</w:t>
      </w:r>
    </w:p>
    <w:p w14:paraId="33CAE82F" w14:textId="77777777" w:rsidR="00E60771" w:rsidRDefault="00E60771">
      <w:pPr>
        <w:pStyle w:val="ConsPlusNormal"/>
        <w:jc w:val="both"/>
      </w:pPr>
    </w:p>
    <w:p w14:paraId="0A3A19BC" w14:textId="77777777" w:rsidR="00E60771" w:rsidRDefault="00E60771">
      <w:pPr>
        <w:pStyle w:val="ConsPlusNormal"/>
        <w:ind w:firstLine="540"/>
        <w:jc w:val="both"/>
      </w:pPr>
      <w:r>
        <w:t>1. В целях обеспечения прозрачности, публичности, а также эффективности проведения органами местного самоуправления процедуры ОРВ и экспертизы рекомендуется заключать Соглашения о взаимодействии между уполномоченным органом и организацией, целью деятельности которой является защита и представление интересов субъектов предпринимательской и инвестиционной деятельности, например общественные организации, представляющие интересы бизнес-сообщества, объединение предпринимателей, институт Уполномоченного по защите прав предпринимателей в Смоленской области (далее - Соглашение).</w:t>
      </w:r>
    </w:p>
    <w:p w14:paraId="71F9FFC9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Примерная форма </w:t>
      </w:r>
      <w:hyperlink w:anchor="Par690" w:history="1">
        <w:r>
          <w:rPr>
            <w:color w:val="0000FF"/>
          </w:rPr>
          <w:t>Соглашения</w:t>
        </w:r>
      </w:hyperlink>
      <w:r>
        <w:t xml:space="preserve"> представлена в приложении N 8 к Методическим рекомендациям.</w:t>
      </w:r>
    </w:p>
    <w:p w14:paraId="1ED6AE98" w14:textId="77777777" w:rsidR="00E60771" w:rsidRDefault="00E60771">
      <w:pPr>
        <w:pStyle w:val="ConsPlusNormal"/>
        <w:spacing w:before="220"/>
        <w:ind w:firstLine="540"/>
        <w:jc w:val="both"/>
      </w:pPr>
      <w:r>
        <w:t>2. В целях проведения мониторинга эффективности организации процедуры ОРВ и экспертизы в органах местного самоуправления рекомендуется ежегодно составлять доклады о развитии и результатах проведения процедуры ОРВ и экспертизы.</w:t>
      </w:r>
    </w:p>
    <w:p w14:paraId="2CF4B857" w14:textId="77777777" w:rsidR="00E60771" w:rsidRDefault="00E60771">
      <w:pPr>
        <w:pStyle w:val="ConsPlusNormal"/>
        <w:spacing w:before="220"/>
        <w:ind w:firstLine="540"/>
        <w:jc w:val="both"/>
      </w:pPr>
      <w:r>
        <w:t>Доклады о развитии и результатах проведения процедуры ОРВ и экспертизы рекомендуется размещать на официальном сайте уполномоченного органа.</w:t>
      </w:r>
    </w:p>
    <w:p w14:paraId="4350A125" w14:textId="77777777" w:rsidR="00E60771" w:rsidRDefault="00E60771">
      <w:pPr>
        <w:pStyle w:val="ConsPlusNormal"/>
        <w:spacing w:before="220"/>
        <w:ind w:firstLine="540"/>
        <w:jc w:val="both"/>
      </w:pPr>
      <w:r>
        <w:t>3. В рамках консультационного и методического сопровождения рекомендуется использовать информацию из следующих официальных открытых источников:</w:t>
      </w:r>
    </w:p>
    <w:p w14:paraId="0742E37C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1) на сайте Министерства экономического развития Смоленской области создан раздел "Оценка регулирующего воздействия", в котором размещены материалы по проведению ОРВ и экспертизы, в том числе заключения, информация о проведении публичных консультаций, информационно-аналитические и методические материалы, нормативные правовые акты, регулирующие проведение ОРВ и экспертизы: </w:t>
      </w:r>
      <w:hyperlink r:id="rId28" w:history="1">
        <w:r>
          <w:rPr>
            <w:color w:val="0000FF"/>
          </w:rPr>
          <w:t>https://econ.admin-smolensk.ru/orv/</w:t>
        </w:r>
      </w:hyperlink>
      <w:r>
        <w:t>;</w:t>
      </w:r>
    </w:p>
    <w:p w14:paraId="2C1DB3C3" w14:textId="77777777" w:rsidR="00E60771" w:rsidRDefault="00E60771">
      <w:pPr>
        <w:pStyle w:val="ConsPlusNormal"/>
        <w:spacing w:before="220"/>
        <w:ind w:firstLine="540"/>
        <w:jc w:val="both"/>
      </w:pPr>
      <w:r>
        <w:t xml:space="preserve">2) на региональном Интернет-портале для публичного обсуждения проектов и действующих нормативных правовых актов органов власти Смоленской области: </w:t>
      </w:r>
      <w:hyperlink r:id="rId29" w:history="1">
        <w:r>
          <w:rPr>
            <w:color w:val="0000FF"/>
          </w:rPr>
          <w:t>https://regulation.admin-smolensk.ru/</w:t>
        </w:r>
      </w:hyperlink>
      <w:r>
        <w:t>.</w:t>
      </w:r>
    </w:p>
    <w:p w14:paraId="0A85FDA9" w14:textId="77777777" w:rsidR="00E60771" w:rsidRDefault="00E60771">
      <w:pPr>
        <w:pStyle w:val="ConsPlusNormal"/>
        <w:spacing w:before="220"/>
        <w:ind w:firstLine="540"/>
        <w:jc w:val="both"/>
      </w:pPr>
      <w:r>
        <w:t>4. Министерство экономического развития Смоленской области является уполномоченным исполнительным органом Смоленской области в сфере оценки регулирующего воздействия проектов областных нормативных правовых актов, который выполняет функции информационного и методического обеспечения процедуры ОРВ.</w:t>
      </w:r>
    </w:p>
    <w:p w14:paraId="5160EA40" w14:textId="77777777" w:rsidR="00E60771" w:rsidRDefault="00E60771">
      <w:pPr>
        <w:pStyle w:val="ConsPlusNormal"/>
        <w:spacing w:before="220"/>
        <w:ind w:firstLine="540"/>
        <w:jc w:val="both"/>
      </w:pPr>
      <w:r>
        <w:t>Экспертиза областных НПА также проводится Министерством экономического развития Смоленской области.</w:t>
      </w:r>
    </w:p>
    <w:p w14:paraId="0E077963" w14:textId="77777777" w:rsidR="00E60771" w:rsidRDefault="00E60771">
      <w:pPr>
        <w:pStyle w:val="ConsPlusNormal"/>
        <w:spacing w:before="220"/>
        <w:ind w:firstLine="540"/>
        <w:jc w:val="both"/>
      </w:pPr>
      <w:r>
        <w:t>5. Методическое и информационно-консультационное сопровождение процедуры ОРВ и экспертизы осуществляет сектор оценки регулирующего воздействия департамента мониторинга бизнес-климата Министерства экономического развития Смоленской области.</w:t>
      </w:r>
    </w:p>
    <w:p w14:paraId="4FC8802A" w14:textId="77777777" w:rsidR="00E60771" w:rsidRDefault="00E60771">
      <w:pPr>
        <w:pStyle w:val="ConsPlusNormal"/>
        <w:spacing w:before="220"/>
        <w:ind w:firstLine="540"/>
        <w:jc w:val="both"/>
      </w:pPr>
      <w:r>
        <w:t>Контактные данные:</w:t>
      </w:r>
    </w:p>
    <w:p w14:paraId="59E9A3BF" w14:textId="77777777" w:rsidR="00E60771" w:rsidRDefault="00E60771">
      <w:pPr>
        <w:pStyle w:val="ConsPlusNormal"/>
        <w:spacing w:before="220"/>
        <w:ind w:firstLine="540"/>
        <w:jc w:val="both"/>
      </w:pPr>
      <w:r>
        <w:t>- Башмакова Анна Алексеевна - директор департамента мониторинга бизнес-климата Министерства экономического развития Смоленской области (телефон: (4812) 29-10-24, почта: Bashmakova AA@admin-smolensk.ru);</w:t>
      </w:r>
    </w:p>
    <w:p w14:paraId="733BC414" w14:textId="77777777" w:rsidR="00E60771" w:rsidRDefault="00E60771">
      <w:pPr>
        <w:pStyle w:val="ConsPlusNormal"/>
        <w:spacing w:before="220"/>
        <w:ind w:firstLine="540"/>
        <w:jc w:val="both"/>
      </w:pPr>
      <w:r>
        <w:t>- Осипенкова Мария Александровна - консультант сектора оценки регулирующего воздействия департамента мониторинга бизнес-климата Министерства экономического развития Смоленской области (телефон: (4812) 29-25-08, почта: Osipenkova MA@admin-smolensk.ru);</w:t>
      </w:r>
    </w:p>
    <w:p w14:paraId="56DE3078" w14:textId="77777777" w:rsidR="00E60771" w:rsidRDefault="00E60771">
      <w:pPr>
        <w:pStyle w:val="ConsPlusNormal"/>
        <w:spacing w:before="220"/>
        <w:ind w:firstLine="540"/>
        <w:jc w:val="both"/>
      </w:pPr>
      <w:r>
        <w:lastRenderedPageBreak/>
        <w:t>Листратенкова Лариса Викторовна - консультант сектора оценки регулирующего воздействия департамента мониторинга бизнес-климата Министерства экономического развития Смоленской области (телефон: (4812) 29-25-53, почта: Listratenkova LV@admin-smolensk.ru);</w:t>
      </w:r>
    </w:p>
    <w:p w14:paraId="24F65984" w14:textId="77777777" w:rsidR="00E60771" w:rsidRDefault="00E60771">
      <w:pPr>
        <w:pStyle w:val="ConsPlusNormal"/>
        <w:spacing w:before="220"/>
        <w:ind w:firstLine="540"/>
        <w:jc w:val="both"/>
      </w:pPr>
      <w:r>
        <w:t>- Катина Мария Тедоровна - консультант сектора оценки регулирующего воздействия департамента мониторинга бизнес-климата Министерства экономического развития Смоленской области (телефон: (4812) 29-19-07, почта: Katina_MT@admin-smolensk.ru).</w:t>
      </w:r>
    </w:p>
    <w:p w14:paraId="19D4E257" w14:textId="77777777" w:rsidR="00E60771" w:rsidRDefault="00E60771">
      <w:pPr>
        <w:pStyle w:val="ConsPlusNormal"/>
        <w:jc w:val="both"/>
      </w:pPr>
    </w:p>
    <w:p w14:paraId="16FBDEBA" w14:textId="77777777" w:rsidR="00E60771" w:rsidRDefault="00E60771">
      <w:pPr>
        <w:pStyle w:val="ConsPlusNormal"/>
        <w:jc w:val="both"/>
      </w:pPr>
    </w:p>
    <w:p w14:paraId="579C451C" w14:textId="77777777" w:rsidR="00E60771" w:rsidRDefault="00E60771">
      <w:pPr>
        <w:pStyle w:val="ConsPlusNormal"/>
        <w:jc w:val="both"/>
      </w:pPr>
    </w:p>
    <w:p w14:paraId="21141E36" w14:textId="77777777" w:rsidR="00E60771" w:rsidRDefault="00E60771">
      <w:pPr>
        <w:pStyle w:val="ConsPlusNormal"/>
        <w:jc w:val="both"/>
      </w:pPr>
    </w:p>
    <w:p w14:paraId="1BD7CBB2" w14:textId="77777777" w:rsidR="00E60771" w:rsidRDefault="00E60771">
      <w:pPr>
        <w:pStyle w:val="ConsPlusNormal"/>
        <w:jc w:val="both"/>
      </w:pPr>
    </w:p>
    <w:p w14:paraId="40AE297B" w14:textId="77777777" w:rsidR="00E60771" w:rsidRDefault="00E60771">
      <w:pPr>
        <w:pStyle w:val="ConsPlusNormal"/>
        <w:jc w:val="right"/>
        <w:outlineLvl w:val="1"/>
      </w:pPr>
      <w:r>
        <w:t>Приложение N 1</w:t>
      </w:r>
    </w:p>
    <w:p w14:paraId="747A27E6" w14:textId="77777777" w:rsidR="00E60771" w:rsidRDefault="00E60771">
      <w:pPr>
        <w:pStyle w:val="ConsPlusNormal"/>
        <w:jc w:val="right"/>
      </w:pPr>
      <w:r>
        <w:t>к Методическим рекомендациям</w:t>
      </w:r>
    </w:p>
    <w:p w14:paraId="0D59A90E" w14:textId="77777777" w:rsidR="00E60771" w:rsidRDefault="00E60771">
      <w:pPr>
        <w:pStyle w:val="ConsPlusNormal"/>
        <w:jc w:val="both"/>
      </w:pPr>
    </w:p>
    <w:p w14:paraId="43B7335C" w14:textId="77777777" w:rsidR="00E60771" w:rsidRDefault="00E60771">
      <w:pPr>
        <w:pStyle w:val="ConsPlusNormal"/>
        <w:jc w:val="right"/>
      </w:pPr>
      <w:r>
        <w:t>Примерная форма</w:t>
      </w:r>
    </w:p>
    <w:p w14:paraId="663A2FE1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93"/>
        <w:gridCol w:w="2773"/>
        <w:gridCol w:w="3104"/>
      </w:tblGrid>
      <w:tr w:rsidR="00E60771" w14:paraId="09D7FB23" w14:textId="77777777">
        <w:tc>
          <w:tcPr>
            <w:tcW w:w="9070" w:type="dxa"/>
            <w:gridSpan w:val="3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614BB44F" w14:textId="77777777" w:rsidR="00E60771" w:rsidRDefault="00E60771">
            <w:pPr>
              <w:pStyle w:val="ConsPlusNormal"/>
              <w:jc w:val="both"/>
            </w:pPr>
            <w:r>
              <w:t>Бланк разработчика</w:t>
            </w:r>
          </w:p>
          <w:p w14:paraId="30513848" w14:textId="77777777" w:rsidR="00E60771" w:rsidRDefault="00E60771">
            <w:pPr>
              <w:pStyle w:val="ConsPlusNormal"/>
            </w:pPr>
          </w:p>
          <w:p w14:paraId="36E8E61E" w14:textId="77777777" w:rsidR="00E60771" w:rsidRDefault="00E60771">
            <w:pPr>
              <w:pStyle w:val="ConsPlusNormal"/>
              <w:jc w:val="center"/>
            </w:pPr>
            <w:bookmarkStart w:id="6" w:name="Par246"/>
            <w:bookmarkEnd w:id="6"/>
            <w:r>
              <w:t>Отчет о результатах проведения</w:t>
            </w:r>
          </w:p>
          <w:p w14:paraId="1FD0DD13" w14:textId="77777777" w:rsidR="00E60771" w:rsidRDefault="00E60771">
            <w:pPr>
              <w:pStyle w:val="ConsPlusNormal"/>
              <w:jc w:val="center"/>
            </w:pPr>
            <w:r>
              <w:t>оценки регулирующего воздействия</w:t>
            </w:r>
          </w:p>
          <w:p w14:paraId="2ABDE304" w14:textId="77777777" w:rsidR="00E60771" w:rsidRDefault="00E60771">
            <w:pPr>
              <w:pStyle w:val="ConsPlusNormal"/>
            </w:pPr>
          </w:p>
          <w:p w14:paraId="51BAE45F" w14:textId="77777777" w:rsidR="00E60771" w:rsidRDefault="00E60771">
            <w:pPr>
              <w:pStyle w:val="ConsPlusNormal"/>
              <w:ind w:firstLine="283"/>
              <w:jc w:val="both"/>
            </w:pPr>
            <w:r>
              <w:t>1. Краткое описание предлагаемого правового регулирования в части положений, которые изменяют содержание прав и обязанностей субъектов предпринимательской и иной экономической деятельности, а также содержание или порядок реализации полномочий органов местного самоуправления муниципальных образований Смоленской области в отношениях с субъектами предпринимательской и иной экономической деятельности:</w:t>
            </w:r>
          </w:p>
        </w:tc>
      </w:tr>
      <w:tr w:rsidR="00E60771" w14:paraId="1122A70D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3366" w14:textId="77777777" w:rsidR="00E60771" w:rsidRDefault="00E60771">
            <w:pPr>
              <w:pStyle w:val="ConsPlusNormal"/>
            </w:pPr>
          </w:p>
        </w:tc>
      </w:tr>
      <w:tr w:rsidR="00E60771" w14:paraId="3DE14AD4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796F4CC6" w14:textId="77777777" w:rsidR="00E60771" w:rsidRDefault="00E60771">
            <w:pPr>
              <w:pStyle w:val="ConsPlusNormal"/>
              <w:ind w:firstLine="283"/>
              <w:jc w:val="both"/>
            </w:pPr>
            <w:r>
              <w:t>2. Сведения о проблеме, на решение которой направлено предлагаемое правовое регулирование, оценка негативных последствий, порождаемых наличием данной проблемы:</w:t>
            </w:r>
          </w:p>
        </w:tc>
      </w:tr>
      <w:tr w:rsidR="00E60771" w14:paraId="3B3F0D81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8D72" w14:textId="77777777" w:rsidR="00E60771" w:rsidRDefault="00E60771">
            <w:pPr>
              <w:pStyle w:val="ConsPlusNormal"/>
            </w:pPr>
          </w:p>
        </w:tc>
      </w:tr>
      <w:tr w:rsidR="00E60771" w14:paraId="007079F2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7CF5E573" w14:textId="77777777" w:rsidR="00E60771" w:rsidRDefault="00E60771">
            <w:pPr>
              <w:pStyle w:val="ConsPlusNormal"/>
              <w:ind w:firstLine="283"/>
              <w:jc w:val="both"/>
            </w:pPr>
            <w:r>
              <w:t>3. Сведения о целях предлагаемого правового регулирования и обоснования их соответствия целям и приоритетам государственной политики и направлениям деятельности органов местного самоуправления муниципальных образований Смоленской области; ключевых показателей достижения целей предлагаемого правового регулирования и срока оценки их достижения:</w:t>
            </w:r>
          </w:p>
        </w:tc>
      </w:tr>
      <w:tr w:rsidR="00E60771" w14:paraId="6A69FC08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F47B" w14:textId="77777777" w:rsidR="00E60771" w:rsidRDefault="00E60771">
            <w:pPr>
              <w:pStyle w:val="ConsPlusNormal"/>
            </w:pPr>
          </w:p>
        </w:tc>
      </w:tr>
      <w:tr w:rsidR="00E60771" w14:paraId="59427B89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7EF6B31E" w14:textId="77777777" w:rsidR="00E60771" w:rsidRDefault="00E60771">
            <w:pPr>
              <w:pStyle w:val="ConsPlusNormal"/>
              <w:ind w:firstLine="283"/>
              <w:jc w:val="both"/>
            </w:pPr>
            <w:r>
              <w:t>4. Оценка расходов местного бюджета в связи с реализацией предлагаемого правового регулирования с использованием количественных методов:</w:t>
            </w:r>
          </w:p>
        </w:tc>
      </w:tr>
      <w:tr w:rsidR="00E60771" w14:paraId="5AB47672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1780" w14:textId="77777777" w:rsidR="00E60771" w:rsidRDefault="00E60771">
            <w:pPr>
              <w:pStyle w:val="ConsPlusNormal"/>
            </w:pPr>
          </w:p>
        </w:tc>
      </w:tr>
      <w:tr w:rsidR="00E60771" w14:paraId="63DA414D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5830D14C" w14:textId="77777777" w:rsidR="00E60771" w:rsidRDefault="00E60771">
            <w:pPr>
              <w:pStyle w:val="ConsPlusNormal"/>
              <w:ind w:firstLine="283"/>
              <w:jc w:val="both"/>
            </w:pPr>
            <w:r>
              <w:t>5. Описание рассмотренных альтернативных вариантов предлагаемого правового регулирования (необходимые мероприятия, результат оценки последствий):</w:t>
            </w:r>
          </w:p>
        </w:tc>
      </w:tr>
      <w:tr w:rsidR="00E60771" w14:paraId="1A27F0D2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0801" w14:textId="77777777" w:rsidR="00E60771" w:rsidRDefault="00E60771">
            <w:pPr>
              <w:pStyle w:val="ConsPlusNormal"/>
            </w:pPr>
          </w:p>
        </w:tc>
      </w:tr>
      <w:tr w:rsidR="00E60771" w14:paraId="2205D321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094E75B2" w14:textId="77777777" w:rsidR="00E60771" w:rsidRDefault="00E60771">
            <w:pPr>
              <w:pStyle w:val="ConsPlusNormal"/>
              <w:ind w:firstLine="283"/>
              <w:jc w:val="both"/>
            </w:pPr>
            <w:r>
              <w:t>6. Описание основных групп субъектов предпринимательской и иной экономической деятельности, интересы которых будут затронуты предлагаемым правовым регулированием:</w:t>
            </w:r>
          </w:p>
        </w:tc>
      </w:tr>
      <w:tr w:rsidR="00E60771" w14:paraId="04168C97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6BEF" w14:textId="77777777" w:rsidR="00E60771" w:rsidRDefault="00E60771">
            <w:pPr>
              <w:pStyle w:val="ConsPlusNormal"/>
            </w:pPr>
          </w:p>
        </w:tc>
      </w:tr>
      <w:tr w:rsidR="00E60771" w14:paraId="03B94717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701C2B62" w14:textId="77777777" w:rsidR="00E60771" w:rsidRDefault="00E60771">
            <w:pPr>
              <w:pStyle w:val="ConsPlusNormal"/>
              <w:ind w:firstLine="283"/>
              <w:jc w:val="both"/>
            </w:pPr>
            <w:r>
              <w:t>7. Оценка изменений расходов субъектов предпринимательской и иной экономической деятельности на осуществление такой деятельности, связанных с необходимостью соблюдать введенные обязанности, запреты и ограничения, возлагаемые на них предлагаемым правовым регулированием, с использованием количественных методов:</w:t>
            </w:r>
          </w:p>
        </w:tc>
      </w:tr>
      <w:tr w:rsidR="00E60771" w14:paraId="04DEE7E2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F3D3" w14:textId="77777777" w:rsidR="00E60771" w:rsidRDefault="00E60771">
            <w:pPr>
              <w:pStyle w:val="ConsPlusNormal"/>
            </w:pPr>
          </w:p>
        </w:tc>
      </w:tr>
      <w:tr w:rsidR="00E60771" w14:paraId="1F619F9D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767270E3" w14:textId="77777777" w:rsidR="00E60771" w:rsidRDefault="00E60771">
            <w:pPr>
              <w:pStyle w:val="ConsPlusNormal"/>
              <w:ind w:firstLine="283"/>
              <w:jc w:val="both"/>
            </w:pPr>
            <w:r>
              <w:t xml:space="preserve">8. Сведения о результатах проведенных публичных консультаций (ссылка на региональный портал: </w:t>
            </w:r>
            <w:hyperlink r:id="rId30" w:history="1">
              <w:r>
                <w:rPr>
                  <w:color w:val="0000FF"/>
                </w:rPr>
                <w:t>https://regulation.admin-smolensk.ru/</w:t>
              </w:r>
            </w:hyperlink>
            <w:r>
              <w:t>, срок проведения публичных консультаций, сведения об участниках публичных консультаций, информация о поступивших предложениях, замечаниях и мнениях по проекту муниципального НПА, а также по их учету или отклонению разработчиком):</w:t>
            </w:r>
          </w:p>
        </w:tc>
      </w:tr>
      <w:tr w:rsidR="00E60771" w14:paraId="333E2A9A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1A48" w14:textId="77777777" w:rsidR="00E60771" w:rsidRDefault="00E60771">
            <w:pPr>
              <w:pStyle w:val="ConsPlusNormal"/>
            </w:pPr>
          </w:p>
        </w:tc>
      </w:tr>
      <w:tr w:rsidR="00E60771" w14:paraId="41BB94C3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72F525E4" w14:textId="77777777" w:rsidR="00E60771" w:rsidRDefault="00E60771">
            <w:pPr>
              <w:pStyle w:val="ConsPlusNormal"/>
              <w:ind w:firstLine="283"/>
              <w:jc w:val="both"/>
            </w:pPr>
            <w:r>
              <w:t>9. Сведения о степени регулирующего воздействия положений, содержащихся в проекте муниципального НПА (низкая, средняя, высокая):</w:t>
            </w:r>
          </w:p>
        </w:tc>
      </w:tr>
      <w:tr w:rsidR="00E60771" w14:paraId="3DA39781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DD46" w14:textId="77777777" w:rsidR="00E60771" w:rsidRDefault="00E60771">
            <w:pPr>
              <w:pStyle w:val="ConsPlusNormal"/>
            </w:pPr>
          </w:p>
        </w:tc>
      </w:tr>
      <w:tr w:rsidR="00E60771" w14:paraId="2262ECEA" w14:textId="77777777">
        <w:tc>
          <w:tcPr>
            <w:tcW w:w="3193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F7F7DF" w14:textId="77777777" w:rsidR="00E60771" w:rsidRDefault="00E60771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773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ECEED8" w14:textId="77777777" w:rsidR="00E60771" w:rsidRDefault="00E60771">
            <w:pPr>
              <w:pStyle w:val="ConsPlusNormal"/>
              <w:jc w:val="center"/>
            </w:pPr>
            <w:r>
              <w:t>______________________</w:t>
            </w:r>
          </w:p>
          <w:p w14:paraId="32939D3A" w14:textId="77777777" w:rsidR="00E60771" w:rsidRDefault="00E6077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10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037BDB" w14:textId="77777777" w:rsidR="00E60771" w:rsidRDefault="00E60771">
            <w:pPr>
              <w:pStyle w:val="ConsPlusNormal"/>
              <w:jc w:val="center"/>
            </w:pPr>
            <w:r>
              <w:t>________________________</w:t>
            </w:r>
          </w:p>
          <w:p w14:paraId="74B36CD4" w14:textId="77777777" w:rsidR="00E60771" w:rsidRDefault="00E60771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14:paraId="48279610" w14:textId="77777777" w:rsidR="00E60771" w:rsidRDefault="00E60771">
      <w:pPr>
        <w:pStyle w:val="ConsPlusNormal"/>
        <w:jc w:val="both"/>
      </w:pPr>
    </w:p>
    <w:p w14:paraId="31B4C179" w14:textId="77777777" w:rsidR="00E60771" w:rsidRDefault="00E60771">
      <w:pPr>
        <w:pStyle w:val="ConsPlusNormal"/>
        <w:jc w:val="both"/>
      </w:pPr>
    </w:p>
    <w:p w14:paraId="7E6F1ABE" w14:textId="77777777" w:rsidR="00E60771" w:rsidRDefault="00E60771">
      <w:pPr>
        <w:pStyle w:val="ConsPlusNormal"/>
        <w:jc w:val="both"/>
      </w:pPr>
    </w:p>
    <w:p w14:paraId="0761D86C" w14:textId="77777777" w:rsidR="00E60771" w:rsidRDefault="00E60771">
      <w:pPr>
        <w:pStyle w:val="ConsPlusNormal"/>
        <w:jc w:val="both"/>
      </w:pPr>
    </w:p>
    <w:p w14:paraId="4FB86234" w14:textId="77777777" w:rsidR="00E60771" w:rsidRDefault="00E60771">
      <w:pPr>
        <w:pStyle w:val="ConsPlusNormal"/>
        <w:jc w:val="both"/>
      </w:pPr>
    </w:p>
    <w:p w14:paraId="6F9C3CDB" w14:textId="77777777" w:rsidR="00E60771" w:rsidRDefault="00E60771">
      <w:pPr>
        <w:pStyle w:val="ConsPlusNormal"/>
        <w:jc w:val="right"/>
        <w:outlineLvl w:val="1"/>
      </w:pPr>
      <w:r>
        <w:t>Приложение N 2</w:t>
      </w:r>
    </w:p>
    <w:p w14:paraId="57D780D6" w14:textId="77777777" w:rsidR="00E60771" w:rsidRDefault="00E60771">
      <w:pPr>
        <w:pStyle w:val="ConsPlusNormal"/>
        <w:jc w:val="right"/>
      </w:pPr>
      <w:r>
        <w:t>к Методическим рекомендациям</w:t>
      </w:r>
    </w:p>
    <w:p w14:paraId="01768583" w14:textId="77777777" w:rsidR="00E60771" w:rsidRDefault="00E60771">
      <w:pPr>
        <w:pStyle w:val="ConsPlusNormal"/>
        <w:jc w:val="both"/>
      </w:pPr>
    </w:p>
    <w:p w14:paraId="3AEC980E" w14:textId="77777777" w:rsidR="00E60771" w:rsidRDefault="00E60771">
      <w:pPr>
        <w:pStyle w:val="ConsPlusNormal"/>
        <w:jc w:val="right"/>
      </w:pPr>
      <w:r>
        <w:t>Примерная форма</w:t>
      </w:r>
    </w:p>
    <w:p w14:paraId="21922409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93"/>
        <w:gridCol w:w="2773"/>
        <w:gridCol w:w="3104"/>
      </w:tblGrid>
      <w:tr w:rsidR="00E60771" w14:paraId="71373E42" w14:textId="77777777">
        <w:tc>
          <w:tcPr>
            <w:tcW w:w="9070" w:type="dxa"/>
            <w:gridSpan w:val="3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7E7D2F21" w14:textId="77777777" w:rsidR="00E60771" w:rsidRDefault="00E60771">
            <w:pPr>
              <w:pStyle w:val="ConsPlusNormal"/>
              <w:jc w:val="center"/>
            </w:pPr>
            <w:bookmarkStart w:id="7" w:name="Par282"/>
            <w:bookmarkEnd w:id="7"/>
            <w:r>
              <w:t>Заключение</w:t>
            </w:r>
          </w:p>
          <w:p w14:paraId="2385F83B" w14:textId="77777777" w:rsidR="00E60771" w:rsidRDefault="00E60771">
            <w:pPr>
              <w:pStyle w:val="ConsPlusNormal"/>
              <w:jc w:val="center"/>
            </w:pPr>
            <w:r>
              <w:t>об оценке регулирующего воздействия</w:t>
            </w:r>
          </w:p>
          <w:p w14:paraId="6590B0FE" w14:textId="77777777" w:rsidR="00E60771" w:rsidRDefault="00E60771">
            <w:pPr>
              <w:pStyle w:val="ConsPlusNormal"/>
            </w:pPr>
          </w:p>
          <w:p w14:paraId="7AE2FE00" w14:textId="77777777" w:rsidR="00E60771" w:rsidRDefault="00E60771">
            <w:pPr>
              <w:pStyle w:val="ConsPlusNormal"/>
              <w:ind w:left="5377"/>
              <w:jc w:val="both"/>
            </w:pPr>
            <w:r>
              <w:t>от "___" ___________ 20__ г.</w:t>
            </w:r>
          </w:p>
        </w:tc>
      </w:tr>
      <w:tr w:rsidR="00E60771" w14:paraId="44B6173D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5858" w14:textId="77777777" w:rsidR="00E60771" w:rsidRDefault="00E60771">
            <w:pPr>
              <w:pStyle w:val="ConsPlusNormal"/>
              <w:jc w:val="both"/>
            </w:pPr>
            <w:r>
              <w:t>1. Сведения о проекте муниципального нормативного правового акта с указанием степени регулирующего воздействия (низкая, средняя, высокая)</w:t>
            </w:r>
          </w:p>
        </w:tc>
      </w:tr>
      <w:tr w:rsidR="00E60771" w14:paraId="3F2FF800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18A64EF6" w14:textId="77777777" w:rsidR="00E60771" w:rsidRDefault="00E60771">
            <w:pPr>
              <w:pStyle w:val="ConsPlusNormal"/>
            </w:pPr>
          </w:p>
        </w:tc>
      </w:tr>
      <w:tr w:rsidR="00E60771" w14:paraId="6802FD6D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0087" w14:textId="77777777" w:rsidR="00E60771" w:rsidRDefault="00E60771">
            <w:pPr>
              <w:pStyle w:val="ConsPlusNormal"/>
              <w:jc w:val="both"/>
            </w:pPr>
            <w:r>
              <w:t>2. Орган местного самоуправления муниципального образования Смоленской области или его структурное подразделение, являющиеся разработчиком проекта муниципального нормативного правового акта</w:t>
            </w:r>
          </w:p>
        </w:tc>
      </w:tr>
      <w:tr w:rsidR="00E60771" w14:paraId="7131548A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55C13C40" w14:textId="77777777" w:rsidR="00E60771" w:rsidRDefault="00E60771">
            <w:pPr>
              <w:pStyle w:val="ConsPlusNormal"/>
            </w:pPr>
          </w:p>
        </w:tc>
      </w:tr>
      <w:tr w:rsidR="00E60771" w14:paraId="6AD7F6C8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248D" w14:textId="77777777" w:rsidR="00E60771" w:rsidRDefault="00E60771">
            <w:pPr>
              <w:pStyle w:val="ConsPlusNormal"/>
              <w:jc w:val="both"/>
            </w:pPr>
            <w:r>
              <w:t>3. Информация о выявленных положениях проекта муниципального нормативного правового акта, которые необоснованно затрудняют осуществление предпринимательской и иной экономической деятельности, или об отсутствии таких положений с обоснованием сделанных выводов</w:t>
            </w:r>
          </w:p>
        </w:tc>
      </w:tr>
      <w:tr w:rsidR="00E60771" w14:paraId="38692C03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7A235462" w14:textId="77777777" w:rsidR="00E60771" w:rsidRDefault="00E60771">
            <w:pPr>
              <w:pStyle w:val="ConsPlusNormal"/>
            </w:pPr>
          </w:p>
        </w:tc>
      </w:tr>
      <w:tr w:rsidR="00E60771" w14:paraId="2BC72ADC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4509" w14:textId="77777777" w:rsidR="00E60771" w:rsidRDefault="00E60771">
            <w:pPr>
              <w:pStyle w:val="ConsPlusNormal"/>
              <w:jc w:val="both"/>
            </w:pPr>
            <w:r>
              <w:t>4. Информация о результатах проведения публичных консультаций</w:t>
            </w:r>
          </w:p>
        </w:tc>
      </w:tr>
      <w:tr w:rsidR="00E60771" w14:paraId="04C44DB5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12C4036E" w14:textId="77777777" w:rsidR="00E60771" w:rsidRDefault="00E60771">
            <w:pPr>
              <w:pStyle w:val="ConsPlusNormal"/>
            </w:pPr>
          </w:p>
        </w:tc>
      </w:tr>
      <w:tr w:rsidR="00E60771" w14:paraId="022EAA36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DBD0" w14:textId="77777777" w:rsidR="00E60771" w:rsidRDefault="00E60771">
            <w:pPr>
              <w:pStyle w:val="ConsPlusNormal"/>
              <w:jc w:val="both"/>
            </w:pPr>
            <w:r>
              <w:t>5. Позиции представителей субъектов предпринимательской и инвестиционной деятельности, участвовавших в публичных консультациях</w:t>
            </w:r>
          </w:p>
        </w:tc>
      </w:tr>
      <w:tr w:rsidR="00E60771" w14:paraId="05E03AAD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53447F9B" w14:textId="77777777" w:rsidR="00E60771" w:rsidRDefault="00E60771">
            <w:pPr>
              <w:pStyle w:val="ConsPlusNormal"/>
            </w:pPr>
          </w:p>
        </w:tc>
      </w:tr>
      <w:tr w:rsidR="00E60771" w14:paraId="2150D0DF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AF68" w14:textId="77777777" w:rsidR="00E60771" w:rsidRDefault="00E60771">
            <w:pPr>
              <w:pStyle w:val="ConsPlusNormal"/>
              <w:jc w:val="both"/>
            </w:pPr>
            <w:r>
              <w:t>6. Вывод о достаточности оснований для принятия решения о введении предлагаемого разработчиком варианта правового регулирования с обоснованием сделанного вывода</w:t>
            </w:r>
          </w:p>
        </w:tc>
      </w:tr>
      <w:tr w:rsidR="00E60771" w14:paraId="565D5750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3469B54F" w14:textId="77777777" w:rsidR="00E60771" w:rsidRDefault="00E60771">
            <w:pPr>
              <w:pStyle w:val="ConsPlusNormal"/>
            </w:pPr>
          </w:p>
        </w:tc>
      </w:tr>
      <w:tr w:rsidR="00E60771" w14:paraId="45B6CE7E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7A11" w14:textId="77777777" w:rsidR="00E60771" w:rsidRDefault="00E60771">
            <w:pPr>
              <w:pStyle w:val="ConsPlusNormal"/>
              <w:jc w:val="both"/>
            </w:pPr>
            <w:r>
              <w:t>7. Предложения по отмене, изменению проекта муниципального нормативного правового акта или его отдельных положений</w:t>
            </w:r>
          </w:p>
        </w:tc>
      </w:tr>
      <w:tr w:rsidR="00E60771" w14:paraId="76936EF8" w14:textId="77777777">
        <w:tc>
          <w:tcPr>
            <w:tcW w:w="3193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1C9C55" w14:textId="77777777" w:rsidR="00E60771" w:rsidRDefault="00E60771">
            <w:pPr>
              <w:pStyle w:val="ConsPlusNormal"/>
              <w:jc w:val="both"/>
            </w:pPr>
            <w:r>
              <w:t>Руководитель уполномоченного органа</w:t>
            </w:r>
          </w:p>
        </w:tc>
        <w:tc>
          <w:tcPr>
            <w:tcW w:w="2773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A61337" w14:textId="77777777" w:rsidR="00E60771" w:rsidRDefault="00E60771">
            <w:pPr>
              <w:pStyle w:val="ConsPlusNormal"/>
              <w:jc w:val="center"/>
            </w:pPr>
            <w:r>
              <w:t>______________________</w:t>
            </w:r>
          </w:p>
          <w:p w14:paraId="2B3BF083" w14:textId="77777777" w:rsidR="00E60771" w:rsidRDefault="00E6077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10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8688AA" w14:textId="77777777" w:rsidR="00E60771" w:rsidRDefault="00E60771">
            <w:pPr>
              <w:pStyle w:val="ConsPlusNormal"/>
              <w:jc w:val="center"/>
            </w:pPr>
            <w:r>
              <w:t>________________________</w:t>
            </w:r>
          </w:p>
          <w:p w14:paraId="0535A8A5" w14:textId="77777777" w:rsidR="00E60771" w:rsidRDefault="00E60771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14:paraId="111526AB" w14:textId="77777777" w:rsidR="00E60771" w:rsidRDefault="00E60771">
      <w:pPr>
        <w:pStyle w:val="ConsPlusNormal"/>
        <w:jc w:val="both"/>
      </w:pPr>
    </w:p>
    <w:p w14:paraId="73792A49" w14:textId="77777777" w:rsidR="00E60771" w:rsidRDefault="00E60771">
      <w:pPr>
        <w:pStyle w:val="ConsPlusNormal"/>
        <w:jc w:val="both"/>
      </w:pPr>
    </w:p>
    <w:p w14:paraId="0A582D41" w14:textId="77777777" w:rsidR="00E60771" w:rsidRDefault="00E60771">
      <w:pPr>
        <w:pStyle w:val="ConsPlusNormal"/>
        <w:jc w:val="both"/>
      </w:pPr>
    </w:p>
    <w:p w14:paraId="73CCDE77" w14:textId="77777777" w:rsidR="00E60771" w:rsidRDefault="00E60771">
      <w:pPr>
        <w:pStyle w:val="ConsPlusNormal"/>
        <w:jc w:val="both"/>
      </w:pPr>
    </w:p>
    <w:p w14:paraId="157F82DB" w14:textId="77777777" w:rsidR="00E60771" w:rsidRDefault="00E60771">
      <w:pPr>
        <w:pStyle w:val="ConsPlusNormal"/>
        <w:jc w:val="both"/>
      </w:pPr>
    </w:p>
    <w:p w14:paraId="57CBB657" w14:textId="77777777" w:rsidR="00E60771" w:rsidRDefault="00E60771">
      <w:pPr>
        <w:pStyle w:val="ConsPlusNormal"/>
        <w:jc w:val="right"/>
        <w:outlineLvl w:val="1"/>
      </w:pPr>
      <w:r>
        <w:t>Приложение N 3</w:t>
      </w:r>
    </w:p>
    <w:p w14:paraId="3D1F1CF2" w14:textId="77777777" w:rsidR="00E60771" w:rsidRDefault="00E60771">
      <w:pPr>
        <w:pStyle w:val="ConsPlusNormal"/>
        <w:jc w:val="right"/>
      </w:pPr>
      <w:r>
        <w:t>к Методическим рекомендациям</w:t>
      </w:r>
    </w:p>
    <w:p w14:paraId="6DA6349F" w14:textId="77777777" w:rsidR="00E60771" w:rsidRDefault="00E60771">
      <w:pPr>
        <w:pStyle w:val="ConsPlusNormal"/>
        <w:jc w:val="both"/>
      </w:pPr>
    </w:p>
    <w:p w14:paraId="1C3DA742" w14:textId="77777777" w:rsidR="00E60771" w:rsidRDefault="00E60771">
      <w:pPr>
        <w:pStyle w:val="ConsPlusNormal"/>
        <w:jc w:val="right"/>
      </w:pPr>
      <w:r>
        <w:t>Примерная форма</w:t>
      </w:r>
    </w:p>
    <w:p w14:paraId="04464D3F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60771" w14:paraId="0566608A" w14:textId="77777777">
        <w:tc>
          <w:tcPr>
            <w:tcW w:w="90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0E1B31" w14:textId="77777777" w:rsidR="00E60771" w:rsidRDefault="00E60771">
            <w:pPr>
              <w:pStyle w:val="ConsPlusNormal"/>
              <w:jc w:val="center"/>
            </w:pPr>
            <w:bookmarkStart w:id="8" w:name="Par314"/>
            <w:bookmarkEnd w:id="8"/>
            <w:r>
              <w:t>План</w:t>
            </w:r>
          </w:p>
          <w:p w14:paraId="7035EE34" w14:textId="77777777" w:rsidR="00E60771" w:rsidRDefault="00E60771">
            <w:pPr>
              <w:pStyle w:val="ConsPlusNormal"/>
              <w:jc w:val="center"/>
            </w:pPr>
            <w:r>
              <w:t>проведения экспертизы муниципальных нормативных правовых актов</w:t>
            </w:r>
          </w:p>
          <w:p w14:paraId="60004510" w14:textId="77777777" w:rsidR="00E60771" w:rsidRDefault="00E60771">
            <w:pPr>
              <w:pStyle w:val="ConsPlusNormal"/>
              <w:jc w:val="center"/>
            </w:pPr>
            <w:r>
              <w:t>на ___________________ год</w:t>
            </w:r>
          </w:p>
        </w:tc>
      </w:tr>
    </w:tbl>
    <w:p w14:paraId="43924CEC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2721"/>
        <w:gridCol w:w="1247"/>
        <w:gridCol w:w="1587"/>
        <w:gridCol w:w="3175"/>
      </w:tblGrid>
      <w:tr w:rsidR="00E60771" w14:paraId="3C4AB94D" w14:textId="77777777"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DBD0" w14:textId="77777777" w:rsidR="00E60771" w:rsidRDefault="00E6077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B1D9" w14:textId="77777777" w:rsidR="00E60771" w:rsidRDefault="00E60771">
            <w:pPr>
              <w:pStyle w:val="ConsPlusNormal"/>
              <w:jc w:val="center"/>
            </w:pPr>
            <w:r>
              <w:t>Наименование муниципального нормативного правового акта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B244" w14:textId="77777777" w:rsidR="00E60771" w:rsidRDefault="00E60771">
            <w:pPr>
              <w:pStyle w:val="ConsPlusNormal"/>
              <w:jc w:val="center"/>
            </w:pPr>
            <w:r>
              <w:t>Срок проведения экспертизы &lt;1&gt;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ABC7" w14:textId="77777777" w:rsidR="00E60771" w:rsidRDefault="00E60771">
            <w:pPr>
              <w:pStyle w:val="ConsPlusNormal"/>
              <w:jc w:val="center"/>
            </w:pPr>
            <w:r>
              <w:t>Орган местного самоуправления муниципального образования Смоленской области или его структурное подразделение, являющиеся разработчиком муниципального нормативного правового акта</w:t>
            </w:r>
          </w:p>
        </w:tc>
      </w:tr>
      <w:tr w:rsidR="00E60771" w14:paraId="078BD9CF" w14:textId="77777777">
        <w:tc>
          <w:tcPr>
            <w:tcW w:w="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87CE" w14:textId="77777777" w:rsidR="00E60771" w:rsidRDefault="00E60771">
            <w:pPr>
              <w:pStyle w:val="ConsPlusNormal"/>
              <w:jc w:val="center"/>
            </w:pPr>
          </w:p>
        </w:tc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B298" w14:textId="77777777" w:rsidR="00E60771" w:rsidRDefault="00E60771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3301" w14:textId="77777777" w:rsidR="00E60771" w:rsidRDefault="00E60771">
            <w:pPr>
              <w:pStyle w:val="ConsPlusNormal"/>
              <w:jc w:val="center"/>
            </w:pPr>
            <w:r>
              <w:t>начало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99A2" w14:textId="77777777" w:rsidR="00E60771" w:rsidRDefault="00E60771">
            <w:pPr>
              <w:pStyle w:val="ConsPlusNormal"/>
              <w:jc w:val="center"/>
            </w:pPr>
            <w:r>
              <w:t>окончание</w:t>
            </w: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C7BF" w14:textId="77777777" w:rsidR="00E60771" w:rsidRDefault="00E60771">
            <w:pPr>
              <w:pStyle w:val="ConsPlusNormal"/>
              <w:jc w:val="center"/>
            </w:pPr>
          </w:p>
        </w:tc>
      </w:tr>
      <w:tr w:rsidR="00E60771" w14:paraId="61C8C14C" w14:textId="77777777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9193" w14:textId="77777777" w:rsidR="00E60771" w:rsidRDefault="00E607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70CC" w14:textId="77777777" w:rsidR="00E60771" w:rsidRDefault="00E6077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0505" w14:textId="77777777" w:rsidR="00E60771" w:rsidRDefault="00E60771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7287" w14:textId="77777777" w:rsidR="00E60771" w:rsidRDefault="00E60771">
            <w:pPr>
              <w:pStyle w:val="ConsPlusNormal"/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5321" w14:textId="77777777" w:rsidR="00E60771" w:rsidRDefault="00E60771">
            <w:pPr>
              <w:pStyle w:val="ConsPlusNormal"/>
            </w:pPr>
          </w:p>
        </w:tc>
      </w:tr>
      <w:tr w:rsidR="00E60771" w14:paraId="494ED8DA" w14:textId="77777777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762B" w14:textId="77777777" w:rsidR="00E60771" w:rsidRDefault="00E60771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4F9A" w14:textId="77777777" w:rsidR="00E60771" w:rsidRDefault="00E6077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83B6" w14:textId="77777777" w:rsidR="00E60771" w:rsidRDefault="00E60771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C2DE" w14:textId="77777777" w:rsidR="00E60771" w:rsidRDefault="00E60771">
            <w:pPr>
              <w:pStyle w:val="ConsPlusNormal"/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B21C" w14:textId="77777777" w:rsidR="00E60771" w:rsidRDefault="00E60771">
            <w:pPr>
              <w:pStyle w:val="ConsPlusNormal"/>
            </w:pPr>
          </w:p>
        </w:tc>
      </w:tr>
    </w:tbl>
    <w:p w14:paraId="70E2069F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60771" w14:paraId="38DF0E79" w14:textId="77777777">
        <w:tc>
          <w:tcPr>
            <w:tcW w:w="90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250364" w14:textId="77777777" w:rsidR="00E60771" w:rsidRDefault="00E60771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14:paraId="68FFD018" w14:textId="77777777" w:rsidR="00E60771" w:rsidRDefault="00E60771">
            <w:pPr>
              <w:pStyle w:val="ConsPlusNormal"/>
              <w:ind w:firstLine="283"/>
              <w:jc w:val="both"/>
            </w:pPr>
            <w:r>
              <w:t xml:space="preserve">&lt;1&gt; срок проведения экспертизы не должен превышать 3 месяца с даты начала проведения </w:t>
            </w:r>
            <w:r>
              <w:lastRenderedPageBreak/>
              <w:t>экспертизы</w:t>
            </w:r>
          </w:p>
        </w:tc>
      </w:tr>
    </w:tbl>
    <w:p w14:paraId="603B050E" w14:textId="77777777" w:rsidR="00E60771" w:rsidRDefault="00E60771">
      <w:pPr>
        <w:pStyle w:val="ConsPlusNormal"/>
        <w:jc w:val="both"/>
      </w:pPr>
    </w:p>
    <w:p w14:paraId="533DE6C4" w14:textId="77777777" w:rsidR="00E60771" w:rsidRDefault="00E60771">
      <w:pPr>
        <w:pStyle w:val="ConsPlusNormal"/>
        <w:jc w:val="both"/>
      </w:pPr>
    </w:p>
    <w:p w14:paraId="08CAD0A3" w14:textId="77777777" w:rsidR="00E60771" w:rsidRDefault="00E60771">
      <w:pPr>
        <w:pStyle w:val="ConsPlusNormal"/>
        <w:jc w:val="both"/>
      </w:pPr>
    </w:p>
    <w:p w14:paraId="67B2B21D" w14:textId="77777777" w:rsidR="00E60771" w:rsidRDefault="00E60771">
      <w:pPr>
        <w:pStyle w:val="ConsPlusNormal"/>
        <w:jc w:val="both"/>
      </w:pPr>
    </w:p>
    <w:p w14:paraId="4D67E584" w14:textId="77777777" w:rsidR="00E60771" w:rsidRDefault="00E60771">
      <w:pPr>
        <w:pStyle w:val="ConsPlusNormal"/>
        <w:jc w:val="both"/>
      </w:pPr>
    </w:p>
    <w:p w14:paraId="25DCD0C5" w14:textId="77777777" w:rsidR="00E60771" w:rsidRDefault="00E60771">
      <w:pPr>
        <w:pStyle w:val="ConsPlusNormal"/>
        <w:jc w:val="right"/>
        <w:outlineLvl w:val="1"/>
      </w:pPr>
      <w:r>
        <w:t>Приложение N 4</w:t>
      </w:r>
    </w:p>
    <w:p w14:paraId="2341EAE9" w14:textId="77777777" w:rsidR="00E60771" w:rsidRDefault="00E60771">
      <w:pPr>
        <w:pStyle w:val="ConsPlusNormal"/>
        <w:jc w:val="right"/>
      </w:pPr>
      <w:r>
        <w:t>к Методическим рекомендациям</w:t>
      </w:r>
    </w:p>
    <w:p w14:paraId="32DDC237" w14:textId="77777777" w:rsidR="00E60771" w:rsidRDefault="00E60771">
      <w:pPr>
        <w:pStyle w:val="ConsPlusNormal"/>
        <w:jc w:val="both"/>
      </w:pPr>
    </w:p>
    <w:p w14:paraId="00707C18" w14:textId="77777777" w:rsidR="00E60771" w:rsidRDefault="00E60771">
      <w:pPr>
        <w:pStyle w:val="ConsPlusNormal"/>
        <w:jc w:val="right"/>
      </w:pPr>
      <w:r>
        <w:t>Примерная форма</w:t>
      </w:r>
    </w:p>
    <w:p w14:paraId="76555C76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93"/>
        <w:gridCol w:w="2773"/>
        <w:gridCol w:w="3104"/>
      </w:tblGrid>
      <w:tr w:rsidR="00E60771" w14:paraId="5918C863" w14:textId="77777777">
        <w:tc>
          <w:tcPr>
            <w:tcW w:w="9070" w:type="dxa"/>
            <w:gridSpan w:val="3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43C92077" w14:textId="77777777" w:rsidR="00E60771" w:rsidRDefault="00E60771">
            <w:pPr>
              <w:pStyle w:val="ConsPlusNormal"/>
              <w:jc w:val="center"/>
            </w:pPr>
            <w:bookmarkStart w:id="9" w:name="Par347"/>
            <w:bookmarkEnd w:id="9"/>
            <w:r>
              <w:t>Заключение</w:t>
            </w:r>
          </w:p>
          <w:p w14:paraId="15EF5584" w14:textId="77777777" w:rsidR="00E60771" w:rsidRDefault="00E60771">
            <w:pPr>
              <w:pStyle w:val="ConsPlusNormal"/>
              <w:jc w:val="center"/>
            </w:pPr>
            <w:r>
              <w:t>об экспертизе муниципального нормативного правового акта</w:t>
            </w:r>
          </w:p>
          <w:p w14:paraId="19B06C17" w14:textId="77777777" w:rsidR="00E60771" w:rsidRDefault="00E60771">
            <w:pPr>
              <w:pStyle w:val="ConsPlusNormal"/>
            </w:pPr>
          </w:p>
          <w:p w14:paraId="202F7E9B" w14:textId="77777777" w:rsidR="00E60771" w:rsidRDefault="00E60771">
            <w:pPr>
              <w:pStyle w:val="ConsPlusNormal"/>
              <w:ind w:left="5377"/>
              <w:jc w:val="both"/>
            </w:pPr>
            <w:r>
              <w:t>от "___" ___________ 20__ г.</w:t>
            </w:r>
          </w:p>
        </w:tc>
      </w:tr>
      <w:tr w:rsidR="00E60771" w14:paraId="0C8FDAA0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7421" w14:textId="77777777" w:rsidR="00E60771" w:rsidRDefault="00E60771">
            <w:pPr>
              <w:pStyle w:val="ConsPlusNormal"/>
              <w:jc w:val="both"/>
            </w:pPr>
            <w:r>
              <w:t>1. Сведения о муниципальном нормативном правовом акте</w:t>
            </w:r>
          </w:p>
        </w:tc>
      </w:tr>
      <w:tr w:rsidR="00E60771" w14:paraId="223C4F45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05C2EE4A" w14:textId="77777777" w:rsidR="00E60771" w:rsidRDefault="00E60771">
            <w:pPr>
              <w:pStyle w:val="ConsPlusNormal"/>
            </w:pPr>
          </w:p>
        </w:tc>
      </w:tr>
      <w:tr w:rsidR="00E60771" w14:paraId="3C07515A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E15B" w14:textId="77777777" w:rsidR="00E60771" w:rsidRDefault="00E60771">
            <w:pPr>
              <w:pStyle w:val="ConsPlusNormal"/>
              <w:jc w:val="both"/>
            </w:pPr>
            <w:r>
              <w:t>2. Орган местного самоуправления муниципального образования Смоленской области или его структурное подразделение, являющиеся разработчиком муниципального нормативного правового акта, либо осуществляющие полномочия в сфере, регулируемой муниципальным нормативным правовым актом</w:t>
            </w:r>
          </w:p>
        </w:tc>
      </w:tr>
      <w:tr w:rsidR="00E60771" w14:paraId="51F1483D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7FC8B5BE" w14:textId="77777777" w:rsidR="00E60771" w:rsidRDefault="00E60771">
            <w:pPr>
              <w:pStyle w:val="ConsPlusNormal"/>
            </w:pPr>
          </w:p>
        </w:tc>
      </w:tr>
      <w:tr w:rsidR="00E60771" w14:paraId="64F32FB5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1CB6" w14:textId="77777777" w:rsidR="00E60771" w:rsidRDefault="00E60771">
            <w:pPr>
              <w:pStyle w:val="ConsPlusNormal"/>
              <w:jc w:val="both"/>
            </w:pPr>
            <w:r>
              <w:t>3. Информация о выявленных положениях муниципального нормативного правового акта, которые необоснованно затрудняют осуществление предпринимательской и инвестиционной деятельности, или об отсутствии таких положений с обоснованием сделанных выводов</w:t>
            </w:r>
          </w:p>
        </w:tc>
      </w:tr>
      <w:tr w:rsidR="00E60771" w14:paraId="47082075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607A186E" w14:textId="77777777" w:rsidR="00E60771" w:rsidRDefault="00E60771">
            <w:pPr>
              <w:pStyle w:val="ConsPlusNormal"/>
            </w:pPr>
          </w:p>
        </w:tc>
      </w:tr>
      <w:tr w:rsidR="00E60771" w14:paraId="1CC7BA9C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02F2" w14:textId="77777777" w:rsidR="00E60771" w:rsidRDefault="00E60771">
            <w:pPr>
              <w:pStyle w:val="ConsPlusNormal"/>
              <w:jc w:val="both"/>
            </w:pPr>
            <w:r>
              <w:t>4. Информация о достижении заявленных целей регулирования</w:t>
            </w:r>
          </w:p>
        </w:tc>
      </w:tr>
      <w:tr w:rsidR="00E60771" w14:paraId="260688F1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354EAB18" w14:textId="77777777" w:rsidR="00E60771" w:rsidRDefault="00E60771">
            <w:pPr>
              <w:pStyle w:val="ConsPlusNormal"/>
            </w:pPr>
          </w:p>
        </w:tc>
      </w:tr>
      <w:tr w:rsidR="00E60771" w14:paraId="6582D7B9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5B7E" w14:textId="77777777" w:rsidR="00E60771" w:rsidRDefault="00E60771">
            <w:pPr>
              <w:pStyle w:val="ConsPlusNormal"/>
              <w:jc w:val="both"/>
            </w:pPr>
            <w:r>
              <w:t>5. Информация о положительных и отрицательных последствиях действия муниципального нормативного правового акта</w:t>
            </w:r>
          </w:p>
        </w:tc>
      </w:tr>
      <w:tr w:rsidR="00E60771" w14:paraId="3760EE03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679AC413" w14:textId="77777777" w:rsidR="00E60771" w:rsidRDefault="00E60771">
            <w:pPr>
              <w:pStyle w:val="ConsPlusNormal"/>
            </w:pPr>
          </w:p>
        </w:tc>
      </w:tr>
      <w:tr w:rsidR="00E60771" w14:paraId="01B41D74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AC27" w14:textId="77777777" w:rsidR="00E60771" w:rsidRDefault="00E60771">
            <w:pPr>
              <w:pStyle w:val="ConsPlusNormal"/>
              <w:jc w:val="both"/>
            </w:pPr>
            <w:r>
              <w:t>6. Информация о выгодах и издержках, рассчитанных с использованием количественных методов</w:t>
            </w:r>
          </w:p>
        </w:tc>
      </w:tr>
      <w:tr w:rsidR="00E60771" w14:paraId="5CF8BC9C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75DA90FA" w14:textId="77777777" w:rsidR="00E60771" w:rsidRDefault="00E60771">
            <w:pPr>
              <w:pStyle w:val="ConsPlusNormal"/>
            </w:pPr>
          </w:p>
        </w:tc>
      </w:tr>
      <w:tr w:rsidR="00E60771" w14:paraId="3ECC17F3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8BE8" w14:textId="77777777" w:rsidR="00E60771" w:rsidRDefault="00E60771">
            <w:pPr>
              <w:pStyle w:val="ConsPlusNormal"/>
              <w:jc w:val="both"/>
            </w:pPr>
            <w:r>
              <w:t>7. Информация о результатах проведения публичных консультаций</w:t>
            </w:r>
          </w:p>
        </w:tc>
      </w:tr>
      <w:tr w:rsidR="00E60771" w14:paraId="71BDC2C1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36BFA8DC" w14:textId="77777777" w:rsidR="00E60771" w:rsidRDefault="00E60771">
            <w:pPr>
              <w:pStyle w:val="ConsPlusNormal"/>
            </w:pPr>
          </w:p>
        </w:tc>
      </w:tr>
      <w:tr w:rsidR="00E60771" w14:paraId="56B5819F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6738" w14:textId="77777777" w:rsidR="00E60771" w:rsidRDefault="00E60771">
            <w:pPr>
              <w:pStyle w:val="ConsPlusNormal"/>
              <w:jc w:val="both"/>
            </w:pPr>
            <w:r>
              <w:t>8. Позиции представителей субъектов предпринимательской и инвестиционной деятельности, участвовавших в публичных консультациях</w:t>
            </w:r>
          </w:p>
        </w:tc>
      </w:tr>
      <w:tr w:rsidR="00E60771" w14:paraId="3C34AF82" w14:textId="77777777">
        <w:tc>
          <w:tcPr>
            <w:tcW w:w="9070" w:type="dxa"/>
            <w:gridSpan w:val="3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0C3A8609" w14:textId="77777777" w:rsidR="00E60771" w:rsidRDefault="00E60771">
            <w:pPr>
              <w:pStyle w:val="ConsPlusNormal"/>
            </w:pPr>
          </w:p>
        </w:tc>
      </w:tr>
      <w:tr w:rsidR="00E60771" w14:paraId="7B59243C" w14:textId="77777777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D675" w14:textId="77777777" w:rsidR="00E60771" w:rsidRDefault="00E60771">
            <w:pPr>
              <w:pStyle w:val="ConsPlusNormal"/>
              <w:jc w:val="both"/>
            </w:pPr>
            <w:r>
              <w:t>9. Предложения по отмене, изменению муниципального нормативного правового акта или его отдельных положений</w:t>
            </w:r>
          </w:p>
        </w:tc>
      </w:tr>
      <w:tr w:rsidR="00E60771" w14:paraId="1CFF679D" w14:textId="77777777">
        <w:tc>
          <w:tcPr>
            <w:tcW w:w="3193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D01AEB" w14:textId="77777777" w:rsidR="00E60771" w:rsidRDefault="00E60771">
            <w:pPr>
              <w:pStyle w:val="ConsPlusNormal"/>
              <w:jc w:val="both"/>
            </w:pPr>
            <w:r>
              <w:t>Руководитель уполномоченного органа</w:t>
            </w:r>
          </w:p>
        </w:tc>
        <w:tc>
          <w:tcPr>
            <w:tcW w:w="2773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A56C6F" w14:textId="77777777" w:rsidR="00E60771" w:rsidRDefault="00E60771">
            <w:pPr>
              <w:pStyle w:val="ConsPlusNormal"/>
              <w:jc w:val="center"/>
            </w:pPr>
            <w:r>
              <w:t>______________________</w:t>
            </w:r>
          </w:p>
          <w:p w14:paraId="543DA79A" w14:textId="77777777" w:rsidR="00E60771" w:rsidRDefault="00E6077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10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53B182" w14:textId="77777777" w:rsidR="00E60771" w:rsidRDefault="00E60771">
            <w:pPr>
              <w:pStyle w:val="ConsPlusNormal"/>
              <w:jc w:val="center"/>
            </w:pPr>
            <w:r>
              <w:t>________________________</w:t>
            </w:r>
          </w:p>
          <w:p w14:paraId="11CDBE04" w14:textId="77777777" w:rsidR="00E60771" w:rsidRDefault="00E60771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14:paraId="0D36A271" w14:textId="77777777" w:rsidR="00E60771" w:rsidRDefault="00E60771">
      <w:pPr>
        <w:pStyle w:val="ConsPlusNormal"/>
        <w:jc w:val="both"/>
      </w:pPr>
    </w:p>
    <w:p w14:paraId="04028991" w14:textId="77777777" w:rsidR="00E60771" w:rsidRDefault="00E60771">
      <w:pPr>
        <w:pStyle w:val="ConsPlusNormal"/>
        <w:jc w:val="both"/>
      </w:pPr>
    </w:p>
    <w:p w14:paraId="70644236" w14:textId="77777777" w:rsidR="00E60771" w:rsidRDefault="00E60771">
      <w:pPr>
        <w:pStyle w:val="ConsPlusNormal"/>
        <w:jc w:val="both"/>
      </w:pPr>
    </w:p>
    <w:p w14:paraId="514CF6D8" w14:textId="77777777" w:rsidR="00E60771" w:rsidRDefault="00E60771">
      <w:pPr>
        <w:pStyle w:val="ConsPlusNormal"/>
        <w:jc w:val="both"/>
      </w:pPr>
    </w:p>
    <w:p w14:paraId="10A6A599" w14:textId="77777777" w:rsidR="00E60771" w:rsidRDefault="00E60771">
      <w:pPr>
        <w:pStyle w:val="ConsPlusNormal"/>
        <w:jc w:val="both"/>
      </w:pPr>
    </w:p>
    <w:p w14:paraId="642B8BFD" w14:textId="77777777" w:rsidR="00E60771" w:rsidRDefault="00E60771">
      <w:pPr>
        <w:pStyle w:val="ConsPlusNormal"/>
        <w:jc w:val="right"/>
        <w:outlineLvl w:val="1"/>
      </w:pPr>
      <w:bookmarkStart w:id="10" w:name="Par378"/>
      <w:bookmarkEnd w:id="10"/>
      <w:r>
        <w:t>Приложение N 5</w:t>
      </w:r>
    </w:p>
    <w:p w14:paraId="75A64598" w14:textId="77777777" w:rsidR="00E60771" w:rsidRDefault="00E60771">
      <w:pPr>
        <w:pStyle w:val="ConsPlusNormal"/>
        <w:jc w:val="right"/>
      </w:pPr>
      <w:r>
        <w:t>к Методическим рекомендациям</w:t>
      </w:r>
    </w:p>
    <w:p w14:paraId="06C8CC83" w14:textId="77777777" w:rsidR="00E60771" w:rsidRDefault="00E60771">
      <w:pPr>
        <w:pStyle w:val="ConsPlusNormal"/>
        <w:jc w:val="both"/>
      </w:pPr>
    </w:p>
    <w:p w14:paraId="605A6D78" w14:textId="77777777" w:rsidR="00E60771" w:rsidRDefault="00E60771">
      <w:pPr>
        <w:pStyle w:val="ConsPlusNormal"/>
        <w:jc w:val="right"/>
      </w:pPr>
      <w:r>
        <w:t>Примерная форма</w:t>
      </w:r>
    </w:p>
    <w:p w14:paraId="0826710F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93"/>
        <w:gridCol w:w="2773"/>
        <w:gridCol w:w="3104"/>
      </w:tblGrid>
      <w:tr w:rsidR="00E60771" w14:paraId="0E7B52FB" w14:textId="77777777">
        <w:tc>
          <w:tcPr>
            <w:tcW w:w="9070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CC0578" w14:textId="77777777" w:rsidR="00E60771" w:rsidRDefault="00E60771">
            <w:pPr>
              <w:pStyle w:val="ConsPlusNormal"/>
              <w:jc w:val="both"/>
            </w:pPr>
            <w:r>
              <w:t>Бланк разработчика</w:t>
            </w:r>
          </w:p>
          <w:p w14:paraId="3EFAAF33" w14:textId="77777777" w:rsidR="00E60771" w:rsidRDefault="00E60771">
            <w:pPr>
              <w:pStyle w:val="ConsPlusNormal"/>
            </w:pPr>
          </w:p>
          <w:p w14:paraId="322012DE" w14:textId="77777777" w:rsidR="00E60771" w:rsidRDefault="00E60771">
            <w:pPr>
              <w:pStyle w:val="ConsPlusNormal"/>
              <w:jc w:val="center"/>
              <w:outlineLvl w:val="2"/>
            </w:pPr>
            <w:r>
              <w:t>УВЕДОМЛЕНИЕ</w:t>
            </w:r>
          </w:p>
          <w:p w14:paraId="1380923D" w14:textId="77777777" w:rsidR="00E60771" w:rsidRDefault="00E60771">
            <w:pPr>
              <w:pStyle w:val="ConsPlusNormal"/>
              <w:jc w:val="center"/>
            </w:pPr>
            <w:r>
              <w:t>о проведении публичных консультаций в рамках процедуры оценки регулирующего воздействия</w:t>
            </w:r>
          </w:p>
          <w:p w14:paraId="4676DB7E" w14:textId="77777777" w:rsidR="00E60771" w:rsidRDefault="00E60771">
            <w:pPr>
              <w:pStyle w:val="ConsPlusNormal"/>
            </w:pPr>
          </w:p>
          <w:p w14:paraId="58CF467D" w14:textId="77777777" w:rsidR="00E60771" w:rsidRDefault="00E60771">
            <w:pPr>
              <w:pStyle w:val="ConsPlusNormal"/>
              <w:jc w:val="both"/>
            </w:pPr>
            <w:r>
              <w:t>Настоящим ________________________________________________________________</w:t>
            </w:r>
          </w:p>
          <w:p w14:paraId="22D021D2" w14:textId="77777777" w:rsidR="00E60771" w:rsidRDefault="00E60771">
            <w:pPr>
              <w:pStyle w:val="ConsPlusNormal"/>
              <w:jc w:val="both"/>
            </w:pPr>
            <w:r>
              <w:t>__________________________________________________________________________</w:t>
            </w:r>
          </w:p>
          <w:p w14:paraId="25AE4B29" w14:textId="77777777" w:rsidR="00E60771" w:rsidRDefault="00E60771">
            <w:pPr>
              <w:pStyle w:val="ConsPlusNormal"/>
              <w:jc w:val="center"/>
            </w:pPr>
            <w:r>
              <w:t>(наименование разработчика)</w:t>
            </w:r>
          </w:p>
          <w:p w14:paraId="2A861D84" w14:textId="77777777" w:rsidR="00E60771" w:rsidRDefault="00E60771">
            <w:pPr>
              <w:pStyle w:val="ConsPlusNormal"/>
              <w:jc w:val="both"/>
            </w:pPr>
            <w:r>
              <w:t>уведомляет о проведении публичных консультаций в целях оценки регулирующего воздействия проекта муниципального нормативного правового акта</w:t>
            </w:r>
          </w:p>
          <w:p w14:paraId="76271E93" w14:textId="77777777" w:rsidR="00E60771" w:rsidRDefault="00E60771">
            <w:pPr>
              <w:pStyle w:val="ConsPlusNormal"/>
              <w:jc w:val="both"/>
            </w:pPr>
            <w:r>
              <w:t>__________________________________________________________________________</w:t>
            </w:r>
          </w:p>
          <w:p w14:paraId="55CCF47F" w14:textId="77777777" w:rsidR="00E60771" w:rsidRDefault="00E60771">
            <w:pPr>
              <w:pStyle w:val="ConsPlusNormal"/>
              <w:jc w:val="center"/>
            </w:pPr>
            <w:r>
              <w:t>__________________________________________________________________________.</w:t>
            </w:r>
          </w:p>
          <w:p w14:paraId="32CC9929" w14:textId="77777777" w:rsidR="00E60771" w:rsidRDefault="00E60771">
            <w:pPr>
              <w:pStyle w:val="ConsPlusNormal"/>
              <w:jc w:val="center"/>
            </w:pPr>
            <w:r>
              <w:t>(вид документа и его наименование)</w:t>
            </w:r>
          </w:p>
          <w:p w14:paraId="6E1C7862" w14:textId="77777777" w:rsidR="00E60771" w:rsidRDefault="00E60771">
            <w:pPr>
              <w:pStyle w:val="ConsPlusNormal"/>
            </w:pPr>
          </w:p>
          <w:p w14:paraId="5543342C" w14:textId="77777777" w:rsidR="00E60771" w:rsidRDefault="00E60771">
            <w:pPr>
              <w:pStyle w:val="ConsPlusNormal"/>
              <w:jc w:val="both"/>
            </w:pPr>
            <w:r>
              <w:t>Сроки проведения публичных консультаций:</w:t>
            </w:r>
          </w:p>
          <w:p w14:paraId="0E355D78" w14:textId="77777777" w:rsidR="00E60771" w:rsidRDefault="00E60771">
            <w:pPr>
              <w:pStyle w:val="ConsPlusNormal"/>
              <w:ind w:firstLine="283"/>
              <w:jc w:val="both"/>
            </w:pPr>
            <w:r>
              <w:t>с _______________ по ____________________</w:t>
            </w:r>
          </w:p>
          <w:p w14:paraId="304F8422" w14:textId="77777777" w:rsidR="00E60771" w:rsidRDefault="00E60771">
            <w:pPr>
              <w:pStyle w:val="ConsPlusNormal"/>
              <w:jc w:val="both"/>
            </w:pPr>
            <w:r>
              <w:t xml:space="preserve">Способ направления участниками публичных консультаций своих предложений и замечаний: опросный лист для проведения публичных консультаций заполняется на Интернет-портале для публичного обсуждения проектов и действующих нормативных правовых актов органов власти Смоленской области по адресу: </w:t>
            </w:r>
            <w:hyperlink r:id="rId31" w:history="1">
              <w:r>
                <w:rPr>
                  <w:color w:val="0000FF"/>
                </w:rPr>
                <w:t>https://regulation.admin-smolensk.ru/</w:t>
              </w:r>
            </w:hyperlink>
          </w:p>
          <w:p w14:paraId="758CE763" w14:textId="77777777" w:rsidR="00E60771" w:rsidRDefault="00E60771">
            <w:pPr>
              <w:pStyle w:val="ConsPlusNormal"/>
              <w:jc w:val="both"/>
            </w:pPr>
            <w:r>
              <w:t>или направляется по прилагаемой форме:</w:t>
            </w:r>
          </w:p>
          <w:p w14:paraId="3995B567" w14:textId="77777777" w:rsidR="00E60771" w:rsidRDefault="00E60771">
            <w:pPr>
              <w:pStyle w:val="ConsPlusNormal"/>
              <w:jc w:val="both"/>
            </w:pPr>
            <w:r>
              <w:t>в электронном виде на адрес электронной почты: _______________________________</w:t>
            </w:r>
          </w:p>
          <w:p w14:paraId="3F5D14BF" w14:textId="77777777" w:rsidR="00E60771" w:rsidRDefault="00E60771">
            <w:pPr>
              <w:pStyle w:val="ConsPlusNormal"/>
              <w:jc w:val="both"/>
            </w:pPr>
            <w:r>
              <w:t>или на бумажном носителе по адресу: _________________________________________</w:t>
            </w:r>
          </w:p>
          <w:p w14:paraId="70F1C58A" w14:textId="77777777" w:rsidR="00E60771" w:rsidRDefault="00E60771">
            <w:pPr>
              <w:pStyle w:val="ConsPlusNormal"/>
              <w:jc w:val="both"/>
            </w:pPr>
            <w:r>
              <w:t>Контактное лицо по вопросам публичных консультаций: _________________________</w:t>
            </w:r>
          </w:p>
          <w:p w14:paraId="06343D64" w14:textId="77777777" w:rsidR="00E60771" w:rsidRDefault="00E60771">
            <w:pPr>
              <w:pStyle w:val="ConsPlusNormal"/>
              <w:jc w:val="center"/>
            </w:pPr>
            <w:r>
              <w:t>__________________________________________________________________________</w:t>
            </w:r>
          </w:p>
          <w:p w14:paraId="1D23DB5B" w14:textId="77777777" w:rsidR="00E60771" w:rsidRDefault="00E60771">
            <w:pPr>
              <w:pStyle w:val="ConsPlusNormal"/>
              <w:jc w:val="center"/>
            </w:pPr>
            <w:r>
              <w:t>(Ф.И.О. ответственного сотрудника)</w:t>
            </w:r>
          </w:p>
          <w:p w14:paraId="03A2E41D" w14:textId="77777777" w:rsidR="00E60771" w:rsidRDefault="00E60771">
            <w:pPr>
              <w:pStyle w:val="ConsPlusNormal"/>
              <w:jc w:val="both"/>
            </w:pPr>
            <w:r>
              <w:t>Рабочий телефон: __________________________________</w:t>
            </w:r>
          </w:p>
          <w:p w14:paraId="1B15ECE7" w14:textId="77777777" w:rsidR="00E60771" w:rsidRDefault="00E60771">
            <w:pPr>
              <w:pStyle w:val="ConsPlusNormal"/>
              <w:jc w:val="both"/>
            </w:pPr>
            <w:r>
              <w:t>График работы: ____________________________________</w:t>
            </w:r>
          </w:p>
          <w:p w14:paraId="332E0E85" w14:textId="77777777" w:rsidR="00E60771" w:rsidRDefault="00E60771">
            <w:pPr>
              <w:pStyle w:val="ConsPlusNormal"/>
              <w:jc w:val="both"/>
            </w:pPr>
            <w:r>
              <w:t>Прилагаемые к уведомлению материалы:</w:t>
            </w:r>
          </w:p>
          <w:p w14:paraId="08EFCB6D" w14:textId="77777777" w:rsidR="00E60771" w:rsidRDefault="00E60771">
            <w:pPr>
              <w:pStyle w:val="ConsPlusNormal"/>
              <w:jc w:val="both"/>
            </w:pPr>
            <w:r>
              <w:t>1) опросный лист для проведения публичных консультаций по проекту муниципального нормативного правового акта;</w:t>
            </w:r>
          </w:p>
          <w:p w14:paraId="725BD688" w14:textId="77777777" w:rsidR="00E60771" w:rsidRDefault="00E60771">
            <w:pPr>
              <w:pStyle w:val="ConsPlusNormal"/>
              <w:jc w:val="both"/>
            </w:pPr>
            <w:r>
              <w:t>2) проект муниципального нормативного правового акта;</w:t>
            </w:r>
          </w:p>
          <w:p w14:paraId="4842199D" w14:textId="77777777" w:rsidR="00E60771" w:rsidRDefault="00E60771">
            <w:pPr>
              <w:pStyle w:val="ConsPlusNormal"/>
              <w:jc w:val="both"/>
            </w:pPr>
            <w:r>
              <w:t>3) пояснительная записка к проекту муниципального нормативного правового акта;</w:t>
            </w:r>
          </w:p>
          <w:p w14:paraId="2ADD7FC4" w14:textId="77777777" w:rsidR="00E60771" w:rsidRDefault="00E60771">
            <w:pPr>
              <w:pStyle w:val="ConsPlusNormal"/>
            </w:pPr>
            <w:r>
              <w:lastRenderedPageBreak/>
              <w:t>4) отчет о предварительной оценке регулирующего воздействия проекта муниципального нормативного правового акта.</w:t>
            </w:r>
          </w:p>
        </w:tc>
      </w:tr>
      <w:tr w:rsidR="00E60771" w14:paraId="399022A2" w14:textId="77777777">
        <w:tc>
          <w:tcPr>
            <w:tcW w:w="319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2B1351" w14:textId="77777777" w:rsidR="00E60771" w:rsidRDefault="00E60771">
            <w:pPr>
              <w:pStyle w:val="ConsPlusNormal"/>
              <w:jc w:val="both"/>
            </w:pPr>
            <w:r>
              <w:lastRenderedPageBreak/>
              <w:t>Руководитель</w:t>
            </w:r>
          </w:p>
        </w:tc>
        <w:tc>
          <w:tcPr>
            <w:tcW w:w="27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90E3BE" w14:textId="77777777" w:rsidR="00E60771" w:rsidRDefault="00E60771">
            <w:pPr>
              <w:pStyle w:val="ConsPlusNormal"/>
              <w:jc w:val="center"/>
            </w:pPr>
            <w:r>
              <w:t>______________________</w:t>
            </w:r>
          </w:p>
          <w:p w14:paraId="507DB748" w14:textId="77777777" w:rsidR="00E60771" w:rsidRDefault="00E6077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1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ED1509" w14:textId="77777777" w:rsidR="00E60771" w:rsidRDefault="00E60771">
            <w:pPr>
              <w:pStyle w:val="ConsPlusNormal"/>
              <w:jc w:val="center"/>
            </w:pPr>
            <w:r>
              <w:t>________________________</w:t>
            </w:r>
          </w:p>
          <w:p w14:paraId="7F4C9F81" w14:textId="77777777" w:rsidR="00E60771" w:rsidRDefault="00E60771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14:paraId="698D7AB0" w14:textId="77777777" w:rsidR="00E60771" w:rsidRDefault="00E60771">
      <w:pPr>
        <w:pStyle w:val="ConsPlusNormal"/>
        <w:jc w:val="both"/>
      </w:pPr>
    </w:p>
    <w:p w14:paraId="73A8A9F8" w14:textId="77777777" w:rsidR="00E60771" w:rsidRDefault="00E60771">
      <w:pPr>
        <w:pStyle w:val="ConsPlusNormal"/>
        <w:jc w:val="both"/>
      </w:pPr>
    </w:p>
    <w:p w14:paraId="288D8ED9" w14:textId="77777777" w:rsidR="00E60771" w:rsidRDefault="00E60771">
      <w:pPr>
        <w:pStyle w:val="ConsPlusNormal"/>
        <w:jc w:val="both"/>
      </w:pPr>
    </w:p>
    <w:p w14:paraId="59ADE921" w14:textId="77777777" w:rsidR="00E60771" w:rsidRDefault="00E60771">
      <w:pPr>
        <w:pStyle w:val="ConsPlusNormal"/>
        <w:jc w:val="right"/>
      </w:pPr>
      <w:r>
        <w:t>Примерная форма</w:t>
      </w:r>
    </w:p>
    <w:p w14:paraId="7FD59012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93"/>
        <w:gridCol w:w="2773"/>
        <w:gridCol w:w="3104"/>
      </w:tblGrid>
      <w:tr w:rsidR="00E60771" w14:paraId="6F212B74" w14:textId="77777777">
        <w:tc>
          <w:tcPr>
            <w:tcW w:w="9070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04F0C2" w14:textId="77777777" w:rsidR="00E60771" w:rsidRDefault="00E60771">
            <w:pPr>
              <w:pStyle w:val="ConsPlusNormal"/>
              <w:jc w:val="both"/>
            </w:pPr>
            <w:r>
              <w:t>Бланк уполномоченного органа</w:t>
            </w:r>
          </w:p>
          <w:p w14:paraId="3B9523CF" w14:textId="77777777" w:rsidR="00E60771" w:rsidRDefault="00E60771">
            <w:pPr>
              <w:pStyle w:val="ConsPlusNormal"/>
            </w:pPr>
          </w:p>
          <w:p w14:paraId="638B942A" w14:textId="77777777" w:rsidR="00E60771" w:rsidRDefault="00E60771">
            <w:pPr>
              <w:pStyle w:val="ConsPlusNormal"/>
              <w:jc w:val="center"/>
              <w:outlineLvl w:val="2"/>
            </w:pPr>
            <w:r>
              <w:t>УВЕДОМЛЕНИЕ</w:t>
            </w:r>
          </w:p>
          <w:p w14:paraId="7CBFF289" w14:textId="77777777" w:rsidR="00E60771" w:rsidRDefault="00E60771">
            <w:pPr>
              <w:pStyle w:val="ConsPlusNormal"/>
              <w:jc w:val="center"/>
            </w:pPr>
            <w:r>
              <w:t>о проведении публичных консультаций</w:t>
            </w:r>
          </w:p>
          <w:p w14:paraId="6AC86575" w14:textId="77777777" w:rsidR="00E60771" w:rsidRDefault="00E60771">
            <w:pPr>
              <w:pStyle w:val="ConsPlusNormal"/>
              <w:jc w:val="center"/>
            </w:pPr>
            <w:r>
              <w:t>по муниципальному нормативному правовому акту</w:t>
            </w:r>
          </w:p>
          <w:p w14:paraId="24E924BA" w14:textId="77777777" w:rsidR="00E60771" w:rsidRDefault="00E60771">
            <w:pPr>
              <w:pStyle w:val="ConsPlusNormal"/>
            </w:pPr>
          </w:p>
          <w:p w14:paraId="1F32CAB7" w14:textId="77777777" w:rsidR="00E60771" w:rsidRDefault="00E60771">
            <w:pPr>
              <w:pStyle w:val="ConsPlusNormal"/>
              <w:jc w:val="both"/>
            </w:pPr>
            <w:r>
              <w:t>Настоящим ________________________________________________________________</w:t>
            </w:r>
          </w:p>
          <w:p w14:paraId="7A978B78" w14:textId="77777777" w:rsidR="00E60771" w:rsidRDefault="00E60771">
            <w:pPr>
              <w:pStyle w:val="ConsPlusNormal"/>
              <w:jc w:val="both"/>
            </w:pPr>
            <w:r>
              <w:t>__________________________________________________________________________</w:t>
            </w:r>
          </w:p>
          <w:p w14:paraId="22CE7541" w14:textId="77777777" w:rsidR="00E60771" w:rsidRDefault="00E60771">
            <w:pPr>
              <w:pStyle w:val="ConsPlusNormal"/>
              <w:jc w:val="center"/>
            </w:pPr>
            <w:r>
              <w:t>(наименование уполномоченного органа)</w:t>
            </w:r>
          </w:p>
          <w:p w14:paraId="6574FF6D" w14:textId="77777777" w:rsidR="00E60771" w:rsidRDefault="00E60771">
            <w:pPr>
              <w:pStyle w:val="ConsPlusNormal"/>
            </w:pPr>
            <w:r>
              <w:t>уведомляет о проведении публичных консультаций в целях проведения экспертизы муниципального нормативного правового акта</w:t>
            </w:r>
          </w:p>
          <w:p w14:paraId="5477D702" w14:textId="77777777" w:rsidR="00E60771" w:rsidRDefault="00E60771">
            <w:pPr>
              <w:pStyle w:val="ConsPlusNormal"/>
              <w:jc w:val="both"/>
            </w:pPr>
            <w:r>
              <w:t>__________________________________________________________________________</w:t>
            </w:r>
          </w:p>
          <w:p w14:paraId="14803C79" w14:textId="77777777" w:rsidR="00E60771" w:rsidRDefault="00E60771">
            <w:pPr>
              <w:pStyle w:val="ConsPlusNormal"/>
              <w:jc w:val="both"/>
            </w:pPr>
            <w:r>
              <w:t>__________________________________________________________________________.</w:t>
            </w:r>
          </w:p>
          <w:p w14:paraId="169CB225" w14:textId="77777777" w:rsidR="00E60771" w:rsidRDefault="00E60771">
            <w:pPr>
              <w:pStyle w:val="ConsPlusNormal"/>
              <w:jc w:val="center"/>
            </w:pPr>
            <w:r>
              <w:t>(вид документа и его наименование)</w:t>
            </w:r>
          </w:p>
          <w:p w14:paraId="146AF429" w14:textId="77777777" w:rsidR="00E60771" w:rsidRDefault="00E60771">
            <w:pPr>
              <w:pStyle w:val="ConsPlusNormal"/>
              <w:jc w:val="both"/>
            </w:pPr>
            <w:r>
              <w:t>Сроки проведения публичных консультаций:</w:t>
            </w:r>
          </w:p>
          <w:p w14:paraId="66257DA4" w14:textId="77777777" w:rsidR="00E60771" w:rsidRDefault="00E60771">
            <w:pPr>
              <w:pStyle w:val="ConsPlusNormal"/>
              <w:jc w:val="both"/>
            </w:pPr>
            <w:r>
              <w:t>с ___________________ по ___________________</w:t>
            </w:r>
          </w:p>
          <w:p w14:paraId="4751F7FC" w14:textId="77777777" w:rsidR="00E60771" w:rsidRDefault="00E60771">
            <w:pPr>
              <w:pStyle w:val="ConsPlusNormal"/>
              <w:jc w:val="both"/>
            </w:pPr>
            <w:r>
              <w:t xml:space="preserve">Способ направления участниками публичных консультаций своих предложений и замечаний: опросный лист для проведения публичных консультаций заполняется на Интернет-портале для публичного обсуждения проектов и действующих нормативных правовых актов органов власти Смоленской области по адресу: </w:t>
            </w:r>
            <w:hyperlink r:id="rId32" w:history="1">
              <w:r>
                <w:rPr>
                  <w:color w:val="0000FF"/>
                </w:rPr>
                <w:t>https://regulation.admin-smolensk.ru/</w:t>
              </w:r>
            </w:hyperlink>
          </w:p>
          <w:p w14:paraId="2EA35E9B" w14:textId="77777777" w:rsidR="00E60771" w:rsidRDefault="00E60771">
            <w:pPr>
              <w:pStyle w:val="ConsPlusNormal"/>
              <w:jc w:val="both"/>
            </w:pPr>
            <w:r>
              <w:t>или направляется по прилагаемой форме:</w:t>
            </w:r>
          </w:p>
          <w:p w14:paraId="4C7134E7" w14:textId="77777777" w:rsidR="00E60771" w:rsidRDefault="00E60771">
            <w:pPr>
              <w:pStyle w:val="ConsPlusNormal"/>
              <w:jc w:val="both"/>
            </w:pPr>
            <w:r>
              <w:t>в электронном виде на адрес электронной почты: _______________________________</w:t>
            </w:r>
          </w:p>
          <w:p w14:paraId="2E075E88" w14:textId="77777777" w:rsidR="00E60771" w:rsidRDefault="00E60771">
            <w:pPr>
              <w:pStyle w:val="ConsPlusNormal"/>
              <w:jc w:val="both"/>
            </w:pPr>
            <w:r>
              <w:t>или на бумажном носителе по адресу: _________________________________________</w:t>
            </w:r>
          </w:p>
          <w:p w14:paraId="6BC24E5C" w14:textId="77777777" w:rsidR="00E60771" w:rsidRDefault="00E60771">
            <w:pPr>
              <w:pStyle w:val="ConsPlusNormal"/>
              <w:jc w:val="both"/>
            </w:pPr>
            <w:r>
              <w:t>Контактное лицо по вопросам публичных консультаций:</w:t>
            </w:r>
          </w:p>
          <w:p w14:paraId="18452027" w14:textId="77777777" w:rsidR="00E60771" w:rsidRDefault="00E60771">
            <w:pPr>
              <w:pStyle w:val="ConsPlusNormal"/>
              <w:jc w:val="center"/>
            </w:pPr>
            <w:r>
              <w:t>__________________________________________________________________________</w:t>
            </w:r>
          </w:p>
          <w:p w14:paraId="2EEF2E0B" w14:textId="77777777" w:rsidR="00E60771" w:rsidRDefault="00E60771">
            <w:pPr>
              <w:pStyle w:val="ConsPlusNormal"/>
              <w:jc w:val="center"/>
            </w:pPr>
            <w:r>
              <w:t>(Ф.И.О. ответственного сотрудника)</w:t>
            </w:r>
          </w:p>
          <w:p w14:paraId="28C6267A" w14:textId="77777777" w:rsidR="00E60771" w:rsidRDefault="00E60771">
            <w:pPr>
              <w:pStyle w:val="ConsPlusNormal"/>
            </w:pPr>
          </w:p>
          <w:p w14:paraId="54BEDEED" w14:textId="77777777" w:rsidR="00E60771" w:rsidRDefault="00E60771">
            <w:pPr>
              <w:pStyle w:val="ConsPlusNormal"/>
              <w:jc w:val="both"/>
            </w:pPr>
            <w:r>
              <w:t>Рабочий телефон: ___________________________________________</w:t>
            </w:r>
          </w:p>
          <w:p w14:paraId="397B0450" w14:textId="77777777" w:rsidR="00E60771" w:rsidRDefault="00E60771">
            <w:pPr>
              <w:pStyle w:val="ConsPlusNormal"/>
              <w:jc w:val="both"/>
            </w:pPr>
            <w:r>
              <w:t>График работы: _____________________________________________</w:t>
            </w:r>
          </w:p>
          <w:p w14:paraId="3F613F37" w14:textId="77777777" w:rsidR="00E60771" w:rsidRDefault="00E60771">
            <w:pPr>
              <w:pStyle w:val="ConsPlusNormal"/>
            </w:pPr>
          </w:p>
          <w:p w14:paraId="10C2E5C5" w14:textId="77777777" w:rsidR="00E60771" w:rsidRDefault="00E60771">
            <w:pPr>
              <w:pStyle w:val="ConsPlusNormal"/>
              <w:jc w:val="both"/>
            </w:pPr>
            <w:r>
              <w:t>Прилагаемые к уведомлению материалы:</w:t>
            </w:r>
          </w:p>
          <w:p w14:paraId="1FF5604E" w14:textId="77777777" w:rsidR="00E60771" w:rsidRDefault="00E60771">
            <w:pPr>
              <w:pStyle w:val="ConsPlusNormal"/>
              <w:jc w:val="both"/>
            </w:pPr>
            <w:r>
              <w:t>1) опросный лист для проведения публичных консультаций по муниципальному нормативному правовому акту;</w:t>
            </w:r>
          </w:p>
          <w:p w14:paraId="237C4A7B" w14:textId="77777777" w:rsidR="00E60771" w:rsidRDefault="00E60771">
            <w:pPr>
              <w:pStyle w:val="ConsPlusNormal"/>
              <w:jc w:val="both"/>
            </w:pPr>
            <w:r>
              <w:t>2) муниципальный нормативный правовой акт.</w:t>
            </w:r>
          </w:p>
          <w:p w14:paraId="724228B9" w14:textId="77777777" w:rsidR="00E60771" w:rsidRDefault="00E60771">
            <w:pPr>
              <w:pStyle w:val="ConsPlusNormal"/>
            </w:pPr>
          </w:p>
        </w:tc>
      </w:tr>
      <w:tr w:rsidR="00E60771" w14:paraId="6B722B6C" w14:textId="77777777">
        <w:tc>
          <w:tcPr>
            <w:tcW w:w="319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8CF0DB" w14:textId="77777777" w:rsidR="00E60771" w:rsidRDefault="00E60771">
            <w:pPr>
              <w:pStyle w:val="ConsPlusNormal"/>
              <w:jc w:val="both"/>
            </w:pPr>
            <w:r>
              <w:t>Руководитель уполномоченного органа</w:t>
            </w:r>
          </w:p>
        </w:tc>
        <w:tc>
          <w:tcPr>
            <w:tcW w:w="27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00FB2B" w14:textId="77777777" w:rsidR="00E60771" w:rsidRDefault="00E60771">
            <w:pPr>
              <w:pStyle w:val="ConsPlusNormal"/>
              <w:jc w:val="center"/>
            </w:pPr>
            <w:r>
              <w:t>______________________</w:t>
            </w:r>
          </w:p>
          <w:p w14:paraId="68B072E4" w14:textId="77777777" w:rsidR="00E60771" w:rsidRDefault="00E6077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1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347F9A" w14:textId="77777777" w:rsidR="00E60771" w:rsidRDefault="00E60771">
            <w:pPr>
              <w:pStyle w:val="ConsPlusNormal"/>
              <w:jc w:val="center"/>
            </w:pPr>
            <w:r>
              <w:t>________________________</w:t>
            </w:r>
          </w:p>
          <w:p w14:paraId="7D100A90" w14:textId="77777777" w:rsidR="00E60771" w:rsidRDefault="00E60771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14:paraId="15F8CAD8" w14:textId="77777777" w:rsidR="00E60771" w:rsidRDefault="00E60771">
      <w:pPr>
        <w:pStyle w:val="ConsPlusNormal"/>
        <w:jc w:val="both"/>
      </w:pPr>
    </w:p>
    <w:p w14:paraId="048A76A5" w14:textId="77777777" w:rsidR="00E60771" w:rsidRDefault="00E60771">
      <w:pPr>
        <w:pStyle w:val="ConsPlusNormal"/>
        <w:jc w:val="both"/>
      </w:pPr>
    </w:p>
    <w:p w14:paraId="4EF657EE" w14:textId="77777777" w:rsidR="00E60771" w:rsidRDefault="00E60771">
      <w:pPr>
        <w:pStyle w:val="ConsPlusNormal"/>
        <w:jc w:val="both"/>
      </w:pPr>
    </w:p>
    <w:p w14:paraId="5B9823F2" w14:textId="77777777" w:rsidR="00E60771" w:rsidRDefault="00E60771">
      <w:pPr>
        <w:pStyle w:val="ConsPlusNormal"/>
        <w:jc w:val="both"/>
      </w:pPr>
    </w:p>
    <w:p w14:paraId="76A7D6A0" w14:textId="77777777" w:rsidR="00E60771" w:rsidRDefault="00E60771">
      <w:pPr>
        <w:pStyle w:val="ConsPlusNormal"/>
        <w:jc w:val="both"/>
      </w:pPr>
    </w:p>
    <w:p w14:paraId="1FE19E8E" w14:textId="77777777" w:rsidR="00E60771" w:rsidRDefault="00E60771">
      <w:pPr>
        <w:pStyle w:val="ConsPlusNormal"/>
        <w:jc w:val="right"/>
        <w:outlineLvl w:val="1"/>
      </w:pPr>
      <w:bookmarkStart w:id="11" w:name="Par462"/>
      <w:bookmarkEnd w:id="11"/>
      <w:r>
        <w:t>Приложение N 6</w:t>
      </w:r>
    </w:p>
    <w:p w14:paraId="2D8C6CC0" w14:textId="77777777" w:rsidR="00E60771" w:rsidRDefault="00E60771">
      <w:pPr>
        <w:pStyle w:val="ConsPlusNormal"/>
        <w:jc w:val="right"/>
      </w:pPr>
      <w:r>
        <w:t>к Методическим рекомендациям</w:t>
      </w:r>
    </w:p>
    <w:p w14:paraId="7F34E04E" w14:textId="77777777" w:rsidR="00E60771" w:rsidRDefault="00E60771">
      <w:pPr>
        <w:pStyle w:val="ConsPlusNormal"/>
        <w:jc w:val="both"/>
      </w:pPr>
    </w:p>
    <w:p w14:paraId="2A8E1962" w14:textId="77777777" w:rsidR="00E60771" w:rsidRDefault="00E60771">
      <w:pPr>
        <w:pStyle w:val="ConsPlusNormal"/>
        <w:jc w:val="right"/>
      </w:pPr>
      <w:r>
        <w:t>Примерная форма</w:t>
      </w:r>
    </w:p>
    <w:p w14:paraId="2870809F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68"/>
        <w:gridCol w:w="1844"/>
        <w:gridCol w:w="1844"/>
        <w:gridCol w:w="2414"/>
      </w:tblGrid>
      <w:tr w:rsidR="00E60771" w14:paraId="6769E13D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031A31" w14:textId="77777777" w:rsidR="00E60771" w:rsidRDefault="00E60771">
            <w:pPr>
              <w:pStyle w:val="ConsPlusNormal"/>
              <w:jc w:val="center"/>
              <w:outlineLvl w:val="2"/>
            </w:pPr>
            <w:r>
              <w:t>ОПРОСНЫЙ ЛИСТ</w:t>
            </w:r>
          </w:p>
          <w:p w14:paraId="3510C01D" w14:textId="77777777" w:rsidR="00E60771" w:rsidRDefault="00E60771">
            <w:pPr>
              <w:pStyle w:val="ConsPlusNormal"/>
              <w:jc w:val="center"/>
            </w:pPr>
            <w:r>
              <w:t>для проведения публичных консультаций</w:t>
            </w:r>
          </w:p>
          <w:p w14:paraId="5EA6EB2E" w14:textId="77777777" w:rsidR="00E60771" w:rsidRDefault="00E60771">
            <w:pPr>
              <w:pStyle w:val="ConsPlusNormal"/>
              <w:jc w:val="center"/>
            </w:pPr>
            <w:r>
              <w:t>по проекту муниципального нормативного правового акта</w:t>
            </w:r>
          </w:p>
          <w:p w14:paraId="44992AF6" w14:textId="77777777" w:rsidR="00E60771" w:rsidRDefault="00E60771">
            <w:pPr>
              <w:pStyle w:val="ConsPlusNormal"/>
            </w:pPr>
          </w:p>
          <w:p w14:paraId="431204BF" w14:textId="77777777" w:rsidR="00E60771" w:rsidRDefault="00E60771">
            <w:pPr>
              <w:pStyle w:val="ConsPlusNormal"/>
              <w:jc w:val="center"/>
            </w:pPr>
            <w:r>
              <w:t>проект___________________________________________________________</w:t>
            </w:r>
          </w:p>
          <w:p w14:paraId="254CE403" w14:textId="77777777" w:rsidR="00E60771" w:rsidRDefault="00E60771">
            <w:pPr>
              <w:pStyle w:val="ConsPlusNormal"/>
              <w:jc w:val="center"/>
            </w:pPr>
            <w:r>
              <w:t>(вид документа и его наименование)</w:t>
            </w:r>
          </w:p>
          <w:p w14:paraId="11D40BA7" w14:textId="77777777" w:rsidR="00E60771" w:rsidRDefault="00E60771">
            <w:pPr>
              <w:pStyle w:val="ConsPlusNormal"/>
            </w:pPr>
          </w:p>
          <w:p w14:paraId="0ECFC0DD" w14:textId="77777777" w:rsidR="00E60771" w:rsidRDefault="00E60771">
            <w:pPr>
              <w:pStyle w:val="ConsPlusNormal"/>
              <w:jc w:val="center"/>
              <w:outlineLvl w:val="3"/>
            </w:pPr>
            <w:r>
              <w:t>Контактная информация об участнике</w:t>
            </w:r>
          </w:p>
          <w:p w14:paraId="5326A4CB" w14:textId="77777777" w:rsidR="00E60771" w:rsidRDefault="00E60771">
            <w:pPr>
              <w:pStyle w:val="ConsPlusNormal"/>
              <w:jc w:val="center"/>
            </w:pPr>
            <w:r>
              <w:t>публичных консультаций</w:t>
            </w:r>
          </w:p>
          <w:p w14:paraId="0C8CD6AB" w14:textId="77777777" w:rsidR="00E60771" w:rsidRDefault="00E60771">
            <w:pPr>
              <w:pStyle w:val="ConsPlusNormal"/>
            </w:pPr>
          </w:p>
          <w:p w14:paraId="12140636" w14:textId="77777777" w:rsidR="00E60771" w:rsidRDefault="00E60771">
            <w:pPr>
              <w:pStyle w:val="ConsPlusNormal"/>
              <w:jc w:val="both"/>
            </w:pPr>
            <w:r>
              <w:t>Наименование участника: ____________________________________________________</w:t>
            </w:r>
          </w:p>
          <w:p w14:paraId="253EFFEA" w14:textId="77777777" w:rsidR="00E60771" w:rsidRDefault="00E60771">
            <w:pPr>
              <w:pStyle w:val="ConsPlusNormal"/>
              <w:jc w:val="both"/>
            </w:pPr>
            <w:r>
              <w:t>__________________________________________________________________________</w:t>
            </w:r>
          </w:p>
          <w:p w14:paraId="7CEC739E" w14:textId="77777777" w:rsidR="00E60771" w:rsidRDefault="00E60771">
            <w:pPr>
              <w:pStyle w:val="ConsPlusNormal"/>
              <w:jc w:val="both"/>
            </w:pPr>
            <w:r>
              <w:t>Сфера деятельности участника: _______________________________________________</w:t>
            </w:r>
          </w:p>
          <w:p w14:paraId="161C7CC5" w14:textId="77777777" w:rsidR="00E60771" w:rsidRDefault="00E60771">
            <w:pPr>
              <w:pStyle w:val="ConsPlusNormal"/>
              <w:jc w:val="both"/>
            </w:pPr>
            <w:r>
              <w:t>__________________________________________________________________________</w:t>
            </w:r>
          </w:p>
          <w:p w14:paraId="5DEB5B85" w14:textId="77777777" w:rsidR="00E60771" w:rsidRDefault="00E60771">
            <w:pPr>
              <w:pStyle w:val="ConsPlusNormal"/>
              <w:jc w:val="both"/>
            </w:pPr>
            <w:r>
              <w:t>Ф.И.О. контактного лица: ____________________________________________________</w:t>
            </w:r>
          </w:p>
          <w:p w14:paraId="2922E1DF" w14:textId="77777777" w:rsidR="00E60771" w:rsidRDefault="00E60771">
            <w:pPr>
              <w:pStyle w:val="ConsPlusNormal"/>
              <w:jc w:val="both"/>
            </w:pPr>
            <w:r>
              <w:t>Номер контактного телефона: _________________________________________________</w:t>
            </w:r>
          </w:p>
          <w:p w14:paraId="3A3FF8B6" w14:textId="77777777" w:rsidR="00E60771" w:rsidRDefault="00E60771">
            <w:pPr>
              <w:pStyle w:val="ConsPlusNormal"/>
              <w:jc w:val="both"/>
            </w:pPr>
            <w:r>
              <w:t>Адрес электронной почты: ___________________________________________________</w:t>
            </w:r>
          </w:p>
          <w:p w14:paraId="433529A5" w14:textId="77777777" w:rsidR="00E60771" w:rsidRDefault="00E60771">
            <w:pPr>
              <w:pStyle w:val="ConsPlusNormal"/>
            </w:pPr>
          </w:p>
          <w:p w14:paraId="698B7C60" w14:textId="77777777" w:rsidR="00E60771" w:rsidRDefault="00E60771">
            <w:pPr>
              <w:pStyle w:val="ConsPlusNormal"/>
              <w:jc w:val="center"/>
              <w:outlineLvl w:val="3"/>
            </w:pPr>
            <w:r>
              <w:t>Концептуально одобряется текущая редакция</w:t>
            </w:r>
          </w:p>
          <w:p w14:paraId="272F5C1F" w14:textId="77777777" w:rsidR="00E60771" w:rsidRDefault="00E60771">
            <w:pPr>
              <w:pStyle w:val="ConsPlusNormal"/>
              <w:jc w:val="center"/>
            </w:pPr>
            <w:r>
              <w:t>проекта муниципального нормативного правового акта</w:t>
            </w:r>
          </w:p>
          <w:p w14:paraId="5EEDE4A8" w14:textId="77777777" w:rsidR="00E60771" w:rsidRDefault="00E60771">
            <w:pPr>
              <w:pStyle w:val="ConsPlusNormal"/>
            </w:pPr>
          </w:p>
        </w:tc>
      </w:tr>
      <w:tr w:rsidR="00E60771" w14:paraId="43A07060" w14:textId="77777777">
        <w:tc>
          <w:tcPr>
            <w:tcW w:w="29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63F2C3B0" w14:textId="77777777" w:rsidR="00E60771" w:rsidRDefault="00E60771">
            <w:pPr>
              <w:pStyle w:val="ConsPlusNormal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31AB" w14:textId="77777777" w:rsidR="00E60771" w:rsidRDefault="00E60771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5B32" w14:textId="77777777" w:rsidR="00E60771" w:rsidRDefault="00E60771">
            <w:pPr>
              <w:pStyle w:val="ConsPlusNormal"/>
            </w:pPr>
          </w:p>
        </w:tc>
        <w:tc>
          <w:tcPr>
            <w:tcW w:w="2414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0B973A33" w14:textId="77777777" w:rsidR="00E60771" w:rsidRDefault="00E60771">
            <w:pPr>
              <w:pStyle w:val="ConsPlusNormal"/>
            </w:pPr>
          </w:p>
        </w:tc>
      </w:tr>
      <w:tr w:rsidR="00E60771" w14:paraId="2176AC9D" w14:textId="77777777">
        <w:tc>
          <w:tcPr>
            <w:tcW w:w="29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7D03DD6A" w14:textId="77777777" w:rsidR="00E60771" w:rsidRDefault="00E60771">
            <w:pPr>
              <w:pStyle w:val="ConsPlusNormal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3887" w14:textId="77777777" w:rsidR="00E60771" w:rsidRDefault="00E60771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40D3" w14:textId="77777777" w:rsidR="00E60771" w:rsidRDefault="00E60771">
            <w:pPr>
              <w:pStyle w:val="ConsPlusNormal"/>
            </w:pPr>
          </w:p>
        </w:tc>
        <w:tc>
          <w:tcPr>
            <w:tcW w:w="2414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6C76B7D1" w14:textId="77777777" w:rsidR="00E60771" w:rsidRDefault="00E60771">
            <w:pPr>
              <w:pStyle w:val="ConsPlusNormal"/>
            </w:pPr>
          </w:p>
        </w:tc>
      </w:tr>
      <w:tr w:rsidR="00E60771" w14:paraId="2DAD8288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C8B4DC" w14:textId="77777777" w:rsidR="00E60771" w:rsidRDefault="00E60771">
            <w:pPr>
              <w:pStyle w:val="ConsPlusNormal"/>
            </w:pPr>
          </w:p>
          <w:p w14:paraId="0ECF541C" w14:textId="77777777" w:rsidR="00E60771" w:rsidRDefault="00E60771">
            <w:pPr>
              <w:pStyle w:val="ConsPlusNormal"/>
              <w:jc w:val="center"/>
              <w:outlineLvl w:val="3"/>
            </w:pPr>
            <w:r>
              <w:t>Перечень вопросов, обсуждаемых в ходе проведения</w:t>
            </w:r>
          </w:p>
          <w:p w14:paraId="42DA7723" w14:textId="77777777" w:rsidR="00E60771" w:rsidRDefault="00E60771">
            <w:pPr>
              <w:pStyle w:val="ConsPlusNormal"/>
              <w:jc w:val="center"/>
            </w:pPr>
            <w:r>
              <w:t>публичных консультаций</w:t>
            </w:r>
          </w:p>
          <w:p w14:paraId="52193FB2" w14:textId="77777777" w:rsidR="00E60771" w:rsidRDefault="00E60771">
            <w:pPr>
              <w:pStyle w:val="ConsPlusNormal"/>
            </w:pPr>
          </w:p>
        </w:tc>
      </w:tr>
      <w:tr w:rsidR="00E60771" w14:paraId="55FDC7A4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74756056" w14:textId="77777777" w:rsidR="00E60771" w:rsidRDefault="00E60771">
            <w:pPr>
              <w:pStyle w:val="ConsPlusNormal"/>
              <w:jc w:val="both"/>
            </w:pPr>
            <w:r>
              <w:t>1. Является ли актуальным регулирование, предлагаемое проектом муниципального нормативного правового акта?</w:t>
            </w:r>
          </w:p>
        </w:tc>
      </w:tr>
      <w:tr w:rsidR="00E60771" w14:paraId="5ED63521" w14:textId="77777777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B6EC" w14:textId="77777777" w:rsidR="00E60771" w:rsidRDefault="00E60771">
            <w:pPr>
              <w:pStyle w:val="ConsPlusNormal"/>
            </w:pPr>
          </w:p>
        </w:tc>
      </w:tr>
      <w:tr w:rsidR="00E60771" w14:paraId="3BDF29A3" w14:textId="77777777">
        <w:tc>
          <w:tcPr>
            <w:tcW w:w="9070" w:type="dxa"/>
            <w:gridSpan w:val="4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5AC11212" w14:textId="77777777" w:rsidR="00E60771" w:rsidRDefault="00E60771">
            <w:pPr>
              <w:pStyle w:val="ConsPlusNormal"/>
              <w:jc w:val="both"/>
            </w:pPr>
            <w:r>
              <w:t>2. Содержит ли проект муниципального нормативного правового акта положения, вводящие избыточные обязанности, запреты и ограничения для субъектов предпринимательской и иной экономической деятельности или способствующие их введению? В случае наличия, укажите такие положения и их негативные последствия.</w:t>
            </w:r>
          </w:p>
        </w:tc>
      </w:tr>
      <w:tr w:rsidR="00E60771" w14:paraId="579209EF" w14:textId="77777777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17AC" w14:textId="77777777" w:rsidR="00E60771" w:rsidRDefault="00E60771">
            <w:pPr>
              <w:pStyle w:val="ConsPlusNormal"/>
            </w:pPr>
          </w:p>
        </w:tc>
      </w:tr>
      <w:tr w:rsidR="00E60771" w14:paraId="7F949075" w14:textId="77777777">
        <w:tc>
          <w:tcPr>
            <w:tcW w:w="9070" w:type="dxa"/>
            <w:gridSpan w:val="4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1893F7C2" w14:textId="77777777" w:rsidR="00E60771" w:rsidRDefault="00E60771">
            <w:pPr>
              <w:pStyle w:val="ConsPlusNormal"/>
              <w:jc w:val="both"/>
            </w:pPr>
            <w:r>
              <w:t xml:space="preserve">3. К каким полезным эффектам для субъектов предпринимательской и иной экономической </w:t>
            </w:r>
            <w:r>
              <w:lastRenderedPageBreak/>
              <w:t>деятельности приведет принятие проекта муниципального нормативного правового акта?</w:t>
            </w:r>
          </w:p>
        </w:tc>
      </w:tr>
      <w:tr w:rsidR="00E60771" w14:paraId="499D8FE5" w14:textId="77777777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E78C" w14:textId="77777777" w:rsidR="00E60771" w:rsidRDefault="00E60771">
            <w:pPr>
              <w:pStyle w:val="ConsPlusNormal"/>
            </w:pPr>
          </w:p>
        </w:tc>
      </w:tr>
      <w:tr w:rsidR="00E60771" w14:paraId="4B485CA3" w14:textId="77777777">
        <w:tc>
          <w:tcPr>
            <w:tcW w:w="9070" w:type="dxa"/>
            <w:gridSpan w:val="4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3CA61A36" w14:textId="77777777" w:rsidR="00E60771" w:rsidRDefault="00E60771">
            <w:pPr>
              <w:pStyle w:val="ConsPlusNormal"/>
              <w:jc w:val="both"/>
            </w:pPr>
            <w:r>
              <w:t>4. Требуется ли переходный период для вступления в силу предлагаемого правового регулирования? В случае, если требуется, приведите обоснование своей позиции.</w:t>
            </w:r>
          </w:p>
        </w:tc>
      </w:tr>
      <w:tr w:rsidR="00E60771" w14:paraId="2D5B60B0" w14:textId="77777777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BCF2" w14:textId="77777777" w:rsidR="00E60771" w:rsidRDefault="00E60771">
            <w:pPr>
              <w:pStyle w:val="ConsPlusNormal"/>
            </w:pPr>
          </w:p>
        </w:tc>
      </w:tr>
      <w:tr w:rsidR="00E60771" w14:paraId="7C6505A3" w14:textId="77777777">
        <w:tc>
          <w:tcPr>
            <w:tcW w:w="9070" w:type="dxa"/>
            <w:gridSpan w:val="4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2599126F" w14:textId="77777777" w:rsidR="00E60771" w:rsidRDefault="00E60771">
            <w:pPr>
              <w:pStyle w:val="ConsPlusNormal"/>
              <w:jc w:val="both"/>
            </w:pPr>
            <w:r>
              <w:t>5. Иные предложения и замечания по проекту муниципального нормативного правового акта.</w:t>
            </w:r>
          </w:p>
        </w:tc>
      </w:tr>
      <w:tr w:rsidR="00E60771" w14:paraId="7E1C80B0" w14:textId="77777777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2BD6" w14:textId="77777777" w:rsidR="00E60771" w:rsidRDefault="00E60771">
            <w:pPr>
              <w:pStyle w:val="ConsPlusNormal"/>
            </w:pPr>
          </w:p>
        </w:tc>
      </w:tr>
    </w:tbl>
    <w:p w14:paraId="2681D8E0" w14:textId="77777777" w:rsidR="00E60771" w:rsidRDefault="00E60771">
      <w:pPr>
        <w:pStyle w:val="ConsPlusNormal"/>
        <w:jc w:val="both"/>
      </w:pPr>
    </w:p>
    <w:p w14:paraId="5E69C371" w14:textId="77777777" w:rsidR="00E60771" w:rsidRDefault="00E60771">
      <w:pPr>
        <w:pStyle w:val="ConsPlusNormal"/>
        <w:jc w:val="both"/>
      </w:pPr>
    </w:p>
    <w:p w14:paraId="1A7BBD7D" w14:textId="77777777" w:rsidR="00E60771" w:rsidRDefault="00E60771">
      <w:pPr>
        <w:pStyle w:val="ConsPlusNormal"/>
        <w:jc w:val="both"/>
      </w:pPr>
    </w:p>
    <w:p w14:paraId="18212C6B" w14:textId="77777777" w:rsidR="00E60771" w:rsidRDefault="00E60771">
      <w:pPr>
        <w:pStyle w:val="ConsPlusNormal"/>
        <w:jc w:val="right"/>
      </w:pPr>
      <w:r>
        <w:t>Примерная форма</w:t>
      </w:r>
    </w:p>
    <w:p w14:paraId="4BB1CDB3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68"/>
        <w:gridCol w:w="1844"/>
        <w:gridCol w:w="1844"/>
        <w:gridCol w:w="2414"/>
      </w:tblGrid>
      <w:tr w:rsidR="00E60771" w14:paraId="0FB5B88D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2D3B24" w14:textId="77777777" w:rsidR="00E60771" w:rsidRDefault="00E60771">
            <w:pPr>
              <w:pStyle w:val="ConsPlusNormal"/>
              <w:jc w:val="center"/>
              <w:outlineLvl w:val="2"/>
            </w:pPr>
            <w:r>
              <w:t>ОПРОСНЫЙ ЛИСТ</w:t>
            </w:r>
          </w:p>
          <w:p w14:paraId="0542E298" w14:textId="77777777" w:rsidR="00E60771" w:rsidRDefault="00E60771">
            <w:pPr>
              <w:pStyle w:val="ConsPlusNormal"/>
              <w:jc w:val="center"/>
            </w:pPr>
            <w:r>
              <w:t>для проведения публичных консультаций</w:t>
            </w:r>
          </w:p>
          <w:p w14:paraId="71FBA746" w14:textId="77777777" w:rsidR="00E60771" w:rsidRDefault="00E60771">
            <w:pPr>
              <w:pStyle w:val="ConsPlusNormal"/>
              <w:jc w:val="center"/>
            </w:pPr>
            <w:r>
              <w:t>по муниципальному нормативному правовому акту</w:t>
            </w:r>
          </w:p>
          <w:p w14:paraId="5E4D2243" w14:textId="77777777" w:rsidR="00E60771" w:rsidRDefault="00E60771">
            <w:pPr>
              <w:pStyle w:val="ConsPlusNormal"/>
              <w:jc w:val="center"/>
            </w:pPr>
            <w:r>
              <w:t>__________________________________________________________________________</w:t>
            </w:r>
          </w:p>
          <w:p w14:paraId="50284BAA" w14:textId="77777777" w:rsidR="00E60771" w:rsidRDefault="00E60771">
            <w:pPr>
              <w:pStyle w:val="ConsPlusNormal"/>
              <w:jc w:val="center"/>
            </w:pPr>
            <w:r>
              <w:t>(вид документа и его наименование)</w:t>
            </w:r>
          </w:p>
          <w:p w14:paraId="34EBA51B" w14:textId="77777777" w:rsidR="00E60771" w:rsidRDefault="00E60771">
            <w:pPr>
              <w:pStyle w:val="ConsPlusNormal"/>
            </w:pPr>
          </w:p>
          <w:p w14:paraId="4F29C94F" w14:textId="77777777" w:rsidR="00E60771" w:rsidRDefault="00E60771">
            <w:pPr>
              <w:pStyle w:val="ConsPlusNormal"/>
              <w:jc w:val="center"/>
              <w:outlineLvl w:val="3"/>
            </w:pPr>
            <w:r>
              <w:t>Контактная информация об участнике публичных консультаций</w:t>
            </w:r>
          </w:p>
          <w:p w14:paraId="111CC700" w14:textId="77777777" w:rsidR="00E60771" w:rsidRDefault="00E60771">
            <w:pPr>
              <w:pStyle w:val="ConsPlusNormal"/>
            </w:pPr>
          </w:p>
          <w:p w14:paraId="180B02AD" w14:textId="77777777" w:rsidR="00E60771" w:rsidRDefault="00E60771">
            <w:pPr>
              <w:pStyle w:val="ConsPlusNormal"/>
              <w:jc w:val="both"/>
            </w:pPr>
            <w:r>
              <w:t>Наименование участника: ____________________________________________________</w:t>
            </w:r>
          </w:p>
          <w:p w14:paraId="797258BF" w14:textId="77777777" w:rsidR="00E60771" w:rsidRDefault="00E60771">
            <w:pPr>
              <w:pStyle w:val="ConsPlusNormal"/>
              <w:jc w:val="both"/>
            </w:pPr>
            <w:r>
              <w:t>__________________________________________________________________________</w:t>
            </w:r>
          </w:p>
          <w:p w14:paraId="32C3968B" w14:textId="77777777" w:rsidR="00E60771" w:rsidRDefault="00E60771">
            <w:pPr>
              <w:pStyle w:val="ConsPlusNormal"/>
              <w:jc w:val="both"/>
            </w:pPr>
            <w:r>
              <w:t>Сфера деятельности участника: _______________________________________________</w:t>
            </w:r>
          </w:p>
          <w:p w14:paraId="14730F6A" w14:textId="77777777" w:rsidR="00E60771" w:rsidRDefault="00E60771">
            <w:pPr>
              <w:pStyle w:val="ConsPlusNormal"/>
              <w:jc w:val="both"/>
            </w:pPr>
            <w:r>
              <w:t>__________________________________________________________________________</w:t>
            </w:r>
          </w:p>
          <w:p w14:paraId="1D2322D6" w14:textId="77777777" w:rsidR="00E60771" w:rsidRDefault="00E60771">
            <w:pPr>
              <w:pStyle w:val="ConsPlusNormal"/>
              <w:jc w:val="both"/>
            </w:pPr>
            <w:r>
              <w:t>Ф.И.О. контактного лица: ____________________________________________________</w:t>
            </w:r>
          </w:p>
          <w:p w14:paraId="67FC3099" w14:textId="77777777" w:rsidR="00E60771" w:rsidRDefault="00E60771">
            <w:pPr>
              <w:pStyle w:val="ConsPlusNormal"/>
              <w:jc w:val="both"/>
            </w:pPr>
            <w:r>
              <w:t>Номер контактного телефона: _________________________________________________</w:t>
            </w:r>
          </w:p>
          <w:p w14:paraId="50E15B03" w14:textId="77777777" w:rsidR="00E60771" w:rsidRDefault="00E60771">
            <w:pPr>
              <w:pStyle w:val="ConsPlusNormal"/>
              <w:jc w:val="both"/>
            </w:pPr>
            <w:r>
              <w:t>Адрес электронной почты: ___________________________________________________</w:t>
            </w:r>
          </w:p>
          <w:p w14:paraId="706D5E79" w14:textId="77777777" w:rsidR="00E60771" w:rsidRDefault="00E60771">
            <w:pPr>
              <w:pStyle w:val="ConsPlusNormal"/>
            </w:pPr>
          </w:p>
          <w:p w14:paraId="2ECE46BD" w14:textId="77777777" w:rsidR="00E60771" w:rsidRDefault="00E60771">
            <w:pPr>
              <w:pStyle w:val="ConsPlusNormal"/>
              <w:jc w:val="center"/>
              <w:outlineLvl w:val="3"/>
            </w:pPr>
            <w:r>
              <w:t>Концептуально одобряется текущая редакция</w:t>
            </w:r>
          </w:p>
          <w:p w14:paraId="3A7C8106" w14:textId="77777777" w:rsidR="00E60771" w:rsidRDefault="00E60771">
            <w:pPr>
              <w:pStyle w:val="ConsPlusNormal"/>
              <w:jc w:val="center"/>
            </w:pPr>
            <w:r>
              <w:t>муниципального нормативного правового акта</w:t>
            </w:r>
          </w:p>
          <w:p w14:paraId="556E9E24" w14:textId="77777777" w:rsidR="00E60771" w:rsidRDefault="00E60771">
            <w:pPr>
              <w:pStyle w:val="ConsPlusNormal"/>
            </w:pPr>
          </w:p>
        </w:tc>
      </w:tr>
      <w:tr w:rsidR="00E60771" w14:paraId="2904B00D" w14:textId="77777777">
        <w:tc>
          <w:tcPr>
            <w:tcW w:w="29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4975BB29" w14:textId="77777777" w:rsidR="00E60771" w:rsidRDefault="00E60771">
            <w:pPr>
              <w:pStyle w:val="ConsPlusNormal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E7BD" w14:textId="77777777" w:rsidR="00E60771" w:rsidRDefault="00E60771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2150" w14:textId="77777777" w:rsidR="00E60771" w:rsidRDefault="00E60771">
            <w:pPr>
              <w:pStyle w:val="ConsPlusNormal"/>
            </w:pPr>
          </w:p>
        </w:tc>
        <w:tc>
          <w:tcPr>
            <w:tcW w:w="2414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6C76EA3A" w14:textId="77777777" w:rsidR="00E60771" w:rsidRDefault="00E60771">
            <w:pPr>
              <w:pStyle w:val="ConsPlusNormal"/>
            </w:pPr>
          </w:p>
        </w:tc>
      </w:tr>
      <w:tr w:rsidR="00E60771" w14:paraId="40C417D5" w14:textId="77777777">
        <w:tc>
          <w:tcPr>
            <w:tcW w:w="29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33E2BBAA" w14:textId="77777777" w:rsidR="00E60771" w:rsidRDefault="00E60771">
            <w:pPr>
              <w:pStyle w:val="ConsPlusNormal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338A" w14:textId="77777777" w:rsidR="00E60771" w:rsidRDefault="00E60771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F33F" w14:textId="77777777" w:rsidR="00E60771" w:rsidRDefault="00E60771">
            <w:pPr>
              <w:pStyle w:val="ConsPlusNormal"/>
            </w:pPr>
          </w:p>
        </w:tc>
        <w:tc>
          <w:tcPr>
            <w:tcW w:w="2414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0007A7FC" w14:textId="77777777" w:rsidR="00E60771" w:rsidRDefault="00E60771">
            <w:pPr>
              <w:pStyle w:val="ConsPlusNormal"/>
            </w:pPr>
          </w:p>
        </w:tc>
      </w:tr>
      <w:tr w:rsidR="00E60771" w14:paraId="6909229A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D32371" w14:textId="77777777" w:rsidR="00E60771" w:rsidRDefault="00E60771">
            <w:pPr>
              <w:pStyle w:val="ConsPlusNormal"/>
            </w:pPr>
          </w:p>
          <w:p w14:paraId="68037E17" w14:textId="77777777" w:rsidR="00E60771" w:rsidRDefault="00E60771">
            <w:pPr>
              <w:pStyle w:val="ConsPlusNormal"/>
              <w:jc w:val="center"/>
              <w:outlineLvl w:val="3"/>
            </w:pPr>
            <w:r>
              <w:t>Перечень вопросов, обсуждаемых в ходе проведения публичных консультаций</w:t>
            </w:r>
          </w:p>
        </w:tc>
      </w:tr>
      <w:tr w:rsidR="00E60771" w14:paraId="63ED562F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815D84" w14:textId="77777777" w:rsidR="00E60771" w:rsidRDefault="00E60771">
            <w:pPr>
              <w:pStyle w:val="ConsPlusNormal"/>
            </w:pPr>
          </w:p>
        </w:tc>
      </w:tr>
      <w:tr w:rsidR="00E60771" w14:paraId="41E68554" w14:textId="77777777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231042FC" w14:textId="77777777" w:rsidR="00E60771" w:rsidRDefault="00E60771">
            <w:pPr>
              <w:pStyle w:val="ConsPlusNormal"/>
              <w:jc w:val="both"/>
            </w:pPr>
            <w:r>
              <w:t>1. Является ли актуальным регулирование, предлагаемое муниципальным нормативным правовым актом?</w:t>
            </w:r>
          </w:p>
        </w:tc>
      </w:tr>
      <w:tr w:rsidR="00E60771" w14:paraId="6338D0F4" w14:textId="77777777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C1CE" w14:textId="77777777" w:rsidR="00E60771" w:rsidRDefault="00E60771">
            <w:pPr>
              <w:pStyle w:val="ConsPlusNormal"/>
            </w:pPr>
          </w:p>
        </w:tc>
      </w:tr>
      <w:tr w:rsidR="00E60771" w14:paraId="5CF3FB98" w14:textId="77777777">
        <w:tc>
          <w:tcPr>
            <w:tcW w:w="9070" w:type="dxa"/>
            <w:gridSpan w:val="4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15B507AC" w14:textId="77777777" w:rsidR="00E60771" w:rsidRDefault="00E60771">
            <w:pPr>
              <w:pStyle w:val="ConsPlusNormal"/>
              <w:jc w:val="both"/>
            </w:pPr>
            <w:r>
              <w:t xml:space="preserve">2. Содержит ли муниципальный нормативный правовой акт избыточные обязанности, запреты </w:t>
            </w:r>
            <w:r>
              <w:lastRenderedPageBreak/>
              <w:t>и ограничения для субъектов предпринимательской и инвестиционной деятельности?</w:t>
            </w:r>
          </w:p>
        </w:tc>
      </w:tr>
      <w:tr w:rsidR="00E60771" w14:paraId="223E5BB1" w14:textId="77777777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D335" w14:textId="77777777" w:rsidR="00E60771" w:rsidRDefault="00E60771">
            <w:pPr>
              <w:pStyle w:val="ConsPlusNormal"/>
            </w:pPr>
          </w:p>
        </w:tc>
      </w:tr>
      <w:tr w:rsidR="00E60771" w14:paraId="1EC22C69" w14:textId="77777777">
        <w:tc>
          <w:tcPr>
            <w:tcW w:w="9070" w:type="dxa"/>
            <w:gridSpan w:val="4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4D505B0F" w14:textId="77777777" w:rsidR="00E60771" w:rsidRDefault="00E60771">
            <w:pPr>
              <w:pStyle w:val="ConsPlusNormal"/>
              <w:jc w:val="both"/>
            </w:pPr>
            <w:r>
              <w:t>3. Способствует ли муниципальный нормативный правовой акт возникновению необоснованных расходов, снижению доходов субъектов предпринимательской и инвестиционной деятельности?</w:t>
            </w:r>
          </w:p>
        </w:tc>
      </w:tr>
      <w:tr w:rsidR="00E60771" w14:paraId="065B90F7" w14:textId="77777777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8972" w14:textId="77777777" w:rsidR="00E60771" w:rsidRDefault="00E60771">
            <w:pPr>
              <w:pStyle w:val="ConsPlusNormal"/>
            </w:pPr>
          </w:p>
        </w:tc>
      </w:tr>
      <w:tr w:rsidR="00E60771" w14:paraId="65DB3E68" w14:textId="77777777">
        <w:tc>
          <w:tcPr>
            <w:tcW w:w="9070" w:type="dxa"/>
            <w:gridSpan w:val="4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01D51034" w14:textId="77777777" w:rsidR="00E60771" w:rsidRDefault="00E60771">
            <w:pPr>
              <w:pStyle w:val="ConsPlusNormal"/>
              <w:jc w:val="both"/>
            </w:pPr>
            <w:r>
              <w:t>4. Оцените фактические положительные последствия установленного правового регулирования.</w:t>
            </w:r>
          </w:p>
        </w:tc>
      </w:tr>
      <w:tr w:rsidR="00E60771" w14:paraId="456C76F8" w14:textId="77777777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F95F" w14:textId="77777777" w:rsidR="00E60771" w:rsidRDefault="00E60771">
            <w:pPr>
              <w:pStyle w:val="ConsPlusNormal"/>
            </w:pPr>
          </w:p>
        </w:tc>
      </w:tr>
      <w:tr w:rsidR="00E60771" w14:paraId="0A44E648" w14:textId="77777777">
        <w:tc>
          <w:tcPr>
            <w:tcW w:w="9070" w:type="dxa"/>
            <w:gridSpan w:val="4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6D1CF08B" w14:textId="77777777" w:rsidR="00E60771" w:rsidRDefault="00E60771">
            <w:pPr>
              <w:pStyle w:val="ConsPlusNormal"/>
              <w:jc w:val="both"/>
            </w:pPr>
            <w:r>
              <w:t>5. Влияет ли введенное правовое регулирование на конкурентную среду в отрасли, способствует ли необоснованному изменению расстановки сил в отрасли?</w:t>
            </w:r>
          </w:p>
        </w:tc>
      </w:tr>
      <w:tr w:rsidR="00E60771" w14:paraId="776154AD" w14:textId="77777777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0D49" w14:textId="77777777" w:rsidR="00E60771" w:rsidRDefault="00E60771">
            <w:pPr>
              <w:pStyle w:val="ConsPlusNormal"/>
            </w:pPr>
          </w:p>
        </w:tc>
      </w:tr>
      <w:tr w:rsidR="00E60771" w14:paraId="7FA7EA4C" w14:textId="77777777">
        <w:tc>
          <w:tcPr>
            <w:tcW w:w="9070" w:type="dxa"/>
            <w:gridSpan w:val="4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6BFA62A9" w14:textId="77777777" w:rsidR="00E60771" w:rsidRDefault="00E60771">
            <w:pPr>
              <w:pStyle w:val="ConsPlusNormal"/>
              <w:jc w:val="both"/>
            </w:pPr>
            <w:r>
              <w:t>6. Оцените, насколько полно и точно отражены обязанности, ответственность субъектов предпринимательской и инвестиционной деятельности, а также насколько понятно прописаны административные процедуры, реализуемые государственными органами.</w:t>
            </w:r>
          </w:p>
        </w:tc>
      </w:tr>
      <w:tr w:rsidR="00E60771" w14:paraId="5927BBC2" w14:textId="77777777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5E04" w14:textId="77777777" w:rsidR="00E60771" w:rsidRDefault="00E60771">
            <w:pPr>
              <w:pStyle w:val="ConsPlusNormal"/>
            </w:pPr>
          </w:p>
        </w:tc>
      </w:tr>
      <w:tr w:rsidR="00E60771" w14:paraId="0E938D78" w14:textId="77777777">
        <w:tc>
          <w:tcPr>
            <w:tcW w:w="9070" w:type="dxa"/>
            <w:gridSpan w:val="4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645AE86D" w14:textId="77777777" w:rsidR="00E60771" w:rsidRDefault="00E60771">
            <w:pPr>
              <w:pStyle w:val="ConsPlusNormal"/>
              <w:jc w:val="both"/>
            </w:pPr>
            <w:r>
              <w:t>7. Какие, на Ваш взгляд, возникли проблемы и трудности с контролем соблюдения требований и норм, вводимых муниципальным нормативным правовым актом? Является ли правовое регулирование недискриминационным по отношению ко всем его адресатам?</w:t>
            </w:r>
          </w:p>
        </w:tc>
      </w:tr>
      <w:tr w:rsidR="00E60771" w14:paraId="18389FAB" w14:textId="77777777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EF56" w14:textId="77777777" w:rsidR="00E60771" w:rsidRDefault="00E60771">
            <w:pPr>
              <w:pStyle w:val="ConsPlusNormal"/>
            </w:pPr>
          </w:p>
        </w:tc>
      </w:tr>
      <w:tr w:rsidR="00E60771" w14:paraId="1E7E379F" w14:textId="77777777">
        <w:tc>
          <w:tcPr>
            <w:tcW w:w="9070" w:type="dxa"/>
            <w:gridSpan w:val="4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4F522C66" w14:textId="77777777" w:rsidR="00E60771" w:rsidRDefault="00E60771">
            <w:pPr>
              <w:pStyle w:val="ConsPlusNormal"/>
              <w:jc w:val="both"/>
            </w:pPr>
            <w:r>
              <w:t>8. Требуется ли внесение изменений в муниципальный нормативный правовой акт, отмена отдельных его положений либо его отмена?</w:t>
            </w:r>
          </w:p>
        </w:tc>
      </w:tr>
      <w:tr w:rsidR="00E60771" w14:paraId="10495F99" w14:textId="77777777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9E2F" w14:textId="77777777" w:rsidR="00E60771" w:rsidRDefault="00E60771">
            <w:pPr>
              <w:pStyle w:val="ConsPlusNormal"/>
            </w:pPr>
          </w:p>
        </w:tc>
      </w:tr>
      <w:tr w:rsidR="00E60771" w14:paraId="16322A4C" w14:textId="77777777">
        <w:tc>
          <w:tcPr>
            <w:tcW w:w="9070" w:type="dxa"/>
            <w:gridSpan w:val="4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69E5210F" w14:textId="77777777" w:rsidR="00E60771" w:rsidRDefault="00E60771">
            <w:pPr>
              <w:pStyle w:val="ConsPlusNormal"/>
              <w:jc w:val="both"/>
            </w:pPr>
            <w:r>
              <w:t>9. Иные предложения и замечания по муниципальному нормативному правовому акту.</w:t>
            </w:r>
          </w:p>
        </w:tc>
      </w:tr>
      <w:tr w:rsidR="00E60771" w14:paraId="54431FC8" w14:textId="77777777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6407" w14:textId="77777777" w:rsidR="00E60771" w:rsidRDefault="00E60771">
            <w:pPr>
              <w:pStyle w:val="ConsPlusNormal"/>
            </w:pPr>
          </w:p>
        </w:tc>
      </w:tr>
    </w:tbl>
    <w:p w14:paraId="2E27212F" w14:textId="77777777" w:rsidR="00E60771" w:rsidRDefault="00E60771">
      <w:pPr>
        <w:pStyle w:val="ConsPlusNormal"/>
        <w:jc w:val="both"/>
      </w:pPr>
    </w:p>
    <w:p w14:paraId="2E30E6A3" w14:textId="77777777" w:rsidR="00E60771" w:rsidRDefault="00E60771">
      <w:pPr>
        <w:pStyle w:val="ConsPlusNormal"/>
        <w:jc w:val="both"/>
      </w:pPr>
    </w:p>
    <w:p w14:paraId="250CB789" w14:textId="77777777" w:rsidR="00E60771" w:rsidRDefault="00E60771">
      <w:pPr>
        <w:pStyle w:val="ConsPlusNormal"/>
        <w:jc w:val="both"/>
      </w:pPr>
    </w:p>
    <w:p w14:paraId="73E9BEB6" w14:textId="77777777" w:rsidR="00E60771" w:rsidRDefault="00E60771">
      <w:pPr>
        <w:pStyle w:val="ConsPlusNormal"/>
        <w:jc w:val="both"/>
      </w:pPr>
    </w:p>
    <w:p w14:paraId="694631F1" w14:textId="77777777" w:rsidR="00E60771" w:rsidRDefault="00E60771">
      <w:pPr>
        <w:pStyle w:val="ConsPlusNormal"/>
        <w:jc w:val="both"/>
      </w:pPr>
    </w:p>
    <w:p w14:paraId="44F6E50F" w14:textId="77777777" w:rsidR="00E60771" w:rsidRDefault="00E60771">
      <w:pPr>
        <w:pStyle w:val="ConsPlusNormal"/>
        <w:jc w:val="right"/>
        <w:outlineLvl w:val="1"/>
      </w:pPr>
      <w:bookmarkStart w:id="12" w:name="Par568"/>
      <w:bookmarkEnd w:id="12"/>
      <w:r>
        <w:t>Приложение N 7</w:t>
      </w:r>
    </w:p>
    <w:p w14:paraId="4EBE499D" w14:textId="77777777" w:rsidR="00E60771" w:rsidRDefault="00E60771">
      <w:pPr>
        <w:pStyle w:val="ConsPlusNormal"/>
        <w:jc w:val="right"/>
      </w:pPr>
      <w:r>
        <w:t>к Методическим рекомендациям</w:t>
      </w:r>
    </w:p>
    <w:p w14:paraId="751AEBB7" w14:textId="77777777" w:rsidR="00E60771" w:rsidRDefault="00E60771">
      <w:pPr>
        <w:pStyle w:val="ConsPlusNormal"/>
        <w:jc w:val="both"/>
      </w:pPr>
    </w:p>
    <w:p w14:paraId="24D1C9F6" w14:textId="77777777" w:rsidR="00E60771" w:rsidRDefault="00E60771">
      <w:pPr>
        <w:pStyle w:val="ConsPlusNormal"/>
        <w:jc w:val="right"/>
      </w:pPr>
      <w:r>
        <w:t>Примерная форма</w:t>
      </w:r>
    </w:p>
    <w:p w14:paraId="1F3DAD39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60771" w14:paraId="63EC072B" w14:textId="77777777">
        <w:tc>
          <w:tcPr>
            <w:tcW w:w="90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2B28CB" w14:textId="77777777" w:rsidR="00E60771" w:rsidRDefault="00E60771">
            <w:pPr>
              <w:pStyle w:val="ConsPlusNormal"/>
              <w:jc w:val="center"/>
              <w:outlineLvl w:val="2"/>
            </w:pPr>
            <w:r>
              <w:t>Справка</w:t>
            </w:r>
          </w:p>
          <w:p w14:paraId="3EC8B95B" w14:textId="77777777" w:rsidR="00E60771" w:rsidRDefault="00E60771">
            <w:pPr>
              <w:pStyle w:val="ConsPlusNormal"/>
              <w:jc w:val="center"/>
            </w:pPr>
            <w:r>
              <w:t>о проведении публичных консультаций</w:t>
            </w:r>
          </w:p>
          <w:p w14:paraId="357BA815" w14:textId="77777777" w:rsidR="00E60771" w:rsidRDefault="00E60771">
            <w:pPr>
              <w:pStyle w:val="ConsPlusNormal"/>
              <w:jc w:val="center"/>
            </w:pPr>
            <w:r>
              <w:t>(при проведении оценки регулирующего воздействия)</w:t>
            </w:r>
          </w:p>
        </w:tc>
      </w:tr>
    </w:tbl>
    <w:p w14:paraId="70DBD8C8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354"/>
        <w:gridCol w:w="4252"/>
      </w:tblGrid>
      <w:tr w:rsidR="00E60771" w14:paraId="0C985D5E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5A88" w14:textId="77777777" w:rsidR="00E60771" w:rsidRDefault="00E60771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E035" w14:textId="77777777" w:rsidR="00E60771" w:rsidRDefault="00E60771">
            <w:pPr>
              <w:pStyle w:val="ConsPlusNormal"/>
              <w:jc w:val="center"/>
            </w:pPr>
            <w:r>
              <w:t>Информация по проекту муниципального нормативного правового акта (далее - НПА)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320F" w14:textId="77777777" w:rsidR="00E60771" w:rsidRDefault="00E60771">
            <w:pPr>
              <w:pStyle w:val="ConsPlusNormal"/>
            </w:pPr>
          </w:p>
        </w:tc>
      </w:tr>
      <w:tr w:rsidR="00E60771" w14:paraId="2FE718BA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92A0" w14:textId="77777777" w:rsidR="00E60771" w:rsidRDefault="00E60771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D5CC" w14:textId="77777777" w:rsidR="00E60771" w:rsidRDefault="00E60771">
            <w:pPr>
              <w:pStyle w:val="ConsPlusNormal"/>
              <w:jc w:val="both"/>
            </w:pPr>
            <w:r>
              <w:t>Наименование проекта муниципального НПА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CC7F" w14:textId="77777777" w:rsidR="00E60771" w:rsidRDefault="00E60771">
            <w:pPr>
              <w:pStyle w:val="ConsPlusNormal"/>
            </w:pPr>
          </w:p>
        </w:tc>
      </w:tr>
      <w:tr w:rsidR="00E60771" w14:paraId="16A59489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6352" w14:textId="77777777" w:rsidR="00E60771" w:rsidRDefault="00E60771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3322" w14:textId="77777777" w:rsidR="00E60771" w:rsidRDefault="00E60771">
            <w:pPr>
              <w:pStyle w:val="ConsPlusNormal"/>
              <w:jc w:val="both"/>
            </w:pPr>
            <w:r>
              <w:t>Наименование органа местного самоуправления муниципального образования (разработчик проекта муниципального НПА)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59DE" w14:textId="77777777" w:rsidR="00E60771" w:rsidRDefault="00E60771">
            <w:pPr>
              <w:pStyle w:val="ConsPlusNormal"/>
            </w:pPr>
          </w:p>
        </w:tc>
      </w:tr>
      <w:tr w:rsidR="00E60771" w14:paraId="0011E47B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FB0C" w14:textId="77777777" w:rsidR="00E60771" w:rsidRDefault="00E60771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ECCD" w14:textId="77777777" w:rsidR="00E60771" w:rsidRDefault="00E60771">
            <w:pPr>
              <w:pStyle w:val="ConsPlusNormal"/>
              <w:jc w:val="both"/>
            </w:pPr>
            <w:r>
              <w:t>Контактное лицо, телефон: укажите Ф.И.О. и телефон контактного лица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4E76" w14:textId="77777777" w:rsidR="00E60771" w:rsidRDefault="00E60771">
            <w:pPr>
              <w:pStyle w:val="ConsPlusNormal"/>
            </w:pPr>
          </w:p>
        </w:tc>
      </w:tr>
      <w:tr w:rsidR="00E60771" w14:paraId="0911E36C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ED78" w14:textId="77777777" w:rsidR="00E60771" w:rsidRDefault="00E60771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E391" w14:textId="77777777" w:rsidR="00E60771" w:rsidRDefault="00E60771">
            <w:pPr>
              <w:pStyle w:val="ConsPlusNormal"/>
              <w:jc w:val="both"/>
            </w:pPr>
            <w:r>
              <w:t>Адрес страницы в информационно-телекоммуникационной сети "Интернет", на которой было размещено уведомление о проведении публичных консультаций проекта муниципального НПА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2A62" w14:textId="77777777" w:rsidR="00E60771" w:rsidRDefault="00E60771">
            <w:pPr>
              <w:pStyle w:val="ConsPlusNormal"/>
            </w:pPr>
          </w:p>
        </w:tc>
      </w:tr>
      <w:tr w:rsidR="00E60771" w14:paraId="38631308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5657" w14:textId="77777777" w:rsidR="00E60771" w:rsidRDefault="00E60771">
            <w:pPr>
              <w:pStyle w:val="ConsPlusNormal"/>
              <w:jc w:val="both"/>
            </w:pPr>
            <w:r>
              <w:t>5.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129B" w14:textId="77777777" w:rsidR="00E60771" w:rsidRDefault="00E60771">
            <w:pPr>
              <w:pStyle w:val="ConsPlusNormal"/>
              <w:jc w:val="both"/>
            </w:pPr>
            <w:r>
              <w:t>Срок проведения публичных консультаций проекта муниципального НПА, в течение которого принимались замечания и предложения в связи с размещением уведомления: с (укажите дату) по (укажите дату)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BDB2" w14:textId="77777777" w:rsidR="00E60771" w:rsidRDefault="00E60771">
            <w:pPr>
              <w:pStyle w:val="ConsPlusNormal"/>
            </w:pPr>
          </w:p>
        </w:tc>
      </w:tr>
      <w:tr w:rsidR="00E60771" w14:paraId="034B4DCD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EAAE" w14:textId="77777777" w:rsidR="00E60771" w:rsidRDefault="00E60771">
            <w:pPr>
              <w:pStyle w:val="ConsPlusNormal"/>
              <w:jc w:val="both"/>
            </w:pPr>
            <w:r>
              <w:t>6.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E7B6" w14:textId="77777777" w:rsidR="00E60771" w:rsidRDefault="00E60771">
            <w:pPr>
              <w:pStyle w:val="ConsPlusNormal"/>
              <w:jc w:val="both"/>
            </w:pPr>
            <w:r>
              <w:t>Перечень организаций и заинтересованных лиц, которые были извещены о проведении публичных консультаций проекта муниципального НПА по уведомлению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E412" w14:textId="77777777" w:rsidR="00E60771" w:rsidRDefault="00E60771">
            <w:pPr>
              <w:pStyle w:val="ConsPlusNormal"/>
            </w:pPr>
          </w:p>
        </w:tc>
      </w:tr>
      <w:tr w:rsidR="00E60771" w14:paraId="10E6D9AE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5AFB" w14:textId="77777777" w:rsidR="00E60771" w:rsidRDefault="00E60771">
            <w:pPr>
              <w:pStyle w:val="ConsPlusNormal"/>
              <w:jc w:val="both"/>
            </w:pPr>
            <w:r>
              <w:t>7.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4128" w14:textId="77777777" w:rsidR="00E60771" w:rsidRDefault="00E60771">
            <w:pPr>
              <w:pStyle w:val="ConsPlusNormal"/>
              <w:jc w:val="both"/>
            </w:pPr>
            <w:r>
              <w:t>Информация о поступлении замечаний и предложений в ходе публичных консультаций проекта муниципального НПА (поступили / не поступили)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4A37" w14:textId="77777777" w:rsidR="00E60771" w:rsidRDefault="00E60771">
            <w:pPr>
              <w:pStyle w:val="ConsPlusNormal"/>
            </w:pPr>
          </w:p>
        </w:tc>
      </w:tr>
    </w:tbl>
    <w:p w14:paraId="03399672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60771" w14:paraId="7177CDDA" w14:textId="77777777">
        <w:tc>
          <w:tcPr>
            <w:tcW w:w="90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4D49A9" w14:textId="77777777" w:rsidR="00E60771" w:rsidRDefault="00E60771">
            <w:pPr>
              <w:pStyle w:val="ConsPlusNormal"/>
              <w:ind w:firstLine="283"/>
              <w:jc w:val="both"/>
            </w:pPr>
            <w:r>
              <w:t>В случае поступления в ходе публичных консультаций проекта муниципального НПА замечаний и предложений от заинтересованных лиц необходимо указать следующую информацию:</w:t>
            </w:r>
          </w:p>
          <w:p w14:paraId="570FC5B7" w14:textId="77777777" w:rsidR="00E60771" w:rsidRDefault="00E60771">
            <w:pPr>
              <w:pStyle w:val="ConsPlusNormal"/>
            </w:pPr>
          </w:p>
          <w:p w14:paraId="1320EEDA" w14:textId="77777777" w:rsidR="00E60771" w:rsidRDefault="00E60771">
            <w:pPr>
              <w:pStyle w:val="ConsPlusNormal"/>
              <w:jc w:val="center"/>
              <w:outlineLvl w:val="3"/>
            </w:pPr>
            <w:r>
              <w:t>Перечень замечаний и предложений, поступивших в ходе публичных консультаций проекта муниципального НПА</w:t>
            </w:r>
          </w:p>
        </w:tc>
      </w:tr>
    </w:tbl>
    <w:p w14:paraId="1C2107ED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154"/>
        <w:gridCol w:w="1984"/>
        <w:gridCol w:w="1699"/>
        <w:gridCol w:w="2778"/>
      </w:tblGrid>
      <w:tr w:rsidR="00E60771" w14:paraId="1F397E6C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DFF2" w14:textId="77777777" w:rsidR="00E60771" w:rsidRDefault="00E6077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2061" w14:textId="77777777" w:rsidR="00E60771" w:rsidRDefault="00E60771">
            <w:pPr>
              <w:pStyle w:val="ConsPlusNormal"/>
              <w:jc w:val="center"/>
            </w:pPr>
            <w:r>
              <w:t>Участник публичных консультаций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3FE6F" w14:textId="77777777" w:rsidR="00E60771" w:rsidRDefault="00E60771">
            <w:pPr>
              <w:pStyle w:val="ConsPlusNormal"/>
              <w:jc w:val="center"/>
            </w:pPr>
            <w:r>
              <w:t>Перечень вопросов, обсуждаемых в ходе проведения публичных консультаций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AFF4" w14:textId="77777777" w:rsidR="00E60771" w:rsidRDefault="00E60771">
            <w:pPr>
              <w:pStyle w:val="ConsPlusNormal"/>
              <w:jc w:val="center"/>
            </w:pPr>
            <w:r>
              <w:t>Замечание (предложение)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165A" w14:textId="77777777" w:rsidR="00E60771" w:rsidRDefault="00E60771">
            <w:pPr>
              <w:pStyle w:val="ConsPlusNormal"/>
              <w:jc w:val="center"/>
            </w:pPr>
            <w:r>
              <w:t>Учет замечаний (предложений)</w:t>
            </w:r>
          </w:p>
        </w:tc>
      </w:tr>
      <w:tr w:rsidR="00E60771" w14:paraId="44D32F3B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B54B" w14:textId="77777777" w:rsidR="00E60771" w:rsidRDefault="00E60771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0A10" w14:textId="77777777" w:rsidR="00E60771" w:rsidRDefault="00E60771">
            <w:pPr>
              <w:pStyle w:val="ConsPlusNormal"/>
              <w:jc w:val="both"/>
            </w:pPr>
            <w:r>
              <w:t xml:space="preserve">укажите </w:t>
            </w:r>
            <w:r>
              <w:lastRenderedPageBreak/>
              <w:t>наименование или Ф.И.О. участника.</w:t>
            </w:r>
          </w:p>
          <w:p w14:paraId="6571DF8D" w14:textId="77777777" w:rsidR="00E60771" w:rsidRDefault="00E60771">
            <w:pPr>
              <w:pStyle w:val="ConsPlusNormal"/>
              <w:jc w:val="both"/>
            </w:pPr>
            <w:r>
              <w:t>Каждый участник должен быть указан в отдельной строке таблицы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18F6" w14:textId="77777777" w:rsidR="00E60771" w:rsidRDefault="00E60771">
            <w:pPr>
              <w:pStyle w:val="ConsPlusNormal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6F0F" w14:textId="77777777" w:rsidR="00E60771" w:rsidRDefault="00E60771">
            <w:pPr>
              <w:pStyle w:val="ConsPlusNormal"/>
              <w:jc w:val="both"/>
            </w:pPr>
            <w:r>
              <w:t xml:space="preserve">укажите все </w:t>
            </w:r>
            <w:r>
              <w:lastRenderedPageBreak/>
              <w:t>замечания (предложения), поступившие от данного участника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562F" w14:textId="77777777" w:rsidR="00E60771" w:rsidRDefault="00E60771">
            <w:pPr>
              <w:pStyle w:val="ConsPlusNormal"/>
              <w:jc w:val="both"/>
            </w:pPr>
            <w:r>
              <w:lastRenderedPageBreak/>
              <w:t xml:space="preserve">Укажите, каким образом </w:t>
            </w:r>
            <w:r>
              <w:lastRenderedPageBreak/>
              <w:t>учтены замечания (предложения), поступившие от участника публичных консультаций при доработке проекта муниципального НПА.</w:t>
            </w:r>
          </w:p>
          <w:p w14:paraId="3AE02AB5" w14:textId="77777777" w:rsidR="00E60771" w:rsidRDefault="00E60771">
            <w:pPr>
              <w:pStyle w:val="ConsPlusNormal"/>
              <w:jc w:val="both"/>
            </w:pPr>
            <w:r>
              <w:t>В случае нецелесообразности учета поступивших замечаний (предложений) при доработке проекта муниципального НПА необходимо указать обоснование принятия такого решения</w:t>
            </w:r>
          </w:p>
        </w:tc>
      </w:tr>
    </w:tbl>
    <w:p w14:paraId="74C7BD3A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93"/>
        <w:gridCol w:w="2773"/>
        <w:gridCol w:w="3104"/>
      </w:tblGrid>
      <w:tr w:rsidR="00E60771" w14:paraId="718D848F" w14:textId="77777777">
        <w:tc>
          <w:tcPr>
            <w:tcW w:w="319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B34F42" w14:textId="77777777" w:rsidR="00E60771" w:rsidRDefault="00E60771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27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F4741D" w14:textId="77777777" w:rsidR="00E60771" w:rsidRDefault="00E60771">
            <w:pPr>
              <w:pStyle w:val="ConsPlusNormal"/>
              <w:jc w:val="center"/>
            </w:pPr>
            <w:r>
              <w:t>______________________</w:t>
            </w:r>
          </w:p>
          <w:p w14:paraId="07174DE9" w14:textId="77777777" w:rsidR="00E60771" w:rsidRDefault="00E6077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1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14A12A" w14:textId="77777777" w:rsidR="00E60771" w:rsidRDefault="00E60771">
            <w:pPr>
              <w:pStyle w:val="ConsPlusNormal"/>
              <w:jc w:val="center"/>
            </w:pPr>
            <w:r>
              <w:t>________________________</w:t>
            </w:r>
          </w:p>
          <w:p w14:paraId="4677809B" w14:textId="77777777" w:rsidR="00E60771" w:rsidRDefault="00E60771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E60771" w14:paraId="3181E39A" w14:textId="77777777">
        <w:tc>
          <w:tcPr>
            <w:tcW w:w="9070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236260" w14:textId="77777777" w:rsidR="00E60771" w:rsidRDefault="00E60771">
            <w:pPr>
              <w:pStyle w:val="ConsPlusNormal"/>
              <w:jc w:val="both"/>
            </w:pPr>
            <w:r>
              <w:t>Дата ____________________</w:t>
            </w:r>
          </w:p>
        </w:tc>
      </w:tr>
    </w:tbl>
    <w:p w14:paraId="5F0565E8" w14:textId="77777777" w:rsidR="00E60771" w:rsidRDefault="00E60771">
      <w:pPr>
        <w:pStyle w:val="ConsPlusNormal"/>
        <w:jc w:val="both"/>
      </w:pPr>
    </w:p>
    <w:p w14:paraId="6D2362C0" w14:textId="77777777" w:rsidR="00E60771" w:rsidRDefault="00E60771">
      <w:pPr>
        <w:pStyle w:val="ConsPlusNormal"/>
        <w:jc w:val="both"/>
      </w:pPr>
    </w:p>
    <w:p w14:paraId="0190480E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60771" w14:paraId="12F9D630" w14:textId="77777777">
        <w:tc>
          <w:tcPr>
            <w:tcW w:w="90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28EE92" w14:textId="77777777" w:rsidR="00E60771" w:rsidRDefault="00E60771">
            <w:pPr>
              <w:pStyle w:val="ConsPlusNormal"/>
              <w:jc w:val="center"/>
              <w:outlineLvl w:val="2"/>
            </w:pPr>
            <w:r>
              <w:t>Справка</w:t>
            </w:r>
          </w:p>
          <w:p w14:paraId="18551456" w14:textId="77777777" w:rsidR="00E60771" w:rsidRDefault="00E60771">
            <w:pPr>
              <w:pStyle w:val="ConsPlusNormal"/>
              <w:jc w:val="center"/>
            </w:pPr>
            <w:r>
              <w:t>о проведении публичных консультаций (при проведении экспертизы)</w:t>
            </w:r>
          </w:p>
        </w:tc>
      </w:tr>
    </w:tbl>
    <w:p w14:paraId="159AAE58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354"/>
        <w:gridCol w:w="4252"/>
      </w:tblGrid>
      <w:tr w:rsidR="00E60771" w14:paraId="302E5193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18F5" w14:textId="77777777" w:rsidR="00E60771" w:rsidRDefault="00E6077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4CED" w14:textId="77777777" w:rsidR="00E60771" w:rsidRDefault="00E60771">
            <w:pPr>
              <w:pStyle w:val="ConsPlusNormal"/>
              <w:jc w:val="center"/>
            </w:pPr>
            <w:r>
              <w:t>Информация по муниципальному нормативному правовому акту (далее - НПА)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010F" w14:textId="77777777" w:rsidR="00E60771" w:rsidRDefault="00E60771">
            <w:pPr>
              <w:pStyle w:val="ConsPlusNormal"/>
            </w:pPr>
          </w:p>
        </w:tc>
      </w:tr>
      <w:tr w:rsidR="00E60771" w14:paraId="56414C2C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45EC" w14:textId="77777777" w:rsidR="00E60771" w:rsidRDefault="00E60771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608E" w14:textId="77777777" w:rsidR="00E60771" w:rsidRDefault="00E60771">
            <w:pPr>
              <w:pStyle w:val="ConsPlusNormal"/>
              <w:jc w:val="both"/>
            </w:pPr>
            <w:r>
              <w:t>Наименование муниципального НПА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D7C4" w14:textId="77777777" w:rsidR="00E60771" w:rsidRDefault="00E60771">
            <w:pPr>
              <w:pStyle w:val="ConsPlusNormal"/>
            </w:pPr>
          </w:p>
        </w:tc>
      </w:tr>
      <w:tr w:rsidR="00E60771" w14:paraId="2B620303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2940" w14:textId="77777777" w:rsidR="00E60771" w:rsidRDefault="00E60771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39FD" w14:textId="77777777" w:rsidR="00E60771" w:rsidRDefault="00E60771">
            <w:pPr>
              <w:pStyle w:val="ConsPlusNormal"/>
              <w:jc w:val="both"/>
            </w:pPr>
            <w:r>
              <w:t>Наименование органа местного самоуправления муниципального образования (разработчик муниципального НПА, уполномоченного органа)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9285" w14:textId="77777777" w:rsidR="00E60771" w:rsidRDefault="00E60771">
            <w:pPr>
              <w:pStyle w:val="ConsPlusNormal"/>
            </w:pPr>
          </w:p>
        </w:tc>
      </w:tr>
      <w:tr w:rsidR="00E60771" w14:paraId="64AFCE24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45F5" w14:textId="77777777" w:rsidR="00E60771" w:rsidRDefault="00E60771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A6DE" w14:textId="77777777" w:rsidR="00E60771" w:rsidRDefault="00E60771">
            <w:pPr>
              <w:pStyle w:val="ConsPlusNormal"/>
              <w:jc w:val="both"/>
            </w:pPr>
            <w:r>
              <w:t>Контактное лицо, телефон: укажите Ф.И.О. и телефон контактного лица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447B" w14:textId="77777777" w:rsidR="00E60771" w:rsidRDefault="00E60771">
            <w:pPr>
              <w:pStyle w:val="ConsPlusNormal"/>
            </w:pPr>
          </w:p>
        </w:tc>
      </w:tr>
      <w:tr w:rsidR="00E60771" w14:paraId="7F72A0AF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2267" w14:textId="77777777" w:rsidR="00E60771" w:rsidRDefault="00E60771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B5C4" w14:textId="77777777" w:rsidR="00E60771" w:rsidRDefault="00E60771">
            <w:pPr>
              <w:pStyle w:val="ConsPlusNormal"/>
              <w:jc w:val="both"/>
            </w:pPr>
            <w:r>
              <w:t>Адрес страницы в информационно-телекоммуникационной сети "Интернет", на которой было размещено уведомление о проведении публичных консультаций муниципального НПА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ECB5" w14:textId="77777777" w:rsidR="00E60771" w:rsidRDefault="00E60771">
            <w:pPr>
              <w:pStyle w:val="ConsPlusNormal"/>
            </w:pPr>
          </w:p>
        </w:tc>
      </w:tr>
      <w:tr w:rsidR="00E60771" w14:paraId="4809499A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5DF8" w14:textId="77777777" w:rsidR="00E60771" w:rsidRDefault="00E60771">
            <w:pPr>
              <w:pStyle w:val="ConsPlusNormal"/>
              <w:jc w:val="both"/>
            </w:pPr>
            <w:r>
              <w:t>5.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F1CC" w14:textId="77777777" w:rsidR="00E60771" w:rsidRDefault="00E60771">
            <w:pPr>
              <w:pStyle w:val="ConsPlusNormal"/>
              <w:jc w:val="both"/>
            </w:pPr>
            <w:r>
              <w:t>Срок проведения публичных консультаций муниципального НПА, в течение которого принимались замечания и предложения в связи с размещением уведомления: с (укажите дату) по (укажите дату)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FEF2" w14:textId="77777777" w:rsidR="00E60771" w:rsidRDefault="00E60771">
            <w:pPr>
              <w:pStyle w:val="ConsPlusNormal"/>
            </w:pPr>
          </w:p>
        </w:tc>
      </w:tr>
      <w:tr w:rsidR="00E60771" w14:paraId="1E7BCA7D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81EC" w14:textId="77777777" w:rsidR="00E60771" w:rsidRDefault="00E60771">
            <w:pPr>
              <w:pStyle w:val="ConsPlusNormal"/>
              <w:jc w:val="both"/>
            </w:pPr>
            <w:r>
              <w:lastRenderedPageBreak/>
              <w:t>6.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0092" w14:textId="77777777" w:rsidR="00E60771" w:rsidRDefault="00E60771">
            <w:pPr>
              <w:pStyle w:val="ConsPlusNormal"/>
              <w:jc w:val="both"/>
            </w:pPr>
            <w:r>
              <w:t>Перечень организаций и заинтересованных лиц, которые были извещены о проведении публичных консультаций муниципального НПА по уведомлению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9F9A" w14:textId="77777777" w:rsidR="00E60771" w:rsidRDefault="00E60771">
            <w:pPr>
              <w:pStyle w:val="ConsPlusNormal"/>
            </w:pPr>
          </w:p>
        </w:tc>
      </w:tr>
      <w:tr w:rsidR="00E60771" w14:paraId="7E91115C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D456" w14:textId="77777777" w:rsidR="00E60771" w:rsidRDefault="00E60771">
            <w:pPr>
              <w:pStyle w:val="ConsPlusNormal"/>
              <w:jc w:val="both"/>
            </w:pPr>
            <w:r>
              <w:t>7.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A030" w14:textId="77777777" w:rsidR="00E60771" w:rsidRDefault="00E60771">
            <w:pPr>
              <w:pStyle w:val="ConsPlusNormal"/>
              <w:jc w:val="both"/>
            </w:pPr>
            <w:r>
              <w:t>Информация о поступлении замечаний и предложений в ходе публичных консультаций муниципального НПА (поступили / не поступили)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2D14" w14:textId="77777777" w:rsidR="00E60771" w:rsidRDefault="00E60771">
            <w:pPr>
              <w:pStyle w:val="ConsPlusNormal"/>
            </w:pPr>
          </w:p>
        </w:tc>
      </w:tr>
    </w:tbl>
    <w:p w14:paraId="1E53E000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60771" w14:paraId="00A94618" w14:textId="77777777">
        <w:tc>
          <w:tcPr>
            <w:tcW w:w="90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C510EE" w14:textId="77777777" w:rsidR="00E60771" w:rsidRDefault="00E60771">
            <w:pPr>
              <w:pStyle w:val="ConsPlusNormal"/>
              <w:ind w:firstLine="283"/>
              <w:jc w:val="both"/>
            </w:pPr>
            <w:r>
              <w:t>В случае поступления в ходе публичных консультаций муниципального НПА замечаний и предложений от заинтересованных лиц необходимо указать следующую информацию:</w:t>
            </w:r>
          </w:p>
          <w:p w14:paraId="2D274564" w14:textId="77777777" w:rsidR="00E60771" w:rsidRDefault="00E60771">
            <w:pPr>
              <w:pStyle w:val="ConsPlusNormal"/>
            </w:pPr>
          </w:p>
          <w:p w14:paraId="569DD961" w14:textId="77777777" w:rsidR="00E60771" w:rsidRDefault="00E60771">
            <w:pPr>
              <w:pStyle w:val="ConsPlusNormal"/>
              <w:jc w:val="center"/>
              <w:outlineLvl w:val="3"/>
            </w:pPr>
            <w:r>
              <w:t>Перечень замечаний и предложений, поступивших в ходе публичных консультаций муниципального НПА</w:t>
            </w:r>
          </w:p>
        </w:tc>
      </w:tr>
    </w:tbl>
    <w:p w14:paraId="78F2B0C0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154"/>
        <w:gridCol w:w="1984"/>
        <w:gridCol w:w="1699"/>
        <w:gridCol w:w="2778"/>
      </w:tblGrid>
      <w:tr w:rsidR="00E60771" w14:paraId="2F54D27E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B223" w14:textId="77777777" w:rsidR="00E60771" w:rsidRDefault="00E6077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9573" w14:textId="77777777" w:rsidR="00E60771" w:rsidRDefault="00E60771">
            <w:pPr>
              <w:pStyle w:val="ConsPlusNormal"/>
              <w:jc w:val="center"/>
            </w:pPr>
            <w:r>
              <w:t>Участник публичных консультаций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211E" w14:textId="77777777" w:rsidR="00E60771" w:rsidRDefault="00E60771">
            <w:pPr>
              <w:pStyle w:val="ConsPlusNormal"/>
              <w:jc w:val="center"/>
            </w:pPr>
            <w:r>
              <w:t>Перечень вопросов, обсуждаемых в ходе проведения публичных консультаций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2230" w14:textId="77777777" w:rsidR="00E60771" w:rsidRDefault="00E60771">
            <w:pPr>
              <w:pStyle w:val="ConsPlusNormal"/>
              <w:jc w:val="center"/>
            </w:pPr>
            <w:r>
              <w:t>Замечание (предложение)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5E4F" w14:textId="77777777" w:rsidR="00E60771" w:rsidRDefault="00E60771">
            <w:pPr>
              <w:pStyle w:val="ConsPlusNormal"/>
              <w:jc w:val="center"/>
            </w:pPr>
            <w:r>
              <w:t>Учет замечаний (предложений)</w:t>
            </w:r>
          </w:p>
        </w:tc>
      </w:tr>
      <w:tr w:rsidR="00E60771" w14:paraId="6FCBA821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04C9" w14:textId="77777777" w:rsidR="00E60771" w:rsidRDefault="00E60771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8B22" w14:textId="77777777" w:rsidR="00E60771" w:rsidRDefault="00E60771">
            <w:pPr>
              <w:pStyle w:val="ConsPlusNormal"/>
              <w:jc w:val="both"/>
            </w:pPr>
            <w:r>
              <w:t>укажите наименование или Ф.И.О. участника. Каждый участник должен быть указан в отдельной строке таблицы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5159" w14:textId="77777777" w:rsidR="00E60771" w:rsidRDefault="00E60771">
            <w:pPr>
              <w:pStyle w:val="ConsPlusNormal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8D71" w14:textId="77777777" w:rsidR="00E60771" w:rsidRDefault="00E60771">
            <w:pPr>
              <w:pStyle w:val="ConsPlusNormal"/>
              <w:jc w:val="both"/>
            </w:pPr>
            <w:r>
              <w:t>укажите все замечания (предложения), поступившие от данного участника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CDD1" w14:textId="77777777" w:rsidR="00E60771" w:rsidRDefault="00E60771">
            <w:pPr>
              <w:pStyle w:val="ConsPlusNormal"/>
              <w:jc w:val="both"/>
            </w:pPr>
            <w:r>
              <w:t>Укажите, каким образом учтены замечания (предложения), поступившие от участника публичных консультаций при доработке муниципального НПА.</w:t>
            </w:r>
          </w:p>
          <w:p w14:paraId="30BD9362" w14:textId="77777777" w:rsidR="00E60771" w:rsidRDefault="00E60771">
            <w:pPr>
              <w:pStyle w:val="ConsPlusNormal"/>
              <w:jc w:val="both"/>
            </w:pPr>
            <w:r>
              <w:t>В случае нецелесообразности учета поступивших замечаний (предложений) при доработке</w:t>
            </w:r>
          </w:p>
          <w:p w14:paraId="73CBE2E0" w14:textId="77777777" w:rsidR="00E60771" w:rsidRDefault="00E60771">
            <w:pPr>
              <w:pStyle w:val="ConsPlusNormal"/>
              <w:jc w:val="both"/>
            </w:pPr>
            <w:r>
              <w:t>муниципального НПА необходимо указать обоснование принятия такого решения</w:t>
            </w:r>
          </w:p>
        </w:tc>
      </w:tr>
    </w:tbl>
    <w:p w14:paraId="72FDE475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93"/>
        <w:gridCol w:w="2773"/>
        <w:gridCol w:w="3104"/>
      </w:tblGrid>
      <w:tr w:rsidR="00E60771" w14:paraId="5633F1C9" w14:textId="77777777">
        <w:tc>
          <w:tcPr>
            <w:tcW w:w="319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32610E" w14:textId="77777777" w:rsidR="00E60771" w:rsidRDefault="00E60771">
            <w:pPr>
              <w:pStyle w:val="ConsPlusNormal"/>
              <w:jc w:val="both"/>
            </w:pPr>
            <w:r>
              <w:t>Руководитель</w:t>
            </w:r>
          </w:p>
          <w:p w14:paraId="54C21600" w14:textId="77777777" w:rsidR="00E60771" w:rsidRDefault="00E60771">
            <w:pPr>
              <w:pStyle w:val="ConsPlusNormal"/>
              <w:jc w:val="both"/>
            </w:pPr>
            <w:r>
              <w:t>уполномоченного органа</w:t>
            </w:r>
          </w:p>
        </w:tc>
        <w:tc>
          <w:tcPr>
            <w:tcW w:w="277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D2D584" w14:textId="77777777" w:rsidR="00E60771" w:rsidRDefault="00E60771">
            <w:pPr>
              <w:pStyle w:val="ConsPlusNormal"/>
              <w:jc w:val="center"/>
            </w:pPr>
            <w:r>
              <w:t>______________________</w:t>
            </w:r>
          </w:p>
          <w:p w14:paraId="175608CA" w14:textId="77777777" w:rsidR="00E60771" w:rsidRDefault="00E6077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1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9BED12" w14:textId="77777777" w:rsidR="00E60771" w:rsidRDefault="00E60771">
            <w:pPr>
              <w:pStyle w:val="ConsPlusNormal"/>
              <w:jc w:val="center"/>
            </w:pPr>
            <w:r>
              <w:t>________________________</w:t>
            </w:r>
          </w:p>
          <w:p w14:paraId="2AE2B484" w14:textId="77777777" w:rsidR="00E60771" w:rsidRDefault="00E60771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E60771" w14:paraId="32F88774" w14:textId="77777777">
        <w:tc>
          <w:tcPr>
            <w:tcW w:w="9070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CF90F3" w14:textId="77777777" w:rsidR="00E60771" w:rsidRDefault="00E60771">
            <w:pPr>
              <w:pStyle w:val="ConsPlusNormal"/>
              <w:jc w:val="both"/>
            </w:pPr>
            <w:r>
              <w:t>Дата ____________________</w:t>
            </w:r>
          </w:p>
        </w:tc>
      </w:tr>
    </w:tbl>
    <w:p w14:paraId="03714A6E" w14:textId="77777777" w:rsidR="00E60771" w:rsidRDefault="00E60771">
      <w:pPr>
        <w:pStyle w:val="ConsPlusNormal"/>
        <w:jc w:val="both"/>
      </w:pPr>
    </w:p>
    <w:p w14:paraId="2C4116E8" w14:textId="77777777" w:rsidR="00E60771" w:rsidRDefault="00E60771">
      <w:pPr>
        <w:pStyle w:val="ConsPlusNormal"/>
        <w:jc w:val="both"/>
      </w:pPr>
    </w:p>
    <w:p w14:paraId="58189DEB" w14:textId="77777777" w:rsidR="00E60771" w:rsidRDefault="00E60771">
      <w:pPr>
        <w:pStyle w:val="ConsPlusNormal"/>
        <w:jc w:val="both"/>
      </w:pPr>
    </w:p>
    <w:p w14:paraId="436F1FD4" w14:textId="77777777" w:rsidR="00E60771" w:rsidRDefault="00E60771">
      <w:pPr>
        <w:pStyle w:val="ConsPlusNormal"/>
        <w:jc w:val="both"/>
      </w:pPr>
    </w:p>
    <w:p w14:paraId="1924F198" w14:textId="77777777" w:rsidR="00E60771" w:rsidRDefault="00E60771">
      <w:pPr>
        <w:pStyle w:val="ConsPlusNormal"/>
        <w:jc w:val="both"/>
      </w:pPr>
    </w:p>
    <w:p w14:paraId="39550513" w14:textId="77777777" w:rsidR="00E60771" w:rsidRDefault="00E60771">
      <w:pPr>
        <w:pStyle w:val="ConsPlusNormal"/>
        <w:jc w:val="right"/>
        <w:outlineLvl w:val="1"/>
      </w:pPr>
      <w:r>
        <w:lastRenderedPageBreak/>
        <w:t>Приложение N 8</w:t>
      </w:r>
    </w:p>
    <w:p w14:paraId="0DB06DDE" w14:textId="77777777" w:rsidR="00E60771" w:rsidRDefault="00E60771">
      <w:pPr>
        <w:pStyle w:val="ConsPlusNormal"/>
        <w:jc w:val="right"/>
      </w:pPr>
      <w:r>
        <w:t>к Методическим рекомендациям</w:t>
      </w:r>
    </w:p>
    <w:p w14:paraId="44738775" w14:textId="77777777" w:rsidR="00E60771" w:rsidRDefault="00E60771">
      <w:pPr>
        <w:pStyle w:val="ConsPlusNormal"/>
        <w:jc w:val="both"/>
      </w:pPr>
    </w:p>
    <w:p w14:paraId="1F207AFB" w14:textId="77777777" w:rsidR="00E60771" w:rsidRDefault="00E60771">
      <w:pPr>
        <w:pStyle w:val="ConsPlusNormal"/>
        <w:jc w:val="right"/>
      </w:pPr>
      <w:r>
        <w:t>Примерная форма</w:t>
      </w:r>
    </w:p>
    <w:p w14:paraId="3C1AC31B" w14:textId="77777777" w:rsidR="00E60771" w:rsidRDefault="00E607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38"/>
        <w:gridCol w:w="2654"/>
        <w:gridCol w:w="480"/>
        <w:gridCol w:w="1004"/>
        <w:gridCol w:w="3494"/>
      </w:tblGrid>
      <w:tr w:rsidR="00E60771" w14:paraId="632518B2" w14:textId="77777777">
        <w:tc>
          <w:tcPr>
            <w:tcW w:w="9070" w:type="dxa"/>
            <w:gridSpan w:val="5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BBA711" w14:textId="77777777" w:rsidR="00E60771" w:rsidRDefault="00E60771">
            <w:pPr>
              <w:pStyle w:val="ConsPlusNormal"/>
              <w:jc w:val="center"/>
            </w:pPr>
            <w:bookmarkStart w:id="13" w:name="Par690"/>
            <w:bookmarkEnd w:id="13"/>
            <w:r>
              <w:t>СОГЛАШЕНИЕ N ______</w:t>
            </w:r>
          </w:p>
          <w:p w14:paraId="5F052339" w14:textId="77777777" w:rsidR="00E60771" w:rsidRDefault="00E60771">
            <w:pPr>
              <w:pStyle w:val="ConsPlusNormal"/>
              <w:jc w:val="center"/>
            </w:pPr>
            <w:r>
              <w:t>о взаимодействии между уполномоченным органом и организацией, целью деятельности которой является защита и представление интересов субъектов предпринимательской и инвестиционной деятельности, при проведении оценки регулирующего воздействия муниципальных нормативных правовых актов</w:t>
            </w:r>
          </w:p>
        </w:tc>
      </w:tr>
      <w:tr w:rsidR="00E60771" w14:paraId="0A7C3DA2" w14:textId="77777777">
        <w:tc>
          <w:tcPr>
            <w:tcW w:w="4572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316073" w14:textId="77777777" w:rsidR="00E60771" w:rsidRDefault="00E60771">
            <w:pPr>
              <w:pStyle w:val="ConsPlusNormal"/>
              <w:jc w:val="center"/>
            </w:pPr>
            <w:r>
              <w:t>"___" ___________ 20__ г.</w:t>
            </w:r>
          </w:p>
        </w:tc>
        <w:tc>
          <w:tcPr>
            <w:tcW w:w="449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4DD1F2" w14:textId="77777777" w:rsidR="00E60771" w:rsidRDefault="00E60771">
            <w:pPr>
              <w:pStyle w:val="ConsPlusNormal"/>
              <w:jc w:val="center"/>
            </w:pPr>
            <w:r>
              <w:t>_______________________</w:t>
            </w:r>
          </w:p>
        </w:tc>
      </w:tr>
      <w:tr w:rsidR="00E60771" w14:paraId="6CF116E8" w14:textId="77777777">
        <w:tc>
          <w:tcPr>
            <w:tcW w:w="9070" w:type="dxa"/>
            <w:gridSpan w:val="5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55281F" w14:textId="77777777" w:rsidR="00E60771" w:rsidRDefault="00E60771">
            <w:pPr>
              <w:pStyle w:val="ConsPlusNormal"/>
              <w:ind w:firstLine="283"/>
              <w:jc w:val="both"/>
            </w:pPr>
            <w:r>
              <w:t>Руководитель уполномоченного органа (далее - уполномоченный орган) в лице</w:t>
            </w:r>
          </w:p>
        </w:tc>
      </w:tr>
      <w:tr w:rsidR="00E60771" w14:paraId="453E7F6D" w14:textId="77777777">
        <w:tc>
          <w:tcPr>
            <w:tcW w:w="4572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08C6D4" w14:textId="77777777" w:rsidR="00E60771" w:rsidRDefault="00E60771">
            <w:pPr>
              <w:pStyle w:val="ConsPlusNormal"/>
              <w:jc w:val="center"/>
            </w:pPr>
            <w:r>
              <w:t>_____________________________________</w:t>
            </w:r>
          </w:p>
          <w:p w14:paraId="03C0994C" w14:textId="77777777" w:rsidR="00E60771" w:rsidRDefault="00E60771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449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C5A9D7" w14:textId="77777777" w:rsidR="00E60771" w:rsidRDefault="00E60771">
            <w:pPr>
              <w:pStyle w:val="ConsPlusNormal"/>
              <w:jc w:val="both"/>
            </w:pPr>
            <w:r>
              <w:t>____________________________________</w:t>
            </w:r>
          </w:p>
          <w:p w14:paraId="50115D8B" w14:textId="77777777" w:rsidR="00E60771" w:rsidRDefault="00E60771">
            <w:pPr>
              <w:pStyle w:val="ConsPlusNormal"/>
              <w:jc w:val="center"/>
            </w:pPr>
            <w:r>
              <w:t>(Ф.И.О.)</w:t>
            </w:r>
          </w:p>
        </w:tc>
      </w:tr>
      <w:tr w:rsidR="00E60771" w14:paraId="2B53CAD9" w14:textId="77777777">
        <w:tc>
          <w:tcPr>
            <w:tcW w:w="9070" w:type="dxa"/>
            <w:gridSpan w:val="5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AB61F3" w14:textId="77777777" w:rsidR="00E60771" w:rsidRDefault="00E60771">
            <w:pPr>
              <w:pStyle w:val="ConsPlusNormal"/>
              <w:jc w:val="both"/>
            </w:pPr>
            <w:r>
              <w:t>______________________________, действующего на основании __________________</w:t>
            </w:r>
          </w:p>
          <w:p w14:paraId="0ED96998" w14:textId="77777777" w:rsidR="00E60771" w:rsidRDefault="00E60771">
            <w:pPr>
              <w:pStyle w:val="ConsPlusNormal"/>
              <w:jc w:val="both"/>
            </w:pPr>
            <w:r>
              <w:t>_________________________________________________________ с одной стороны, и</w:t>
            </w:r>
          </w:p>
          <w:p w14:paraId="45B4962E" w14:textId="77777777" w:rsidR="00E60771" w:rsidRDefault="00E60771">
            <w:pPr>
              <w:pStyle w:val="ConsPlusNormal"/>
              <w:jc w:val="both"/>
            </w:pPr>
            <w:r>
              <w:t>__________________________________________________________________________</w:t>
            </w:r>
          </w:p>
          <w:p w14:paraId="3BF231C3" w14:textId="77777777" w:rsidR="00E60771" w:rsidRDefault="00E60771">
            <w:pPr>
              <w:pStyle w:val="ConsPlusNormal"/>
              <w:jc w:val="center"/>
            </w:pPr>
            <w:r>
              <w:t>(наименование организации)</w:t>
            </w:r>
          </w:p>
          <w:p w14:paraId="556BD184" w14:textId="77777777" w:rsidR="00E60771" w:rsidRDefault="00E60771">
            <w:pPr>
              <w:pStyle w:val="ConsPlusNormal"/>
              <w:jc w:val="both"/>
            </w:pPr>
            <w:r>
              <w:t>В лице ____________________________________________________________________</w:t>
            </w:r>
          </w:p>
          <w:p w14:paraId="2451A054" w14:textId="77777777" w:rsidR="00E60771" w:rsidRDefault="00E60771">
            <w:pPr>
              <w:pStyle w:val="ConsPlusNormal"/>
              <w:jc w:val="center"/>
            </w:pPr>
            <w:r>
              <w:t>(должность и Ф.И.О. руководителя организации)</w:t>
            </w:r>
          </w:p>
          <w:p w14:paraId="6A807527" w14:textId="77777777" w:rsidR="00E60771" w:rsidRDefault="00E60771">
            <w:pPr>
              <w:pStyle w:val="ConsPlusNormal"/>
            </w:pPr>
          </w:p>
          <w:p w14:paraId="5D1B53AD" w14:textId="77777777" w:rsidR="00E60771" w:rsidRDefault="00E60771">
            <w:pPr>
              <w:pStyle w:val="ConsPlusNormal"/>
              <w:jc w:val="both"/>
            </w:pPr>
            <w:r>
              <w:t>действующего на основании с другой стороны, именуемые совместно Стороны, в целях обеспечения прозрачности, публичности, а также эффективности проведения процедуры оценки регулирующего воздействия проектов муниципальных нормативных правовых актов (далее - ОРВ) и проведения экспертизы муниципальных нормативных правовых актов (далее - экспертиза) по вопросам осуществления предпринимательской и инвестиционной деятельности, заключили настоящее Соглашение о нижеследующем:</w:t>
            </w:r>
          </w:p>
          <w:p w14:paraId="7C65ED02" w14:textId="77777777" w:rsidR="00E60771" w:rsidRDefault="00E60771">
            <w:pPr>
              <w:pStyle w:val="ConsPlusNormal"/>
            </w:pPr>
          </w:p>
          <w:p w14:paraId="6D426BC5" w14:textId="77777777" w:rsidR="00E60771" w:rsidRDefault="00E60771">
            <w:pPr>
              <w:pStyle w:val="ConsPlusNormal"/>
              <w:jc w:val="center"/>
              <w:outlineLvl w:val="2"/>
            </w:pPr>
            <w:r>
              <w:t>1. Предмет Соглашения</w:t>
            </w:r>
          </w:p>
          <w:p w14:paraId="282D631F" w14:textId="77777777" w:rsidR="00E60771" w:rsidRDefault="00E60771">
            <w:pPr>
              <w:pStyle w:val="ConsPlusNormal"/>
            </w:pPr>
          </w:p>
          <w:p w14:paraId="70406E28" w14:textId="77777777" w:rsidR="00E60771" w:rsidRDefault="00E60771">
            <w:pPr>
              <w:pStyle w:val="ConsPlusNormal"/>
              <w:ind w:firstLine="283"/>
              <w:jc w:val="both"/>
            </w:pPr>
            <w:r>
              <w:t>Предметом настоящего Соглашения является взаимодействие Сторон при проведении процедуры ОРВ и экспертизы в целях выявления положений, необоснованно затрудняющих осуществление предпринимательской и инвестиционной деятельности, а также положений, способствующих возникновению необоснованных расходов субъектов предпринимательской и инвестиционной деятельности и местного бюджета.</w:t>
            </w:r>
          </w:p>
          <w:p w14:paraId="72CEE2D3" w14:textId="77777777" w:rsidR="00E60771" w:rsidRDefault="00E60771">
            <w:pPr>
              <w:pStyle w:val="ConsPlusNormal"/>
            </w:pPr>
          </w:p>
          <w:p w14:paraId="05E0A0E2" w14:textId="77777777" w:rsidR="00E60771" w:rsidRDefault="00E60771">
            <w:pPr>
              <w:pStyle w:val="ConsPlusNormal"/>
              <w:jc w:val="center"/>
              <w:outlineLvl w:val="2"/>
            </w:pPr>
            <w:r>
              <w:t>2. Обязанности Сторон</w:t>
            </w:r>
          </w:p>
          <w:p w14:paraId="1588A4B1" w14:textId="77777777" w:rsidR="00E60771" w:rsidRDefault="00E60771">
            <w:pPr>
              <w:pStyle w:val="ConsPlusNormal"/>
            </w:pPr>
          </w:p>
          <w:p w14:paraId="3622E2AF" w14:textId="77777777" w:rsidR="00E60771" w:rsidRDefault="00E60771">
            <w:pPr>
              <w:pStyle w:val="ConsPlusNormal"/>
              <w:ind w:firstLine="283"/>
              <w:jc w:val="both"/>
            </w:pPr>
            <w:r>
              <w:t>2.1. Уполномоченный орган обеспечивает:</w:t>
            </w:r>
          </w:p>
          <w:p w14:paraId="735F18E1" w14:textId="77777777" w:rsidR="00E60771" w:rsidRDefault="00E60771">
            <w:pPr>
              <w:pStyle w:val="ConsPlusNormal"/>
              <w:ind w:firstLine="283"/>
              <w:jc w:val="both"/>
            </w:pPr>
            <w:r>
              <w:t>а) организацию и проведение публичных консультаций в целях учета мнения предпринимателей в соответствии с установленным порядком проведения ОРВ и экспертизы;</w:t>
            </w:r>
          </w:p>
          <w:p w14:paraId="224A709E" w14:textId="77777777" w:rsidR="00E60771" w:rsidRDefault="00E60771">
            <w:pPr>
              <w:pStyle w:val="ConsPlusNormal"/>
              <w:ind w:firstLine="283"/>
              <w:jc w:val="both"/>
            </w:pPr>
            <w:r>
              <w:t>б) направление информационных и методических материалов в адрес организации, целью деятельности которой является защита и представление интересов предпринимателей (далее - Организация);</w:t>
            </w:r>
          </w:p>
          <w:p w14:paraId="1CCF2110" w14:textId="77777777" w:rsidR="00E60771" w:rsidRDefault="00E60771">
            <w:pPr>
              <w:pStyle w:val="ConsPlusNormal"/>
              <w:ind w:firstLine="283"/>
              <w:jc w:val="both"/>
            </w:pPr>
            <w:r>
              <w:t>в) направление уведомления с указанием срока проведения публичных консультаций по установленной форме, к которому прилагаются:</w:t>
            </w:r>
          </w:p>
          <w:p w14:paraId="5134171D" w14:textId="77777777" w:rsidR="00E60771" w:rsidRDefault="00E60771">
            <w:pPr>
              <w:pStyle w:val="ConsPlusNormal"/>
              <w:ind w:firstLine="283"/>
              <w:jc w:val="both"/>
            </w:pPr>
            <w:r>
              <w:t xml:space="preserve">- проект муниципального нормативного правового акта, в отношении которого проводится </w:t>
            </w:r>
            <w:r>
              <w:lastRenderedPageBreak/>
              <w:t>процедура ОРВ, либо муниципального нормативного правового акта, в отношении которого проводится экспертиза,</w:t>
            </w:r>
          </w:p>
          <w:p w14:paraId="56678522" w14:textId="77777777" w:rsidR="00E60771" w:rsidRDefault="00E60771">
            <w:pPr>
              <w:pStyle w:val="ConsPlusNormal"/>
              <w:ind w:firstLine="283"/>
              <w:jc w:val="both"/>
            </w:pPr>
            <w:r>
              <w:t>- пояснительная записка,</w:t>
            </w:r>
          </w:p>
          <w:p w14:paraId="5C6B3BC5" w14:textId="77777777" w:rsidR="00E60771" w:rsidRDefault="00E60771">
            <w:pPr>
              <w:pStyle w:val="ConsPlusNormal"/>
              <w:ind w:firstLine="283"/>
              <w:jc w:val="both"/>
            </w:pPr>
            <w:r>
              <w:t>- опросный лист для проведения публичных консультаций по установленной форме;</w:t>
            </w:r>
          </w:p>
          <w:p w14:paraId="18E0ED47" w14:textId="77777777" w:rsidR="00E60771" w:rsidRDefault="00E60771">
            <w:pPr>
              <w:pStyle w:val="ConsPlusNormal"/>
              <w:ind w:firstLine="283"/>
              <w:jc w:val="both"/>
            </w:pPr>
            <w:r>
              <w:t>г) определение срока проведения публичных консультаций;</w:t>
            </w:r>
          </w:p>
          <w:p w14:paraId="07FB882D" w14:textId="77777777" w:rsidR="00E60771" w:rsidRDefault="00E60771">
            <w:pPr>
              <w:pStyle w:val="ConsPlusNormal"/>
              <w:ind w:firstLine="283"/>
              <w:jc w:val="both"/>
            </w:pPr>
            <w:r>
              <w:t>д) рассмотрение всех предложений и замечаний, поступивших в адрес Департамента по результатам публичных консультаций;</w:t>
            </w:r>
          </w:p>
          <w:p w14:paraId="57A3CF7B" w14:textId="77777777" w:rsidR="00E60771" w:rsidRDefault="00E60771">
            <w:pPr>
              <w:pStyle w:val="ConsPlusNormal"/>
              <w:ind w:firstLine="283"/>
              <w:jc w:val="both"/>
            </w:pPr>
            <w:r>
              <w:t>е) участие в организации и проведении дополнительных совещаний по обсуждаемым вопросам в рамках публичных консультаций;</w:t>
            </w:r>
          </w:p>
          <w:p w14:paraId="425B972C" w14:textId="77777777" w:rsidR="00E60771" w:rsidRDefault="00E60771">
            <w:pPr>
              <w:pStyle w:val="ConsPlusNormal"/>
              <w:ind w:firstLine="283"/>
              <w:jc w:val="both"/>
            </w:pPr>
            <w:r>
              <w:t>ж) подготовку справки по результатам публичных консультаций, отражающей анализ всех предложений и замечаний, относящиеся к предмету обсуждения;</w:t>
            </w:r>
          </w:p>
          <w:p w14:paraId="4EC345A1" w14:textId="77777777" w:rsidR="00E60771" w:rsidRDefault="00E60771">
            <w:pPr>
              <w:pStyle w:val="ConsPlusNormal"/>
              <w:ind w:firstLine="283"/>
              <w:jc w:val="both"/>
            </w:pPr>
            <w:r>
              <w:t>з) размещение результатов проведения публичных консультаций, заключений по результатам проведения ОРВ и экспертизы, планов проведения экспертизы в информационно-телекоммуникационной сети "Интернет" на официальном сайте уполномоченного органа.</w:t>
            </w:r>
          </w:p>
          <w:p w14:paraId="345318BE" w14:textId="77777777" w:rsidR="00E60771" w:rsidRDefault="00E60771">
            <w:pPr>
              <w:pStyle w:val="ConsPlusNormal"/>
              <w:ind w:firstLine="283"/>
              <w:jc w:val="both"/>
            </w:pPr>
            <w:r>
              <w:t>2.2. Организация обеспечивает:</w:t>
            </w:r>
          </w:p>
          <w:p w14:paraId="72E8F009" w14:textId="77777777" w:rsidR="00E60771" w:rsidRDefault="00E60771">
            <w:pPr>
              <w:pStyle w:val="ConsPlusNormal"/>
              <w:ind w:firstLine="283"/>
              <w:jc w:val="both"/>
            </w:pPr>
            <w:r>
              <w:t>а) участие в публичных консультациях;</w:t>
            </w:r>
          </w:p>
          <w:p w14:paraId="6D4D8041" w14:textId="77777777" w:rsidR="00E60771" w:rsidRDefault="00E60771">
            <w:pPr>
              <w:pStyle w:val="ConsPlusNormal"/>
              <w:ind w:firstLine="283"/>
              <w:jc w:val="both"/>
            </w:pPr>
            <w:r>
              <w:t>в) участие в организации и проведении дополнительных совещаний по обсуждаемым вопросам в рамках публичных консультаций;</w:t>
            </w:r>
          </w:p>
          <w:p w14:paraId="513E2889" w14:textId="77777777" w:rsidR="00E60771" w:rsidRDefault="00E60771">
            <w:pPr>
              <w:pStyle w:val="ConsPlusNormal"/>
              <w:ind w:firstLine="283"/>
              <w:jc w:val="both"/>
            </w:pPr>
            <w:r>
              <w:t>г) организацию и проведение мероприятий по сбору и подготовке информации по обсуждаемой теме согласно перечню вопросов опросного листа;</w:t>
            </w:r>
          </w:p>
          <w:p w14:paraId="58A5F166" w14:textId="77777777" w:rsidR="00E60771" w:rsidRDefault="00E60771">
            <w:pPr>
              <w:pStyle w:val="ConsPlusNormal"/>
              <w:ind w:firstLine="283"/>
              <w:jc w:val="both"/>
            </w:pPr>
            <w:r>
              <w:t>д) представление в уполномоченный орган информационно-аналитических материалов, отражающих позиции по обсуждаемым вопросам максимально привлеченного круга лиц, предпринимателей;</w:t>
            </w:r>
          </w:p>
          <w:p w14:paraId="712AC9E4" w14:textId="77777777" w:rsidR="00E60771" w:rsidRDefault="00E60771">
            <w:pPr>
              <w:pStyle w:val="ConsPlusNormal"/>
              <w:ind w:firstLine="283"/>
              <w:jc w:val="both"/>
            </w:pPr>
            <w:r>
              <w:t>е) достоверность представляемой информации;</w:t>
            </w:r>
          </w:p>
          <w:p w14:paraId="119028FE" w14:textId="77777777" w:rsidR="00E60771" w:rsidRDefault="00E60771">
            <w:pPr>
              <w:pStyle w:val="ConsPlusNormal"/>
              <w:ind w:firstLine="283"/>
              <w:jc w:val="both"/>
            </w:pPr>
            <w:r>
              <w:t>ж) соблюдение сроков представления информации в рамках проведения публичных консультаций;</w:t>
            </w:r>
          </w:p>
          <w:p w14:paraId="628140CF" w14:textId="77777777" w:rsidR="00E60771" w:rsidRDefault="00E60771">
            <w:pPr>
              <w:pStyle w:val="ConsPlusNormal"/>
              <w:ind w:firstLine="283"/>
              <w:jc w:val="both"/>
            </w:pPr>
            <w:r>
              <w:t>з) представление по запросу уполномоченного органа предложений по формированию плана проведения экспертизы;</w:t>
            </w:r>
          </w:p>
          <w:p w14:paraId="13A0294E" w14:textId="77777777" w:rsidR="00E60771" w:rsidRDefault="00E60771">
            <w:pPr>
              <w:pStyle w:val="ConsPlusNormal"/>
              <w:ind w:firstLine="283"/>
              <w:jc w:val="both"/>
            </w:pPr>
            <w:r>
              <w:t>и) участие по предложению уполномоченного органа в проведении иных процедур ОРВ и экспертизы.</w:t>
            </w:r>
          </w:p>
          <w:p w14:paraId="025D6297" w14:textId="77777777" w:rsidR="00E60771" w:rsidRDefault="00E60771">
            <w:pPr>
              <w:pStyle w:val="ConsPlusNormal"/>
            </w:pPr>
          </w:p>
          <w:p w14:paraId="539BF8BF" w14:textId="77777777" w:rsidR="00E60771" w:rsidRDefault="00E60771">
            <w:pPr>
              <w:pStyle w:val="ConsPlusNormal"/>
              <w:jc w:val="center"/>
              <w:outlineLvl w:val="2"/>
            </w:pPr>
            <w:r>
              <w:t>3. Права Сторон</w:t>
            </w:r>
          </w:p>
          <w:p w14:paraId="21A29294" w14:textId="77777777" w:rsidR="00E60771" w:rsidRDefault="00E60771">
            <w:pPr>
              <w:pStyle w:val="ConsPlusNormal"/>
            </w:pPr>
          </w:p>
          <w:p w14:paraId="74DE046A" w14:textId="77777777" w:rsidR="00E60771" w:rsidRDefault="00E60771">
            <w:pPr>
              <w:pStyle w:val="ConsPlusNormal"/>
              <w:ind w:firstLine="283"/>
              <w:jc w:val="both"/>
            </w:pPr>
            <w:r>
              <w:t>3.1. Уполномоченный орган имеет право:</w:t>
            </w:r>
          </w:p>
          <w:p w14:paraId="045C4FBF" w14:textId="77777777" w:rsidR="00E60771" w:rsidRDefault="00E60771">
            <w:pPr>
              <w:pStyle w:val="ConsPlusNormal"/>
              <w:ind w:firstLine="283"/>
              <w:jc w:val="both"/>
            </w:pPr>
            <w:r>
              <w:t>а) направлять в Организацию запросы о представлении информационных материалов, а также предложений по формированию плана проведения экспертизы;</w:t>
            </w:r>
          </w:p>
          <w:p w14:paraId="646C01F7" w14:textId="77777777" w:rsidR="00E60771" w:rsidRDefault="00E60771">
            <w:pPr>
              <w:pStyle w:val="ConsPlusNormal"/>
              <w:ind w:firstLine="283"/>
              <w:jc w:val="both"/>
            </w:pPr>
            <w:r>
              <w:t>б) направлять в Организацию предложения для участии в мероприятиях, проводимых уполномоченным органом в рамках проведения процедуры ОРВ и экспертизы;</w:t>
            </w:r>
          </w:p>
          <w:p w14:paraId="1E9447AF" w14:textId="77777777" w:rsidR="00E60771" w:rsidRDefault="00E60771">
            <w:pPr>
              <w:pStyle w:val="ConsPlusNormal"/>
              <w:ind w:firstLine="283"/>
              <w:jc w:val="both"/>
            </w:pPr>
            <w:r>
              <w:t>в) направлять своих представителей для участия в совещаниях, проводимых Организацией в рамках проведения публичных консультаций;</w:t>
            </w:r>
          </w:p>
          <w:p w14:paraId="398ECE14" w14:textId="77777777" w:rsidR="00E60771" w:rsidRDefault="00E60771">
            <w:pPr>
              <w:pStyle w:val="ConsPlusNormal"/>
              <w:ind w:firstLine="283"/>
              <w:jc w:val="both"/>
            </w:pPr>
            <w:r>
              <w:t>г) организовывать и проводить совещания в рамках проведения публичных консультаций.</w:t>
            </w:r>
          </w:p>
          <w:p w14:paraId="3684B660" w14:textId="77777777" w:rsidR="00E60771" w:rsidRDefault="00E60771">
            <w:pPr>
              <w:pStyle w:val="ConsPlusNormal"/>
              <w:ind w:firstLine="283"/>
              <w:jc w:val="both"/>
            </w:pPr>
            <w:r>
              <w:t>3.2. Организация имеет право:</w:t>
            </w:r>
          </w:p>
          <w:p w14:paraId="1C5543F0" w14:textId="77777777" w:rsidR="00E60771" w:rsidRDefault="00E60771">
            <w:pPr>
              <w:pStyle w:val="ConsPlusNormal"/>
              <w:ind w:firstLine="283"/>
              <w:jc w:val="both"/>
            </w:pPr>
            <w:r>
              <w:t>а) не принимать участие в проведении процедуры ОРВ и экспертизы, если Организация не заинтересована в обсуждении рассматриваемых вопросов;</w:t>
            </w:r>
          </w:p>
          <w:p w14:paraId="0E1C1779" w14:textId="77777777" w:rsidR="00E60771" w:rsidRDefault="00E60771">
            <w:pPr>
              <w:pStyle w:val="ConsPlusNormal"/>
              <w:ind w:firstLine="283"/>
              <w:jc w:val="both"/>
            </w:pPr>
            <w:r>
              <w:t>б) запрашивать у уполномоченного органа информацию в рамках проведения ОРВ и экспертизы;</w:t>
            </w:r>
          </w:p>
          <w:p w14:paraId="66BD22CB" w14:textId="77777777" w:rsidR="00E60771" w:rsidRDefault="00E60771">
            <w:pPr>
              <w:pStyle w:val="ConsPlusNormal"/>
              <w:ind w:firstLine="283"/>
              <w:jc w:val="both"/>
            </w:pPr>
            <w:r>
              <w:t>в) направлять своих представителей для участия в совещаниях, проводимых уполномоченным органом в рамках проведения публичных консультаций;</w:t>
            </w:r>
          </w:p>
          <w:p w14:paraId="00ECBB8A" w14:textId="77777777" w:rsidR="00E60771" w:rsidRDefault="00E60771">
            <w:pPr>
              <w:pStyle w:val="ConsPlusNormal"/>
              <w:ind w:firstLine="283"/>
              <w:jc w:val="both"/>
            </w:pPr>
            <w:r>
              <w:t>г) направлять в уполномоченный орган предложения по совершенствованию процедуры ОРВ и экспертизы;</w:t>
            </w:r>
          </w:p>
          <w:p w14:paraId="14E33EEE" w14:textId="77777777" w:rsidR="00E60771" w:rsidRDefault="00E60771">
            <w:pPr>
              <w:pStyle w:val="ConsPlusNormal"/>
              <w:ind w:firstLine="283"/>
              <w:jc w:val="both"/>
            </w:pPr>
            <w:r>
              <w:t>д) организовывать и проводить совещания совместно с уполномоченным органом в рамках проведения публичных консультаций.</w:t>
            </w:r>
          </w:p>
          <w:p w14:paraId="6CF1E0DD" w14:textId="77777777" w:rsidR="00E60771" w:rsidRDefault="00E60771">
            <w:pPr>
              <w:pStyle w:val="ConsPlusNormal"/>
            </w:pPr>
          </w:p>
          <w:p w14:paraId="164C70AB" w14:textId="77777777" w:rsidR="00E60771" w:rsidRDefault="00E60771">
            <w:pPr>
              <w:pStyle w:val="ConsPlusNormal"/>
              <w:jc w:val="center"/>
              <w:outlineLvl w:val="2"/>
            </w:pPr>
            <w:r>
              <w:t>4. Заключительные положения</w:t>
            </w:r>
          </w:p>
          <w:p w14:paraId="0D8AFB0F" w14:textId="77777777" w:rsidR="00E60771" w:rsidRDefault="00E60771">
            <w:pPr>
              <w:pStyle w:val="ConsPlusNormal"/>
            </w:pPr>
          </w:p>
          <w:p w14:paraId="27CE2500" w14:textId="77777777" w:rsidR="00E60771" w:rsidRDefault="00E60771">
            <w:pPr>
              <w:pStyle w:val="ConsPlusNormal"/>
              <w:ind w:firstLine="283"/>
              <w:jc w:val="both"/>
            </w:pPr>
            <w:r>
              <w:t>4.1. Настоящее Соглашение вступает в действие со дня подписания Сторонами.</w:t>
            </w:r>
          </w:p>
          <w:p w14:paraId="2A6E2D78" w14:textId="77777777" w:rsidR="00E60771" w:rsidRDefault="00E60771">
            <w:pPr>
              <w:pStyle w:val="ConsPlusNormal"/>
              <w:ind w:firstLine="283"/>
              <w:jc w:val="both"/>
            </w:pPr>
            <w:r>
              <w:t>Настоящее Соглашение заключено на неопределенный срок.</w:t>
            </w:r>
          </w:p>
          <w:p w14:paraId="5FD31E79" w14:textId="77777777" w:rsidR="00E60771" w:rsidRDefault="00E60771">
            <w:pPr>
              <w:pStyle w:val="ConsPlusNormal"/>
              <w:ind w:firstLine="283"/>
              <w:jc w:val="both"/>
            </w:pPr>
            <w:r>
              <w:t>4.2. Дополнения и изменения Соглашения, принимаемые по предложениям Сторон, оформляются в письменной форме и становятся его неотъемлемой частью с момента их подписания Сторонами.</w:t>
            </w:r>
          </w:p>
          <w:p w14:paraId="4144E58B" w14:textId="77777777" w:rsidR="00E60771" w:rsidRDefault="00E60771">
            <w:pPr>
              <w:pStyle w:val="ConsPlusNormal"/>
              <w:ind w:firstLine="283"/>
              <w:jc w:val="both"/>
            </w:pPr>
            <w:r>
              <w:t>4.3. Возникающие споры и разногласия разрешаются путем переговоров.</w:t>
            </w:r>
          </w:p>
          <w:p w14:paraId="0B26DA52" w14:textId="77777777" w:rsidR="00E60771" w:rsidRDefault="00E60771">
            <w:pPr>
              <w:pStyle w:val="ConsPlusNormal"/>
              <w:ind w:firstLine="283"/>
              <w:jc w:val="both"/>
            </w:pPr>
            <w:r>
              <w:t>4.4. Соглашение может быть расторгнуто по инициативе любой из Сторон, при этом она должна письменно уведомить другую Сторону не менее чем за три месяца до предполагаемой даты расторжения Соглашения.</w:t>
            </w:r>
          </w:p>
          <w:p w14:paraId="6C922094" w14:textId="77777777" w:rsidR="00E60771" w:rsidRDefault="00E60771">
            <w:pPr>
              <w:pStyle w:val="ConsPlusNormal"/>
              <w:ind w:firstLine="283"/>
              <w:jc w:val="both"/>
            </w:pPr>
            <w:r>
              <w:t>Стороны до расторжения Соглашения должны выполнять принятые в соответствии с настоящим Соглашением обязательства.</w:t>
            </w:r>
          </w:p>
          <w:p w14:paraId="3CF8AEB9" w14:textId="77777777" w:rsidR="00E60771" w:rsidRDefault="00E60771">
            <w:pPr>
              <w:pStyle w:val="ConsPlusNormal"/>
              <w:ind w:firstLine="283"/>
              <w:jc w:val="both"/>
            </w:pPr>
            <w:r>
              <w:t>4.5. Настоящее Соглашение составлено в двух экземплярах, имеющих равную юридическую силу, по одному для каждой из Сторон.</w:t>
            </w:r>
          </w:p>
        </w:tc>
      </w:tr>
      <w:tr w:rsidR="00E60771" w14:paraId="37ED0DB4" w14:textId="77777777">
        <w:tc>
          <w:tcPr>
            <w:tcW w:w="4092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999FED" w14:textId="77777777" w:rsidR="00E60771" w:rsidRDefault="00E60771">
            <w:pPr>
              <w:pStyle w:val="ConsPlusNormal"/>
              <w:jc w:val="center"/>
            </w:pPr>
            <w:r>
              <w:lastRenderedPageBreak/>
              <w:t>Руководитель уполномоченного органа</w:t>
            </w:r>
          </w:p>
        </w:tc>
        <w:tc>
          <w:tcPr>
            <w:tcW w:w="497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9930AC" w14:textId="77777777" w:rsidR="00E60771" w:rsidRDefault="00E60771">
            <w:pPr>
              <w:pStyle w:val="ConsPlusNormal"/>
              <w:jc w:val="center"/>
            </w:pPr>
            <w:r>
              <w:t>Руководитель организации</w:t>
            </w:r>
          </w:p>
        </w:tc>
      </w:tr>
      <w:tr w:rsidR="00E60771" w14:paraId="0E758F8F" w14:textId="77777777">
        <w:tc>
          <w:tcPr>
            <w:tcW w:w="143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33765A" w14:textId="77777777" w:rsidR="00E60771" w:rsidRDefault="00E60771">
            <w:pPr>
              <w:pStyle w:val="ConsPlusNormal"/>
              <w:jc w:val="center"/>
            </w:pPr>
            <w:r>
              <w:t>___________</w:t>
            </w:r>
          </w:p>
          <w:p w14:paraId="7D502ADD" w14:textId="77777777" w:rsidR="00E60771" w:rsidRDefault="00E6077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6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896E21" w14:textId="77777777" w:rsidR="00E60771" w:rsidRDefault="00E60771">
            <w:pPr>
              <w:pStyle w:val="ConsPlusNormal"/>
              <w:jc w:val="center"/>
            </w:pPr>
            <w:r>
              <w:t>_____________________</w:t>
            </w:r>
          </w:p>
          <w:p w14:paraId="3E52959F" w14:textId="77777777" w:rsidR="00E60771" w:rsidRDefault="00E60771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148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42BFFE" w14:textId="77777777" w:rsidR="00E60771" w:rsidRDefault="00E60771">
            <w:pPr>
              <w:pStyle w:val="ConsPlusNormal"/>
              <w:jc w:val="center"/>
            </w:pPr>
            <w:r>
              <w:t>___________</w:t>
            </w:r>
          </w:p>
          <w:p w14:paraId="78CC34D5" w14:textId="77777777" w:rsidR="00E60771" w:rsidRDefault="00E6077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13CD1C" w14:textId="77777777" w:rsidR="00E60771" w:rsidRDefault="00E60771">
            <w:pPr>
              <w:pStyle w:val="ConsPlusNormal"/>
              <w:jc w:val="center"/>
            </w:pPr>
            <w:r>
              <w:t>_____________________</w:t>
            </w:r>
          </w:p>
          <w:p w14:paraId="0BB0889C" w14:textId="77777777" w:rsidR="00E60771" w:rsidRDefault="00E60771">
            <w:pPr>
              <w:pStyle w:val="ConsPlusNormal"/>
              <w:jc w:val="center"/>
            </w:pPr>
            <w:r>
              <w:t>(Ф.И.О.)</w:t>
            </w:r>
          </w:p>
        </w:tc>
      </w:tr>
      <w:tr w:rsidR="00E60771" w14:paraId="58FD7CDC" w14:textId="77777777">
        <w:tc>
          <w:tcPr>
            <w:tcW w:w="4092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110DFB" w14:textId="77777777" w:rsidR="00E60771" w:rsidRDefault="00E60771">
            <w:pPr>
              <w:pStyle w:val="ConsPlusNormal"/>
              <w:jc w:val="both"/>
            </w:pPr>
            <w:r>
              <w:t>М.П.</w:t>
            </w:r>
          </w:p>
        </w:tc>
        <w:tc>
          <w:tcPr>
            <w:tcW w:w="4978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523664" w14:textId="77777777" w:rsidR="00E60771" w:rsidRDefault="00E60771">
            <w:pPr>
              <w:pStyle w:val="ConsPlusNormal"/>
              <w:jc w:val="both"/>
            </w:pPr>
            <w:r>
              <w:t>М.П. (при наличии)</w:t>
            </w:r>
          </w:p>
        </w:tc>
      </w:tr>
    </w:tbl>
    <w:p w14:paraId="0FABD84B" w14:textId="77777777" w:rsidR="00E60771" w:rsidRDefault="00E60771">
      <w:pPr>
        <w:pStyle w:val="ConsPlusNormal"/>
        <w:jc w:val="both"/>
      </w:pPr>
    </w:p>
    <w:p w14:paraId="4E957CF4" w14:textId="77777777" w:rsidR="00E60771" w:rsidRDefault="00E60771">
      <w:pPr>
        <w:pStyle w:val="ConsPlusNormal"/>
        <w:jc w:val="both"/>
      </w:pPr>
    </w:p>
    <w:p w14:paraId="57E76FF6" w14:textId="77777777" w:rsidR="00E60771" w:rsidRDefault="00E6077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F3D15A8" w14:textId="77777777" w:rsidR="003F3B56" w:rsidRDefault="003F3B56"/>
    <w:sectPr w:rsidR="003F3B56" w:rsidSect="00E60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771"/>
    <w:rsid w:val="003F3B56"/>
    <w:rsid w:val="00B61771"/>
    <w:rsid w:val="00DA7295"/>
    <w:rsid w:val="00E60771"/>
    <w:rsid w:val="00FA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C68C8"/>
  <w15:chartTrackingRefBased/>
  <w15:docId w15:val="{65DFFEE3-3FFC-42EF-AB14-E6DA365FE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0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0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07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0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07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07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07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07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07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07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07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07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07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07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07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07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07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07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07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60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07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0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07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07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07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07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07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07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077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6077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7332&amp;dst=101322" TargetMode="External"/><Relationship Id="rId13" Type="http://schemas.openxmlformats.org/officeDocument/2006/relationships/hyperlink" Target="https://regulation.admin-smolensk.ru/" TargetMode="External"/><Relationship Id="rId18" Type="http://schemas.openxmlformats.org/officeDocument/2006/relationships/hyperlink" Target="https://regulation.admin-smolensk.ru/" TargetMode="External"/><Relationship Id="rId26" Type="http://schemas.openxmlformats.org/officeDocument/2006/relationships/hyperlink" Target="https://regulation.admin-smolensk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regulation.admin-smolensk.ru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27332&amp;dst=101321" TargetMode="External"/><Relationship Id="rId12" Type="http://schemas.openxmlformats.org/officeDocument/2006/relationships/hyperlink" Target="https://login.consultant.ru/link/?req=doc&amp;base=RLAW376&amp;n=157226" TargetMode="External"/><Relationship Id="rId17" Type="http://schemas.openxmlformats.org/officeDocument/2006/relationships/hyperlink" Target="https://regulation.admin-smolensk.ru/" TargetMode="External"/><Relationship Id="rId25" Type="http://schemas.openxmlformats.org/officeDocument/2006/relationships/hyperlink" Target="https://regulation.admin-smolensk.ru/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376&amp;n=157226&amp;dst=100023" TargetMode="External"/><Relationship Id="rId20" Type="http://schemas.openxmlformats.org/officeDocument/2006/relationships/hyperlink" Target="https://regulation.admin-smolensk.ru/" TargetMode="External"/><Relationship Id="rId29" Type="http://schemas.openxmlformats.org/officeDocument/2006/relationships/hyperlink" Target="https://regulation.admin-smolensk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76&amp;n=157226" TargetMode="External"/><Relationship Id="rId11" Type="http://schemas.openxmlformats.org/officeDocument/2006/relationships/hyperlink" Target="https://login.consultant.ru/link/?req=doc&amp;base=RLAW376&amp;n=157226" TargetMode="External"/><Relationship Id="rId24" Type="http://schemas.openxmlformats.org/officeDocument/2006/relationships/hyperlink" Target="https://regulation.admin-smolensk.ru/" TargetMode="External"/><Relationship Id="rId32" Type="http://schemas.openxmlformats.org/officeDocument/2006/relationships/hyperlink" Target="https://regulation.admin-smolensk.ru/" TargetMode="External"/><Relationship Id="rId5" Type="http://schemas.openxmlformats.org/officeDocument/2006/relationships/hyperlink" Target="https://login.consultant.ru/link/?req=doc&amp;base=RLAW376&amp;n=89261" TargetMode="External"/><Relationship Id="rId15" Type="http://schemas.openxmlformats.org/officeDocument/2006/relationships/hyperlink" Target="https://regulation.admin-smolensk.ru/" TargetMode="External"/><Relationship Id="rId23" Type="http://schemas.openxmlformats.org/officeDocument/2006/relationships/hyperlink" Target="https://regulation.admin-smolensk.ru/" TargetMode="External"/><Relationship Id="rId28" Type="http://schemas.openxmlformats.org/officeDocument/2006/relationships/hyperlink" Target="http://econ.admin-smolensk.ru/orv/" TargetMode="External"/><Relationship Id="rId10" Type="http://schemas.openxmlformats.org/officeDocument/2006/relationships/hyperlink" Target="https://login.consultant.ru/link/?req=doc&amp;base=LAW&amp;n=527332&amp;dst=1011" TargetMode="External"/><Relationship Id="rId19" Type="http://schemas.openxmlformats.org/officeDocument/2006/relationships/hyperlink" Target="https://regulation.admin-smolensk.ru/" TargetMode="External"/><Relationship Id="rId31" Type="http://schemas.openxmlformats.org/officeDocument/2006/relationships/hyperlink" Target="https://regulation.admin-smolensk.ru/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27332&amp;dst=1008" TargetMode="External"/><Relationship Id="rId14" Type="http://schemas.openxmlformats.org/officeDocument/2006/relationships/hyperlink" Target="https://regulation.admin-smolensk.ru/" TargetMode="External"/><Relationship Id="rId22" Type="http://schemas.openxmlformats.org/officeDocument/2006/relationships/hyperlink" Target="https://regulation.admin-smolensk.ru/" TargetMode="External"/><Relationship Id="rId27" Type="http://schemas.openxmlformats.org/officeDocument/2006/relationships/hyperlink" Target="https://regulation.admin-smolensk.ru/" TargetMode="External"/><Relationship Id="rId30" Type="http://schemas.openxmlformats.org/officeDocument/2006/relationships/hyperlink" Target="https://regulation.admin-smolen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10234</Words>
  <Characters>58335</Characters>
  <Application>Microsoft Office Word</Application>
  <DocSecurity>0</DocSecurity>
  <Lines>486</Lines>
  <Paragraphs>136</Paragraphs>
  <ScaleCrop>false</ScaleCrop>
  <Company/>
  <LinksUpToDate>false</LinksUpToDate>
  <CharactersWithSpaces>68433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2026-10-12T08:04:00Z</dcterms:created>
  <dcterms:modified xsi:type="dcterms:W3CDTF">2026-10-12T08:05:00Z</dcterms:modified>
</cp:coreProperties>
</file>