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DEEDC" w14:textId="77777777" w:rsidR="00CA006D" w:rsidRPr="00741B64" w:rsidRDefault="00CA006D" w:rsidP="00CA006D">
      <w:pPr>
        <w:pStyle w:val="ConsPlusNormal"/>
        <w:ind w:firstLine="709"/>
        <w:jc w:val="center"/>
        <w:rPr>
          <w:rFonts w:ascii="Times New Roman" w:hAnsi="Times New Roman"/>
          <w:b/>
          <w:sz w:val="26"/>
          <w:szCs w:val="26"/>
        </w:rPr>
      </w:pPr>
      <w:bookmarkStart w:id="0" w:name="Par236"/>
      <w:bookmarkEnd w:id="0"/>
      <w:r w:rsidRPr="00741B64">
        <w:rPr>
          <w:rFonts w:ascii="Times New Roman" w:hAnsi="Times New Roman"/>
          <w:b/>
          <w:sz w:val="26"/>
          <w:szCs w:val="26"/>
        </w:rPr>
        <w:t>УВЕДОМЛЕНИЕ</w:t>
      </w:r>
    </w:p>
    <w:p w14:paraId="19511650" w14:textId="77777777" w:rsidR="00CA006D" w:rsidRPr="00741B64" w:rsidRDefault="00CA006D" w:rsidP="00CA006D">
      <w:pPr>
        <w:pStyle w:val="ConsPlusNormal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741B64">
        <w:rPr>
          <w:rFonts w:ascii="Times New Roman" w:hAnsi="Times New Roman"/>
          <w:b/>
          <w:sz w:val="26"/>
          <w:szCs w:val="26"/>
        </w:rPr>
        <w:t>о проведении публичных консультаций</w:t>
      </w:r>
    </w:p>
    <w:p w14:paraId="56D1AADE" w14:textId="77777777" w:rsidR="00CA006D" w:rsidRPr="00741B64" w:rsidRDefault="00CA006D" w:rsidP="00CA006D">
      <w:pPr>
        <w:pStyle w:val="ConsPlusNormal"/>
        <w:ind w:firstLine="709"/>
        <w:jc w:val="center"/>
        <w:rPr>
          <w:rFonts w:ascii="Times New Roman" w:hAnsi="Times New Roman"/>
          <w:sz w:val="26"/>
          <w:szCs w:val="26"/>
        </w:rPr>
      </w:pPr>
      <w:r w:rsidRPr="00741B64">
        <w:rPr>
          <w:rFonts w:ascii="Times New Roman" w:hAnsi="Times New Roman"/>
          <w:b/>
          <w:sz w:val="26"/>
          <w:szCs w:val="26"/>
        </w:rPr>
        <w:t>в рамках процедуры оценки регулирующего воздействия</w:t>
      </w:r>
      <w:r w:rsidRPr="00741B64">
        <w:rPr>
          <w:rFonts w:ascii="Times New Roman" w:hAnsi="Times New Roman"/>
          <w:sz w:val="26"/>
          <w:szCs w:val="26"/>
        </w:rPr>
        <w:t xml:space="preserve"> </w:t>
      </w:r>
    </w:p>
    <w:p w14:paraId="4494DC24" w14:textId="77777777" w:rsidR="007D6B83" w:rsidRPr="00741B64" w:rsidRDefault="007D6B83" w:rsidP="00CA006D">
      <w:pPr>
        <w:pStyle w:val="ConsPlusNormal"/>
        <w:ind w:firstLine="709"/>
        <w:jc w:val="center"/>
        <w:rPr>
          <w:rFonts w:ascii="Times New Roman" w:hAnsi="Times New Roman"/>
          <w:sz w:val="26"/>
          <w:szCs w:val="26"/>
        </w:rPr>
      </w:pPr>
    </w:p>
    <w:p w14:paraId="1DCE3496" w14:textId="77777777" w:rsidR="00CA006D" w:rsidRPr="00741B64" w:rsidRDefault="007D6B83" w:rsidP="007D6B83">
      <w:pPr>
        <w:pStyle w:val="ConsPlusNormal"/>
        <w:jc w:val="center"/>
        <w:rPr>
          <w:rFonts w:ascii="Times New Roman" w:hAnsi="Times New Roman"/>
          <w:sz w:val="26"/>
          <w:szCs w:val="26"/>
          <w:u w:val="single"/>
        </w:rPr>
      </w:pPr>
      <w:r w:rsidRPr="00741B64">
        <w:rPr>
          <w:rFonts w:ascii="Times New Roman" w:hAnsi="Times New Roman"/>
          <w:sz w:val="26"/>
          <w:szCs w:val="26"/>
        </w:rPr>
        <w:t xml:space="preserve">Настоящим </w:t>
      </w:r>
      <w:r w:rsidR="00BF7C0F">
        <w:rPr>
          <w:rFonts w:ascii="Times New Roman" w:hAnsi="Times New Roman"/>
          <w:sz w:val="26"/>
          <w:szCs w:val="26"/>
          <w:u w:val="single"/>
        </w:rPr>
        <w:t>управление по экономике и управлению имуществом</w:t>
      </w:r>
      <w:r w:rsidRPr="00741B64">
        <w:rPr>
          <w:rFonts w:ascii="Times New Roman" w:hAnsi="Times New Roman"/>
          <w:sz w:val="26"/>
          <w:szCs w:val="26"/>
          <w:u w:val="single"/>
        </w:rPr>
        <w:t xml:space="preserve"> Администрации муниципального образования «Дорогобужский муниципальный округ» Смоленской области</w:t>
      </w:r>
    </w:p>
    <w:p w14:paraId="0AC41A5D" w14:textId="77777777" w:rsidR="00CA006D" w:rsidRPr="00FA1619" w:rsidRDefault="00CA006D" w:rsidP="00FA1619">
      <w:pPr>
        <w:pStyle w:val="ConsPlusNormal"/>
        <w:ind w:firstLine="709"/>
        <w:jc w:val="center"/>
        <w:rPr>
          <w:rFonts w:ascii="Times New Roman" w:hAnsi="Times New Roman"/>
          <w:sz w:val="20"/>
        </w:rPr>
      </w:pPr>
      <w:r w:rsidRPr="00FA1619">
        <w:rPr>
          <w:rFonts w:ascii="Times New Roman" w:hAnsi="Times New Roman"/>
          <w:sz w:val="20"/>
        </w:rPr>
        <w:t>(наименование разработчика)</w:t>
      </w:r>
    </w:p>
    <w:p w14:paraId="20341A49" w14:textId="77777777" w:rsidR="00CA006D" w:rsidRPr="00741B64" w:rsidRDefault="00CA006D" w:rsidP="007D6B83">
      <w:pPr>
        <w:pStyle w:val="ConsPlusCell"/>
        <w:jc w:val="center"/>
        <w:rPr>
          <w:rFonts w:ascii="Courier New" w:hAnsi="Courier New" w:cs="Courier New"/>
          <w:sz w:val="26"/>
          <w:szCs w:val="26"/>
        </w:rPr>
      </w:pPr>
      <w:r w:rsidRPr="00741B64">
        <w:rPr>
          <w:rFonts w:ascii="Times New Roman" w:hAnsi="Times New Roman" w:cs="Times New Roman"/>
          <w:sz w:val="26"/>
          <w:szCs w:val="26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</w:t>
      </w:r>
    </w:p>
    <w:p w14:paraId="40CEB1CA" w14:textId="1B9DB397" w:rsidR="00242838" w:rsidRPr="00242838" w:rsidRDefault="007D6B83" w:rsidP="00242838">
      <w:pPr>
        <w:pStyle w:val="ConsPlusCell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741B64">
        <w:rPr>
          <w:rFonts w:ascii="Times New Roman" w:hAnsi="Times New Roman" w:cs="Times New Roman"/>
          <w:sz w:val="26"/>
          <w:szCs w:val="26"/>
          <w:u w:val="single"/>
        </w:rPr>
        <w:t xml:space="preserve">проекта </w:t>
      </w:r>
      <w:r w:rsidR="00BF7C0F">
        <w:rPr>
          <w:rFonts w:ascii="Times New Roman" w:hAnsi="Times New Roman" w:cs="Times New Roman"/>
          <w:sz w:val="26"/>
          <w:szCs w:val="26"/>
          <w:u w:val="single"/>
        </w:rPr>
        <w:t>постановления Администрации муниципального образования «Дорогобужский муниципальный округ» Смоленской области «</w:t>
      </w:r>
      <w:r w:rsidR="00242838" w:rsidRPr="00242838">
        <w:rPr>
          <w:rFonts w:ascii="Times New Roman" w:hAnsi="Times New Roman" w:cs="Times New Roman"/>
          <w:sz w:val="26"/>
          <w:szCs w:val="26"/>
          <w:u w:val="single"/>
        </w:rPr>
        <w:t>Об определении границ, прилегающих</w:t>
      </w:r>
    </w:p>
    <w:p w14:paraId="09E1145A" w14:textId="53DE28E2" w:rsidR="00CA006D" w:rsidRPr="00741B64" w:rsidRDefault="00242838" w:rsidP="00242838">
      <w:pPr>
        <w:pStyle w:val="ConsPlusCell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_Hlk154566771"/>
      <w:r w:rsidRPr="00242838">
        <w:rPr>
          <w:rFonts w:ascii="Times New Roman" w:hAnsi="Times New Roman" w:cs="Times New Roman"/>
          <w:sz w:val="26"/>
          <w:szCs w:val="26"/>
          <w:u w:val="single"/>
        </w:rPr>
        <w:t xml:space="preserve">к многоквартирным домам, </w:t>
      </w:r>
      <w:r w:rsidRPr="00242838">
        <w:rPr>
          <w:rFonts w:ascii="Times New Roman" w:hAnsi="Times New Roman" w:cs="Times New Roman"/>
          <w:sz w:val="26"/>
          <w:szCs w:val="26"/>
          <w:u w:val="single"/>
        </w:rPr>
        <w:t>на которых</w:t>
      </w:r>
      <w:r w:rsidRPr="00242838">
        <w:rPr>
          <w:rFonts w:ascii="Times New Roman" w:hAnsi="Times New Roman" w:cs="Times New Roman"/>
          <w:sz w:val="26"/>
          <w:szCs w:val="26"/>
          <w:u w:val="single"/>
        </w:rPr>
        <w:t xml:space="preserve"> не допускается розничная   продажа        алкогольной продукции при оказании услуг общественного </w:t>
      </w:r>
      <w:r w:rsidRPr="00242838">
        <w:rPr>
          <w:rFonts w:ascii="Times New Roman" w:hAnsi="Times New Roman" w:cs="Times New Roman"/>
          <w:sz w:val="26"/>
          <w:szCs w:val="26"/>
          <w:u w:val="single"/>
        </w:rPr>
        <w:t xml:space="preserve">питания, </w:t>
      </w:r>
      <w:r w:rsidRPr="00242838">
        <w:rPr>
          <w:rFonts w:ascii="Times New Roman" w:hAnsi="Times New Roman" w:cs="Times New Roman"/>
          <w:sz w:val="26"/>
          <w:szCs w:val="26"/>
          <w:u w:val="single"/>
        </w:rPr>
        <w:t>на территории муниципального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242838">
        <w:rPr>
          <w:rFonts w:ascii="Times New Roman" w:hAnsi="Times New Roman" w:cs="Times New Roman"/>
          <w:sz w:val="26"/>
          <w:szCs w:val="26"/>
          <w:u w:val="single"/>
        </w:rPr>
        <w:t xml:space="preserve">образования «Дорогобужский   муниципальный </w:t>
      </w:r>
      <w:r w:rsidRPr="00242838">
        <w:rPr>
          <w:rFonts w:ascii="Times New Roman" w:hAnsi="Times New Roman" w:cs="Times New Roman"/>
          <w:sz w:val="26"/>
          <w:szCs w:val="26"/>
          <w:u w:val="single"/>
        </w:rPr>
        <w:t xml:space="preserve">округ» </w:t>
      </w:r>
      <w:r w:rsidRPr="00242838">
        <w:rPr>
          <w:rFonts w:ascii="Times New Roman" w:hAnsi="Times New Roman" w:cs="Times New Roman"/>
          <w:sz w:val="26"/>
          <w:szCs w:val="26"/>
          <w:u w:val="single"/>
        </w:rPr>
        <w:t>Смоленской области</w:t>
      </w:r>
      <w:bookmarkEnd w:id="1"/>
      <w:r w:rsidR="00C82BA3">
        <w:rPr>
          <w:rFonts w:ascii="Times New Roman" w:hAnsi="Times New Roman" w:cs="Times New Roman"/>
          <w:sz w:val="26"/>
          <w:szCs w:val="26"/>
          <w:u w:val="single"/>
        </w:rPr>
        <w:t>».</w:t>
      </w:r>
    </w:p>
    <w:p w14:paraId="1AD66C28" w14:textId="77777777" w:rsidR="00CA006D" w:rsidRDefault="00CA006D" w:rsidP="00CA006D">
      <w:pPr>
        <w:pStyle w:val="ConsPlusCell"/>
        <w:jc w:val="center"/>
        <w:rPr>
          <w:rFonts w:ascii="Times New Roman" w:hAnsi="Times New Roman" w:cs="Times New Roman"/>
        </w:rPr>
      </w:pPr>
      <w:r w:rsidRPr="001B7E34">
        <w:rPr>
          <w:rFonts w:ascii="Times New Roman" w:hAnsi="Times New Roman" w:cs="Times New Roman"/>
        </w:rPr>
        <w:t>(вид документа и его наименование)</w:t>
      </w:r>
    </w:p>
    <w:p w14:paraId="2EFFFB7F" w14:textId="77777777" w:rsidR="001B7E34" w:rsidRPr="001B7E34" w:rsidRDefault="001B7E34" w:rsidP="00CA006D">
      <w:pPr>
        <w:pStyle w:val="ConsPlusCell"/>
        <w:jc w:val="center"/>
        <w:rPr>
          <w:rFonts w:ascii="Times New Roman" w:hAnsi="Times New Roman" w:cs="Times New Roman"/>
        </w:rPr>
      </w:pPr>
    </w:p>
    <w:p w14:paraId="2D5FFD1F" w14:textId="77777777" w:rsidR="00CA006D" w:rsidRPr="00741B64" w:rsidRDefault="00CA006D" w:rsidP="00CA006D">
      <w:pPr>
        <w:autoSpaceDE w:val="0"/>
        <w:autoSpaceDN w:val="0"/>
        <w:adjustRightInd w:val="0"/>
        <w:spacing w:line="228" w:lineRule="auto"/>
        <w:rPr>
          <w:rFonts w:ascii="Times New Roman" w:hAnsi="Times New Roman"/>
          <w:sz w:val="26"/>
          <w:szCs w:val="26"/>
        </w:rPr>
      </w:pPr>
      <w:r w:rsidRPr="00741B64">
        <w:rPr>
          <w:rFonts w:ascii="Times New Roman" w:hAnsi="Times New Roman"/>
          <w:sz w:val="26"/>
          <w:szCs w:val="26"/>
        </w:rPr>
        <w:t>Сроки проведения публичных консультаций:</w:t>
      </w:r>
    </w:p>
    <w:p w14:paraId="567E5AC3" w14:textId="03D0D0CD" w:rsidR="00CA006D" w:rsidRPr="00741B64" w:rsidRDefault="00CA006D" w:rsidP="00CA006D">
      <w:pPr>
        <w:autoSpaceDE w:val="0"/>
        <w:autoSpaceDN w:val="0"/>
        <w:adjustRightInd w:val="0"/>
        <w:spacing w:line="228" w:lineRule="auto"/>
        <w:ind w:firstLine="709"/>
        <w:rPr>
          <w:rFonts w:ascii="Times New Roman" w:hAnsi="Times New Roman"/>
          <w:sz w:val="26"/>
          <w:szCs w:val="26"/>
        </w:rPr>
      </w:pPr>
      <w:r w:rsidRPr="00741B64">
        <w:rPr>
          <w:rFonts w:ascii="Times New Roman" w:hAnsi="Times New Roman"/>
          <w:sz w:val="26"/>
          <w:szCs w:val="26"/>
        </w:rPr>
        <w:t xml:space="preserve">с </w:t>
      </w:r>
      <w:r w:rsidR="002C0142">
        <w:rPr>
          <w:rFonts w:ascii="Times New Roman" w:hAnsi="Times New Roman"/>
          <w:sz w:val="26"/>
          <w:szCs w:val="26"/>
          <w:u w:val="single"/>
        </w:rPr>
        <w:t>19.02</w:t>
      </w:r>
      <w:r w:rsidR="002C0142" w:rsidRPr="00741B64">
        <w:rPr>
          <w:rFonts w:ascii="Times New Roman" w:hAnsi="Times New Roman"/>
          <w:sz w:val="26"/>
          <w:szCs w:val="26"/>
          <w:u w:val="single"/>
        </w:rPr>
        <w:t>.202</w:t>
      </w:r>
      <w:r w:rsidR="002C0142">
        <w:rPr>
          <w:rFonts w:ascii="Times New Roman" w:hAnsi="Times New Roman"/>
          <w:sz w:val="26"/>
          <w:szCs w:val="26"/>
          <w:u w:val="single"/>
        </w:rPr>
        <w:t>6</w:t>
      </w:r>
      <w:r w:rsidR="002C0142" w:rsidRPr="00741B64">
        <w:rPr>
          <w:rFonts w:ascii="Times New Roman" w:hAnsi="Times New Roman"/>
          <w:sz w:val="26"/>
          <w:szCs w:val="26"/>
        </w:rPr>
        <w:t xml:space="preserve"> по</w:t>
      </w:r>
      <w:r w:rsidRPr="00741B64">
        <w:rPr>
          <w:rFonts w:ascii="Times New Roman" w:hAnsi="Times New Roman"/>
          <w:sz w:val="26"/>
          <w:szCs w:val="26"/>
        </w:rPr>
        <w:t xml:space="preserve"> </w:t>
      </w:r>
      <w:r w:rsidR="00F6712B" w:rsidRPr="00F6712B">
        <w:rPr>
          <w:rFonts w:ascii="Times New Roman" w:hAnsi="Times New Roman"/>
          <w:sz w:val="26"/>
          <w:szCs w:val="26"/>
          <w:u w:val="single"/>
        </w:rPr>
        <w:t>28</w:t>
      </w:r>
      <w:r w:rsidR="001B7E34" w:rsidRPr="001B7E34">
        <w:rPr>
          <w:rFonts w:ascii="Times New Roman" w:hAnsi="Times New Roman"/>
          <w:sz w:val="26"/>
          <w:szCs w:val="26"/>
          <w:u w:val="single"/>
        </w:rPr>
        <w:t>.0</w:t>
      </w:r>
      <w:r w:rsidR="00F6712B">
        <w:rPr>
          <w:rFonts w:ascii="Times New Roman" w:hAnsi="Times New Roman"/>
          <w:sz w:val="26"/>
          <w:szCs w:val="26"/>
          <w:u w:val="single"/>
        </w:rPr>
        <w:t>2</w:t>
      </w:r>
      <w:r w:rsidR="001B7E34" w:rsidRPr="001B7E34">
        <w:rPr>
          <w:rFonts w:ascii="Times New Roman" w:hAnsi="Times New Roman"/>
          <w:sz w:val="26"/>
          <w:szCs w:val="26"/>
          <w:u w:val="single"/>
        </w:rPr>
        <w:t>.</w:t>
      </w:r>
      <w:r w:rsidR="00E16BEA" w:rsidRPr="00741B64">
        <w:rPr>
          <w:rFonts w:ascii="Times New Roman" w:hAnsi="Times New Roman"/>
          <w:sz w:val="26"/>
          <w:szCs w:val="26"/>
          <w:u w:val="single"/>
        </w:rPr>
        <w:t>202</w:t>
      </w:r>
      <w:r w:rsidR="00F6712B">
        <w:rPr>
          <w:rFonts w:ascii="Times New Roman" w:hAnsi="Times New Roman"/>
          <w:sz w:val="26"/>
          <w:szCs w:val="26"/>
          <w:u w:val="single"/>
        </w:rPr>
        <w:t>6</w:t>
      </w:r>
    </w:p>
    <w:p w14:paraId="486CD623" w14:textId="77777777" w:rsidR="00546087" w:rsidRPr="0082011F" w:rsidRDefault="00CA006D" w:rsidP="005460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1B64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 направления участниками публичных консультаций своих предложений и замечаний: опросный лист для проведения публичных консультаций заполняется на Интернет-Портале для публичного обсуждения проектов по адресу </w:t>
      </w:r>
      <w:hyperlink r:id="rId5" w:history="1">
        <w:r w:rsidRPr="00546087">
          <w:rPr>
            <w:rFonts w:ascii="Times New Roman" w:hAnsi="Times New Roman"/>
            <w:color w:val="0000FF"/>
            <w:sz w:val="26"/>
            <w:szCs w:val="26"/>
            <w:u w:val="single"/>
          </w:rPr>
          <w:t>https://regulation.admin-smolensk.ru/</w:t>
        </w:r>
      </w:hyperlink>
      <w:r w:rsidR="00270AE2" w:rsidRPr="00741B64">
        <w:rPr>
          <w:rFonts w:ascii="Times New Roman" w:hAnsi="Times New Roman"/>
          <w:color w:val="0000FF"/>
          <w:sz w:val="26"/>
          <w:szCs w:val="26"/>
        </w:rPr>
        <w:t xml:space="preserve"> </w:t>
      </w:r>
      <w:r w:rsidRPr="00741B64">
        <w:rPr>
          <w:rFonts w:ascii="Times New Roman" w:eastAsia="Times New Roman" w:hAnsi="Times New Roman"/>
          <w:sz w:val="26"/>
          <w:szCs w:val="26"/>
          <w:lang w:eastAsia="ru-RU"/>
        </w:rPr>
        <w:t xml:space="preserve">или направляется по прилагаемой форме: </w:t>
      </w:r>
    </w:p>
    <w:p w14:paraId="125FDAC1" w14:textId="77777777" w:rsidR="00CA006D" w:rsidRPr="00546087" w:rsidRDefault="00CA006D" w:rsidP="005460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087">
        <w:rPr>
          <w:rFonts w:ascii="Times New Roman" w:eastAsia="Times New Roman" w:hAnsi="Times New Roman"/>
          <w:sz w:val="26"/>
          <w:szCs w:val="26"/>
          <w:lang w:eastAsia="ru-RU"/>
        </w:rPr>
        <w:t xml:space="preserve">в электронном виде на адрес электронной почты: </w:t>
      </w:r>
      <w:hyperlink r:id="rId6" w:history="1">
        <w:r w:rsidR="00546087" w:rsidRPr="0054608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ekonadmdor</w:t>
        </w:r>
        <w:r w:rsidR="00546087" w:rsidRPr="0054608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@mail.ru</w:t>
        </w:r>
      </w:hyperlink>
      <w:r w:rsidR="00B14420" w:rsidRPr="00546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257D005" w14:textId="77777777" w:rsidR="00B14420" w:rsidRPr="00741B64" w:rsidRDefault="00CA006D" w:rsidP="0054608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41B64">
        <w:rPr>
          <w:rFonts w:ascii="Times New Roman" w:hAnsi="Times New Roman"/>
          <w:sz w:val="26"/>
          <w:szCs w:val="26"/>
        </w:rPr>
        <w:t xml:space="preserve">или на бумажном носителе по адресу: </w:t>
      </w:r>
      <w:r w:rsidR="00B14420" w:rsidRPr="00741B64">
        <w:rPr>
          <w:rFonts w:ascii="Times New Roman" w:hAnsi="Times New Roman" w:cs="Times New Roman"/>
          <w:sz w:val="26"/>
          <w:szCs w:val="26"/>
          <w:u w:val="single"/>
        </w:rPr>
        <w:t xml:space="preserve">Смоленская область, г. Дорогобуж, ул. Кутузова, д 1, </w:t>
      </w:r>
      <w:proofErr w:type="spellStart"/>
      <w:r w:rsidR="00B14420" w:rsidRPr="00741B64">
        <w:rPr>
          <w:rFonts w:ascii="Times New Roman" w:hAnsi="Times New Roman" w:cs="Times New Roman"/>
          <w:sz w:val="26"/>
          <w:szCs w:val="26"/>
          <w:u w:val="single"/>
        </w:rPr>
        <w:t>каб</w:t>
      </w:r>
      <w:proofErr w:type="spellEnd"/>
      <w:r w:rsidR="00B14420" w:rsidRPr="00741B64">
        <w:rPr>
          <w:rFonts w:ascii="Times New Roman" w:hAnsi="Times New Roman" w:cs="Times New Roman"/>
          <w:sz w:val="26"/>
          <w:szCs w:val="26"/>
          <w:u w:val="single"/>
        </w:rPr>
        <w:t xml:space="preserve">. </w:t>
      </w:r>
      <w:r w:rsidR="00546087" w:rsidRPr="0082011F">
        <w:rPr>
          <w:rFonts w:ascii="Times New Roman" w:hAnsi="Times New Roman" w:cs="Times New Roman"/>
          <w:sz w:val="26"/>
          <w:szCs w:val="26"/>
          <w:u w:val="single"/>
        </w:rPr>
        <w:t>107</w:t>
      </w:r>
      <w:r w:rsidR="00B14420" w:rsidRPr="00741B6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14:paraId="7DD4023D" w14:textId="77777777" w:rsidR="00CA006D" w:rsidRPr="00741B64" w:rsidRDefault="00CA006D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966E7BB" w14:textId="77777777" w:rsidR="00CA006D" w:rsidRPr="00741B64" w:rsidRDefault="00CA006D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1B64">
        <w:rPr>
          <w:rFonts w:ascii="Times New Roman" w:eastAsia="Times New Roman" w:hAnsi="Times New Roman"/>
          <w:sz w:val="26"/>
          <w:szCs w:val="26"/>
          <w:lang w:eastAsia="ru-RU"/>
        </w:rPr>
        <w:t>Контактное лицо по вопросам публичных консультаций:</w:t>
      </w:r>
    </w:p>
    <w:p w14:paraId="0BD4CE5F" w14:textId="77777777" w:rsidR="00CA006D" w:rsidRPr="00546087" w:rsidRDefault="00546087" w:rsidP="00CA006D">
      <w:pPr>
        <w:pStyle w:val="ConsPlusCell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Емельянова Инна Сергеевна</w:t>
      </w:r>
    </w:p>
    <w:p w14:paraId="7DFDD964" w14:textId="77777777" w:rsidR="00CA006D" w:rsidRDefault="00CA006D" w:rsidP="0092769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546087">
        <w:rPr>
          <w:rFonts w:ascii="Times New Roman" w:eastAsia="Times New Roman" w:hAnsi="Times New Roman"/>
          <w:sz w:val="20"/>
          <w:szCs w:val="20"/>
          <w:lang w:eastAsia="ru-RU"/>
        </w:rPr>
        <w:t>(Ф.И.О. ответственного сотрудника)</w:t>
      </w:r>
    </w:p>
    <w:p w14:paraId="0E89CB17" w14:textId="77777777" w:rsidR="00546087" w:rsidRPr="00546087" w:rsidRDefault="00546087" w:rsidP="0092769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740EB46" w14:textId="77777777" w:rsidR="00CA006D" w:rsidRPr="00741B64" w:rsidRDefault="00CA006D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1B64">
        <w:rPr>
          <w:rFonts w:ascii="Times New Roman" w:eastAsia="Times New Roman" w:hAnsi="Times New Roman"/>
          <w:sz w:val="26"/>
          <w:szCs w:val="26"/>
          <w:lang w:eastAsia="ru-RU"/>
        </w:rPr>
        <w:t xml:space="preserve">Рабочий телефон: </w:t>
      </w:r>
      <w:r w:rsidR="000B4B4E" w:rsidRPr="00741B64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8 (48144) 4-1</w:t>
      </w:r>
      <w:r w:rsidR="00546087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5-44</w:t>
      </w:r>
      <w:r w:rsidRPr="00741B6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708EC5ED" w14:textId="77777777" w:rsidR="00CA006D" w:rsidRPr="00741B64" w:rsidRDefault="00CA006D" w:rsidP="000B4B4E">
      <w:pPr>
        <w:pStyle w:val="ConsPlusNonformat"/>
        <w:jc w:val="both"/>
        <w:rPr>
          <w:rFonts w:ascii="Times New Roman" w:hAnsi="Times New Roman"/>
          <w:sz w:val="26"/>
          <w:szCs w:val="26"/>
          <w:u w:val="single"/>
        </w:rPr>
      </w:pPr>
      <w:r w:rsidRPr="00741B64">
        <w:rPr>
          <w:rFonts w:ascii="Times New Roman" w:hAnsi="Times New Roman"/>
          <w:sz w:val="26"/>
          <w:szCs w:val="26"/>
        </w:rPr>
        <w:t xml:space="preserve">График работы: </w:t>
      </w:r>
      <w:r w:rsidR="000B4B4E" w:rsidRPr="00741B64">
        <w:rPr>
          <w:rFonts w:ascii="Times New Roman" w:hAnsi="Times New Roman" w:cs="Times New Roman"/>
          <w:sz w:val="26"/>
          <w:szCs w:val="26"/>
          <w:u w:val="single"/>
        </w:rPr>
        <w:t>с 8-30 до 17-30  по рабочим дням</w:t>
      </w:r>
    </w:p>
    <w:p w14:paraId="304C0BB6" w14:textId="77777777" w:rsidR="000B4B4E" w:rsidRPr="00741B64" w:rsidRDefault="000B4B4E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06A0D45" w14:textId="77777777" w:rsidR="00CA006D" w:rsidRPr="00741B64" w:rsidRDefault="00CA006D" w:rsidP="00923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1B64">
        <w:rPr>
          <w:rFonts w:ascii="Times New Roman" w:eastAsia="Times New Roman" w:hAnsi="Times New Roman"/>
          <w:sz w:val="26"/>
          <w:szCs w:val="26"/>
          <w:lang w:eastAsia="ru-RU"/>
        </w:rPr>
        <w:t xml:space="preserve">Прилагаемые к уведомлению материалы: </w:t>
      </w:r>
    </w:p>
    <w:p w14:paraId="2F8C0D33" w14:textId="77777777" w:rsidR="00CA006D" w:rsidRPr="00741B64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1B64">
        <w:rPr>
          <w:rFonts w:ascii="Times New Roman" w:eastAsia="Times New Roman" w:hAnsi="Times New Roman"/>
          <w:sz w:val="26"/>
          <w:szCs w:val="26"/>
          <w:lang w:eastAsia="ru-RU"/>
        </w:rPr>
        <w:t>1) опросный лист для проведения публичных консультаций по проекту муниципального нормативного правового акта;</w:t>
      </w:r>
    </w:p>
    <w:p w14:paraId="2AE31E31" w14:textId="77777777" w:rsidR="00CA006D" w:rsidRPr="00741B64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1B64">
        <w:rPr>
          <w:rFonts w:ascii="Times New Roman" w:eastAsia="Times New Roman" w:hAnsi="Times New Roman"/>
          <w:sz w:val="26"/>
          <w:szCs w:val="26"/>
          <w:lang w:eastAsia="ru-RU"/>
        </w:rPr>
        <w:t>2) проект муниципального нормативного правового акта;</w:t>
      </w:r>
    </w:p>
    <w:p w14:paraId="660A0E46" w14:textId="77777777" w:rsidR="00CA006D" w:rsidRPr="00741B64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1B64">
        <w:rPr>
          <w:rFonts w:ascii="Times New Roman" w:eastAsia="Times New Roman" w:hAnsi="Times New Roman"/>
          <w:sz w:val="26"/>
          <w:szCs w:val="26"/>
          <w:lang w:eastAsia="ru-RU"/>
        </w:rPr>
        <w:t>3) пояснительная записка к проекту муниципального нормативного правового акта;</w:t>
      </w:r>
    </w:p>
    <w:p w14:paraId="2AD2706B" w14:textId="77777777" w:rsidR="00CA006D" w:rsidRPr="00741B64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1B64">
        <w:rPr>
          <w:rFonts w:ascii="Times New Roman" w:eastAsia="Times New Roman" w:hAnsi="Times New Roman"/>
          <w:sz w:val="26"/>
          <w:szCs w:val="26"/>
          <w:lang w:eastAsia="ru-RU"/>
        </w:rPr>
        <w:t>4) отчет о предварительной оценке регулирующего воздействия проекта муниципального нормативного правового акта.</w:t>
      </w:r>
    </w:p>
    <w:p w14:paraId="662F7C4E" w14:textId="77777777" w:rsidR="00CA006D" w:rsidRPr="00741B64" w:rsidRDefault="00CA006D" w:rsidP="00CA006D">
      <w:pPr>
        <w:pStyle w:val="ConsPlusNormal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4"/>
        <w:tblW w:w="100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4438"/>
      </w:tblGrid>
      <w:tr w:rsidR="000B4B4E" w:rsidRPr="000B4B4E" w14:paraId="4CFDCDD6" w14:textId="77777777" w:rsidTr="00EC5E70">
        <w:trPr>
          <w:jc w:val="center"/>
        </w:trPr>
        <w:tc>
          <w:tcPr>
            <w:tcW w:w="5576" w:type="dxa"/>
          </w:tcPr>
          <w:p w14:paraId="46C0A875" w14:textId="77777777" w:rsidR="000B4B4E" w:rsidRPr="000B4B4E" w:rsidRDefault="00546087" w:rsidP="00CA006D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управления по экономике и управлению </w:t>
            </w:r>
            <w:r w:rsidR="000B4B4E" w:rsidRPr="000B4B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имуществом </w:t>
            </w:r>
            <w:r w:rsidR="000B4B4E" w:rsidRPr="000B4B4E">
              <w:rPr>
                <w:rFonts w:ascii="Times New Roman" w:hAnsi="Times New Roman"/>
                <w:sz w:val="24"/>
                <w:szCs w:val="24"/>
              </w:rPr>
              <w:t xml:space="preserve">Администрации муниципального </w:t>
            </w:r>
            <w:r w:rsidR="000B4B4E">
              <w:rPr>
                <w:rFonts w:ascii="Times New Roman" w:hAnsi="Times New Roman"/>
                <w:sz w:val="24"/>
                <w:szCs w:val="24"/>
              </w:rPr>
              <w:t>образования «Дорогобужский муниципальный округ Смоленской области</w:t>
            </w:r>
          </w:p>
        </w:tc>
        <w:tc>
          <w:tcPr>
            <w:tcW w:w="4438" w:type="dxa"/>
          </w:tcPr>
          <w:p w14:paraId="680B6E76" w14:textId="77777777" w:rsidR="000B4B4E" w:rsidRDefault="000B4B4E" w:rsidP="00CA006D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14:paraId="19999C88" w14:textId="77777777" w:rsidR="000B4B4E" w:rsidRDefault="000B4B4E" w:rsidP="00CA006D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14:paraId="3516C3F4" w14:textId="77777777" w:rsidR="000B4B4E" w:rsidRDefault="000B4B4E" w:rsidP="00CA006D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14:paraId="45684A79" w14:textId="77777777" w:rsidR="000B4B4E" w:rsidRPr="000B4B4E" w:rsidRDefault="00EC5E70" w:rsidP="00546087">
            <w:pPr>
              <w:widowControl w:val="0"/>
              <w:autoSpaceDE w:val="0"/>
              <w:autoSpaceDN w:val="0"/>
              <w:adjustRightInd w:val="0"/>
              <w:spacing w:line="216" w:lineRule="auto"/>
              <w:jc w:val="right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46087">
              <w:rPr>
                <w:rFonts w:ascii="Times New Roman" w:hAnsi="Times New Roman"/>
                <w:b/>
                <w:sz w:val="24"/>
                <w:szCs w:val="24"/>
              </w:rPr>
              <w:t>И.С.</w:t>
            </w:r>
            <w:r w:rsidR="00C82B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46087">
              <w:rPr>
                <w:rFonts w:ascii="Times New Roman" w:hAnsi="Times New Roman"/>
                <w:b/>
                <w:sz w:val="24"/>
                <w:szCs w:val="24"/>
              </w:rPr>
              <w:t>Емельянова</w:t>
            </w:r>
          </w:p>
        </w:tc>
      </w:tr>
    </w:tbl>
    <w:p w14:paraId="3FCE6854" w14:textId="77777777" w:rsidR="00D212FC" w:rsidRDefault="00D212FC" w:rsidP="00741B64"/>
    <w:sectPr w:rsidR="00D212FC" w:rsidSect="00CA006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042"/>
    <w:multiLevelType w:val="hybridMultilevel"/>
    <w:tmpl w:val="6738283E"/>
    <w:lvl w:ilvl="0" w:tplc="147A0D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13243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DFE"/>
    <w:rsid w:val="00056E78"/>
    <w:rsid w:val="000B4B4E"/>
    <w:rsid w:val="000C4B4E"/>
    <w:rsid w:val="001B7E34"/>
    <w:rsid w:val="001D48CA"/>
    <w:rsid w:val="00242838"/>
    <w:rsid w:val="00270AE2"/>
    <w:rsid w:val="002C0142"/>
    <w:rsid w:val="003B6E9A"/>
    <w:rsid w:val="00531AA1"/>
    <w:rsid w:val="00546087"/>
    <w:rsid w:val="005B3E2A"/>
    <w:rsid w:val="005B6152"/>
    <w:rsid w:val="00735940"/>
    <w:rsid w:val="00741B64"/>
    <w:rsid w:val="007447F6"/>
    <w:rsid w:val="00746707"/>
    <w:rsid w:val="00766DFE"/>
    <w:rsid w:val="0079662B"/>
    <w:rsid w:val="007C1C8D"/>
    <w:rsid w:val="007D6B83"/>
    <w:rsid w:val="0082011F"/>
    <w:rsid w:val="00923306"/>
    <w:rsid w:val="0092769E"/>
    <w:rsid w:val="00B14420"/>
    <w:rsid w:val="00BF7C0F"/>
    <w:rsid w:val="00C16226"/>
    <w:rsid w:val="00C311B2"/>
    <w:rsid w:val="00C571BE"/>
    <w:rsid w:val="00C82BA3"/>
    <w:rsid w:val="00CA006D"/>
    <w:rsid w:val="00D212FC"/>
    <w:rsid w:val="00D752C7"/>
    <w:rsid w:val="00E14A06"/>
    <w:rsid w:val="00E16BEA"/>
    <w:rsid w:val="00EC5E70"/>
    <w:rsid w:val="00F6712B"/>
    <w:rsid w:val="00FA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94FA9"/>
  <w15:docId w15:val="{143F15D9-3E9E-4E68-B55E-6732CB9A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A00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A006D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CA00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14420"/>
    <w:rPr>
      <w:color w:val="0000FF" w:themeColor="hyperlink"/>
      <w:u w:val="single"/>
    </w:rPr>
  </w:style>
  <w:style w:type="paragraph" w:customStyle="1" w:styleId="ConsPlusNonformat">
    <w:name w:val="ConsPlusNonformat"/>
    <w:rsid w:val="00B1442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0B4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46087"/>
    <w:pPr>
      <w:ind w:left="720"/>
      <w:contextualSpacing/>
    </w:pPr>
  </w:style>
  <w:style w:type="paragraph" w:styleId="a6">
    <w:name w:val="Title"/>
    <w:basedOn w:val="a"/>
    <w:next w:val="a"/>
    <w:link w:val="a7"/>
    <w:uiPriority w:val="10"/>
    <w:qFormat/>
    <w:rsid w:val="00242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24283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konadmdor@mail.ru" TargetMode="External"/><Relationship Id="rId5" Type="http://schemas.openxmlformats.org/officeDocument/2006/relationships/hyperlink" Target="https://regulation.admin-smolens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dcterms:created xsi:type="dcterms:W3CDTF">2025-08-13T08:42:00Z</dcterms:created>
  <dcterms:modified xsi:type="dcterms:W3CDTF">2026-02-19T09:27:00Z</dcterms:modified>
</cp:coreProperties>
</file>