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DEEDC" w14:textId="77777777" w:rsidR="00CA006D" w:rsidRPr="00BD62F2" w:rsidRDefault="00CA006D" w:rsidP="00CA006D">
      <w:pPr>
        <w:pStyle w:val="ConsPlu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Par236"/>
      <w:bookmarkEnd w:id="0"/>
      <w:r w:rsidRPr="00BD62F2">
        <w:rPr>
          <w:rFonts w:ascii="Times New Roman" w:hAnsi="Times New Roman"/>
          <w:b/>
          <w:sz w:val="24"/>
          <w:szCs w:val="24"/>
        </w:rPr>
        <w:t>УВЕДОМЛЕНИЕ</w:t>
      </w:r>
    </w:p>
    <w:p w14:paraId="19511650" w14:textId="77777777" w:rsidR="00CA006D" w:rsidRPr="00BD62F2" w:rsidRDefault="00CA006D" w:rsidP="00CA006D">
      <w:pPr>
        <w:pStyle w:val="ConsPlu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D62F2">
        <w:rPr>
          <w:rFonts w:ascii="Times New Roman" w:hAnsi="Times New Roman"/>
          <w:b/>
          <w:sz w:val="24"/>
          <w:szCs w:val="24"/>
        </w:rPr>
        <w:t>о проведении публичных консультаций</w:t>
      </w:r>
    </w:p>
    <w:p w14:paraId="56D1AADE" w14:textId="77777777" w:rsidR="00CA006D" w:rsidRPr="00BD62F2" w:rsidRDefault="00CA006D" w:rsidP="00CA006D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BD62F2">
        <w:rPr>
          <w:rFonts w:ascii="Times New Roman" w:hAnsi="Times New Roman"/>
          <w:b/>
          <w:sz w:val="24"/>
          <w:szCs w:val="24"/>
        </w:rPr>
        <w:t>в рамках процедуры оценки регулирующего воздействия</w:t>
      </w:r>
      <w:r w:rsidRPr="00BD62F2">
        <w:rPr>
          <w:rFonts w:ascii="Times New Roman" w:hAnsi="Times New Roman"/>
          <w:sz w:val="24"/>
          <w:szCs w:val="24"/>
        </w:rPr>
        <w:t xml:space="preserve"> </w:t>
      </w:r>
    </w:p>
    <w:p w14:paraId="4494DC24" w14:textId="77777777" w:rsidR="007D6B83" w:rsidRPr="00BD62F2" w:rsidRDefault="007D6B83" w:rsidP="00CA006D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DCE3496" w14:textId="77777777" w:rsidR="00CA006D" w:rsidRPr="00BD62F2" w:rsidRDefault="007D6B83" w:rsidP="007D6B83">
      <w:pPr>
        <w:pStyle w:val="ConsPlusNormal"/>
        <w:jc w:val="center"/>
        <w:rPr>
          <w:rFonts w:ascii="Times New Roman" w:hAnsi="Times New Roman"/>
          <w:sz w:val="24"/>
          <w:szCs w:val="24"/>
          <w:u w:val="single"/>
        </w:rPr>
      </w:pPr>
      <w:r w:rsidRPr="00BD62F2">
        <w:rPr>
          <w:rFonts w:ascii="Times New Roman" w:hAnsi="Times New Roman"/>
          <w:sz w:val="24"/>
          <w:szCs w:val="24"/>
        </w:rPr>
        <w:t xml:space="preserve">Настоящим </w:t>
      </w:r>
      <w:r w:rsidR="00BF7C0F" w:rsidRPr="00BD62F2">
        <w:rPr>
          <w:rFonts w:ascii="Times New Roman" w:hAnsi="Times New Roman"/>
          <w:sz w:val="24"/>
          <w:szCs w:val="24"/>
          <w:u w:val="single"/>
        </w:rPr>
        <w:t>управление по экономике и управлению имуществом</w:t>
      </w:r>
      <w:r w:rsidRPr="00BD62F2">
        <w:rPr>
          <w:rFonts w:ascii="Times New Roman" w:hAnsi="Times New Roman"/>
          <w:sz w:val="24"/>
          <w:szCs w:val="24"/>
          <w:u w:val="single"/>
        </w:rPr>
        <w:t xml:space="preserve"> Администрации муниципального образования «Дорогобужский муниципальный округ» Смоленской области</w:t>
      </w:r>
    </w:p>
    <w:p w14:paraId="0AC41A5D" w14:textId="77777777" w:rsidR="00CA006D" w:rsidRPr="00BD62F2" w:rsidRDefault="00CA006D" w:rsidP="00FA1619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BD62F2">
        <w:rPr>
          <w:rFonts w:ascii="Times New Roman" w:hAnsi="Times New Roman"/>
          <w:sz w:val="24"/>
          <w:szCs w:val="24"/>
        </w:rPr>
        <w:t>(наименование разработчика)</w:t>
      </w:r>
    </w:p>
    <w:p w14:paraId="20341A49" w14:textId="77777777" w:rsidR="00CA006D" w:rsidRPr="00BD62F2" w:rsidRDefault="00CA006D" w:rsidP="007D6B83">
      <w:pPr>
        <w:pStyle w:val="ConsPlusCell"/>
        <w:jc w:val="center"/>
        <w:rPr>
          <w:rFonts w:ascii="Courier New" w:hAnsi="Courier New" w:cs="Courier New"/>
          <w:sz w:val="24"/>
          <w:szCs w:val="24"/>
        </w:rPr>
      </w:pPr>
      <w:r w:rsidRPr="00BD62F2">
        <w:rPr>
          <w:rFonts w:ascii="Times New Roman" w:hAnsi="Times New Roman" w:cs="Times New Roman"/>
          <w:sz w:val="24"/>
          <w:szCs w:val="24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</w:t>
      </w:r>
    </w:p>
    <w:p w14:paraId="09E1145A" w14:textId="282C30DC" w:rsidR="00CA006D" w:rsidRPr="00BD62F2" w:rsidRDefault="007D6B83" w:rsidP="0044741A">
      <w:pPr>
        <w:pStyle w:val="ConsPlusCel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D62F2">
        <w:rPr>
          <w:rFonts w:ascii="Times New Roman" w:hAnsi="Times New Roman" w:cs="Times New Roman"/>
          <w:sz w:val="24"/>
          <w:szCs w:val="24"/>
          <w:u w:val="single"/>
        </w:rPr>
        <w:t xml:space="preserve">проекта </w:t>
      </w:r>
      <w:r w:rsidR="00BF7C0F" w:rsidRPr="00BD62F2">
        <w:rPr>
          <w:rFonts w:ascii="Times New Roman" w:hAnsi="Times New Roman" w:cs="Times New Roman"/>
          <w:sz w:val="24"/>
          <w:szCs w:val="24"/>
          <w:u w:val="single"/>
        </w:rPr>
        <w:t>постановления Администрации муниципального образования «Дорогобужский муниципальный округ» Смоленской области «</w:t>
      </w:r>
      <w:r w:rsidR="0044741A" w:rsidRPr="00BD62F2">
        <w:rPr>
          <w:rFonts w:ascii="Times New Roman" w:hAnsi="Times New Roman" w:cs="Times New Roman"/>
          <w:sz w:val="24"/>
          <w:szCs w:val="24"/>
          <w:u w:val="single"/>
        </w:rPr>
        <w:t>Об утверждении Положения об особенностях предоставления в аренду имущества, включенного в перечень имущества, находящегося в муниципальной собственности муниципального образования «Дорогобужский муниципальный округ» Смоленской области, свободного 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субъектам малого и среднего предпринимательства и  организациям, образующим инфраструктуру поддержки субъектов малого и среднего предпринимательства, а также физическим лицам, применяющим специальный налоговый режим «Налог на профессиональный доход», техническое состояние которого требует проведения капитального ремонта или реконструкции</w:t>
      </w:r>
      <w:r w:rsidR="00C82BA3" w:rsidRPr="00BD62F2">
        <w:rPr>
          <w:rFonts w:ascii="Times New Roman" w:hAnsi="Times New Roman" w:cs="Times New Roman"/>
          <w:sz w:val="24"/>
          <w:szCs w:val="24"/>
          <w:u w:val="single"/>
        </w:rPr>
        <w:t>».</w:t>
      </w:r>
    </w:p>
    <w:p w14:paraId="1AD66C28" w14:textId="77777777" w:rsidR="00CA006D" w:rsidRPr="00BD62F2" w:rsidRDefault="00CA006D" w:rsidP="00CA006D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BD62F2">
        <w:rPr>
          <w:rFonts w:ascii="Times New Roman" w:hAnsi="Times New Roman" w:cs="Times New Roman"/>
          <w:sz w:val="24"/>
          <w:szCs w:val="24"/>
        </w:rPr>
        <w:t>(вид документа и его наименование)</w:t>
      </w:r>
    </w:p>
    <w:p w14:paraId="2EFFFB7F" w14:textId="77777777" w:rsidR="001B7E34" w:rsidRPr="00BD62F2" w:rsidRDefault="001B7E34" w:rsidP="00CA006D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</w:p>
    <w:p w14:paraId="2D5FFD1F" w14:textId="77777777" w:rsidR="00CA006D" w:rsidRPr="00BD62F2" w:rsidRDefault="00CA006D" w:rsidP="00CA006D">
      <w:pPr>
        <w:autoSpaceDE w:val="0"/>
        <w:autoSpaceDN w:val="0"/>
        <w:adjustRightInd w:val="0"/>
        <w:spacing w:line="228" w:lineRule="auto"/>
        <w:rPr>
          <w:rFonts w:ascii="Times New Roman" w:hAnsi="Times New Roman"/>
          <w:sz w:val="24"/>
          <w:szCs w:val="24"/>
        </w:rPr>
      </w:pPr>
      <w:r w:rsidRPr="00BD62F2">
        <w:rPr>
          <w:rFonts w:ascii="Times New Roman" w:hAnsi="Times New Roman"/>
          <w:sz w:val="24"/>
          <w:szCs w:val="24"/>
        </w:rPr>
        <w:t>Сроки проведения публичных консультаций:</w:t>
      </w:r>
    </w:p>
    <w:p w14:paraId="567E5AC3" w14:textId="3271F3FA" w:rsidR="00CA006D" w:rsidRPr="00BD62F2" w:rsidRDefault="00CA006D" w:rsidP="00CA006D">
      <w:pPr>
        <w:autoSpaceDE w:val="0"/>
        <w:autoSpaceDN w:val="0"/>
        <w:adjustRightInd w:val="0"/>
        <w:spacing w:line="228" w:lineRule="auto"/>
        <w:ind w:firstLine="709"/>
        <w:rPr>
          <w:rFonts w:ascii="Times New Roman" w:hAnsi="Times New Roman"/>
          <w:sz w:val="24"/>
          <w:szCs w:val="24"/>
        </w:rPr>
      </w:pPr>
      <w:r w:rsidRPr="00BD62F2">
        <w:rPr>
          <w:rFonts w:ascii="Times New Roman" w:hAnsi="Times New Roman"/>
          <w:sz w:val="24"/>
          <w:szCs w:val="24"/>
        </w:rPr>
        <w:t xml:space="preserve">с </w:t>
      </w:r>
      <w:r w:rsidR="00BD62F2" w:rsidRPr="00BD62F2">
        <w:rPr>
          <w:rFonts w:ascii="Times New Roman" w:hAnsi="Times New Roman"/>
          <w:sz w:val="24"/>
          <w:szCs w:val="24"/>
          <w:u w:val="single"/>
        </w:rPr>
        <w:t>0</w:t>
      </w:r>
      <w:r w:rsidR="00340DD8">
        <w:rPr>
          <w:rFonts w:ascii="Times New Roman" w:hAnsi="Times New Roman"/>
          <w:sz w:val="24"/>
          <w:szCs w:val="24"/>
          <w:u w:val="single"/>
        </w:rPr>
        <w:t>2</w:t>
      </w:r>
      <w:r w:rsidR="00BD62F2" w:rsidRPr="00BD62F2">
        <w:rPr>
          <w:rFonts w:ascii="Times New Roman" w:hAnsi="Times New Roman"/>
          <w:sz w:val="24"/>
          <w:szCs w:val="24"/>
          <w:u w:val="single"/>
        </w:rPr>
        <w:t>.04</w:t>
      </w:r>
      <w:r w:rsidR="002C0142" w:rsidRPr="00BD62F2">
        <w:rPr>
          <w:rFonts w:ascii="Times New Roman" w:hAnsi="Times New Roman"/>
          <w:sz w:val="24"/>
          <w:szCs w:val="24"/>
          <w:u w:val="single"/>
        </w:rPr>
        <w:t>.2026</w:t>
      </w:r>
      <w:r w:rsidR="002C0142" w:rsidRPr="00BD62F2">
        <w:rPr>
          <w:rFonts w:ascii="Times New Roman" w:hAnsi="Times New Roman"/>
          <w:sz w:val="24"/>
          <w:szCs w:val="24"/>
        </w:rPr>
        <w:t xml:space="preserve"> по</w:t>
      </w:r>
      <w:r w:rsidRPr="00BD62F2">
        <w:rPr>
          <w:rFonts w:ascii="Times New Roman" w:hAnsi="Times New Roman"/>
          <w:sz w:val="24"/>
          <w:szCs w:val="24"/>
        </w:rPr>
        <w:t xml:space="preserve"> </w:t>
      </w:r>
      <w:r w:rsidR="00BD62F2" w:rsidRPr="004002D7">
        <w:rPr>
          <w:rFonts w:ascii="Times New Roman" w:hAnsi="Times New Roman"/>
          <w:sz w:val="24"/>
          <w:szCs w:val="24"/>
          <w:u w:val="single"/>
        </w:rPr>
        <w:t>0</w:t>
      </w:r>
      <w:r w:rsidR="00340DD8" w:rsidRPr="004002D7">
        <w:rPr>
          <w:rFonts w:ascii="Times New Roman" w:hAnsi="Times New Roman"/>
          <w:sz w:val="24"/>
          <w:szCs w:val="24"/>
          <w:u w:val="single"/>
        </w:rPr>
        <w:t>6</w:t>
      </w:r>
      <w:r w:rsidR="00BD62F2" w:rsidRPr="004002D7">
        <w:rPr>
          <w:rFonts w:ascii="Times New Roman" w:hAnsi="Times New Roman"/>
          <w:sz w:val="24"/>
          <w:szCs w:val="24"/>
          <w:u w:val="single"/>
        </w:rPr>
        <w:t>.04</w:t>
      </w:r>
      <w:r w:rsidR="001B7E34" w:rsidRPr="004002D7">
        <w:rPr>
          <w:rFonts w:ascii="Times New Roman" w:hAnsi="Times New Roman"/>
          <w:sz w:val="24"/>
          <w:szCs w:val="24"/>
          <w:u w:val="single"/>
        </w:rPr>
        <w:t>.</w:t>
      </w:r>
      <w:r w:rsidR="00E16BEA" w:rsidRPr="00BD62F2">
        <w:rPr>
          <w:rFonts w:ascii="Times New Roman" w:hAnsi="Times New Roman"/>
          <w:sz w:val="24"/>
          <w:szCs w:val="24"/>
          <w:u w:val="single"/>
        </w:rPr>
        <w:t>202</w:t>
      </w:r>
      <w:r w:rsidR="00F6712B" w:rsidRPr="00BD62F2">
        <w:rPr>
          <w:rFonts w:ascii="Times New Roman" w:hAnsi="Times New Roman"/>
          <w:sz w:val="24"/>
          <w:szCs w:val="24"/>
          <w:u w:val="single"/>
        </w:rPr>
        <w:t>6</w:t>
      </w:r>
    </w:p>
    <w:p w14:paraId="486CD623" w14:textId="77777777" w:rsidR="00546087" w:rsidRPr="00BD62F2" w:rsidRDefault="00CA006D" w:rsidP="00546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Способ направления участниками публичных консультаций своих предложений и замечаний: опросный лист для проведения публичных консультаций заполняется на Интернет-Портале для публичного обсуждения проектов по адресу </w:t>
      </w:r>
      <w:hyperlink r:id="rId5" w:history="1">
        <w:r w:rsidRPr="00BD62F2">
          <w:rPr>
            <w:rFonts w:ascii="Times New Roman" w:hAnsi="Times New Roman"/>
            <w:color w:val="0000FF"/>
            <w:sz w:val="24"/>
            <w:szCs w:val="24"/>
            <w:u w:val="single"/>
          </w:rPr>
          <w:t>https://regulation.admin-smolensk.ru/</w:t>
        </w:r>
      </w:hyperlink>
      <w:r w:rsidR="00270AE2" w:rsidRPr="00BD62F2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или направляется по прилагаемой форме: </w:t>
      </w:r>
    </w:p>
    <w:p w14:paraId="125FDAC1" w14:textId="77777777" w:rsidR="00CA006D" w:rsidRPr="00BD62F2" w:rsidRDefault="00CA006D" w:rsidP="005460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электронном виде на адрес электронной почты: </w:t>
      </w:r>
      <w:hyperlink r:id="rId6" w:history="1">
        <w:r w:rsidR="00546087" w:rsidRPr="00BD62F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ekonadmdor</w:t>
        </w:r>
        <w:r w:rsidR="00546087" w:rsidRPr="00BD62F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@mail.ru</w:t>
        </w:r>
      </w:hyperlink>
      <w:r w:rsidR="00B14420" w:rsidRPr="00BD62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57D005" w14:textId="77777777" w:rsidR="00B14420" w:rsidRPr="00BD62F2" w:rsidRDefault="00CA006D" w:rsidP="0054608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62F2">
        <w:rPr>
          <w:rFonts w:ascii="Times New Roman" w:hAnsi="Times New Roman"/>
          <w:sz w:val="24"/>
          <w:szCs w:val="24"/>
        </w:rPr>
        <w:t xml:space="preserve">или на бумажном носителе по адресу: </w:t>
      </w:r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Смоленская область, г. Дорогобуж, ул. Кутузова, д 1, </w:t>
      </w:r>
      <w:proofErr w:type="spellStart"/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>каб</w:t>
      </w:r>
      <w:proofErr w:type="spellEnd"/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546087" w:rsidRPr="00BD62F2">
        <w:rPr>
          <w:rFonts w:ascii="Times New Roman" w:hAnsi="Times New Roman" w:cs="Times New Roman"/>
          <w:sz w:val="24"/>
          <w:szCs w:val="24"/>
          <w:u w:val="single"/>
        </w:rPr>
        <w:t>107</w:t>
      </w:r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DD4023D" w14:textId="77777777" w:rsidR="00CA006D" w:rsidRPr="00BD62F2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66E7BB" w14:textId="77777777" w:rsidR="00CA006D" w:rsidRPr="00BD62F2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Контактное лицо по вопросам публичных консультаций:</w:t>
      </w:r>
    </w:p>
    <w:p w14:paraId="0BD4CE5F" w14:textId="77777777" w:rsidR="00CA006D" w:rsidRPr="00BD62F2" w:rsidRDefault="00546087" w:rsidP="00CA006D">
      <w:pPr>
        <w:pStyle w:val="ConsPlusCell"/>
        <w:rPr>
          <w:rFonts w:ascii="Times New Roman" w:hAnsi="Times New Roman" w:cs="Times New Roman"/>
          <w:sz w:val="24"/>
          <w:szCs w:val="24"/>
          <w:u w:val="single"/>
        </w:rPr>
      </w:pPr>
      <w:r w:rsidRPr="00BD62F2">
        <w:rPr>
          <w:rFonts w:ascii="Times New Roman" w:hAnsi="Times New Roman" w:cs="Times New Roman"/>
          <w:sz w:val="24"/>
          <w:szCs w:val="24"/>
          <w:u w:val="single"/>
        </w:rPr>
        <w:t>Емельянова Инна Сергеевна</w:t>
      </w:r>
    </w:p>
    <w:p w14:paraId="7DFDD964" w14:textId="77777777" w:rsidR="00CA006D" w:rsidRPr="00BD62F2" w:rsidRDefault="00CA006D" w:rsidP="0092769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(Ф.И.О. ответственного сотрудника)</w:t>
      </w:r>
    </w:p>
    <w:p w14:paraId="0E89CB17" w14:textId="77777777" w:rsidR="00546087" w:rsidRPr="00BD62F2" w:rsidRDefault="00546087" w:rsidP="0092769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40EB46" w14:textId="77777777" w:rsidR="00CA006D" w:rsidRPr="00BD62F2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Рабочий телефон: </w:t>
      </w:r>
      <w:r w:rsidR="000B4B4E" w:rsidRPr="00BD62F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8 (48144) 4-1</w:t>
      </w:r>
      <w:r w:rsidR="00546087" w:rsidRPr="00BD62F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5-44</w:t>
      </w: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08EC5ED" w14:textId="403F7BFD" w:rsidR="00CA006D" w:rsidRPr="00BD62F2" w:rsidRDefault="00CA006D" w:rsidP="000B4B4E">
      <w:pPr>
        <w:pStyle w:val="ConsPlusNonformat"/>
        <w:jc w:val="both"/>
        <w:rPr>
          <w:rFonts w:ascii="Times New Roman" w:hAnsi="Times New Roman"/>
          <w:sz w:val="24"/>
          <w:szCs w:val="24"/>
          <w:u w:val="single"/>
        </w:rPr>
      </w:pPr>
      <w:r w:rsidRPr="00BD62F2">
        <w:rPr>
          <w:rFonts w:ascii="Times New Roman" w:hAnsi="Times New Roman"/>
          <w:sz w:val="24"/>
          <w:szCs w:val="24"/>
        </w:rPr>
        <w:t xml:space="preserve">График работы: </w:t>
      </w:r>
      <w:r w:rsidR="000B4B4E" w:rsidRPr="00BD62F2">
        <w:rPr>
          <w:rFonts w:ascii="Times New Roman" w:hAnsi="Times New Roman" w:cs="Times New Roman"/>
          <w:sz w:val="24"/>
          <w:szCs w:val="24"/>
          <w:u w:val="single"/>
        </w:rPr>
        <w:t>с 8-30 до 17-</w:t>
      </w:r>
      <w:r w:rsidR="00BD62F2" w:rsidRPr="00BD62F2">
        <w:rPr>
          <w:rFonts w:ascii="Times New Roman" w:hAnsi="Times New Roman" w:cs="Times New Roman"/>
          <w:sz w:val="24"/>
          <w:szCs w:val="24"/>
          <w:u w:val="single"/>
        </w:rPr>
        <w:t>30 по</w:t>
      </w:r>
      <w:r w:rsidR="000B4B4E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 рабочим дням</w:t>
      </w:r>
    </w:p>
    <w:p w14:paraId="304C0BB6" w14:textId="77777777" w:rsidR="000B4B4E" w:rsidRPr="00BD62F2" w:rsidRDefault="000B4B4E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6A0D45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Прилагаемые к уведомлению материалы: </w:t>
      </w:r>
    </w:p>
    <w:p w14:paraId="2F8C0D33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1) опросный лист для проведения публичных консультаций по проекту муниципального нормативного правового акта;</w:t>
      </w:r>
    </w:p>
    <w:p w14:paraId="2AE31E31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2) проект муниципального нормативного правового акта;</w:t>
      </w:r>
    </w:p>
    <w:p w14:paraId="660A0E46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3) пояснительная записка к проекту муниципального нормативного правового акта;</w:t>
      </w:r>
    </w:p>
    <w:p w14:paraId="2AD2706B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4) отчет о предварительной оценке регулирующего воздействия проекта муниципального нормативного правового акта.</w:t>
      </w:r>
    </w:p>
    <w:p w14:paraId="64DDD622" w14:textId="77777777" w:rsidR="00BD62F2" w:rsidRPr="00BD62F2" w:rsidRDefault="00BD62F2" w:rsidP="00CA006D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0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4438"/>
      </w:tblGrid>
      <w:tr w:rsidR="000B4B4E" w:rsidRPr="00BD62F2" w14:paraId="4CFDCDD6" w14:textId="77777777" w:rsidTr="00EC5E70">
        <w:trPr>
          <w:jc w:val="center"/>
        </w:trPr>
        <w:tc>
          <w:tcPr>
            <w:tcW w:w="5576" w:type="dxa"/>
          </w:tcPr>
          <w:p w14:paraId="46C0A875" w14:textId="66911C16" w:rsidR="000B4B4E" w:rsidRPr="00BD62F2" w:rsidRDefault="00546087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D62F2">
              <w:rPr>
                <w:rFonts w:ascii="Times New Roman" w:hAnsi="Times New Roman"/>
                <w:sz w:val="24"/>
                <w:szCs w:val="24"/>
              </w:rPr>
              <w:t xml:space="preserve">Начальник управления по экономике и </w:t>
            </w:r>
            <w:r w:rsidR="00BD62F2" w:rsidRPr="00BD62F2">
              <w:rPr>
                <w:rFonts w:ascii="Times New Roman" w:hAnsi="Times New Roman"/>
                <w:sz w:val="24"/>
                <w:szCs w:val="24"/>
              </w:rPr>
              <w:t>управлению имуществом</w:t>
            </w:r>
            <w:r w:rsidRPr="00BD6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4B4E" w:rsidRPr="00BD62F2">
              <w:rPr>
                <w:rFonts w:ascii="Times New Roman" w:hAnsi="Times New Roman"/>
                <w:sz w:val="24"/>
                <w:szCs w:val="24"/>
              </w:rPr>
              <w:t>Администрации муниципального образования «Дорогобужский муниципальный округ Смоленской области</w:t>
            </w:r>
          </w:p>
        </w:tc>
        <w:tc>
          <w:tcPr>
            <w:tcW w:w="4438" w:type="dxa"/>
          </w:tcPr>
          <w:p w14:paraId="680B6E76" w14:textId="77777777" w:rsidR="000B4B4E" w:rsidRPr="00BD62F2" w:rsidRDefault="000B4B4E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19999C88" w14:textId="77777777" w:rsidR="000B4B4E" w:rsidRPr="00BD62F2" w:rsidRDefault="000B4B4E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3516C3F4" w14:textId="77777777" w:rsidR="000B4B4E" w:rsidRPr="00BD62F2" w:rsidRDefault="000B4B4E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45684A79" w14:textId="77777777" w:rsidR="000B4B4E" w:rsidRPr="00BD62F2" w:rsidRDefault="00EC5E70" w:rsidP="00546087">
            <w:pPr>
              <w:widowControl w:val="0"/>
              <w:autoSpaceDE w:val="0"/>
              <w:autoSpaceDN w:val="0"/>
              <w:adjustRightInd w:val="0"/>
              <w:spacing w:line="216" w:lineRule="auto"/>
              <w:jc w:val="righ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D62F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46087" w:rsidRPr="00BD62F2">
              <w:rPr>
                <w:rFonts w:ascii="Times New Roman" w:hAnsi="Times New Roman"/>
                <w:b/>
                <w:sz w:val="24"/>
                <w:szCs w:val="24"/>
              </w:rPr>
              <w:t>И.С.</w:t>
            </w:r>
            <w:r w:rsidR="00C82BA3" w:rsidRPr="00BD62F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46087" w:rsidRPr="00BD62F2">
              <w:rPr>
                <w:rFonts w:ascii="Times New Roman" w:hAnsi="Times New Roman"/>
                <w:b/>
                <w:sz w:val="24"/>
                <w:szCs w:val="24"/>
              </w:rPr>
              <w:t>Емельянова</w:t>
            </w:r>
          </w:p>
        </w:tc>
      </w:tr>
    </w:tbl>
    <w:p w14:paraId="3FCE6854" w14:textId="77777777" w:rsidR="00D212FC" w:rsidRPr="00BD62F2" w:rsidRDefault="00D212FC" w:rsidP="00741B64">
      <w:pPr>
        <w:rPr>
          <w:sz w:val="24"/>
          <w:szCs w:val="24"/>
        </w:rPr>
      </w:pPr>
    </w:p>
    <w:sectPr w:rsidR="00D212FC" w:rsidRPr="00BD62F2" w:rsidSect="00BD62F2">
      <w:pgSz w:w="11906" w:h="16838"/>
      <w:pgMar w:top="1021" w:right="567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042"/>
    <w:multiLevelType w:val="hybridMultilevel"/>
    <w:tmpl w:val="6738283E"/>
    <w:lvl w:ilvl="0" w:tplc="147A0D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13243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DFE"/>
    <w:rsid w:val="00056E78"/>
    <w:rsid w:val="000B4B4E"/>
    <w:rsid w:val="000C4B4E"/>
    <w:rsid w:val="00105394"/>
    <w:rsid w:val="001B7E34"/>
    <w:rsid w:val="001D48CA"/>
    <w:rsid w:val="00242838"/>
    <w:rsid w:val="00270AE2"/>
    <w:rsid w:val="002C0142"/>
    <w:rsid w:val="00340DD8"/>
    <w:rsid w:val="003B6E9A"/>
    <w:rsid w:val="004002D7"/>
    <w:rsid w:val="0044741A"/>
    <w:rsid w:val="004813A8"/>
    <w:rsid w:val="00531AA1"/>
    <w:rsid w:val="00546087"/>
    <w:rsid w:val="005B3E2A"/>
    <w:rsid w:val="005B6152"/>
    <w:rsid w:val="00734113"/>
    <w:rsid w:val="00735940"/>
    <w:rsid w:val="00741B64"/>
    <w:rsid w:val="007447F6"/>
    <w:rsid w:val="00746707"/>
    <w:rsid w:val="00766DFE"/>
    <w:rsid w:val="0079662B"/>
    <w:rsid w:val="007C1C8D"/>
    <w:rsid w:val="007D6B83"/>
    <w:rsid w:val="0082011F"/>
    <w:rsid w:val="00923306"/>
    <w:rsid w:val="0092769E"/>
    <w:rsid w:val="00B14420"/>
    <w:rsid w:val="00B521DD"/>
    <w:rsid w:val="00BD62F2"/>
    <w:rsid w:val="00BF7C0F"/>
    <w:rsid w:val="00C16226"/>
    <w:rsid w:val="00C311B2"/>
    <w:rsid w:val="00C571BE"/>
    <w:rsid w:val="00C82BA3"/>
    <w:rsid w:val="00CA006D"/>
    <w:rsid w:val="00D212FC"/>
    <w:rsid w:val="00D752C7"/>
    <w:rsid w:val="00E14A06"/>
    <w:rsid w:val="00E16BEA"/>
    <w:rsid w:val="00EC5E70"/>
    <w:rsid w:val="00F6712B"/>
    <w:rsid w:val="00FA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94FA9"/>
  <w15:docId w15:val="{143F15D9-3E9E-4E68-B55E-6732CB9A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A00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A006D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CA00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14420"/>
    <w:rPr>
      <w:color w:val="0000FF" w:themeColor="hyperlink"/>
      <w:u w:val="single"/>
    </w:rPr>
  </w:style>
  <w:style w:type="paragraph" w:customStyle="1" w:styleId="ConsPlusNonformat">
    <w:name w:val="ConsPlusNonformat"/>
    <w:rsid w:val="00B144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0B4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46087"/>
    <w:pPr>
      <w:ind w:left="720"/>
      <w:contextualSpacing/>
    </w:pPr>
  </w:style>
  <w:style w:type="paragraph" w:styleId="a6">
    <w:name w:val="Title"/>
    <w:basedOn w:val="a"/>
    <w:next w:val="a"/>
    <w:link w:val="a7"/>
    <w:uiPriority w:val="10"/>
    <w:qFormat/>
    <w:rsid w:val="00242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24283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konadmdor@mail.ru" TargetMode="External"/><Relationship Id="rId5" Type="http://schemas.openxmlformats.org/officeDocument/2006/relationships/hyperlink" Target="https://regulation.admin-smolens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23</cp:revision>
  <dcterms:created xsi:type="dcterms:W3CDTF">2025-08-13T08:42:00Z</dcterms:created>
  <dcterms:modified xsi:type="dcterms:W3CDTF">2026-04-02T06:13:00Z</dcterms:modified>
</cp:coreProperties>
</file>