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DEEDC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Par236"/>
      <w:bookmarkEnd w:id="0"/>
      <w:r w:rsidRPr="00BD62F2">
        <w:rPr>
          <w:rFonts w:ascii="Times New Roman" w:hAnsi="Times New Roman"/>
          <w:b/>
          <w:sz w:val="24"/>
          <w:szCs w:val="24"/>
        </w:rPr>
        <w:t>УВЕДОМЛЕНИЕ</w:t>
      </w:r>
    </w:p>
    <w:p w14:paraId="19511650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D62F2">
        <w:rPr>
          <w:rFonts w:ascii="Times New Roman" w:hAnsi="Times New Roman"/>
          <w:b/>
          <w:sz w:val="24"/>
          <w:szCs w:val="24"/>
        </w:rPr>
        <w:t>о проведении публичных консультаций</w:t>
      </w:r>
    </w:p>
    <w:p w14:paraId="56D1AADE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b/>
          <w:sz w:val="24"/>
          <w:szCs w:val="24"/>
        </w:rPr>
        <w:t>в рамках процедуры оценки регулирующего воздействия</w:t>
      </w:r>
      <w:r w:rsidRPr="00BD62F2">
        <w:rPr>
          <w:rFonts w:ascii="Times New Roman" w:hAnsi="Times New Roman"/>
          <w:sz w:val="24"/>
          <w:szCs w:val="24"/>
        </w:rPr>
        <w:t xml:space="preserve"> </w:t>
      </w:r>
    </w:p>
    <w:p w14:paraId="4494DC24" w14:textId="77777777" w:rsidR="007D6B83" w:rsidRPr="00BD62F2" w:rsidRDefault="007D6B83" w:rsidP="00CA006D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DCE3496" w14:textId="0F4DF97B" w:rsidR="00CA006D" w:rsidRPr="00BD62F2" w:rsidRDefault="007D6B83" w:rsidP="007D6B83">
      <w:pPr>
        <w:pStyle w:val="ConsPlusNormal"/>
        <w:jc w:val="center"/>
        <w:rPr>
          <w:rFonts w:ascii="Times New Roman" w:hAnsi="Times New Roman"/>
          <w:sz w:val="24"/>
          <w:szCs w:val="24"/>
          <w:u w:val="single"/>
        </w:rPr>
      </w:pPr>
      <w:r w:rsidRPr="00BD62F2">
        <w:rPr>
          <w:rFonts w:ascii="Times New Roman" w:hAnsi="Times New Roman"/>
          <w:sz w:val="24"/>
          <w:szCs w:val="24"/>
        </w:rPr>
        <w:t xml:space="preserve">Настоящим </w:t>
      </w:r>
      <w:r w:rsidR="00B07C48" w:rsidRPr="00B07C48">
        <w:rPr>
          <w:rFonts w:ascii="Times New Roman" w:hAnsi="Times New Roman"/>
          <w:sz w:val="24"/>
          <w:szCs w:val="24"/>
          <w:u w:val="single"/>
        </w:rPr>
        <w:t>управление по градостроительной деятельности и земельным отношениям Администрации муниципального образования «Дорогобужский муниципальный округ» Смоленской области</w:t>
      </w:r>
    </w:p>
    <w:p w14:paraId="0AC41A5D" w14:textId="77777777" w:rsidR="00CA006D" w:rsidRDefault="00CA006D" w:rsidP="00FA1619">
      <w:pPr>
        <w:pStyle w:val="ConsPlusNormal"/>
        <w:ind w:firstLine="709"/>
        <w:jc w:val="center"/>
        <w:rPr>
          <w:rFonts w:ascii="Times New Roman" w:hAnsi="Times New Roman"/>
          <w:sz w:val="20"/>
        </w:rPr>
      </w:pPr>
      <w:r w:rsidRPr="00456FAE">
        <w:rPr>
          <w:rFonts w:ascii="Times New Roman" w:hAnsi="Times New Roman"/>
          <w:sz w:val="20"/>
        </w:rPr>
        <w:t>(наименование разработчика)</w:t>
      </w:r>
    </w:p>
    <w:p w14:paraId="61E52E88" w14:textId="77777777" w:rsidR="00B07C48" w:rsidRPr="00456FAE" w:rsidRDefault="00B07C48" w:rsidP="00FA1619">
      <w:pPr>
        <w:pStyle w:val="ConsPlusNormal"/>
        <w:ind w:firstLine="709"/>
        <w:jc w:val="center"/>
        <w:rPr>
          <w:rFonts w:ascii="Times New Roman" w:hAnsi="Times New Roman"/>
          <w:sz w:val="20"/>
        </w:rPr>
      </w:pPr>
    </w:p>
    <w:p w14:paraId="20341A49" w14:textId="77777777" w:rsidR="00CA006D" w:rsidRDefault="00CA006D" w:rsidP="007D6B83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BD62F2">
        <w:rPr>
          <w:rFonts w:ascii="Times New Roman" w:hAnsi="Times New Roman" w:cs="Times New Roman"/>
          <w:sz w:val="24"/>
          <w:szCs w:val="24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</w:p>
    <w:p w14:paraId="361F1955" w14:textId="77777777" w:rsidR="00AB3B9A" w:rsidRPr="00BD62F2" w:rsidRDefault="00AB3B9A" w:rsidP="007D6B83">
      <w:pPr>
        <w:pStyle w:val="ConsPlusCell"/>
        <w:jc w:val="center"/>
        <w:rPr>
          <w:rFonts w:ascii="Courier New" w:hAnsi="Courier New" w:cs="Courier New"/>
          <w:sz w:val="24"/>
          <w:szCs w:val="24"/>
        </w:rPr>
      </w:pPr>
    </w:p>
    <w:p w14:paraId="09E1145A" w14:textId="587206C5" w:rsidR="00CA006D" w:rsidRPr="00BD62F2" w:rsidRDefault="007D6B83" w:rsidP="0044741A">
      <w:pPr>
        <w:pStyle w:val="ConsPlusCel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D62F2">
        <w:rPr>
          <w:rFonts w:ascii="Times New Roman" w:hAnsi="Times New Roman" w:cs="Times New Roman"/>
          <w:sz w:val="24"/>
          <w:szCs w:val="24"/>
          <w:u w:val="single"/>
        </w:rPr>
        <w:t xml:space="preserve">проекта </w:t>
      </w:r>
      <w:r w:rsidR="00BF7C0F" w:rsidRPr="00BD62F2">
        <w:rPr>
          <w:rFonts w:ascii="Times New Roman" w:hAnsi="Times New Roman" w:cs="Times New Roman"/>
          <w:sz w:val="24"/>
          <w:szCs w:val="24"/>
          <w:u w:val="single"/>
        </w:rPr>
        <w:t>постановления Администрации муниципального образования «Дорогобужский муниципальный округ» Смоленской области «</w:t>
      </w:r>
      <w:r w:rsidR="00B07C48" w:rsidRPr="00B07C48">
        <w:rPr>
          <w:rFonts w:ascii="Times New Roman" w:hAnsi="Times New Roman" w:cs="Times New Roman"/>
          <w:sz w:val="24"/>
          <w:szCs w:val="24"/>
          <w:u w:val="single"/>
        </w:rPr>
        <w:t>Об утверждении Административного регламента предоставления муниципальной услуги «Подготовка и утверждение документации по планировке территории»</w:t>
      </w:r>
      <w:r w:rsidR="00C82BA3" w:rsidRPr="00BD62F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AD66C28" w14:textId="77777777" w:rsidR="00CA006D" w:rsidRPr="00B07C48" w:rsidRDefault="00CA006D" w:rsidP="00CA006D">
      <w:pPr>
        <w:pStyle w:val="ConsPlusCell"/>
        <w:jc w:val="center"/>
        <w:rPr>
          <w:rFonts w:ascii="Times New Roman" w:hAnsi="Times New Roman" w:cs="Times New Roman"/>
        </w:rPr>
      </w:pPr>
      <w:r w:rsidRPr="00B07C48">
        <w:rPr>
          <w:rFonts w:ascii="Times New Roman" w:hAnsi="Times New Roman" w:cs="Times New Roman"/>
        </w:rPr>
        <w:t>(вид документа и его наименование)</w:t>
      </w:r>
    </w:p>
    <w:p w14:paraId="2EFFFB7F" w14:textId="77777777" w:rsidR="001B7E34" w:rsidRPr="00BD62F2" w:rsidRDefault="001B7E34" w:rsidP="00CA006D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</w:p>
    <w:p w14:paraId="2D5FFD1F" w14:textId="77777777" w:rsidR="00CA006D" w:rsidRPr="00BD62F2" w:rsidRDefault="00CA006D" w:rsidP="00CA006D">
      <w:pPr>
        <w:autoSpaceDE w:val="0"/>
        <w:autoSpaceDN w:val="0"/>
        <w:adjustRightInd w:val="0"/>
        <w:spacing w:line="228" w:lineRule="auto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sz w:val="24"/>
          <w:szCs w:val="24"/>
        </w:rPr>
        <w:t>Сроки проведения публичных консультаций:</w:t>
      </w:r>
    </w:p>
    <w:p w14:paraId="567E5AC3" w14:textId="7AC151CE" w:rsidR="00CA006D" w:rsidRPr="00BD62F2" w:rsidRDefault="00CA006D" w:rsidP="00CA006D">
      <w:pPr>
        <w:autoSpaceDE w:val="0"/>
        <w:autoSpaceDN w:val="0"/>
        <w:adjustRightInd w:val="0"/>
        <w:spacing w:line="228" w:lineRule="auto"/>
        <w:ind w:firstLine="709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sz w:val="24"/>
          <w:szCs w:val="24"/>
        </w:rPr>
        <w:t xml:space="preserve">с </w:t>
      </w:r>
      <w:r w:rsidR="00BD62F2" w:rsidRPr="00BD62F2">
        <w:rPr>
          <w:rFonts w:ascii="Times New Roman" w:hAnsi="Times New Roman"/>
          <w:sz w:val="24"/>
          <w:szCs w:val="24"/>
          <w:u w:val="single"/>
        </w:rPr>
        <w:t>0</w:t>
      </w:r>
      <w:r w:rsidR="00EE2ED2">
        <w:rPr>
          <w:rFonts w:ascii="Times New Roman" w:hAnsi="Times New Roman"/>
          <w:sz w:val="24"/>
          <w:szCs w:val="24"/>
          <w:u w:val="single"/>
        </w:rPr>
        <w:t>8</w:t>
      </w:r>
      <w:r w:rsidR="00BD62F2" w:rsidRPr="00BD62F2">
        <w:rPr>
          <w:rFonts w:ascii="Times New Roman" w:hAnsi="Times New Roman"/>
          <w:sz w:val="24"/>
          <w:szCs w:val="24"/>
          <w:u w:val="single"/>
        </w:rPr>
        <w:t>.0</w:t>
      </w:r>
      <w:r w:rsidR="00EE2ED2">
        <w:rPr>
          <w:rFonts w:ascii="Times New Roman" w:hAnsi="Times New Roman"/>
          <w:sz w:val="24"/>
          <w:szCs w:val="24"/>
          <w:u w:val="single"/>
        </w:rPr>
        <w:t>6</w:t>
      </w:r>
      <w:r w:rsidR="002C0142" w:rsidRPr="00BD62F2">
        <w:rPr>
          <w:rFonts w:ascii="Times New Roman" w:hAnsi="Times New Roman"/>
          <w:sz w:val="24"/>
          <w:szCs w:val="24"/>
          <w:u w:val="single"/>
        </w:rPr>
        <w:t>.2026</w:t>
      </w:r>
      <w:r w:rsidR="002C0142" w:rsidRPr="00BD62F2">
        <w:rPr>
          <w:rFonts w:ascii="Times New Roman" w:hAnsi="Times New Roman"/>
          <w:sz w:val="24"/>
          <w:szCs w:val="24"/>
        </w:rPr>
        <w:t xml:space="preserve"> по</w:t>
      </w:r>
      <w:r w:rsidRPr="00BD62F2">
        <w:rPr>
          <w:rFonts w:ascii="Times New Roman" w:hAnsi="Times New Roman"/>
          <w:sz w:val="24"/>
          <w:szCs w:val="24"/>
        </w:rPr>
        <w:t xml:space="preserve"> </w:t>
      </w:r>
      <w:r w:rsidR="00EE2ED2" w:rsidRPr="00EE2ED2">
        <w:rPr>
          <w:rFonts w:ascii="Times New Roman" w:hAnsi="Times New Roman"/>
          <w:sz w:val="24"/>
          <w:szCs w:val="24"/>
          <w:u w:val="single"/>
        </w:rPr>
        <w:t>12</w:t>
      </w:r>
      <w:r w:rsidR="00BD62F2" w:rsidRPr="00EE2ED2">
        <w:rPr>
          <w:rFonts w:ascii="Times New Roman" w:hAnsi="Times New Roman"/>
          <w:sz w:val="24"/>
          <w:szCs w:val="24"/>
          <w:u w:val="single"/>
        </w:rPr>
        <w:t>.</w:t>
      </w:r>
      <w:r w:rsidR="00BD62F2" w:rsidRPr="004002D7">
        <w:rPr>
          <w:rFonts w:ascii="Times New Roman" w:hAnsi="Times New Roman"/>
          <w:sz w:val="24"/>
          <w:szCs w:val="24"/>
          <w:u w:val="single"/>
        </w:rPr>
        <w:t>0</w:t>
      </w:r>
      <w:r w:rsidR="00EE2ED2">
        <w:rPr>
          <w:rFonts w:ascii="Times New Roman" w:hAnsi="Times New Roman"/>
          <w:sz w:val="24"/>
          <w:szCs w:val="24"/>
          <w:u w:val="single"/>
        </w:rPr>
        <w:t>6</w:t>
      </w:r>
      <w:r w:rsidR="001B7E34" w:rsidRPr="004002D7">
        <w:rPr>
          <w:rFonts w:ascii="Times New Roman" w:hAnsi="Times New Roman"/>
          <w:sz w:val="24"/>
          <w:szCs w:val="24"/>
          <w:u w:val="single"/>
        </w:rPr>
        <w:t>.</w:t>
      </w:r>
      <w:r w:rsidR="00E16BEA" w:rsidRPr="00BD62F2">
        <w:rPr>
          <w:rFonts w:ascii="Times New Roman" w:hAnsi="Times New Roman"/>
          <w:sz w:val="24"/>
          <w:szCs w:val="24"/>
          <w:u w:val="single"/>
        </w:rPr>
        <w:t>202</w:t>
      </w:r>
      <w:r w:rsidR="00F6712B" w:rsidRPr="00BD62F2">
        <w:rPr>
          <w:rFonts w:ascii="Times New Roman" w:hAnsi="Times New Roman"/>
          <w:sz w:val="24"/>
          <w:szCs w:val="24"/>
          <w:u w:val="single"/>
        </w:rPr>
        <w:t>6</w:t>
      </w:r>
    </w:p>
    <w:p w14:paraId="486CD623" w14:textId="77777777" w:rsidR="00546087" w:rsidRPr="00BD62F2" w:rsidRDefault="00CA006D" w:rsidP="0054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Способ направления участниками публичных консультаций своих предложений и замечаний: опросный лист для проведения публичных консультаций заполняется на Интернет-Портале для публичного обсуждения проектов по адресу </w:t>
      </w:r>
      <w:hyperlink r:id="rId5" w:history="1">
        <w:r w:rsidRPr="00BD62F2">
          <w:rPr>
            <w:rFonts w:ascii="Times New Roman" w:hAnsi="Times New Roman"/>
            <w:color w:val="0000FF"/>
            <w:sz w:val="24"/>
            <w:szCs w:val="24"/>
            <w:u w:val="single"/>
          </w:rPr>
          <w:t>https://regulation.admin-smolensk.ru/</w:t>
        </w:r>
      </w:hyperlink>
      <w:r w:rsidR="00270AE2" w:rsidRPr="00BD62F2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направляется по прилагаемой форме: </w:t>
      </w:r>
    </w:p>
    <w:p w14:paraId="125FDAC1" w14:textId="0F113A9C" w:rsidR="00CA006D" w:rsidRPr="00FA61AD" w:rsidRDefault="00CA006D" w:rsidP="005460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в электронном виде на адрес электронной почты:</w:t>
      </w:r>
      <w:r w:rsidR="00C3351C" w:rsidRPr="00C3351C">
        <w:t xml:space="preserve"> </w:t>
      </w:r>
      <w:hyperlink r:id="rId6" w:history="1">
        <w:r w:rsidR="00C3351C" w:rsidRPr="00C66133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otdelpostroitelst@yandex.ru</w:t>
        </w:r>
      </w:hyperlink>
      <w:r w:rsidR="00C335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257D005" w14:textId="77777777" w:rsidR="00B14420" w:rsidRPr="00BD62F2" w:rsidRDefault="00CA006D" w:rsidP="0054608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A61AD">
        <w:rPr>
          <w:rFonts w:ascii="Times New Roman" w:hAnsi="Times New Roman" w:cs="Times New Roman"/>
          <w:sz w:val="24"/>
          <w:szCs w:val="24"/>
        </w:rPr>
        <w:t xml:space="preserve">или на бумажном носителе по адресу: </w:t>
      </w:r>
      <w:r w:rsidR="00B14420" w:rsidRPr="00FA61AD">
        <w:rPr>
          <w:rFonts w:ascii="Times New Roman" w:hAnsi="Times New Roman" w:cs="Times New Roman"/>
          <w:sz w:val="24"/>
          <w:szCs w:val="24"/>
          <w:u w:val="single"/>
        </w:rPr>
        <w:t>Смоленска</w:t>
      </w:r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я область, г. Дорогобуж, ул. Кутузова, д 1, </w:t>
      </w:r>
      <w:proofErr w:type="spellStart"/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>каб</w:t>
      </w:r>
      <w:proofErr w:type="spellEnd"/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546087" w:rsidRPr="00BD62F2">
        <w:rPr>
          <w:rFonts w:ascii="Times New Roman" w:hAnsi="Times New Roman" w:cs="Times New Roman"/>
          <w:sz w:val="24"/>
          <w:szCs w:val="24"/>
          <w:u w:val="single"/>
        </w:rPr>
        <w:t>107</w:t>
      </w:r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DD4023D" w14:textId="77777777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66E7BB" w14:textId="77777777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14:paraId="5384DD18" w14:textId="77777777" w:rsidR="00FA61AD" w:rsidRPr="00BD62F2" w:rsidRDefault="00FA61AD" w:rsidP="00FA61AD">
      <w:pPr>
        <w:pStyle w:val="ConsPlusCel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Козлова Наталья Владимировна</w:t>
      </w:r>
    </w:p>
    <w:p w14:paraId="7DFDD964" w14:textId="77777777" w:rsidR="00CA006D" w:rsidRPr="00BD62F2" w:rsidRDefault="00CA006D" w:rsidP="009276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(Ф.И.О. ответственного сотрудника)</w:t>
      </w:r>
    </w:p>
    <w:p w14:paraId="0E89CB17" w14:textId="77777777" w:rsidR="00546087" w:rsidRPr="00BD62F2" w:rsidRDefault="00546087" w:rsidP="009276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40EB46" w14:textId="77777777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 w:rsidR="000B4B4E" w:rsidRPr="00BD62F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8 (48144) 4-1</w:t>
      </w:r>
      <w:r w:rsidR="00546087" w:rsidRPr="00BD62F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5-44</w:t>
      </w: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08EC5ED" w14:textId="403F7BFD" w:rsidR="00CA006D" w:rsidRPr="00BD62F2" w:rsidRDefault="00CA006D" w:rsidP="000B4B4E">
      <w:pPr>
        <w:pStyle w:val="ConsPlusNonformat"/>
        <w:jc w:val="both"/>
        <w:rPr>
          <w:rFonts w:ascii="Times New Roman" w:hAnsi="Times New Roman"/>
          <w:sz w:val="24"/>
          <w:szCs w:val="24"/>
          <w:u w:val="single"/>
        </w:rPr>
      </w:pPr>
      <w:r w:rsidRPr="00BD62F2">
        <w:rPr>
          <w:rFonts w:ascii="Times New Roman" w:hAnsi="Times New Roman"/>
          <w:sz w:val="24"/>
          <w:szCs w:val="24"/>
        </w:rPr>
        <w:t xml:space="preserve">График работы: </w:t>
      </w:r>
      <w:r w:rsidR="000B4B4E" w:rsidRPr="00BD62F2">
        <w:rPr>
          <w:rFonts w:ascii="Times New Roman" w:hAnsi="Times New Roman" w:cs="Times New Roman"/>
          <w:sz w:val="24"/>
          <w:szCs w:val="24"/>
          <w:u w:val="single"/>
        </w:rPr>
        <w:t>с 8-30 до 17-</w:t>
      </w:r>
      <w:r w:rsidR="00BD62F2" w:rsidRPr="00BD62F2">
        <w:rPr>
          <w:rFonts w:ascii="Times New Roman" w:hAnsi="Times New Roman" w:cs="Times New Roman"/>
          <w:sz w:val="24"/>
          <w:szCs w:val="24"/>
          <w:u w:val="single"/>
        </w:rPr>
        <w:t>30 по</w:t>
      </w:r>
      <w:r w:rsidR="000B4B4E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 рабочим дням</w:t>
      </w:r>
    </w:p>
    <w:p w14:paraId="304C0BB6" w14:textId="77777777" w:rsidR="000B4B4E" w:rsidRPr="00BD62F2" w:rsidRDefault="000B4B4E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6A0D45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Прилагаемые к уведомлению материалы: </w:t>
      </w:r>
    </w:p>
    <w:p w14:paraId="2F8C0D33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1) опросный лист для проведения публичных консультаций по проекту муниципального нормативного правового акта;</w:t>
      </w:r>
    </w:p>
    <w:p w14:paraId="2AE31E31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2) проект муниципального нормативного правового акта;</w:t>
      </w:r>
    </w:p>
    <w:p w14:paraId="660A0E46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3) пояснительная записка к проекту муниципального нормативного правового акта;</w:t>
      </w:r>
    </w:p>
    <w:p w14:paraId="2AD2706B" w14:textId="77777777" w:rsidR="00CA006D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4) отчет о предварительной оценке регулирующего воздействия проекта муниципального нормативного правового акта.</w:t>
      </w:r>
    </w:p>
    <w:p w14:paraId="394D22B1" w14:textId="77777777" w:rsidR="00FA61AD" w:rsidRPr="00BD62F2" w:rsidRDefault="00FA61A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DDD622" w14:textId="77777777" w:rsidR="00BD62F2" w:rsidRPr="00BD62F2" w:rsidRDefault="00BD62F2" w:rsidP="00CA006D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0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4438"/>
      </w:tblGrid>
      <w:tr w:rsidR="00FA61AD" w:rsidRPr="00BD62F2" w14:paraId="50D612BF" w14:textId="77777777" w:rsidTr="00123A8A">
        <w:trPr>
          <w:jc w:val="center"/>
        </w:trPr>
        <w:tc>
          <w:tcPr>
            <w:tcW w:w="5576" w:type="dxa"/>
          </w:tcPr>
          <w:p w14:paraId="099FC674" w14:textId="77777777" w:rsidR="00FA61AD" w:rsidRPr="00BD62F2" w:rsidRDefault="00FA61AD" w:rsidP="00123A8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D62F2">
              <w:rPr>
                <w:rFonts w:ascii="Times New Roman" w:hAnsi="Times New Roman"/>
                <w:sz w:val="24"/>
                <w:szCs w:val="24"/>
              </w:rPr>
              <w:t xml:space="preserve">Начальник управления </w:t>
            </w:r>
            <w:r w:rsidRPr="00FF6C08">
              <w:rPr>
                <w:rFonts w:ascii="Times New Roman" w:hAnsi="Times New Roman"/>
                <w:sz w:val="24"/>
                <w:szCs w:val="24"/>
              </w:rPr>
              <w:t>по градостроительной деятельности и земельным отношениям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4438" w:type="dxa"/>
          </w:tcPr>
          <w:p w14:paraId="518D18BF" w14:textId="77777777" w:rsidR="00FA61AD" w:rsidRPr="00BD62F2" w:rsidRDefault="00FA61AD" w:rsidP="00123A8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2CFB319A" w14:textId="77777777" w:rsidR="00FA61AD" w:rsidRPr="00BD62F2" w:rsidRDefault="00FA61AD" w:rsidP="00123A8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3BAAAF19" w14:textId="77777777" w:rsidR="00FA61AD" w:rsidRPr="00BD62F2" w:rsidRDefault="00FA61AD" w:rsidP="00123A8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1E0C16DE" w14:textId="77777777" w:rsidR="00FA61AD" w:rsidRPr="00BD62F2" w:rsidRDefault="00FA61AD" w:rsidP="00123A8A">
            <w:pPr>
              <w:widowControl w:val="0"/>
              <w:autoSpaceDE w:val="0"/>
              <w:autoSpaceDN w:val="0"/>
              <w:adjustRightInd w:val="0"/>
              <w:spacing w:line="216" w:lineRule="auto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D62F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Н.В. Козлова</w:t>
            </w:r>
          </w:p>
        </w:tc>
      </w:tr>
    </w:tbl>
    <w:p w14:paraId="3FCE6854" w14:textId="77777777" w:rsidR="00D212FC" w:rsidRPr="00BD62F2" w:rsidRDefault="00D212FC" w:rsidP="00741B64">
      <w:pPr>
        <w:rPr>
          <w:sz w:val="24"/>
          <w:szCs w:val="24"/>
        </w:rPr>
      </w:pPr>
    </w:p>
    <w:sectPr w:rsidR="00D212FC" w:rsidRPr="00BD62F2" w:rsidSect="00BD62F2">
      <w:pgSz w:w="11906" w:h="16838"/>
      <w:pgMar w:top="1021" w:right="567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042"/>
    <w:multiLevelType w:val="hybridMultilevel"/>
    <w:tmpl w:val="6738283E"/>
    <w:lvl w:ilvl="0" w:tplc="147A0D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13243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DFE"/>
    <w:rsid w:val="00056E78"/>
    <w:rsid w:val="000B4B4E"/>
    <w:rsid w:val="000C4B4E"/>
    <w:rsid w:val="000C5259"/>
    <w:rsid w:val="00105394"/>
    <w:rsid w:val="001B7E34"/>
    <w:rsid w:val="001D48CA"/>
    <w:rsid w:val="00242838"/>
    <w:rsid w:val="00270AE2"/>
    <w:rsid w:val="002C0142"/>
    <w:rsid w:val="00340DD8"/>
    <w:rsid w:val="003B6E9A"/>
    <w:rsid w:val="004002D7"/>
    <w:rsid w:val="0044741A"/>
    <w:rsid w:val="00456FAE"/>
    <w:rsid w:val="004813A8"/>
    <w:rsid w:val="00492C9A"/>
    <w:rsid w:val="00531AA1"/>
    <w:rsid w:val="00546087"/>
    <w:rsid w:val="005B3E2A"/>
    <w:rsid w:val="005B6152"/>
    <w:rsid w:val="00734113"/>
    <w:rsid w:val="00735940"/>
    <w:rsid w:val="00741B64"/>
    <w:rsid w:val="007447F6"/>
    <w:rsid w:val="00746707"/>
    <w:rsid w:val="00766DFE"/>
    <w:rsid w:val="0079662B"/>
    <w:rsid w:val="007C1C8D"/>
    <w:rsid w:val="007D6B83"/>
    <w:rsid w:val="0082011F"/>
    <w:rsid w:val="00923306"/>
    <w:rsid w:val="0092769E"/>
    <w:rsid w:val="00993CDE"/>
    <w:rsid w:val="00AB3B9A"/>
    <w:rsid w:val="00B07C48"/>
    <w:rsid w:val="00B14420"/>
    <w:rsid w:val="00B521DD"/>
    <w:rsid w:val="00BD62F2"/>
    <w:rsid w:val="00BF7C0F"/>
    <w:rsid w:val="00C16226"/>
    <w:rsid w:val="00C311B2"/>
    <w:rsid w:val="00C3351C"/>
    <w:rsid w:val="00C571BE"/>
    <w:rsid w:val="00C82BA3"/>
    <w:rsid w:val="00CA006D"/>
    <w:rsid w:val="00D212FC"/>
    <w:rsid w:val="00D752C7"/>
    <w:rsid w:val="00E14A06"/>
    <w:rsid w:val="00E16BEA"/>
    <w:rsid w:val="00E84C38"/>
    <w:rsid w:val="00EC5E70"/>
    <w:rsid w:val="00EE2ED2"/>
    <w:rsid w:val="00F6712B"/>
    <w:rsid w:val="00FA1619"/>
    <w:rsid w:val="00FA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94FA9"/>
  <w15:docId w15:val="{143F15D9-3E9E-4E68-B55E-6732CB9A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A00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A006D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CA00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14420"/>
    <w:rPr>
      <w:color w:val="0000FF" w:themeColor="hyperlink"/>
      <w:u w:val="single"/>
    </w:rPr>
  </w:style>
  <w:style w:type="paragraph" w:customStyle="1" w:styleId="ConsPlusNonformat">
    <w:name w:val="ConsPlusNonformat"/>
    <w:rsid w:val="00B144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0B4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46087"/>
    <w:pPr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242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242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8">
    <w:name w:val="Unresolved Mention"/>
    <w:basedOn w:val="a0"/>
    <w:uiPriority w:val="99"/>
    <w:semiHidden/>
    <w:unhideWhenUsed/>
    <w:rsid w:val="00FA6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delpostroitelst@yandex.ru" TargetMode="External"/><Relationship Id="rId5" Type="http://schemas.openxmlformats.org/officeDocument/2006/relationships/hyperlink" Target="https://regulation.admin-smolens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32</cp:revision>
  <dcterms:created xsi:type="dcterms:W3CDTF">2025-08-13T08:42:00Z</dcterms:created>
  <dcterms:modified xsi:type="dcterms:W3CDTF">2026-06-08T12:38:00Z</dcterms:modified>
</cp:coreProperties>
</file>