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338" w:rsidRPr="00B914B0" w:rsidRDefault="003D2338" w:rsidP="003D2338">
      <w:pPr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:rsidR="003D2338" w:rsidRPr="00B914B0" w:rsidRDefault="003D2338" w:rsidP="003D2338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>об оценке регулирующего воздействия</w:t>
      </w:r>
    </w:p>
    <w:p w:rsidR="003D2338" w:rsidRPr="00520A05" w:rsidRDefault="003D2338" w:rsidP="003D2338">
      <w:pPr>
        <w:spacing w:after="0" w:line="216" w:lineRule="auto"/>
        <w:jc w:val="center"/>
        <w:rPr>
          <w:rFonts w:ascii="Times New Roman" w:hAnsi="Times New Roman"/>
          <w:sz w:val="16"/>
          <w:szCs w:val="16"/>
        </w:rPr>
      </w:pPr>
    </w:p>
    <w:p w:rsidR="003D2338" w:rsidRDefault="003D2338" w:rsidP="003D2338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sz w:val="28"/>
          <w:szCs w:val="28"/>
        </w:rPr>
        <w:t>от «</w:t>
      </w:r>
      <w:r w:rsidR="008D5D71">
        <w:rPr>
          <w:rFonts w:ascii="Times New Roman" w:hAnsi="Times New Roman"/>
          <w:sz w:val="28"/>
          <w:szCs w:val="28"/>
        </w:rPr>
        <w:t>0</w:t>
      </w:r>
      <w:r w:rsidR="007558E8">
        <w:rPr>
          <w:rFonts w:ascii="Times New Roman" w:hAnsi="Times New Roman"/>
          <w:sz w:val="28"/>
          <w:szCs w:val="28"/>
        </w:rPr>
        <w:t>3</w:t>
      </w:r>
      <w:r w:rsidRPr="00B914B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</w:t>
      </w:r>
      <w:r w:rsidR="008D5D71" w:rsidRPr="008D5D71">
        <w:rPr>
          <w:rFonts w:ascii="Times New Roman" w:hAnsi="Times New Roman"/>
          <w:sz w:val="28"/>
          <w:szCs w:val="28"/>
          <w:u w:val="single"/>
        </w:rPr>
        <w:t>февраля</w:t>
      </w:r>
      <w:r w:rsidRPr="00B914B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25</w:t>
      </w:r>
      <w:r w:rsidRPr="00B914B0">
        <w:rPr>
          <w:rFonts w:ascii="Times New Roman" w:hAnsi="Times New Roman"/>
          <w:sz w:val="28"/>
          <w:szCs w:val="28"/>
        </w:rPr>
        <w:t xml:space="preserve"> г.</w:t>
      </w:r>
    </w:p>
    <w:p w:rsidR="00A61BE2" w:rsidRDefault="00A61BE2" w:rsidP="003D2338">
      <w:pPr>
        <w:spacing w:after="0" w:line="216" w:lineRule="auto"/>
        <w:jc w:val="right"/>
        <w:rPr>
          <w:rFonts w:ascii="Times New Roman" w:hAnsi="Times New Roman"/>
          <w:sz w:val="28"/>
          <w:szCs w:val="28"/>
        </w:rPr>
      </w:pPr>
    </w:p>
    <w:p w:rsidR="00385BD0" w:rsidRDefault="002656AA" w:rsidP="0097065D">
      <w:pPr>
        <w:spacing w:after="0" w:line="216" w:lineRule="auto"/>
        <w:ind w:firstLine="708"/>
        <w:jc w:val="both"/>
        <w:rPr>
          <w:rFonts w:ascii="Times New Roman" w:hAnsi="Times New Roman" w:cs="Calibri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Заключение подготовлено </w:t>
      </w:r>
      <w:r w:rsidR="00C93B3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правлением по экономике </w:t>
      </w:r>
      <w:r w:rsidR="00E6066C">
        <w:rPr>
          <w:rFonts w:ascii="Times New Roman" w:hAnsi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D04723">
        <w:rPr>
          <w:rFonts w:ascii="Times New Roman" w:hAnsi="Times New Roman"/>
          <w:sz w:val="28"/>
          <w:szCs w:val="28"/>
        </w:rPr>
        <w:t xml:space="preserve"> (далее-управление по экономике)</w:t>
      </w:r>
      <w:r w:rsidR="00C57344">
        <w:rPr>
          <w:rFonts w:ascii="Times New Roman" w:hAnsi="Times New Roman"/>
          <w:sz w:val="28"/>
          <w:szCs w:val="28"/>
        </w:rPr>
        <w:t xml:space="preserve"> по результатам проведения оценки </w:t>
      </w:r>
      <w:r w:rsidR="00847EB3">
        <w:rPr>
          <w:rFonts w:ascii="Times New Roman" w:hAnsi="Times New Roman"/>
          <w:sz w:val="28"/>
          <w:szCs w:val="28"/>
        </w:rPr>
        <w:t xml:space="preserve">регулирующего воздействия в соответствии </w:t>
      </w:r>
      <w:r w:rsidR="00847EB3" w:rsidRPr="00847EB3">
        <w:rPr>
          <w:rFonts w:ascii="Times New Roman" w:hAnsi="Times New Roman"/>
          <w:sz w:val="28"/>
          <w:szCs w:val="28"/>
        </w:rPr>
        <w:t>с 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C93B34">
        <w:rPr>
          <w:rFonts w:ascii="Times New Roman" w:hAnsi="Times New Roman"/>
          <w:sz w:val="28"/>
          <w:szCs w:val="28"/>
        </w:rPr>
        <w:t>, утвержденного постановлением Администрации муниципального образования «Дорогобужский муниципальный округ» Смоленской области</w:t>
      </w:r>
      <w:r w:rsidR="00847EB3">
        <w:rPr>
          <w:rFonts w:ascii="Times New Roman" w:hAnsi="Times New Roman"/>
          <w:sz w:val="28"/>
          <w:szCs w:val="28"/>
        </w:rPr>
        <w:t xml:space="preserve"> от</w:t>
      </w:r>
      <w:r w:rsidR="002415E8">
        <w:rPr>
          <w:rFonts w:ascii="Times New Roman" w:hAnsi="Times New Roman"/>
          <w:sz w:val="28"/>
          <w:szCs w:val="28"/>
        </w:rPr>
        <w:t xml:space="preserve"> </w:t>
      </w:r>
      <w:r w:rsidR="00974619">
        <w:rPr>
          <w:rFonts w:ascii="Times New Roman" w:hAnsi="Times New Roman"/>
          <w:sz w:val="28"/>
          <w:szCs w:val="28"/>
        </w:rPr>
        <w:t>27.01.2025</w:t>
      </w:r>
      <w:r w:rsidR="002415E8">
        <w:rPr>
          <w:rFonts w:ascii="Times New Roman" w:hAnsi="Times New Roman"/>
          <w:sz w:val="28"/>
          <w:szCs w:val="28"/>
        </w:rPr>
        <w:t xml:space="preserve"> № </w:t>
      </w:r>
      <w:r w:rsidR="00974619">
        <w:rPr>
          <w:rFonts w:ascii="Times New Roman" w:hAnsi="Times New Roman"/>
          <w:sz w:val="28"/>
          <w:szCs w:val="28"/>
        </w:rPr>
        <w:t>91</w:t>
      </w:r>
      <w:r w:rsidR="00C93B34">
        <w:rPr>
          <w:rFonts w:ascii="Times New Roman" w:hAnsi="Times New Roman" w:cs="Calibri"/>
          <w:szCs w:val="28"/>
        </w:rPr>
        <w:t>.</w:t>
      </w:r>
      <w:r w:rsidR="003D2338">
        <w:rPr>
          <w:rFonts w:ascii="Times New Roman" w:hAnsi="Times New Roman" w:cs="Calibri"/>
          <w:szCs w:val="28"/>
        </w:rPr>
        <w:t xml:space="preserve">                </w:t>
      </w:r>
      <w:proofErr w:type="gramEnd"/>
    </w:p>
    <w:p w:rsidR="003D2338" w:rsidRDefault="003D2338" w:rsidP="0097065D">
      <w:pPr>
        <w:spacing w:after="0" w:line="216" w:lineRule="auto"/>
        <w:ind w:firstLine="708"/>
        <w:jc w:val="both"/>
        <w:rPr>
          <w:rFonts w:ascii="Times New Roman" w:hAnsi="Times New Roman" w:cs="Calibri"/>
          <w:szCs w:val="28"/>
        </w:rPr>
      </w:pPr>
      <w:r>
        <w:rPr>
          <w:rFonts w:ascii="Times New Roman" w:hAnsi="Times New Roman" w:cs="Calibri"/>
          <w:szCs w:val="28"/>
        </w:rPr>
        <w:t xml:space="preserve">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1. Сведения о проекте муниципального нормативного правового акта с указанием степени регулирующего воздействия (низкая, средняя, высокая) </w:t>
            </w:r>
          </w:p>
        </w:tc>
      </w:tr>
    </w:tbl>
    <w:p w:rsidR="00385BD0" w:rsidRDefault="00385BD0" w:rsidP="00DA1766">
      <w:pPr>
        <w:pStyle w:val="ConsPlusCel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A1766" w:rsidRPr="005A7DE2" w:rsidRDefault="00DA1766" w:rsidP="00DA176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09B9">
        <w:rPr>
          <w:rFonts w:ascii="Times New Roman" w:hAnsi="Times New Roman" w:cs="Times New Roman"/>
          <w:bCs/>
          <w:sz w:val="28"/>
          <w:szCs w:val="28"/>
        </w:rPr>
        <w:t xml:space="preserve">Проект  </w:t>
      </w:r>
      <w:r w:rsidRPr="001509B9">
        <w:rPr>
          <w:rFonts w:ascii="Times New Roman" w:hAnsi="Times New Roman" w:cs="Times New Roman"/>
          <w:sz w:val="28"/>
          <w:szCs w:val="28"/>
        </w:rPr>
        <w:t>решения Дорогобужской окружной Думы «</w:t>
      </w:r>
      <w:r w:rsidR="001A3810" w:rsidRPr="00B70C6F">
        <w:rPr>
          <w:rFonts w:ascii="Times New Roman" w:hAnsi="Times New Roman" w:cs="Times New Roman"/>
          <w:sz w:val="28"/>
          <w:szCs w:val="28"/>
        </w:rPr>
        <w:t>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1509B9">
        <w:rPr>
          <w:rFonts w:ascii="Times New Roman" w:hAnsi="Times New Roman" w:cs="Times New Roman"/>
          <w:sz w:val="28"/>
          <w:szCs w:val="28"/>
        </w:rPr>
        <w:t>»</w:t>
      </w:r>
      <w:r w:rsidR="00A2485E">
        <w:rPr>
          <w:rFonts w:ascii="Times New Roman" w:hAnsi="Times New Roman" w:cs="Times New Roman"/>
          <w:sz w:val="28"/>
          <w:szCs w:val="28"/>
        </w:rPr>
        <w:t xml:space="preserve"> (далее – проект решения)</w:t>
      </w:r>
      <w:r w:rsidRPr="001509B9">
        <w:rPr>
          <w:rFonts w:ascii="Times New Roman" w:hAnsi="Times New Roman" w:cs="Times New Roman"/>
          <w:sz w:val="28"/>
          <w:szCs w:val="28"/>
        </w:rPr>
        <w:t xml:space="preserve"> </w:t>
      </w:r>
      <w:r w:rsidRPr="005A7DE2">
        <w:rPr>
          <w:rFonts w:ascii="Times New Roman" w:hAnsi="Times New Roman" w:cs="Times New Roman"/>
          <w:sz w:val="28"/>
          <w:szCs w:val="28"/>
        </w:rPr>
        <w:t>в</w:t>
      </w:r>
      <w:r w:rsidRPr="005A7DE2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</w:t>
      </w:r>
      <w:r w:rsidR="001A3810" w:rsidRPr="00B70C6F">
        <w:rPr>
          <w:rFonts w:ascii="Times New Roman" w:hAnsi="Times New Roman" w:cs="Times New Roman"/>
          <w:bCs/>
          <w:sz w:val="28"/>
          <w:szCs w:val="28"/>
        </w:rPr>
        <w:t>с Федеральным законом от 24.07.2007  № 209-ФЗ «О развитии</w:t>
      </w:r>
      <w:proofErr w:type="gramEnd"/>
      <w:r w:rsidR="001A3810" w:rsidRPr="00B70C6F">
        <w:rPr>
          <w:rFonts w:ascii="Times New Roman" w:hAnsi="Times New Roman" w:cs="Times New Roman"/>
          <w:bCs/>
          <w:sz w:val="28"/>
          <w:szCs w:val="28"/>
        </w:rPr>
        <w:t xml:space="preserve"> малого и среднего предпринимательства в Российской Федерации», Федеральным законом от 22.07.2008 № 159-ФЗ «</w:t>
      </w:r>
      <w:r w:rsidR="001A3810" w:rsidRPr="00B70C6F">
        <w:rPr>
          <w:rFonts w:ascii="Times New Roman" w:hAnsi="Times New Roman" w:cs="Times New Roman"/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статьей 7 Устава муниципального образования «Дорогобужский муниципальный округ» Смоленской области, Положением о порядке управления и распоряжения имуществом, находящимся в муниципальной собственности муниципального образования «Дорогобужский муниципальный округ» Смоленской области, утвержденным решением Дорогобужской окружной Думы от 18.12.2024 № 84</w:t>
      </w:r>
      <w:r w:rsidR="001A3810">
        <w:rPr>
          <w:rFonts w:ascii="Times New Roman" w:hAnsi="Times New Roman" w:cs="Times New Roman"/>
          <w:sz w:val="28"/>
          <w:szCs w:val="28"/>
        </w:rPr>
        <w:t>.</w:t>
      </w:r>
    </w:p>
    <w:p w:rsidR="00DC4ECD" w:rsidRDefault="00641EAE" w:rsidP="00DC4EC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41EA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Настоящим Порядком </w:t>
      </w:r>
      <w:r w:rsidRPr="00641EA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</w:t>
      </w:r>
      <w:hyperlink r:id="rId6" w:tooltip="Федеральный закон от 24.07.2007 N 209-ФЗ (ред. от 29.06.2015) &quot;О развитии малого и среднего предпринимательства в Российской Федерации&quot;{КонсультантПлюс}" w:history="1">
        <w:r w:rsidRPr="00641EAE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Pr="00641EAE">
        <w:rPr>
          <w:rFonts w:ascii="Times New Roman" w:eastAsia="Times New Roman" w:hAnsi="Times New Roman"/>
          <w:sz w:val="28"/>
          <w:szCs w:val="28"/>
          <w:lang w:eastAsia="ru-RU"/>
        </w:rPr>
        <w:t xml:space="preserve"> от 24.07.2007 № 209-ФЗ «О развитии малого и среднего предпринимательства в Российской Федерации» </w:t>
      </w:r>
      <w:r w:rsidRPr="00641EA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устанавливаются </w:t>
      </w:r>
      <w:r w:rsidRPr="00641EAE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развития малого и среднего предпринимательства, </w:t>
      </w:r>
      <w:r w:rsidRPr="00641EA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правила </w:t>
      </w:r>
      <w:r w:rsidRPr="00641EAE">
        <w:rPr>
          <w:rFonts w:ascii="Times New Roman" w:eastAsia="Times New Roman" w:hAnsi="Times New Roman"/>
          <w:sz w:val="28"/>
          <w:szCs w:val="28"/>
          <w:lang w:eastAsia="ru-RU"/>
        </w:rPr>
        <w:t>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свободного от прав третьих лиц (за исключением права хозяйственного ведения, права оперативного управления, а также</w:t>
      </w:r>
      <w:proofErr w:type="gramEnd"/>
      <w:r w:rsidRPr="00641EAE">
        <w:rPr>
          <w:rFonts w:ascii="Times New Roman" w:eastAsia="Times New Roman" w:hAnsi="Times New Roman"/>
          <w:sz w:val="28"/>
          <w:szCs w:val="28"/>
          <w:lang w:eastAsia="ru-RU"/>
        </w:rPr>
        <w:t xml:space="preserve"> имущественных прав субъектов малого и среднего предпринимательства) (далее – Перечень). </w:t>
      </w:r>
    </w:p>
    <w:p w:rsidR="00641EAE" w:rsidRPr="00641EAE" w:rsidRDefault="00641EAE" w:rsidP="00DC4EC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641EA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</w:t>
      </w:r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униципальное имущество, указанное в перечне, может быть использовано в целях предоставления его во владение и (или) в пользование на долгосрочной основе (в том числе с предоставлением льготы по  арендной плате):</w:t>
      </w:r>
    </w:p>
    <w:p w:rsidR="00641EAE" w:rsidRPr="00641EAE" w:rsidRDefault="00641EAE" w:rsidP="00641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proofErr w:type="gramStart"/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-</w:t>
      </w:r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ab/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Федеральным </w:t>
      </w:r>
      <w:hyperlink r:id="rId7" w:anchor="dst0" w:history="1">
        <w:r w:rsidRPr="00641EAE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законом</w:t>
        </w:r>
      </w:hyperlink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</w:t>
      </w:r>
      <w:proofErr w:type="gramEnd"/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изменений в отдельные законодательные акты Российской Федерации» и в случаях, указанных в </w:t>
      </w:r>
      <w:hyperlink r:id="rId8" w:anchor="dst441" w:history="1">
        <w:r w:rsidRPr="00641EAE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подпунктах 6</w:t>
        </w:r>
      </w:hyperlink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, </w:t>
      </w:r>
      <w:hyperlink r:id="rId9" w:anchor="dst443" w:history="1">
        <w:r w:rsidRPr="00641EAE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8</w:t>
        </w:r>
      </w:hyperlink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</w:t>
      </w:r>
      <w:hyperlink r:id="rId10" w:anchor="dst1580" w:history="1">
        <w:r w:rsidRPr="00641EAE">
          <w:rPr>
            <w:rFonts w:ascii="Times New Roman" w:eastAsia="Times New Roman" w:hAnsi="Times New Roman"/>
            <w:sz w:val="28"/>
            <w:szCs w:val="28"/>
            <w:shd w:val="clear" w:color="auto" w:fill="FFFFFF"/>
            <w:lang w:eastAsia="ru-RU"/>
          </w:rPr>
          <w:t>9 пункта 2 статьи 39.3</w:t>
        </w:r>
      </w:hyperlink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Земельного кодекса Российской Федерации;</w:t>
      </w:r>
    </w:p>
    <w:p w:rsidR="00641EAE" w:rsidRDefault="00641EAE" w:rsidP="00641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-</w:t>
      </w:r>
      <w:r w:rsidRPr="00641EA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ab/>
        <w:t xml:space="preserve">физическим лицам, не являющимся индивидуальными предпринимателями и применяющими специальный налоговый режим «Налог на профессиональный доход» (далее - </w:t>
      </w:r>
      <w:r w:rsidRPr="00641EAE">
        <w:rPr>
          <w:rFonts w:ascii="Times New Roman" w:eastAsia="Times New Roman" w:hAnsi="Times New Roman"/>
          <w:sz w:val="28"/>
          <w:szCs w:val="28"/>
          <w:lang w:eastAsia="ru-RU"/>
        </w:rPr>
        <w:t>физические лица, применяющие специальный налоговый режим).</w:t>
      </w:r>
    </w:p>
    <w:p w:rsidR="001D43F1" w:rsidRDefault="001D43F1" w:rsidP="00634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Степень регулирующего воздействия (низкая</w:t>
      </w:r>
      <w:r w:rsidRPr="0063476F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, средняя</w:t>
      </w: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, высокая).</w:t>
      </w:r>
    </w:p>
    <w:p w:rsidR="001D43F1" w:rsidRDefault="0063476F" w:rsidP="00641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476F">
        <w:rPr>
          <w:rFonts w:ascii="Times New Roman" w:eastAsia="Times New Roman" w:hAnsi="Times New Roman"/>
          <w:i/>
          <w:sz w:val="28"/>
          <w:szCs w:val="28"/>
          <w:lang w:eastAsia="ru-RU"/>
        </w:rPr>
        <w:t>Обоснование отнесения проекта нормативного правового акта к определенной степени регулирующего воздействия:</w:t>
      </w:r>
      <w:r w:rsidR="0008407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084073" w:rsidRPr="007E1D8E">
        <w:rPr>
          <w:rFonts w:ascii="Times New Roman" w:hAnsi="Times New Roman"/>
          <w:sz w:val="28"/>
          <w:szCs w:val="28"/>
        </w:rPr>
        <w:t xml:space="preserve">проект </w:t>
      </w:r>
      <w:r w:rsidR="00751368">
        <w:rPr>
          <w:rFonts w:ascii="Times New Roman" w:hAnsi="Times New Roman"/>
          <w:sz w:val="28"/>
          <w:szCs w:val="28"/>
        </w:rPr>
        <w:t>решения</w:t>
      </w:r>
      <w:r w:rsidR="00084073" w:rsidRPr="007E1D8E">
        <w:rPr>
          <w:rFonts w:ascii="Times New Roman" w:hAnsi="Times New Roman"/>
          <w:sz w:val="28"/>
          <w:szCs w:val="28"/>
        </w:rPr>
        <w:t xml:space="preserve"> содержит положения, изменяющие</w:t>
      </w:r>
      <w:r w:rsidR="00084073">
        <w:rPr>
          <w:rFonts w:ascii="Times New Roman" w:hAnsi="Times New Roman"/>
          <w:sz w:val="28"/>
          <w:szCs w:val="28"/>
        </w:rPr>
        <w:t xml:space="preserve"> ранее предусмотренные муниципальными нормативными правовыми актами обязательные требования, обязанности и запреты для субъектов предпринимательской и инвестиционной деятельности</w:t>
      </w:r>
      <w:r w:rsidR="00751368">
        <w:rPr>
          <w:rFonts w:ascii="Times New Roman" w:hAnsi="Times New Roman"/>
          <w:sz w:val="28"/>
          <w:szCs w:val="28"/>
        </w:rPr>
        <w:t>.</w:t>
      </w:r>
    </w:p>
    <w:p w:rsidR="00D64906" w:rsidRPr="00641EAE" w:rsidRDefault="00D64906" w:rsidP="00641E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490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решения</w:t>
      </w:r>
      <w:r w:rsidRPr="00D64906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содержит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</w:tbl>
    <w:p w:rsidR="00674DF7" w:rsidRPr="00674DF7" w:rsidRDefault="00674DF7" w:rsidP="00385BD0">
      <w:pPr>
        <w:spacing w:line="23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Комитет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385BD0">
        <w:trPr>
          <w:trHeight w:val="111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выводов</w:t>
            </w:r>
          </w:p>
        </w:tc>
      </w:tr>
    </w:tbl>
    <w:p w:rsidR="00F313B3" w:rsidRDefault="00F313B3" w:rsidP="009B4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47D5" w:rsidRDefault="00A2485E" w:rsidP="009B4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В проекте </w:t>
      </w:r>
      <w:r w:rsidR="009B47D5">
        <w:rPr>
          <w:rFonts w:ascii="Times New Roman" w:hAnsi="Times New Roman"/>
          <w:sz w:val="28"/>
          <w:szCs w:val="28"/>
        </w:rPr>
        <w:t>решения</w:t>
      </w:r>
      <w:r w:rsidRPr="00A2485E">
        <w:rPr>
          <w:rFonts w:ascii="Times New Roman" w:hAnsi="Times New Roman"/>
          <w:sz w:val="28"/>
          <w:szCs w:val="28"/>
        </w:rPr>
        <w:t xml:space="preserve"> отсутствуют положения, содержащие избыточные обязанности, запреты и ограничения для субъектов предпринимательской и иной экономической деятельности или способствующие их введению. </w:t>
      </w:r>
    </w:p>
    <w:p w:rsidR="003D2338" w:rsidRPr="00A2485E" w:rsidRDefault="00A2485E" w:rsidP="009B47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lastRenderedPageBreak/>
        <w:t xml:space="preserve">Положения проекта </w:t>
      </w:r>
      <w:r w:rsidR="001A0B9D">
        <w:rPr>
          <w:rFonts w:ascii="Times New Roman" w:hAnsi="Times New Roman"/>
          <w:sz w:val="28"/>
          <w:szCs w:val="28"/>
        </w:rPr>
        <w:t>решения</w:t>
      </w:r>
      <w:r w:rsidRPr="00A2485E">
        <w:rPr>
          <w:rFonts w:ascii="Times New Roman" w:hAnsi="Times New Roman"/>
          <w:sz w:val="28"/>
          <w:szCs w:val="28"/>
        </w:rPr>
        <w:t xml:space="preserve"> не способствуют возникновению необоснованных расходов субъектов предпринимательской и иной экономической деятельности, а также бюджета </w:t>
      </w:r>
      <w:r w:rsidR="00695A4D">
        <w:rPr>
          <w:rFonts w:ascii="Times New Roman" w:hAnsi="Times New Roman"/>
          <w:sz w:val="28"/>
          <w:szCs w:val="28"/>
        </w:rPr>
        <w:t xml:space="preserve">муниципального образования «Дорогобужский муниципальный округ» </w:t>
      </w:r>
      <w:r w:rsidRPr="00A2485E">
        <w:rPr>
          <w:rFonts w:ascii="Times New Roman" w:hAnsi="Times New Roman"/>
          <w:sz w:val="28"/>
          <w:szCs w:val="28"/>
        </w:rPr>
        <w:t>Смоленской области.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Информация о результатах проведения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консультаций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385BD0" w:rsidRDefault="00385BD0" w:rsidP="002948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2948A6" w:rsidRPr="002948A6" w:rsidRDefault="00754FF8" w:rsidP="002948A6">
      <w:pPr>
        <w:spacing w:after="0" w:line="240" w:lineRule="auto"/>
        <w:ind w:firstLine="709"/>
        <w:jc w:val="both"/>
        <w:rPr>
          <w:rStyle w:val="a3"/>
          <w:rFonts w:ascii="Times New Roman" w:hAnsi="Times New Roman"/>
          <w:color w:val="auto"/>
          <w:sz w:val="28"/>
          <w:szCs w:val="28"/>
          <w:u w:val="none"/>
        </w:rPr>
      </w:pPr>
      <w:r w:rsidRPr="002948A6">
        <w:rPr>
          <w:rFonts w:ascii="Times New Roman" w:eastAsia="Times New Roman" w:hAnsi="Times New Roman"/>
          <w:sz w:val="28"/>
          <w:szCs w:val="28"/>
        </w:rPr>
        <w:t xml:space="preserve"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 проведены публичные обсуждения проекта решения </w:t>
      </w:r>
      <w:r w:rsidR="00C4521E" w:rsidRPr="002948A6">
        <w:rPr>
          <w:rFonts w:ascii="Times New Roman" w:eastAsia="Times New Roman" w:hAnsi="Times New Roman"/>
          <w:sz w:val="28"/>
          <w:szCs w:val="28"/>
        </w:rPr>
        <w:t xml:space="preserve">на </w:t>
      </w:r>
      <w:proofErr w:type="gramStart"/>
      <w:r w:rsidR="00C4521E" w:rsidRPr="002948A6">
        <w:rPr>
          <w:rFonts w:ascii="Times New Roman" w:eastAsia="Times New Roman" w:hAnsi="Times New Roman"/>
          <w:sz w:val="28"/>
          <w:szCs w:val="28"/>
        </w:rPr>
        <w:t>Интернет-Портале</w:t>
      </w:r>
      <w:proofErr w:type="gramEnd"/>
      <w:r w:rsidR="00C4521E" w:rsidRPr="002948A6">
        <w:rPr>
          <w:rFonts w:ascii="Times New Roman" w:eastAsia="Times New Roman" w:hAnsi="Times New Roman"/>
          <w:sz w:val="28"/>
          <w:szCs w:val="28"/>
        </w:rPr>
        <w:t xml:space="preserve"> для публичного обсуждения проектов и действующих нормативных правовых актов </w:t>
      </w:r>
      <w:r w:rsidR="005C4D97" w:rsidRPr="002948A6">
        <w:rPr>
          <w:rFonts w:ascii="Times New Roman" w:eastAsia="Times New Roman" w:hAnsi="Times New Roman"/>
          <w:sz w:val="28"/>
          <w:szCs w:val="28"/>
        </w:rPr>
        <w:t>по адресу:</w:t>
      </w:r>
      <w:r w:rsidR="006557FF" w:rsidRPr="002948A6">
        <w:rPr>
          <w:rFonts w:ascii="Times New Roman" w:hAnsi="Times New Roman"/>
          <w:sz w:val="28"/>
          <w:szCs w:val="28"/>
        </w:rPr>
        <w:t xml:space="preserve"> </w:t>
      </w:r>
      <w:hyperlink r:id="rId11" w:history="1">
        <w:r w:rsidR="006557FF" w:rsidRPr="002948A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https</w:t>
        </w:r>
        <w:r w:rsidR="006557FF" w:rsidRPr="002948A6">
          <w:rPr>
            <w:rStyle w:val="a3"/>
            <w:rFonts w:ascii="Times New Roman" w:hAnsi="Times New Roman"/>
            <w:b/>
            <w:sz w:val="28"/>
            <w:szCs w:val="28"/>
          </w:rPr>
          <w:t>://</w:t>
        </w:r>
        <w:r w:rsidR="006557FF" w:rsidRPr="002948A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regulation</w:t>
        </w:r>
        <w:r w:rsidR="006557FF" w:rsidRPr="002948A6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r w:rsidR="006557FF" w:rsidRPr="002948A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admin</w:t>
        </w:r>
        <w:r w:rsidR="006557FF" w:rsidRPr="002948A6">
          <w:rPr>
            <w:rStyle w:val="a3"/>
            <w:rFonts w:ascii="Times New Roman" w:hAnsi="Times New Roman"/>
            <w:b/>
            <w:sz w:val="28"/>
            <w:szCs w:val="28"/>
          </w:rPr>
          <w:t>-</w:t>
        </w:r>
        <w:proofErr w:type="spellStart"/>
        <w:r w:rsidR="006557FF" w:rsidRPr="002948A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smolensk</w:t>
        </w:r>
        <w:proofErr w:type="spellEnd"/>
        <w:r w:rsidR="006557FF" w:rsidRPr="002948A6">
          <w:rPr>
            <w:rStyle w:val="a3"/>
            <w:rFonts w:ascii="Times New Roman" w:hAnsi="Times New Roman"/>
            <w:b/>
            <w:sz w:val="28"/>
            <w:szCs w:val="28"/>
          </w:rPr>
          <w:t>.</w:t>
        </w:r>
        <w:proofErr w:type="spellStart"/>
        <w:r w:rsidR="006557FF" w:rsidRPr="002948A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ru</w:t>
        </w:r>
        <w:proofErr w:type="spellEnd"/>
        <w:r w:rsidR="006557FF" w:rsidRPr="002948A6">
          <w:rPr>
            <w:rStyle w:val="a3"/>
            <w:rFonts w:ascii="Times New Roman" w:hAnsi="Times New Roman"/>
            <w:b/>
            <w:sz w:val="28"/>
            <w:szCs w:val="28"/>
          </w:rPr>
          <w:t>/</w:t>
        </w:r>
        <w:r w:rsidR="006557FF" w:rsidRPr="002948A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projects</w:t>
        </w:r>
        <w:r w:rsidR="006557FF" w:rsidRPr="002948A6">
          <w:rPr>
            <w:rStyle w:val="a3"/>
            <w:rFonts w:ascii="Times New Roman" w:hAnsi="Times New Roman"/>
            <w:b/>
            <w:sz w:val="28"/>
            <w:szCs w:val="28"/>
          </w:rPr>
          <w:t>#</w:t>
        </w:r>
        <w:proofErr w:type="spellStart"/>
        <w:r w:rsidR="006557FF" w:rsidRPr="002948A6">
          <w:rPr>
            <w:rStyle w:val="a3"/>
            <w:rFonts w:ascii="Times New Roman" w:hAnsi="Times New Roman"/>
            <w:b/>
            <w:sz w:val="28"/>
            <w:szCs w:val="28"/>
            <w:lang w:val="en-US"/>
          </w:rPr>
          <w:t>npa</w:t>
        </w:r>
        <w:proofErr w:type="spellEnd"/>
        <w:r w:rsidR="006557FF" w:rsidRPr="002948A6">
          <w:rPr>
            <w:rStyle w:val="a3"/>
            <w:rFonts w:ascii="Times New Roman" w:hAnsi="Times New Roman"/>
            <w:b/>
            <w:sz w:val="28"/>
            <w:szCs w:val="28"/>
          </w:rPr>
          <w:t>=745</w:t>
        </w:r>
      </w:hyperlink>
      <w:r w:rsidR="003D43EE" w:rsidRPr="002948A6">
        <w:rPr>
          <w:rStyle w:val="a3"/>
          <w:rFonts w:ascii="Times New Roman" w:hAnsi="Times New Roman"/>
          <w:sz w:val="28"/>
          <w:szCs w:val="28"/>
          <w:u w:val="none"/>
        </w:rPr>
        <w:t xml:space="preserve"> </w:t>
      </w:r>
      <w:r w:rsidR="00CA4912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,</w:t>
      </w:r>
      <w:r w:rsidR="00CA4912" w:rsidRPr="002948A6">
        <w:rPr>
          <w:rStyle w:val="a3"/>
          <w:rFonts w:ascii="Times New Roman" w:hAnsi="Times New Roman"/>
          <w:sz w:val="28"/>
          <w:szCs w:val="28"/>
          <w:u w:val="none"/>
        </w:rPr>
        <w:t xml:space="preserve"> </w:t>
      </w:r>
      <w:r w:rsidR="007E74E3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срок проведения с 27.01.2025 – 02.02.2025</w:t>
      </w:r>
      <w:r w:rsidR="002948A6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.</w:t>
      </w:r>
      <w:r w:rsidR="007E74E3"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 </w:t>
      </w:r>
    </w:p>
    <w:p w:rsidR="003D2338" w:rsidRPr="00754FF8" w:rsidRDefault="007E74E3" w:rsidP="00E976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2948A6" w:rsidRPr="002948A6">
        <w:rPr>
          <w:rFonts w:ascii="Times New Roman" w:hAnsi="Times New Roman"/>
          <w:sz w:val="28"/>
          <w:szCs w:val="28"/>
        </w:rPr>
        <w:t xml:space="preserve">О проведении публичных обсуждений проекта </w:t>
      </w:r>
      <w:r w:rsidR="00A22424">
        <w:rPr>
          <w:rFonts w:ascii="Times New Roman" w:hAnsi="Times New Roman"/>
          <w:sz w:val="28"/>
          <w:szCs w:val="28"/>
        </w:rPr>
        <w:t>решения</w:t>
      </w:r>
      <w:r w:rsidR="002948A6" w:rsidRPr="002948A6">
        <w:rPr>
          <w:rFonts w:ascii="Times New Roman" w:hAnsi="Times New Roman"/>
          <w:sz w:val="28"/>
          <w:szCs w:val="28"/>
        </w:rPr>
        <w:t xml:space="preserve"> </w:t>
      </w:r>
      <w:r w:rsidR="00A22424" w:rsidRPr="002948A6">
        <w:rPr>
          <w:rFonts w:ascii="Times New Roman" w:eastAsia="Times New Roman" w:hAnsi="Times New Roman"/>
          <w:sz w:val="28"/>
          <w:szCs w:val="28"/>
        </w:rPr>
        <w:t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  <w:r w:rsidR="002948A6" w:rsidRPr="002948A6">
        <w:rPr>
          <w:rFonts w:ascii="Times New Roman" w:hAnsi="Times New Roman"/>
          <w:sz w:val="28"/>
          <w:szCs w:val="28"/>
        </w:rPr>
        <w:t xml:space="preserve"> уведомлены:</w:t>
      </w:r>
      <w:r w:rsidR="00686A11" w:rsidRPr="00686A11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gramStart"/>
      <w:r w:rsidR="00D5079A" w:rsidRPr="00D5079A"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>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</w:t>
      </w:r>
      <w:proofErr w:type="gramEnd"/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 xml:space="preserve">), </w:t>
      </w:r>
      <w:proofErr w:type="spellStart"/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>Цимерман</w:t>
      </w:r>
      <w:proofErr w:type="spellEnd"/>
      <w:r w:rsidR="00686A11" w:rsidRPr="00686A11">
        <w:rPr>
          <w:rFonts w:ascii="Times New Roman" w:eastAsia="Calibri" w:hAnsi="Times New Roman"/>
          <w:sz w:val="28"/>
          <w:szCs w:val="28"/>
          <w:lang w:eastAsia="en-US"/>
        </w:rPr>
        <w:t xml:space="preserve">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</w:t>
      </w:r>
      <w:r w:rsidR="00E976F1">
        <w:rPr>
          <w:rFonts w:ascii="Times New Roman" w:eastAsia="Calibri" w:hAnsi="Times New Roman"/>
          <w:sz w:val="28"/>
          <w:szCs w:val="28"/>
          <w:lang w:eastAsia="en-US"/>
        </w:rPr>
        <w:t>ссии» (lulu-tsimerman@mail.ru).</w:t>
      </w:r>
      <w:r w:rsidRPr="002948A6">
        <w:rPr>
          <w:rStyle w:val="a3"/>
          <w:rFonts w:ascii="Times New Roman" w:hAnsi="Times New Roman"/>
          <w:color w:val="auto"/>
          <w:sz w:val="28"/>
          <w:szCs w:val="28"/>
          <w:u w:val="none"/>
        </w:rPr>
        <w:t xml:space="preserve">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Позиции представителей субъектов предпринимательской и инвестиционной деятельности, участвовавших в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консультациях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4252A" w:rsidRPr="00044595" w:rsidRDefault="0014252A" w:rsidP="004C7F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44595">
        <w:rPr>
          <w:rFonts w:ascii="Times New Roman" w:hAnsi="Times New Roman"/>
          <w:sz w:val="28"/>
          <w:szCs w:val="28"/>
        </w:rPr>
        <w:t xml:space="preserve">Замечания и предложения в ходе публичных обсуждений проекта постановления не поступали. </w:t>
      </w:r>
    </w:p>
    <w:p w:rsidR="003D2338" w:rsidRPr="00044595" w:rsidRDefault="0014252A" w:rsidP="004C7F0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4595">
        <w:rPr>
          <w:rFonts w:ascii="Times New Roman" w:hAnsi="Times New Roman"/>
          <w:sz w:val="28"/>
          <w:szCs w:val="28"/>
        </w:rPr>
        <w:t>Сводка замечаний и предложений, поступивших в ходе публичного обсуждения проекта постановления, прилагается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:rsidTr="006163B9">
        <w:trPr>
          <w:trHeight w:val="97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:rsidR="003D2338" w:rsidRPr="00992527" w:rsidRDefault="003D2338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6. Вывод о достаточности оснований для принятия </w:t>
            </w:r>
            <w:proofErr w:type="gramStart"/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решения</w:t>
            </w:r>
            <w:proofErr w:type="gramEnd"/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 о введении предлагаемого разработчиком варианта правового регулирования с обоснованием сделанного вывода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F313B3" w:rsidRDefault="00F313B3" w:rsidP="003E70B9">
      <w:pPr>
        <w:spacing w:after="0" w:line="216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3E70B9" w:rsidRDefault="005B71D2" w:rsidP="003E70B9">
      <w:pPr>
        <w:spacing w:after="0"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2948A6">
        <w:rPr>
          <w:rFonts w:ascii="Times New Roman" w:eastAsia="Times New Roman" w:hAnsi="Times New Roman"/>
          <w:sz w:val="28"/>
          <w:szCs w:val="28"/>
        </w:rPr>
        <w:t>Комитетом по имущественным и земельным правоотношениям Администрации муниципального образования «Дорогобужский муниципальный округ» Смоленской области</w:t>
      </w:r>
      <w:r>
        <w:rPr>
          <w:rFonts w:ascii="Times New Roman" w:eastAsia="Times New Roman" w:hAnsi="Times New Roman"/>
          <w:sz w:val="28"/>
          <w:szCs w:val="28"/>
        </w:rPr>
        <w:t xml:space="preserve"> проведена предварительная </w:t>
      </w:r>
      <w:r w:rsidR="00242E11">
        <w:rPr>
          <w:rFonts w:ascii="Times New Roman" w:eastAsia="Times New Roman" w:hAnsi="Times New Roman"/>
          <w:sz w:val="28"/>
          <w:szCs w:val="28"/>
        </w:rPr>
        <w:t xml:space="preserve">оценка регулирующего </w:t>
      </w:r>
      <w:r w:rsidR="007D2AD8">
        <w:rPr>
          <w:rFonts w:ascii="Times New Roman" w:eastAsia="Times New Roman" w:hAnsi="Times New Roman"/>
          <w:sz w:val="28"/>
          <w:szCs w:val="28"/>
        </w:rPr>
        <w:t>воздействия проекта решения</w:t>
      </w:r>
      <w:r w:rsidR="003E70B9">
        <w:rPr>
          <w:rFonts w:ascii="Times New Roman" w:eastAsia="Times New Roman" w:hAnsi="Times New Roman"/>
          <w:sz w:val="28"/>
          <w:szCs w:val="28"/>
        </w:rPr>
        <w:t xml:space="preserve"> проекта решения и подготовлен ответ о предварительной оценке в соответствии с </w:t>
      </w:r>
      <w:r w:rsidR="003E70B9" w:rsidRPr="00847EB3">
        <w:rPr>
          <w:rFonts w:ascii="Times New Roman" w:hAnsi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</w:t>
      </w:r>
      <w:r w:rsidR="003E70B9" w:rsidRPr="00847EB3">
        <w:rPr>
          <w:rFonts w:ascii="Times New Roman" w:hAnsi="Times New Roman"/>
          <w:sz w:val="28"/>
          <w:szCs w:val="28"/>
        </w:rPr>
        <w:lastRenderedPageBreak/>
        <w:t>актов муниципального образования «Дорогобужский муниципальный округ» Смоленской области</w:t>
      </w:r>
      <w:r w:rsidR="003E70B9">
        <w:rPr>
          <w:rFonts w:ascii="Times New Roman" w:hAnsi="Times New Roman"/>
          <w:sz w:val="28"/>
          <w:szCs w:val="28"/>
        </w:rPr>
        <w:t xml:space="preserve"> от 27.01.2025 № 91.</w:t>
      </w:r>
      <w:proofErr w:type="gramEnd"/>
    </w:p>
    <w:p w:rsidR="00385BD0" w:rsidRPr="00847EB3" w:rsidRDefault="00385BD0" w:rsidP="003E70B9">
      <w:pPr>
        <w:spacing w:after="0"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F321ED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338" w:rsidRPr="00F321ED" w:rsidRDefault="00242E11" w:rsidP="00D11C32">
            <w:pPr>
              <w:spacing w:line="23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D2338" w:rsidRPr="00992527">
              <w:rPr>
                <w:rFonts w:ascii="Times New Roman" w:hAnsi="Times New Roman"/>
                <w:b/>
                <w:sz w:val="28"/>
                <w:szCs w:val="28"/>
              </w:rP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</w:tbl>
    <w:p w:rsidR="003D2338" w:rsidRPr="00520A05" w:rsidRDefault="003D2338" w:rsidP="003D2338">
      <w:pPr>
        <w:pStyle w:val="ConsPlusNormal"/>
        <w:tabs>
          <w:tab w:val="left" w:pos="5670"/>
        </w:tabs>
        <w:jc w:val="both"/>
        <w:rPr>
          <w:rFonts w:ascii="Times New Roman" w:hAnsi="Times New Roman" w:cs="Calibri"/>
          <w:sz w:val="16"/>
          <w:szCs w:val="16"/>
        </w:rPr>
      </w:pPr>
    </w:p>
    <w:p w:rsidR="003D2338" w:rsidRPr="00A537CF" w:rsidRDefault="00A537CF" w:rsidP="00A537CF">
      <w:pPr>
        <w:pStyle w:val="ConsPlusNormal"/>
        <w:tabs>
          <w:tab w:val="left" w:pos="5670"/>
        </w:tabs>
        <w:ind w:firstLine="709"/>
        <w:jc w:val="both"/>
        <w:rPr>
          <w:rFonts w:ascii="Times New Roman" w:hAnsi="Times New Roman"/>
          <w:szCs w:val="28"/>
        </w:rPr>
      </w:pPr>
      <w:r w:rsidRPr="00A537CF">
        <w:rPr>
          <w:rFonts w:ascii="Times New Roman" w:hAnsi="Times New Roman"/>
        </w:rPr>
        <w:t xml:space="preserve">По результатам </w:t>
      </w:r>
      <w:proofErr w:type="gramStart"/>
      <w:r w:rsidRPr="00A537CF">
        <w:rPr>
          <w:rFonts w:ascii="Times New Roman" w:hAnsi="Times New Roman"/>
        </w:rPr>
        <w:t xml:space="preserve">проведения оценки регулирующего воздействия проекта </w:t>
      </w:r>
      <w:r w:rsidR="007D2B4F">
        <w:rPr>
          <w:rFonts w:ascii="Times New Roman" w:hAnsi="Times New Roman"/>
        </w:rPr>
        <w:t>решения</w:t>
      </w:r>
      <w:r w:rsidRPr="00A537CF">
        <w:rPr>
          <w:rFonts w:ascii="Times New Roman" w:hAnsi="Times New Roman"/>
        </w:rPr>
        <w:t xml:space="preserve"> предложений</w:t>
      </w:r>
      <w:proofErr w:type="gramEnd"/>
      <w:r w:rsidRPr="00A537CF">
        <w:rPr>
          <w:rFonts w:ascii="Times New Roman" w:hAnsi="Times New Roman"/>
        </w:rPr>
        <w:t xml:space="preserve"> по отмене, изменению положений проекта </w:t>
      </w:r>
      <w:r w:rsidR="007D2B4F">
        <w:rPr>
          <w:rFonts w:ascii="Times New Roman" w:hAnsi="Times New Roman"/>
        </w:rPr>
        <w:t>решения</w:t>
      </w:r>
      <w:r w:rsidRPr="00A537CF">
        <w:rPr>
          <w:rFonts w:ascii="Times New Roman" w:hAnsi="Times New Roman"/>
        </w:rPr>
        <w:t xml:space="preserve"> не имеется.</w:t>
      </w:r>
    </w:p>
    <w:p w:rsidR="003D2338" w:rsidRDefault="003D2338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7D2B4F" w:rsidRDefault="007D2B4F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7D2B4F" w:rsidRDefault="007D2B4F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7D2B4F" w:rsidRPr="00520A05" w:rsidRDefault="007D2B4F" w:rsidP="003D2338">
      <w:pPr>
        <w:pStyle w:val="ConsPlusNormal"/>
        <w:tabs>
          <w:tab w:val="left" w:pos="5670"/>
        </w:tabs>
        <w:jc w:val="center"/>
        <w:rPr>
          <w:rFonts w:ascii="Times New Roman" w:hAnsi="Times New Roman" w:cs="Calibri"/>
          <w:sz w:val="16"/>
          <w:szCs w:val="16"/>
        </w:rPr>
      </w:pPr>
    </w:p>
    <w:p w:rsidR="003D2338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  <w:r w:rsidR="003D2338">
        <w:rPr>
          <w:rFonts w:ascii="Times New Roman" w:hAnsi="Times New Roman"/>
          <w:sz w:val="28"/>
          <w:szCs w:val="28"/>
        </w:rPr>
        <w:t xml:space="preserve"> </w:t>
      </w:r>
    </w:p>
    <w:p w:rsidR="007D2B4F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экономике Администрации </w:t>
      </w:r>
    </w:p>
    <w:p w:rsidR="007D2B4F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7D2B4F" w:rsidRDefault="007D2B4F" w:rsidP="003D2338">
      <w:pPr>
        <w:spacing w:after="0" w:line="21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«Дорогобужский муниципальный</w:t>
      </w:r>
    </w:p>
    <w:p w:rsidR="003D2338" w:rsidRPr="007D2B4F" w:rsidRDefault="007D2B4F" w:rsidP="003D2338">
      <w:pPr>
        <w:spacing w:after="0" w:line="216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округ» Смоленской области</w:t>
      </w:r>
      <w:r w:rsidR="003D233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3D2338" w:rsidRPr="00B914B0">
        <w:rPr>
          <w:rFonts w:ascii="Times New Roman" w:hAnsi="Times New Roman"/>
          <w:sz w:val="28"/>
          <w:szCs w:val="28"/>
        </w:rPr>
        <w:t>___________________</w:t>
      </w:r>
      <w:r w:rsidR="003D2338" w:rsidRPr="00B914B0">
        <w:rPr>
          <w:rFonts w:ascii="Times New Roman" w:hAnsi="Times New Roman"/>
          <w:sz w:val="28"/>
          <w:szCs w:val="28"/>
        </w:rPr>
        <w:tab/>
        <w:t xml:space="preserve"> </w:t>
      </w:r>
      <w:r w:rsidR="003D2338" w:rsidRPr="00B914B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</w:t>
      </w:r>
      <w:r w:rsidRPr="00F313B3">
        <w:rPr>
          <w:rFonts w:ascii="Times New Roman" w:hAnsi="Times New Roman"/>
          <w:b/>
          <w:sz w:val="28"/>
          <w:szCs w:val="28"/>
          <w:u w:val="single"/>
        </w:rPr>
        <w:t>И.С. Емельянова</w:t>
      </w:r>
    </w:p>
    <w:p w:rsidR="00D212FC" w:rsidRDefault="003D2338" w:rsidP="003D2338">
      <w:r w:rsidRPr="00520A05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D2B4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520A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</w:t>
      </w:r>
      <w:r w:rsidRPr="00520A05">
        <w:rPr>
          <w:rFonts w:ascii="Times New Roman" w:hAnsi="Times New Roman"/>
          <w:sz w:val="24"/>
          <w:szCs w:val="24"/>
        </w:rPr>
        <w:t>одпись)</w:t>
      </w:r>
      <w:r w:rsidRPr="00B914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     </w:t>
      </w:r>
      <w:r w:rsidRPr="00520A05">
        <w:rPr>
          <w:rFonts w:ascii="Times New Roman" w:hAnsi="Times New Roman"/>
          <w:sz w:val="24"/>
          <w:szCs w:val="24"/>
        </w:rPr>
        <w:t>(расшифровка подписи)</w:t>
      </w:r>
    </w:p>
    <w:sectPr w:rsidR="00D212FC" w:rsidSect="00575E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432C"/>
    <w:multiLevelType w:val="hybridMultilevel"/>
    <w:tmpl w:val="AD180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EA9"/>
    <w:rsid w:val="00000D52"/>
    <w:rsid w:val="00044595"/>
    <w:rsid w:val="00076254"/>
    <w:rsid w:val="00084073"/>
    <w:rsid w:val="00125CEA"/>
    <w:rsid w:val="00140CA3"/>
    <w:rsid w:val="0014252A"/>
    <w:rsid w:val="001A0B9D"/>
    <w:rsid w:val="001A3810"/>
    <w:rsid w:val="001D43F1"/>
    <w:rsid w:val="002144A4"/>
    <w:rsid w:val="00214AE9"/>
    <w:rsid w:val="002415E8"/>
    <w:rsid w:val="00242E11"/>
    <w:rsid w:val="002656AA"/>
    <w:rsid w:val="002948A6"/>
    <w:rsid w:val="002958A4"/>
    <w:rsid w:val="00334AA4"/>
    <w:rsid w:val="00385BD0"/>
    <w:rsid w:val="003D2338"/>
    <w:rsid w:val="003D43EE"/>
    <w:rsid w:val="003E70B9"/>
    <w:rsid w:val="00452F73"/>
    <w:rsid w:val="004C7F0A"/>
    <w:rsid w:val="00575E62"/>
    <w:rsid w:val="005B6152"/>
    <w:rsid w:val="005B71D2"/>
    <w:rsid w:val="005C4D97"/>
    <w:rsid w:val="006163B9"/>
    <w:rsid w:val="0063476F"/>
    <w:rsid w:val="00641EAE"/>
    <w:rsid w:val="006557FF"/>
    <w:rsid w:val="00674DF7"/>
    <w:rsid w:val="00683AF0"/>
    <w:rsid w:val="00686A11"/>
    <w:rsid w:val="00695A4D"/>
    <w:rsid w:val="00716B11"/>
    <w:rsid w:val="00745D87"/>
    <w:rsid w:val="00751368"/>
    <w:rsid w:val="00754FF8"/>
    <w:rsid w:val="007558E8"/>
    <w:rsid w:val="007A7EA7"/>
    <w:rsid w:val="007C7576"/>
    <w:rsid w:val="007D2AD8"/>
    <w:rsid w:val="007D2B4F"/>
    <w:rsid w:val="007E74E3"/>
    <w:rsid w:val="00847EB3"/>
    <w:rsid w:val="008D5D71"/>
    <w:rsid w:val="008E1EF6"/>
    <w:rsid w:val="008E7BC8"/>
    <w:rsid w:val="0097065D"/>
    <w:rsid w:val="00974619"/>
    <w:rsid w:val="009B47D5"/>
    <w:rsid w:val="009B6EA9"/>
    <w:rsid w:val="00A21FAD"/>
    <w:rsid w:val="00A22424"/>
    <w:rsid w:val="00A2485E"/>
    <w:rsid w:val="00A537CF"/>
    <w:rsid w:val="00A61BE2"/>
    <w:rsid w:val="00A93D53"/>
    <w:rsid w:val="00B35D2E"/>
    <w:rsid w:val="00C311B2"/>
    <w:rsid w:val="00C4521E"/>
    <w:rsid w:val="00C571BE"/>
    <w:rsid w:val="00C57344"/>
    <w:rsid w:val="00C93B34"/>
    <w:rsid w:val="00CA4912"/>
    <w:rsid w:val="00CC212A"/>
    <w:rsid w:val="00D04723"/>
    <w:rsid w:val="00D212FC"/>
    <w:rsid w:val="00D5079A"/>
    <w:rsid w:val="00D64906"/>
    <w:rsid w:val="00D752C7"/>
    <w:rsid w:val="00DA1766"/>
    <w:rsid w:val="00DC4ECD"/>
    <w:rsid w:val="00DF1A88"/>
    <w:rsid w:val="00E10D9C"/>
    <w:rsid w:val="00E31241"/>
    <w:rsid w:val="00E6066C"/>
    <w:rsid w:val="00E976F1"/>
    <w:rsid w:val="00F313B3"/>
    <w:rsid w:val="00F5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42031/90f9a162fec7f54cd09e7e68210417071668be68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01651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C6349DBB58C01EB487235143A1C3C7F5DD1D247B5F02252964D9B99B141D474BE13BD7395CEAFE348F6M" TargetMode="External"/><Relationship Id="rId11" Type="http://schemas.openxmlformats.org/officeDocument/2006/relationships/hyperlink" Target="http://projectur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document/cons_doc_LAW_342031/90f9a162fec7f54cd09e7e68210417071668be68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42031/90f9a162fec7f54cd09e7e68210417071668be6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119</cp:revision>
  <cp:lastPrinted>2025-02-03T08:14:00Z</cp:lastPrinted>
  <dcterms:created xsi:type="dcterms:W3CDTF">2025-01-27T09:03:00Z</dcterms:created>
  <dcterms:modified xsi:type="dcterms:W3CDTF">2025-02-06T06:41:00Z</dcterms:modified>
</cp:coreProperties>
</file>