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851"/>
        <w:gridCol w:w="4643"/>
      </w:tblGrid>
      <w:tr w:rsidR="007C3EF6" w:rsidRPr="007C3EF6" w:rsidTr="00FF7629">
        <w:tc>
          <w:tcPr>
            <w:tcW w:w="4644" w:type="dxa"/>
          </w:tcPr>
          <w:p w:rsidR="007C3EF6" w:rsidRPr="007C3EF6" w:rsidRDefault="007C3EF6" w:rsidP="007C3EF6">
            <w:pPr>
              <w:tabs>
                <w:tab w:val="center" w:pos="2717"/>
                <w:tab w:val="left" w:pos="4253"/>
                <w:tab w:val="right" w:pos="5435"/>
              </w:tabs>
              <w:jc w:val="center"/>
              <w:rPr>
                <w:rFonts w:ascii="Times New Roman" w:hAnsi="Times New Roman" w:cs="Times New Roman"/>
              </w:rPr>
            </w:pPr>
            <w:r w:rsidRPr="007C3E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40.5pt" o:ole="">
                  <v:imagedata r:id="rId6" o:title=""/>
                </v:shape>
                <o:OLEObject Type="Embed" ProgID="Word.Picture.8" ShapeID="_x0000_i1025" DrawAspect="Content" ObjectID="_1773060237" r:id="rId7"/>
              </w:object>
            </w:r>
          </w:p>
          <w:p w:rsidR="007C3EF6" w:rsidRPr="007C3EF6" w:rsidRDefault="007C3EF6" w:rsidP="007C3EF6">
            <w:pPr>
              <w:tabs>
                <w:tab w:val="center" w:pos="2717"/>
                <w:tab w:val="left" w:pos="4253"/>
                <w:tab w:val="right" w:pos="5435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 xml:space="preserve">АДМИНИСТРАЦИЯ </w:t>
            </w: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>МУНИЦИПАЛЬНОГО ОБРАЗОВАНИЯ</w:t>
            </w: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 xml:space="preserve"> «ДОРОГОБУЖСКИЙ РАЙОН» </w:t>
            </w: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>СМОЛЕНСКОЙ ОБЛАСТИ</w:t>
            </w:r>
          </w:p>
          <w:p w:rsidR="007C3EF6" w:rsidRPr="007C3EF6" w:rsidRDefault="007C3EF6" w:rsidP="007C3EF6">
            <w:pPr>
              <w:rPr>
                <w:rFonts w:ascii="Times New Roman" w:hAnsi="Times New Roman" w:cs="Times New Roman"/>
                <w:sz w:val="12"/>
              </w:rPr>
            </w:pP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ЗАМЕСТИТЕЛЬ ГЛАВЫ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МУНИЦИПАЛЬНОГО ОБРАЗОВАНИЯ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«ДОРОГОБУЖСКИЙ РАЙОН»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СМОЛЕНСКОЙ ОБЛАСТИ –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ПРЕДСЕДАТЕЛЬ КОМИТЕТА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ПО ЭКОНОМИКЕ И ПЕРСПЕКТИВНОМУ РАЗВИТИЮ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</w:rPr>
              <w:t xml:space="preserve">ул. Кутузова, д. 1, г. Дорогобуж, 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</w:rPr>
              <w:t xml:space="preserve">Смоленская область, 215710 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  <w:lang w:val="en-US"/>
              </w:rPr>
              <w:t>E</w:t>
            </w:r>
            <w:r w:rsidRPr="007C3EF6">
              <w:rPr>
                <w:rFonts w:ascii="Times New Roman" w:hAnsi="Times New Roman" w:cs="Times New Roman"/>
                <w:sz w:val="16"/>
              </w:rPr>
              <w:t>-</w:t>
            </w:r>
            <w:r w:rsidRPr="007C3EF6">
              <w:rPr>
                <w:rFonts w:ascii="Times New Roman" w:hAnsi="Times New Roman" w:cs="Times New Roman"/>
                <w:sz w:val="16"/>
                <w:lang w:val="en-US"/>
              </w:rPr>
              <w:t>mail</w:t>
            </w:r>
            <w:r w:rsidRPr="007C3EF6">
              <w:rPr>
                <w:rFonts w:ascii="Times New Roman" w:hAnsi="Times New Roman" w:cs="Times New Roman"/>
                <w:sz w:val="16"/>
              </w:rPr>
              <w:t xml:space="preserve">: </w:t>
            </w:r>
            <w:hyperlink r:id="rId8" w:history="1"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admdor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@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mail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.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ru</w:t>
              </w:r>
            </w:hyperlink>
            <w:r w:rsidRPr="007C3EF6">
              <w:rPr>
                <w:rFonts w:ascii="Times New Roman" w:hAnsi="Times New Roman" w:cs="Times New Roman"/>
              </w:rPr>
              <w:t xml:space="preserve">, </w:t>
            </w:r>
            <w:r w:rsidRPr="007C3EF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ekon</w:t>
            </w:r>
            <w:hyperlink r:id="rId9" w:history="1"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admdor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@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mail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.</w:t>
              </w:r>
              <w:proofErr w:type="spellStart"/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ru</w:t>
              </w:r>
              <w:proofErr w:type="spellEnd"/>
            </w:hyperlink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</w:rPr>
              <w:t>Тел.: (48144) 4-15-44, тел./факс: 4-17-44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</w:rPr>
            </w:pPr>
          </w:p>
          <w:p w:rsidR="005E5E64" w:rsidRPr="007C3EF6" w:rsidRDefault="005E16CA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05.03.2024</w:t>
            </w:r>
            <w:r w:rsidR="007C3EF6" w:rsidRPr="007C3EF6">
              <w:rPr>
                <w:rFonts w:ascii="Times New Roman" w:hAnsi="Times New Roman" w:cs="Times New Roman"/>
                <w:sz w:val="20"/>
              </w:rPr>
              <w:t xml:space="preserve">  № </w:t>
            </w:r>
            <w:r w:rsidR="00B40C20">
              <w:rPr>
                <w:rFonts w:ascii="Times New Roman" w:hAnsi="Times New Roman" w:cs="Times New Roman"/>
                <w:sz w:val="20"/>
              </w:rPr>
              <w:t>б/</w:t>
            </w:r>
            <w:proofErr w:type="gramStart"/>
            <w:r w:rsidR="00B40C20">
              <w:rPr>
                <w:rFonts w:ascii="Times New Roman" w:hAnsi="Times New Roman" w:cs="Times New Roman"/>
                <w:sz w:val="20"/>
              </w:rPr>
              <w:t>н</w:t>
            </w:r>
            <w:proofErr w:type="gramEnd"/>
          </w:p>
          <w:p w:rsidR="007C3EF6" w:rsidRPr="007C3EF6" w:rsidRDefault="007C3EF6" w:rsidP="009B34BE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3EF6" w:rsidRPr="007C3EF6" w:rsidRDefault="007C3EF6" w:rsidP="007C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3" w:type="dxa"/>
          </w:tcPr>
          <w:p w:rsidR="007C3EF6" w:rsidRPr="007C3EF6" w:rsidRDefault="007C3EF6" w:rsidP="007C3E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C3EF6" w:rsidRPr="009B34BE" w:rsidRDefault="007C3EF6" w:rsidP="007C3EF6">
      <w:pPr>
        <w:pStyle w:val="ConsPlusNormal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B34BE">
        <w:rPr>
          <w:rFonts w:ascii="Times New Roman" w:hAnsi="Times New Roman" w:cs="Times New Roman"/>
          <w:b/>
          <w:sz w:val="28"/>
          <w:szCs w:val="24"/>
        </w:rPr>
        <w:t>Заключение</w:t>
      </w:r>
    </w:p>
    <w:p w:rsidR="007C3EF6" w:rsidRPr="000C1CFB" w:rsidRDefault="007C3EF6" w:rsidP="007D35B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4BE">
        <w:rPr>
          <w:rFonts w:ascii="Times New Roman" w:hAnsi="Times New Roman" w:cs="Times New Roman"/>
          <w:b/>
          <w:sz w:val="28"/>
          <w:szCs w:val="24"/>
        </w:rPr>
        <w:t>об оценке регулирующего воздействия</w:t>
      </w:r>
    </w:p>
    <w:p w:rsidR="007C3EF6" w:rsidRPr="000C1CFB" w:rsidRDefault="007C3EF6" w:rsidP="00D8769C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CFB">
        <w:rPr>
          <w:rFonts w:ascii="Times New Roman" w:hAnsi="Times New Roman" w:cs="Times New Roman"/>
          <w:b/>
          <w:sz w:val="24"/>
          <w:szCs w:val="24"/>
        </w:rPr>
        <w:t>С</w:t>
      </w:r>
      <w:bookmarkStart w:id="0" w:name="_GoBack"/>
      <w:bookmarkEnd w:id="0"/>
      <w:r w:rsidRPr="000C1CFB">
        <w:rPr>
          <w:rFonts w:ascii="Times New Roman" w:hAnsi="Times New Roman" w:cs="Times New Roman"/>
          <w:b/>
          <w:sz w:val="24"/>
          <w:szCs w:val="24"/>
        </w:rPr>
        <w:t>ведения о проекте муниципального нормативного правового акта.</w:t>
      </w:r>
    </w:p>
    <w:p w:rsidR="005E16CA" w:rsidRPr="00D8769C" w:rsidRDefault="005E16CA" w:rsidP="005E16CA">
      <w:pPr>
        <w:tabs>
          <w:tab w:val="left" w:pos="-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 w:rsidRPr="005E16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 постановления Администрации муниципального образования «Дорогобужский район» Смоленской области «</w:t>
      </w:r>
      <w:r w:rsidRPr="005E1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определении границ,   прилегающих к некоторым организациям и   объектам территорий, на  которых не допускается розничная продажа алкогольной продукции, на территории муниципального образования «Дорогобужский   район»   Смоленской области»  разработан в </w:t>
      </w:r>
      <w:r w:rsidRPr="005E16CA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с Федеральным </w:t>
      </w:r>
      <w:hyperlink r:id="rId10">
        <w:r w:rsidRPr="005E16CA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5E16CA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Pr="005E16CA">
        <w:rPr>
          <w:rFonts w:ascii="Times New Roman" w:eastAsia="Times New Roman" w:hAnsi="Times New Roman" w:cs="Times New Roman"/>
          <w:sz w:val="24"/>
          <w:szCs w:val="24"/>
        </w:rPr>
        <w:t>от 22.11.1995 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</w:t>
      </w:r>
      <w:proofErr w:type="gramEnd"/>
      <w:r w:rsidRPr="005E16C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Pr="005E16CA">
        <w:rPr>
          <w:rFonts w:ascii="Times New Roman" w:eastAsia="Times New Roman" w:hAnsi="Times New Roman" w:cs="Times New Roman"/>
          <w:sz w:val="24"/>
          <w:szCs w:val="24"/>
        </w:rPr>
        <w:t xml:space="preserve">распития) алкогольной продукции», </w:t>
      </w:r>
      <w:r w:rsidRPr="005E16CA">
        <w:rPr>
          <w:rFonts w:ascii="Times New Roman" w:eastAsia="Times New Roman" w:hAnsi="Times New Roman" w:cs="Times New Roman"/>
          <w:color w:val="22272F"/>
          <w:kern w:val="36"/>
          <w:sz w:val="24"/>
          <w:szCs w:val="24"/>
          <w:lang w:eastAsia="ru-RU"/>
        </w:rPr>
        <w:t xml:space="preserve">постановлением </w:t>
      </w:r>
      <w:r w:rsidRPr="005E16C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Правительства РФ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5E16C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от 23 декабря 2020  № 2219 «О порядке определения органами государственной власти субъектов Российской Федерации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</w:t>
      </w:r>
      <w:r w:rsidRPr="005E16CA">
        <w:rPr>
          <w:rFonts w:ascii="Times New Roman" w:eastAsia="Times New Roman" w:hAnsi="Times New Roman" w:cs="Times New Roman"/>
          <w:color w:val="22272F"/>
          <w:kern w:val="36"/>
          <w:sz w:val="24"/>
          <w:szCs w:val="24"/>
          <w:lang w:eastAsia="ru-RU"/>
        </w:rPr>
        <w:t xml:space="preserve">питания», </w:t>
      </w:r>
      <w:hyperlink r:id="rId11">
        <w:r w:rsidRPr="005E16CA">
          <w:rPr>
            <w:rFonts w:ascii="Times New Roman" w:eastAsia="Times New Roman" w:hAnsi="Times New Roman" w:cs="Times New Roman"/>
            <w:sz w:val="24"/>
            <w:szCs w:val="24"/>
          </w:rPr>
          <w:t>постановлением</w:t>
        </w:r>
      </w:hyperlink>
      <w:r w:rsidRPr="005E16CA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</w:t>
      </w:r>
      <w:r w:rsidRPr="005E16C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E16CA">
        <w:rPr>
          <w:rFonts w:ascii="Times New Roman" w:eastAsia="Times New Roman" w:hAnsi="Times New Roman" w:cs="Times New Roman"/>
          <w:sz w:val="24"/>
          <w:szCs w:val="24"/>
        </w:rPr>
        <w:t>23.12.2020 2220 «Об утверждении Правил определения органами местного самоуправления границ прилегающих территорий</w:t>
      </w:r>
      <w:proofErr w:type="gramEnd"/>
      <w:r w:rsidRPr="005E16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5E16CA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5E16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E16CA">
        <w:rPr>
          <w:rFonts w:ascii="Times New Roman" w:eastAsia="Times New Roman" w:hAnsi="Times New Roman" w:cs="Times New Roman"/>
          <w:sz w:val="24"/>
          <w:szCs w:val="24"/>
        </w:rPr>
        <w:t>которых</w:t>
      </w:r>
      <w:proofErr w:type="gramEnd"/>
      <w:r w:rsidRPr="005E16CA">
        <w:rPr>
          <w:rFonts w:ascii="Times New Roman" w:eastAsia="Times New Roman" w:hAnsi="Times New Roman" w:cs="Times New Roman"/>
          <w:sz w:val="24"/>
          <w:szCs w:val="24"/>
        </w:rPr>
        <w:t xml:space="preserve"> не допускается розничная продажа алкогольной продукции при оказании услуг общественного питания» в целях </w:t>
      </w:r>
      <w:r w:rsidRPr="005E16C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границ,   прилегающих к некоторым организациям и   объектам территорий, на  которых не допускается розничная продажа алкогольной продукции.</w:t>
      </w:r>
    </w:p>
    <w:p w:rsidR="007C3EF6" w:rsidRPr="00782DF5" w:rsidRDefault="007C3EF6" w:rsidP="00064D9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DF5">
        <w:rPr>
          <w:rFonts w:ascii="Times New Roman" w:hAnsi="Times New Roman" w:cs="Times New Roman"/>
          <w:b/>
          <w:sz w:val="24"/>
          <w:szCs w:val="24"/>
        </w:rPr>
        <w:t>Разработчик проекта муниципального нормативного правового акта.</w:t>
      </w:r>
    </w:p>
    <w:p w:rsidR="00585D4B" w:rsidRPr="000969CC" w:rsidRDefault="00585D4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Комитет по </w:t>
      </w:r>
      <w:r w:rsidR="005E16CA">
        <w:rPr>
          <w:rFonts w:ascii="Times New Roman" w:hAnsi="Times New Roman" w:cs="Times New Roman"/>
          <w:sz w:val="24"/>
          <w:szCs w:val="24"/>
        </w:rPr>
        <w:t>экономике и перспективному развитию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«Дорогобужский район» Смоленской области.</w:t>
      </w:r>
      <w:r w:rsidR="00DC7A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 НПА направлен для проведения оценки регулирующего воздействия впервые.</w:t>
      </w:r>
    </w:p>
    <w:p w:rsidR="00585D4B" w:rsidRPr="007D35B5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35B5">
        <w:rPr>
          <w:rFonts w:ascii="Times New Roman" w:hAnsi="Times New Roman" w:cs="Times New Roman"/>
          <w:b/>
          <w:sz w:val="24"/>
          <w:szCs w:val="24"/>
        </w:rPr>
        <w:t>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инвестиционной деятельности, или об отсутствии таких положений с обоснованием сделанных выводов.</w:t>
      </w:r>
    </w:p>
    <w:p w:rsidR="005E5E64" w:rsidRPr="000969CC" w:rsidRDefault="007D35B5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E16CA">
        <w:rPr>
          <w:rFonts w:ascii="Times New Roman" w:hAnsi="Times New Roman" w:cs="Times New Roman"/>
          <w:bCs/>
          <w:sz w:val="24"/>
          <w:szCs w:val="24"/>
        </w:rPr>
        <w:t>Проект  постановления Администрации муниципального образования «Дорогобужский район» Смоленской области «</w:t>
      </w:r>
      <w:r w:rsidRPr="005E16CA">
        <w:rPr>
          <w:rFonts w:ascii="Times New Roman" w:hAnsi="Times New Roman" w:cs="Times New Roman"/>
          <w:sz w:val="24"/>
          <w:szCs w:val="24"/>
        </w:rPr>
        <w:t xml:space="preserve">Об определении границ,   прилегающих к некоторым организациям и   объектам территорий, на  которых не допускается розничная продажа алкогольной продукции, на территории муниципального образования «Дорогобужский   район»   Смоленской области»  </w:t>
      </w:r>
      <w:r w:rsidR="003E7328" w:rsidRPr="002526F6">
        <w:rPr>
          <w:rFonts w:ascii="Times New Roman" w:hAnsi="Times New Roman" w:cs="Times New Roman"/>
          <w:sz w:val="24"/>
          <w:szCs w:val="24"/>
        </w:rPr>
        <w:t>не противоречит действующему законодательству и не содержит положений, устанавливающих дополнительные или  избыточные обязанности, запреты и ограничения для субъектов предпринимательской и инвестиционной деятельности и не  способствует</w:t>
      </w:r>
      <w:proofErr w:type="gramEnd"/>
      <w:r w:rsidR="003E7328" w:rsidRPr="002526F6">
        <w:rPr>
          <w:rFonts w:ascii="Times New Roman" w:hAnsi="Times New Roman" w:cs="Times New Roman"/>
          <w:sz w:val="24"/>
          <w:szCs w:val="24"/>
        </w:rPr>
        <w:t xml:space="preserve"> их введению</w:t>
      </w:r>
      <w:r w:rsidR="00492858" w:rsidRPr="002526F6">
        <w:rPr>
          <w:rFonts w:ascii="Times New Roman" w:hAnsi="Times New Roman" w:cs="Times New Roman"/>
          <w:sz w:val="24"/>
          <w:szCs w:val="24"/>
        </w:rPr>
        <w:t xml:space="preserve">, </w:t>
      </w:r>
      <w:r w:rsidR="00492858" w:rsidRPr="002526F6">
        <w:rPr>
          <w:rFonts w:ascii="Times New Roman" w:hAnsi="Times New Roman"/>
          <w:sz w:val="24"/>
          <w:szCs w:val="24"/>
        </w:rPr>
        <w:lastRenderedPageBreak/>
        <w:t>необоснованные расходы бюджета муниципального образования «Дорогобужский район» Смоленской области отсутствуют.</w:t>
      </w:r>
    </w:p>
    <w:p w:rsidR="00585D4B" w:rsidRPr="007D35B5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35B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публичных консультаций, включая позиции участников публичных консультаций.</w:t>
      </w:r>
    </w:p>
    <w:p w:rsidR="00585D4B" w:rsidRPr="000969CC" w:rsidRDefault="00585D4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консультации </w:t>
      </w:r>
      <w:r w:rsidR="00782DF5">
        <w:rPr>
          <w:rFonts w:ascii="Times New Roman" w:hAnsi="Times New Roman" w:cs="Times New Roman"/>
          <w:sz w:val="24"/>
          <w:szCs w:val="24"/>
        </w:rPr>
        <w:t xml:space="preserve">разработчиком </w:t>
      </w:r>
      <w:r>
        <w:rPr>
          <w:rFonts w:ascii="Times New Roman" w:hAnsi="Times New Roman" w:cs="Times New Roman"/>
          <w:sz w:val="24"/>
          <w:szCs w:val="24"/>
        </w:rPr>
        <w:t>не проводились.</w:t>
      </w:r>
    </w:p>
    <w:p w:rsidR="00585D4B" w:rsidRPr="007D35B5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35B5">
        <w:rPr>
          <w:rFonts w:ascii="Times New Roman" w:hAnsi="Times New Roman" w:cs="Times New Roman"/>
          <w:b/>
          <w:sz w:val="24"/>
          <w:szCs w:val="24"/>
        </w:rPr>
        <w:t>Позиции представителей субъектов предпринимательской и инвестиционной деятельности, участвовавших в публичных консультациях.</w:t>
      </w:r>
    </w:p>
    <w:p w:rsidR="00585D4B" w:rsidRPr="000969CC" w:rsidRDefault="00585D4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Отсутствуют.</w:t>
      </w:r>
    </w:p>
    <w:p w:rsidR="00661C87" w:rsidRPr="00661C87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51EF">
        <w:rPr>
          <w:rFonts w:ascii="Times New Roman" w:hAnsi="Times New Roman" w:cs="Times New Roman"/>
          <w:b/>
          <w:sz w:val="24"/>
          <w:szCs w:val="24"/>
        </w:rPr>
        <w:t xml:space="preserve">Вывод о достаточности оснований для принятия </w:t>
      </w:r>
      <w:proofErr w:type="gramStart"/>
      <w:r w:rsidRPr="00B451EF">
        <w:rPr>
          <w:rFonts w:ascii="Times New Roman" w:hAnsi="Times New Roman" w:cs="Times New Roman"/>
          <w:b/>
          <w:sz w:val="24"/>
          <w:szCs w:val="24"/>
        </w:rPr>
        <w:t>решения</w:t>
      </w:r>
      <w:proofErr w:type="gramEnd"/>
      <w:r w:rsidRPr="00B451EF">
        <w:rPr>
          <w:rFonts w:ascii="Times New Roman" w:hAnsi="Times New Roman" w:cs="Times New Roman"/>
          <w:b/>
          <w:sz w:val="24"/>
          <w:szCs w:val="24"/>
        </w:rPr>
        <w:t xml:space="preserve"> о введении предлагаемого разработчиком варианта правового регулирования</w:t>
      </w:r>
      <w:r w:rsidR="00661C87">
        <w:rPr>
          <w:rFonts w:ascii="Times New Roman" w:hAnsi="Times New Roman" w:cs="Times New Roman"/>
          <w:b/>
          <w:sz w:val="24"/>
          <w:szCs w:val="24"/>
        </w:rPr>
        <w:t>.</w:t>
      </w:r>
    </w:p>
    <w:p w:rsidR="003E7328" w:rsidRPr="00845E4A" w:rsidRDefault="007D35B5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E16CA">
        <w:rPr>
          <w:rFonts w:ascii="Times New Roman" w:hAnsi="Times New Roman" w:cs="Times New Roman"/>
          <w:bCs/>
          <w:sz w:val="24"/>
          <w:szCs w:val="24"/>
        </w:rPr>
        <w:t>Проект  постановления Администрации муниципального образования «Дорогобужский район» Смоленской области «</w:t>
      </w:r>
      <w:r w:rsidRPr="005E16CA">
        <w:rPr>
          <w:rFonts w:ascii="Times New Roman" w:hAnsi="Times New Roman" w:cs="Times New Roman"/>
          <w:sz w:val="24"/>
          <w:szCs w:val="24"/>
        </w:rPr>
        <w:t xml:space="preserve">Об определении границ,   прилегающих к некоторым организациям и   объектам территорий, на  которых не допускается розничная продажа алкогольной продукции, на территории муниципального образования «Дорогобужский   район»   Смоленской области»  </w:t>
      </w:r>
      <w:r w:rsidR="003E7328" w:rsidRPr="00845E4A">
        <w:rPr>
          <w:rFonts w:ascii="Times New Roman" w:hAnsi="Times New Roman" w:cs="Times New Roman"/>
          <w:sz w:val="24"/>
          <w:szCs w:val="24"/>
        </w:rPr>
        <w:t>не противоречит действующему законодательству и не содержит положений, устанавливающих дополнительные или  избыточные обязанности, запреты и ограничения для субъектов предпринимательской и инвестиционной деятельности и не  способствует</w:t>
      </w:r>
      <w:proofErr w:type="gramEnd"/>
      <w:r w:rsidR="003E7328" w:rsidRPr="00845E4A">
        <w:rPr>
          <w:rFonts w:ascii="Times New Roman" w:hAnsi="Times New Roman" w:cs="Times New Roman"/>
          <w:sz w:val="24"/>
          <w:szCs w:val="24"/>
        </w:rPr>
        <w:t xml:space="preserve"> их введению.</w:t>
      </w:r>
    </w:p>
    <w:p w:rsidR="009B34BE" w:rsidRPr="00064D99" w:rsidRDefault="00942247" w:rsidP="00064D99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845E4A">
        <w:rPr>
          <w:rFonts w:ascii="Times New Roman" w:hAnsi="Times New Roman" w:cs="Times New Roman"/>
          <w:sz w:val="24"/>
          <w:szCs w:val="24"/>
        </w:rPr>
        <w:t>Принятие данного</w:t>
      </w:r>
      <w:r w:rsidR="003A01DA" w:rsidRPr="00845E4A">
        <w:rPr>
          <w:rFonts w:ascii="Times New Roman" w:hAnsi="Times New Roman" w:cs="Times New Roman"/>
          <w:sz w:val="24"/>
          <w:szCs w:val="24"/>
        </w:rPr>
        <w:t xml:space="preserve"> </w:t>
      </w:r>
      <w:r w:rsidR="00B217C2" w:rsidRPr="00845E4A">
        <w:rPr>
          <w:rFonts w:ascii="Times New Roman" w:hAnsi="Times New Roman" w:cs="Times New Roman"/>
          <w:sz w:val="24"/>
          <w:szCs w:val="24"/>
        </w:rPr>
        <w:t>НПА</w:t>
      </w:r>
      <w:r w:rsidRPr="00845E4A">
        <w:rPr>
          <w:rFonts w:ascii="Times New Roman" w:hAnsi="Times New Roman" w:cs="Times New Roman"/>
          <w:sz w:val="24"/>
          <w:szCs w:val="24"/>
        </w:rPr>
        <w:t xml:space="preserve"> не повлечет дополнительных расходов и доходов субъектов предпринимательской и инвестиционной  деятельности, а также не влечет за собой дополнительных расходов из местного бюджета.</w:t>
      </w:r>
    </w:p>
    <w:p w:rsidR="00B451EF" w:rsidRPr="007D35B5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D35B5">
        <w:rPr>
          <w:rFonts w:ascii="Times New Roman" w:hAnsi="Times New Roman" w:cs="Times New Roman"/>
          <w:b/>
          <w:sz w:val="24"/>
          <w:szCs w:val="24"/>
        </w:rPr>
        <w:t>Вывод о положительных и отрицательных последствиях действия муниципального нормативного правового акта.</w:t>
      </w:r>
      <w:r w:rsidR="00064D99" w:rsidRPr="007D35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01DA" w:rsidRPr="00064D99" w:rsidRDefault="007D35B5" w:rsidP="007D35B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16"/>
          <w:szCs w:val="16"/>
        </w:rPr>
      </w:pPr>
      <w:proofErr w:type="gramStart"/>
      <w:r w:rsidRPr="005E16CA">
        <w:rPr>
          <w:bCs/>
        </w:rPr>
        <w:t>Проект  постановления Администрации муниципального образования «Дорогобужский район» Смоленской области «</w:t>
      </w:r>
      <w:r w:rsidRPr="005E16CA">
        <w:t xml:space="preserve">Об определении границ,   прилегающих к некоторым организациям и   объектам территорий, на  которых не допускается розничная продажа алкогольной продукции, на территории муниципального образования «Дорогобужский   район»   Смоленской области»  </w:t>
      </w:r>
      <w:r w:rsidR="007E6E14" w:rsidRPr="00391BCE">
        <w:rPr>
          <w:color w:val="000000"/>
        </w:rPr>
        <w:t>стимулир</w:t>
      </w:r>
      <w:r w:rsidR="007E6E14">
        <w:rPr>
          <w:color w:val="000000"/>
        </w:rPr>
        <w:t>ует</w:t>
      </w:r>
      <w:r w:rsidR="007E6E14" w:rsidRPr="00391BCE">
        <w:rPr>
          <w:color w:val="000000"/>
        </w:rPr>
        <w:t xml:space="preserve"> добросовестного соблюдения обязательных требован</w:t>
      </w:r>
      <w:r w:rsidR="007E6E14">
        <w:rPr>
          <w:color w:val="000000"/>
        </w:rPr>
        <w:t xml:space="preserve">ий всеми контролируемыми лицами, </w:t>
      </w:r>
      <w:r w:rsidR="007E6E14" w:rsidRPr="00391BCE">
        <w:rPr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</w:t>
      </w:r>
      <w:r w:rsidR="007E6E14">
        <w:rPr>
          <w:color w:val="000000"/>
        </w:rPr>
        <w:t>а) охраняемым</w:t>
      </w:r>
      <w:proofErr w:type="gramEnd"/>
      <w:r w:rsidR="007E6E14">
        <w:rPr>
          <w:color w:val="000000"/>
        </w:rPr>
        <w:t xml:space="preserve"> законом ценностям, </w:t>
      </w:r>
      <w:r w:rsidR="007E6E14" w:rsidRPr="00391BCE">
        <w:rPr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</w:t>
      </w:r>
      <w:r w:rsidR="007E6E14">
        <w:rPr>
          <w:color w:val="000000"/>
        </w:rPr>
        <w:t>юдения.</w:t>
      </w:r>
    </w:p>
    <w:p w:rsidR="00B451EF" w:rsidRPr="007D35B5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7D35B5">
        <w:rPr>
          <w:rFonts w:ascii="Times New Roman" w:hAnsi="Times New Roman" w:cs="Times New Roman"/>
          <w:b/>
          <w:sz w:val="24"/>
          <w:szCs w:val="24"/>
        </w:rPr>
        <w:t>Предложения по отмене, изменению проекта муниципального нормативного правового акта или его отдельных положений.</w:t>
      </w:r>
    </w:p>
    <w:p w:rsidR="00B451EF" w:rsidRPr="00064D99" w:rsidRDefault="00B451EF" w:rsidP="00064D99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отчета о предварительной оценке регулирующего воздействия оснований для отмены, внесения изменений в проект НПА отсутствуют. </w:t>
      </w:r>
    </w:p>
    <w:p w:rsidR="00DC7AAB" w:rsidRPr="007D35B5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5B5">
        <w:rPr>
          <w:rFonts w:ascii="Times New Roman" w:hAnsi="Times New Roman" w:cs="Times New Roman"/>
          <w:b/>
          <w:sz w:val="24"/>
          <w:szCs w:val="24"/>
        </w:rPr>
        <w:t>Обоснование сделанных выводов.</w:t>
      </w:r>
    </w:p>
    <w:p w:rsidR="00B451EF" w:rsidRPr="00064D99" w:rsidRDefault="00DC7AA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Выводы сделаны на основании отчета о предварительной оценке регулирующего воздействия.</w:t>
      </w:r>
    </w:p>
    <w:p w:rsidR="00B451EF" w:rsidRDefault="003E7328" w:rsidP="007D35B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С</w:t>
      </w:r>
      <w:r w:rsidR="007C3EF6" w:rsidRPr="00B451EF">
        <w:rPr>
          <w:rFonts w:ascii="Times New Roman" w:hAnsi="Times New Roman" w:cs="Times New Roman"/>
          <w:b/>
          <w:sz w:val="24"/>
          <w:szCs w:val="24"/>
        </w:rPr>
        <w:t>ведения о выгодах и издержках, рассчитанных с использованием количественных методов.</w:t>
      </w:r>
    </w:p>
    <w:p w:rsidR="00433A20" w:rsidRDefault="00B451EF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Количественные методы при оценке регулирующего воздействия не применялись. </w:t>
      </w:r>
    </w:p>
    <w:p w:rsidR="00772A42" w:rsidRDefault="00772A42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2A42" w:rsidRDefault="00772A42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2A42" w:rsidRDefault="00772A42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33A20" w:rsidRDefault="00772A42" w:rsidP="00772A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0A84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2409"/>
        <w:gridCol w:w="2375"/>
      </w:tblGrid>
      <w:tr w:rsidR="00772A42" w:rsidTr="00772A42">
        <w:tc>
          <w:tcPr>
            <w:tcW w:w="5637" w:type="dxa"/>
          </w:tcPr>
          <w:p w:rsidR="00772A42" w:rsidRDefault="00772A42" w:rsidP="00772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A84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муниципального образования «Дорогобужский район» Смоленской области – председатель комитета по экономике и перспективному развитию  </w:t>
            </w:r>
          </w:p>
        </w:tc>
        <w:tc>
          <w:tcPr>
            <w:tcW w:w="2409" w:type="dxa"/>
          </w:tcPr>
          <w:p w:rsidR="00772A42" w:rsidRDefault="00772A42" w:rsidP="007C3E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1935" w:dyaOrig="1740">
                <v:shape id="_x0000_i1026" type="#_x0000_t75" style="width:69.5pt;height:62.5pt" o:ole="">
                  <v:imagedata r:id="rId12" o:title=""/>
                </v:shape>
                <o:OLEObject Type="Embed" ProgID="PBrush" ShapeID="_x0000_i1026" DrawAspect="Content" ObjectID="_1773060238" r:id="rId13"/>
              </w:object>
            </w:r>
          </w:p>
        </w:tc>
        <w:tc>
          <w:tcPr>
            <w:tcW w:w="2375" w:type="dxa"/>
          </w:tcPr>
          <w:p w:rsidR="00772A42" w:rsidRDefault="00772A42" w:rsidP="007C3EF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72A42" w:rsidRDefault="00772A42" w:rsidP="007C3E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A84">
              <w:rPr>
                <w:rFonts w:ascii="Times New Roman" w:hAnsi="Times New Roman" w:cs="Times New Roman"/>
                <w:b/>
                <w:sz w:val="26"/>
                <w:szCs w:val="26"/>
              </w:rPr>
              <w:t>С.М. Бушинский</w:t>
            </w:r>
          </w:p>
        </w:tc>
      </w:tr>
    </w:tbl>
    <w:p w:rsidR="00BA6B2B" w:rsidRDefault="00BA6B2B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5E64" w:rsidRPr="00730A84" w:rsidRDefault="009B34BE" w:rsidP="009B34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="007E4E62" w:rsidRPr="00730A84">
        <w:rPr>
          <w:rFonts w:ascii="Times New Roman" w:hAnsi="Times New Roman" w:cs="Times New Roman"/>
          <w:sz w:val="26"/>
          <w:szCs w:val="26"/>
        </w:rPr>
        <w:t xml:space="preserve"> </w:t>
      </w:r>
      <w:r w:rsidR="00730A84">
        <w:rPr>
          <w:rFonts w:ascii="Times New Roman" w:hAnsi="Times New Roman" w:cs="Times New Roman"/>
          <w:sz w:val="26"/>
          <w:szCs w:val="26"/>
        </w:rPr>
        <w:t xml:space="preserve">        </w:t>
      </w:r>
      <w:r w:rsidR="007E4E62" w:rsidRPr="00730A84">
        <w:rPr>
          <w:rFonts w:ascii="Times New Roman" w:hAnsi="Times New Roman" w:cs="Times New Roman"/>
          <w:sz w:val="26"/>
          <w:szCs w:val="26"/>
        </w:rPr>
        <w:t xml:space="preserve"> </w:t>
      </w:r>
      <w:r w:rsidR="00064D99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772A42" w:rsidRPr="00730A84" w:rsidRDefault="00772A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772A42" w:rsidRPr="00730A84" w:rsidSect="00064D99">
      <w:pgSz w:w="11906" w:h="16838"/>
      <w:pgMar w:top="1134" w:right="567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D62"/>
    <w:multiLevelType w:val="hybridMultilevel"/>
    <w:tmpl w:val="8CFC17C0"/>
    <w:lvl w:ilvl="0" w:tplc="A9A4A9B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0D06"/>
    <w:rsid w:val="00037204"/>
    <w:rsid w:val="00064D99"/>
    <w:rsid w:val="000C1CFB"/>
    <w:rsid w:val="000D1D0F"/>
    <w:rsid w:val="00142E33"/>
    <w:rsid w:val="002526F6"/>
    <w:rsid w:val="002842BB"/>
    <w:rsid w:val="002B4ECD"/>
    <w:rsid w:val="002E72F5"/>
    <w:rsid w:val="0030324B"/>
    <w:rsid w:val="00320B3E"/>
    <w:rsid w:val="003A01DA"/>
    <w:rsid w:val="003E7328"/>
    <w:rsid w:val="00433A20"/>
    <w:rsid w:val="00492858"/>
    <w:rsid w:val="00515CF7"/>
    <w:rsid w:val="00553711"/>
    <w:rsid w:val="00585D4B"/>
    <w:rsid w:val="005973A0"/>
    <w:rsid w:val="00597EDC"/>
    <w:rsid w:val="005E13C4"/>
    <w:rsid w:val="005E16CA"/>
    <w:rsid w:val="005E5E64"/>
    <w:rsid w:val="006164E9"/>
    <w:rsid w:val="00661C87"/>
    <w:rsid w:val="006A762F"/>
    <w:rsid w:val="006C135D"/>
    <w:rsid w:val="006F0D06"/>
    <w:rsid w:val="00730A84"/>
    <w:rsid w:val="00772A42"/>
    <w:rsid w:val="00782DF5"/>
    <w:rsid w:val="007A15F2"/>
    <w:rsid w:val="007C3EF6"/>
    <w:rsid w:val="007D0F4D"/>
    <w:rsid w:val="007D1CC3"/>
    <w:rsid w:val="007D35B5"/>
    <w:rsid w:val="007E4E62"/>
    <w:rsid w:val="007E6E14"/>
    <w:rsid w:val="00845E4A"/>
    <w:rsid w:val="008A2368"/>
    <w:rsid w:val="008D526A"/>
    <w:rsid w:val="00942247"/>
    <w:rsid w:val="00965C5C"/>
    <w:rsid w:val="009A087F"/>
    <w:rsid w:val="009B34BE"/>
    <w:rsid w:val="009F3EE2"/>
    <w:rsid w:val="00AC5104"/>
    <w:rsid w:val="00B217C2"/>
    <w:rsid w:val="00B40C20"/>
    <w:rsid w:val="00B451EF"/>
    <w:rsid w:val="00BA6B2B"/>
    <w:rsid w:val="00C17E0A"/>
    <w:rsid w:val="00D27338"/>
    <w:rsid w:val="00D8769C"/>
    <w:rsid w:val="00D9091C"/>
    <w:rsid w:val="00D90B72"/>
    <w:rsid w:val="00DC7AAB"/>
    <w:rsid w:val="00DD061B"/>
    <w:rsid w:val="00F14AE8"/>
    <w:rsid w:val="00F240B3"/>
    <w:rsid w:val="00F31CF9"/>
    <w:rsid w:val="00F9075C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7C3E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C3EF6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85D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4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EC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907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6A76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E6E14"/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7E6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E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C3EF6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85D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4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dor@mail.ru" TargetMode="External"/><Relationship Id="rId13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%3DC539515520E14430DD5D664E348A76FF07AADD002136B21EB1F77133AB207B789791DC3003134846R5qB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%3DC539515520E14430DD5D664E348A76FF07A9DE022332B21EB1F77133AB207B789791DC3003134C47R5q8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dor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65</cp:revision>
  <cp:lastPrinted>2021-07-21T09:20:00Z</cp:lastPrinted>
  <dcterms:created xsi:type="dcterms:W3CDTF">2020-11-05T07:32:00Z</dcterms:created>
  <dcterms:modified xsi:type="dcterms:W3CDTF">2024-03-27T12:57:00Z</dcterms:modified>
</cp:coreProperties>
</file>