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charts/chart10.xml" ContentType="application/vnd.openxmlformats-officedocument.drawingml.chart+xml"/>
  <Override PartName="/word/drawings/drawing6.xml" ContentType="application/vnd.openxmlformats-officedocument.drawingml.chartshap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0F" w:rsidRDefault="00476D0F" w:rsidP="00476D0F">
      <w:pPr>
        <w:pStyle w:val="7"/>
        <w:rPr>
          <w:rFonts w:ascii="Cambria" w:hAnsi="Cambria"/>
          <w:b w:val="0"/>
          <w:i/>
          <w:szCs w:val="28"/>
        </w:rPr>
      </w:pPr>
      <w:r>
        <w:rPr>
          <w:rFonts w:ascii="Cambria" w:hAnsi="Cambria"/>
          <w:b w:val="0"/>
          <w:i/>
          <w:szCs w:val="28"/>
        </w:rPr>
        <w:t>Общество с ограниченной ответственностью</w:t>
      </w:r>
    </w:p>
    <w:p w:rsidR="00476D0F" w:rsidRDefault="00476D0F" w:rsidP="00476D0F">
      <w:pPr>
        <w:pStyle w:val="7"/>
        <w:rPr>
          <w:rFonts w:ascii="Cambria" w:hAnsi="Cambria"/>
          <w:b w:val="0"/>
          <w:i/>
          <w:szCs w:val="28"/>
        </w:rPr>
      </w:pPr>
      <w:r>
        <w:rPr>
          <w:rFonts w:ascii="Cambria" w:hAnsi="Cambria"/>
          <w:b w:val="0"/>
          <w:i/>
          <w:szCs w:val="28"/>
        </w:rPr>
        <w:t>Научно-исследовательский и проектный институт</w:t>
      </w:r>
    </w:p>
    <w:p w:rsidR="00476D0F" w:rsidRPr="00366DA7" w:rsidRDefault="00476D0F" w:rsidP="00476D0F">
      <w:pPr>
        <w:jc w:val="center"/>
      </w:pPr>
      <w:r>
        <w:rPr>
          <w:rFonts w:ascii="Cambria" w:hAnsi="Cambria"/>
          <w:b/>
          <w:i/>
          <w:sz w:val="36"/>
          <w:szCs w:val="36"/>
        </w:rPr>
        <w:t>"САРАТОВЗАПСИБНИИПРОЕКТ- 2000"</w:t>
      </w:r>
    </w:p>
    <w:p w:rsidR="00476D0F" w:rsidRDefault="00476D0F" w:rsidP="00476D0F">
      <w:pPr>
        <w:jc w:val="center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65pt;margin-top:8.7pt;width:57pt;height:45pt;z-index:-251652096;mso-wrap-edited:f" wrapcoords="-415 0 -415 21130 21600 21130 21600 0 -415 0">
            <v:imagedata r:id="rId5" o:title=""/>
          </v:shape>
          <o:OLEObject Type="Embed" ProgID="PBrush" ShapeID="_x0000_s1030" DrawAspect="Content" ObjectID="_1452515745" r:id="rId6"/>
        </w:pict>
      </w:r>
    </w:p>
    <w:p w:rsidR="00476D0F" w:rsidRDefault="00476D0F" w:rsidP="00476D0F">
      <w:pPr>
        <w:jc w:val="center"/>
        <w:rPr>
          <w:b/>
          <w:sz w:val="28"/>
        </w:rPr>
      </w:pPr>
    </w:p>
    <w:p w:rsidR="00476D0F" w:rsidRDefault="00476D0F" w:rsidP="00476D0F">
      <w:pPr>
        <w:pStyle w:val="5"/>
        <w:rPr>
          <w:b/>
          <w:sz w:val="28"/>
          <w:lang w:val="en-US"/>
        </w:rPr>
      </w:pPr>
    </w:p>
    <w:p w:rsidR="00476D0F" w:rsidRPr="00C1707E" w:rsidRDefault="00476D0F" w:rsidP="00476D0F">
      <w:pPr>
        <w:rPr>
          <w:lang w:val="en-US"/>
        </w:rPr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  <w:r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.65pt;margin-top:.2pt;width:495pt;height:81pt;z-index:251663360" stroked="f">
            <v:textbox style="mso-next-textbox:#_x0000_s1029" inset="0,0,0,0">
              <w:txbxContent>
                <w:p w:rsidR="00476D0F" w:rsidRPr="00476D0F" w:rsidRDefault="00476D0F" w:rsidP="00476D0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ombria" w:hAnsi="Combria"/>
                      <w:sz w:val="24"/>
                      <w:szCs w:val="24"/>
                    </w:rPr>
                    <w:t>ОАО «ЗАПСИБГАЗПРОМ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476D0F" w:rsidRPr="00476D0F" w:rsidRDefault="00476D0F" w:rsidP="00476D0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6D0F" w:rsidRDefault="00476D0F" w:rsidP="00476D0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Лицензия</w:t>
                  </w:r>
                  <w:proofErr w:type="gramStart"/>
                  <w:r>
                    <w:rPr>
                      <w:sz w:val="22"/>
                    </w:rPr>
                    <w:t xml:space="preserve"> К</w:t>
                  </w:r>
                  <w:proofErr w:type="gramEnd"/>
                  <w:r>
                    <w:rPr>
                      <w:sz w:val="22"/>
                    </w:rPr>
                    <w:t xml:space="preserve"> 106814 Регистрационный номер</w:t>
                  </w:r>
                </w:p>
                <w:p w:rsidR="00476D0F" w:rsidRDefault="00476D0F" w:rsidP="00476D0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ГС-4-64-01-26-0-6451126744-006402-2 от 07 мая </w:t>
                  </w:r>
                  <w:smartTag w:uri="urn:schemas-microsoft-com:office:smarttags" w:element="metricconverter">
                    <w:smartTagPr>
                      <w:attr w:name="ProductID" w:val="2007 г"/>
                    </w:smartTagPr>
                    <w:r>
                      <w:rPr>
                        <w:sz w:val="22"/>
                      </w:rPr>
                      <w:t>2007 г</w:t>
                    </w:r>
                  </w:smartTag>
                  <w:r>
                    <w:rPr>
                      <w:sz w:val="22"/>
                    </w:rPr>
                    <w:t>.</w:t>
                  </w:r>
                </w:p>
                <w:p w:rsidR="00476D0F" w:rsidRDefault="00476D0F" w:rsidP="00476D0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Министерство регионального развития</w:t>
                  </w:r>
                </w:p>
                <w:p w:rsidR="00476D0F" w:rsidRDefault="00476D0F" w:rsidP="00476D0F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Российской Федерации</w:t>
                  </w:r>
                </w:p>
                <w:p w:rsidR="00476D0F" w:rsidRPr="00C1707E" w:rsidRDefault="00476D0F" w:rsidP="00476D0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76D0F" w:rsidRDefault="00476D0F" w:rsidP="00476D0F">
      <w:pPr>
        <w:pStyle w:val="a3"/>
        <w:tabs>
          <w:tab w:val="clear" w:pos="4153"/>
          <w:tab w:val="clear" w:pos="8306"/>
        </w:tabs>
        <w:rPr>
          <w:lang w:val="en-US"/>
        </w:rPr>
      </w:pPr>
      <w:r>
        <w:rPr>
          <w:noProof/>
        </w:rPr>
        <w:pict>
          <v:shape id="_x0000_s1028" type="#_x0000_t202" style="position:absolute;margin-left:107.95pt;margin-top:725.2pt;width:120.7pt;height:28.4pt;z-index:251662336" o:allowincell="f" stroked="f">
            <v:textbox>
              <w:txbxContent>
                <w:p w:rsidR="00476D0F" w:rsidRDefault="00476D0F" w:rsidP="00476D0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val="en-US"/>
                    </w:rPr>
                    <w:t>2003</w:t>
                  </w:r>
                </w:p>
              </w:txbxContent>
            </v:textbox>
          </v:shape>
        </w:pict>
      </w:r>
    </w:p>
    <w:p w:rsidR="00476D0F" w:rsidRDefault="00476D0F" w:rsidP="00476D0F">
      <w:pPr>
        <w:jc w:val="center"/>
        <w:rPr>
          <w:sz w:val="22"/>
        </w:rPr>
      </w:pPr>
    </w:p>
    <w:p w:rsidR="00476D0F" w:rsidRDefault="00476D0F" w:rsidP="00476D0F">
      <w:pPr>
        <w:jc w:val="center"/>
        <w:rPr>
          <w:sz w:val="22"/>
        </w:rPr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  <w:r>
        <w:rPr>
          <w:b/>
          <w:noProof/>
          <w:sz w:val="28"/>
        </w:rPr>
        <w:pict>
          <v:rect id="_x0000_s1031" style="position:absolute;margin-left:1.65pt;margin-top:3.9pt;width:264.45pt;height:32pt;z-index:251665408" stroked="f">
            <v:textbox style="mso-next-textbox:#_x0000_s1031">
              <w:txbxContent>
                <w:p w:rsidR="00476D0F" w:rsidRPr="00FC59BC" w:rsidRDefault="00476D0F" w:rsidP="00476D0F">
                  <w:pPr>
                    <w:pStyle w:val="a3"/>
                    <w:tabs>
                      <w:tab w:val="clear" w:pos="4153"/>
                      <w:tab w:val="clear" w:pos="8306"/>
                    </w:tabs>
                  </w:pPr>
                  <w:r>
                    <w:t>Заказчик: Администрация муниципального образования «Дорогобужский район» Смоленской области</w:t>
                  </w:r>
                </w:p>
                <w:p w:rsidR="00476D0F" w:rsidRPr="00FC59BC" w:rsidRDefault="00476D0F" w:rsidP="00476D0F"/>
              </w:txbxContent>
            </v:textbox>
          </v:rect>
        </w:pict>
      </w:r>
      <w:r>
        <w:rPr>
          <w:b/>
          <w:noProof/>
          <w:sz w:val="28"/>
        </w:rPr>
        <w:pict>
          <v:rect id="_x0000_s1032" style="position:absolute;margin-left:404.05pt;margin-top:3.9pt;width:99pt;height:32pt;z-index:251666432" stroked="f">
            <v:textbox style="mso-next-textbox:#_x0000_s1032">
              <w:txbxContent>
                <w:p w:rsidR="00476D0F" w:rsidRPr="00A009A3" w:rsidRDefault="00476D0F" w:rsidP="00476D0F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МК № 1/08 от 9 января 2008 года </w:t>
                  </w:r>
                </w:p>
                <w:p w:rsidR="00476D0F" w:rsidRPr="00FC59BC" w:rsidRDefault="00476D0F" w:rsidP="00476D0F"/>
              </w:txbxContent>
            </v:textbox>
          </v:rect>
        </w:pict>
      </w:r>
    </w:p>
    <w:p w:rsidR="00476D0F" w:rsidRDefault="00476D0F" w:rsidP="00476D0F">
      <w:pPr>
        <w:pStyle w:val="a3"/>
        <w:tabs>
          <w:tab w:val="clear" w:pos="4153"/>
          <w:tab w:val="clear" w:pos="8306"/>
        </w:tabs>
        <w:rPr>
          <w:lang w:val="en-US"/>
        </w:rPr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871687" w:rsidRDefault="00476D0F" w:rsidP="00476D0F">
      <w:pPr>
        <w:pStyle w:val="a3"/>
        <w:tabs>
          <w:tab w:val="clear" w:pos="4153"/>
          <w:tab w:val="clear" w:pos="8306"/>
        </w:tabs>
      </w:pPr>
      <w:r>
        <w:rPr>
          <w:noProof/>
        </w:rPr>
        <w:pict>
          <v:rect id="_x0000_s1026" style="position:absolute;margin-left:46.65pt;margin-top:4.15pt;width:426.9pt;height:90pt;z-index:251660288" stroked="f">
            <v:textbox>
              <w:txbxContent>
                <w:p w:rsidR="00476D0F" w:rsidRPr="000C5100" w:rsidRDefault="00476D0F" w:rsidP="00476D0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C5100">
                    <w:rPr>
                      <w:b/>
                      <w:sz w:val="32"/>
                      <w:szCs w:val="32"/>
                    </w:rPr>
                    <w:t>МУНИЦИПАЛЬНОЕ ОБРАЗОВАНИЕ ДОРОГОБУЖСКОЕ</w:t>
                  </w:r>
                </w:p>
                <w:p w:rsidR="00476D0F" w:rsidRPr="000C5100" w:rsidRDefault="00476D0F" w:rsidP="00476D0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C5100">
                    <w:rPr>
                      <w:b/>
                      <w:sz w:val="32"/>
                      <w:szCs w:val="32"/>
                    </w:rPr>
                    <w:t>ГОРОДСКОЕ ПОСЕЛЕНИЕ ДОРОГОБУЖСКОГО РАЙОНА СМОЛЕНСКОЙ ОБЛАСТИ</w:t>
                  </w:r>
                </w:p>
                <w:p w:rsidR="00476D0F" w:rsidRPr="00EB4DC3" w:rsidRDefault="00476D0F" w:rsidP="00476D0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E81756" w:rsidRDefault="00476D0F" w:rsidP="00476D0F">
      <w:pPr>
        <w:pStyle w:val="a3"/>
        <w:tabs>
          <w:tab w:val="clear" w:pos="4153"/>
          <w:tab w:val="clear" w:pos="8306"/>
          <w:tab w:val="left" w:pos="3420"/>
        </w:tabs>
      </w:pPr>
      <w:r w:rsidRPr="00FC59BC">
        <w:tab/>
      </w: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  <w:r>
        <w:rPr>
          <w:noProof/>
        </w:rPr>
        <w:pict>
          <v:shape id="_x0000_s1027" type="#_x0000_t202" style="position:absolute;margin-left:19.65pt;margin-top:3.65pt;width:483.4pt;height:117pt;z-index:251661312" stroked="f">
            <v:textbox>
              <w:txbxContent>
                <w:p w:rsidR="00476D0F" w:rsidRPr="00EB4DC3" w:rsidRDefault="00476D0F" w:rsidP="00476D0F">
                  <w:pPr>
                    <w:pStyle w:val="7"/>
                    <w:rPr>
                      <w:sz w:val="28"/>
                      <w:szCs w:val="28"/>
                    </w:rPr>
                  </w:pPr>
                  <w:r w:rsidRPr="00EB4DC3">
                    <w:rPr>
                      <w:sz w:val="28"/>
                      <w:szCs w:val="28"/>
                    </w:rPr>
                    <w:t>ГЕНЕРАЛЬНЫЙ ПЛАН</w:t>
                  </w:r>
                </w:p>
                <w:p w:rsidR="00476D0F" w:rsidRDefault="00476D0F" w:rsidP="00476D0F">
                  <w:pPr>
                    <w:pStyle w:val="7"/>
                  </w:pPr>
                </w:p>
                <w:p w:rsidR="00476D0F" w:rsidRPr="00EB4DC3" w:rsidRDefault="00476D0F" w:rsidP="00476D0F">
                  <w:pPr>
                    <w:pStyle w:val="7"/>
                    <w:rPr>
                      <w:b w:val="0"/>
                      <w:sz w:val="28"/>
                      <w:szCs w:val="28"/>
                    </w:rPr>
                  </w:pPr>
                  <w:r w:rsidRPr="00EB4DC3">
                    <w:rPr>
                      <w:b w:val="0"/>
                      <w:sz w:val="28"/>
                      <w:szCs w:val="28"/>
                    </w:rPr>
                    <w:t>МАТЕРИАЛЫ ПО ОБОСНОВАНИЮ</w:t>
                  </w:r>
                </w:p>
                <w:p w:rsidR="00476D0F" w:rsidRPr="00ED6BFF" w:rsidRDefault="00476D0F" w:rsidP="00476D0F">
                  <w:pPr>
                    <w:pStyle w:val="7"/>
                    <w:rPr>
                      <w:b w:val="0"/>
                      <w:sz w:val="28"/>
                      <w:szCs w:val="28"/>
                    </w:rPr>
                  </w:pPr>
                  <w:r w:rsidRPr="00EB4DC3">
                    <w:rPr>
                      <w:b w:val="0"/>
                      <w:sz w:val="28"/>
                      <w:szCs w:val="28"/>
                    </w:rPr>
                    <w:t xml:space="preserve">ТОМ </w:t>
                  </w:r>
                  <w:r>
                    <w:rPr>
                      <w:b w:val="0"/>
                      <w:sz w:val="28"/>
                      <w:szCs w:val="28"/>
                    </w:rPr>
                    <w:t>1</w:t>
                  </w:r>
                </w:p>
                <w:p w:rsidR="00476D0F" w:rsidRPr="00EB4DC3" w:rsidRDefault="00476D0F" w:rsidP="00476D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СОВРЕМЕННОЕ ПОЛОЖЕНИЕ. КОМПЛЕКСНЫЙ АНАЛИЗ ТЕРРИТОРИИ</w:t>
                  </w:r>
                </w:p>
                <w:p w:rsidR="00476D0F" w:rsidRPr="00740E6C" w:rsidRDefault="00476D0F" w:rsidP="00476D0F"/>
              </w:txbxContent>
            </v:textbox>
          </v:shape>
        </w:pict>
      </w: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EA5FD7" w:rsidRDefault="00476D0F" w:rsidP="00476D0F">
      <w:pPr>
        <w:pStyle w:val="a3"/>
        <w:tabs>
          <w:tab w:val="clear" w:pos="4153"/>
          <w:tab w:val="clear" w:pos="8306"/>
        </w:tabs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FC59BC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1B1F97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  <w:r w:rsidRPr="002E7FFA">
        <w:rPr>
          <w:b/>
          <w:noProof/>
          <w:sz w:val="28"/>
        </w:rPr>
        <w:pict>
          <v:shape id="_x0000_s1033" type="#_x0000_t202" style="position:absolute;margin-left:22.65pt;margin-top:7.65pt;width:228.75pt;height:39pt;z-index:251667456" stroked="f">
            <v:textbox>
              <w:txbxContent>
                <w:p w:rsidR="00476D0F" w:rsidRDefault="00476D0F" w:rsidP="00476D0F">
                  <w:pPr>
                    <w:rPr>
                      <w:sz w:val="28"/>
                    </w:rPr>
                  </w:pPr>
                </w:p>
                <w:p w:rsidR="00476D0F" w:rsidRDefault="00476D0F" w:rsidP="00476D0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Главный инженер</w:t>
                  </w:r>
                </w:p>
              </w:txbxContent>
            </v:textbox>
          </v:shape>
        </w:pict>
      </w: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1B1F97" w:rsidRDefault="00476D0F" w:rsidP="00476D0F">
      <w:pPr>
        <w:pStyle w:val="a3"/>
        <w:tabs>
          <w:tab w:val="clear" w:pos="4153"/>
          <w:tab w:val="clear" w:pos="8306"/>
        </w:tabs>
      </w:pPr>
      <w:r w:rsidRPr="002E7FFA">
        <w:rPr>
          <w:rFonts w:ascii="Arial" w:hAnsi="Arial" w:cs="Arial"/>
          <w:b/>
          <w:bCs/>
          <w:noProof/>
          <w:sz w:val="28"/>
        </w:rPr>
        <w:pict>
          <v:shape id="_x0000_s1034" type="#_x0000_t202" style="position:absolute;margin-left:358.95pt;margin-top:2.65pt;width:149.6pt;height:27pt;z-index:251668480" stroked="f">
            <v:textbox style="mso-next-textbox:#_x0000_s1034">
              <w:txbxContent>
                <w:p w:rsidR="00476D0F" w:rsidRDefault="00476D0F" w:rsidP="00476D0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Н.А. Костиков</w:t>
                  </w:r>
                </w:p>
              </w:txbxContent>
            </v:textbox>
          </v:shape>
        </w:pict>
      </w:r>
    </w:p>
    <w:p w:rsidR="00476D0F" w:rsidRPr="00D16F0F" w:rsidRDefault="00476D0F" w:rsidP="00476D0F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      _________________</w:t>
      </w:r>
    </w:p>
    <w:p w:rsidR="00476D0F" w:rsidRPr="001B1F97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121F90" w:rsidRDefault="00476D0F" w:rsidP="00476D0F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t xml:space="preserve">           </w:t>
      </w:r>
      <w:r w:rsidRPr="00121F90">
        <w:rPr>
          <w:sz w:val="28"/>
          <w:szCs w:val="28"/>
        </w:rPr>
        <w:t xml:space="preserve"> Г</w:t>
      </w:r>
      <w:r>
        <w:rPr>
          <w:sz w:val="28"/>
          <w:szCs w:val="28"/>
        </w:rPr>
        <w:t>лавный архитектор проекта             ____________         С.Б. Щербакова</w:t>
      </w: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121F90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8064A6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Default="00476D0F" w:rsidP="00476D0F">
      <w:pPr>
        <w:pStyle w:val="a3"/>
        <w:tabs>
          <w:tab w:val="clear" w:pos="4153"/>
          <w:tab w:val="clear" w:pos="8306"/>
        </w:tabs>
      </w:pPr>
    </w:p>
    <w:p w:rsidR="00476D0F" w:rsidRPr="00871687" w:rsidRDefault="00476D0F" w:rsidP="00476D0F">
      <w:pPr>
        <w:rPr>
          <w:b/>
          <w:sz w:val="28"/>
        </w:rPr>
      </w:pPr>
    </w:p>
    <w:p w:rsidR="00476D0F" w:rsidRDefault="00476D0F" w:rsidP="00476D0F">
      <w:pPr>
        <w:jc w:val="center"/>
        <w:rPr>
          <w:b/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634A78">
          <w:rPr>
            <w:b/>
            <w:sz w:val="28"/>
          </w:rPr>
          <w:t>200</w:t>
        </w:r>
        <w:r>
          <w:rPr>
            <w:b/>
            <w:sz w:val="28"/>
          </w:rPr>
          <w:t>9 г</w:t>
        </w:r>
      </w:smartTag>
      <w:r>
        <w:rPr>
          <w:b/>
          <w:sz w:val="28"/>
        </w:rPr>
        <w:t xml:space="preserve">. </w:t>
      </w:r>
    </w:p>
    <w:p w:rsidR="00476D0F" w:rsidRPr="00CC0780" w:rsidRDefault="00476D0F" w:rsidP="00476D0F">
      <w:pPr>
        <w:pStyle w:val="af1"/>
        <w:jc w:val="center"/>
        <w:rPr>
          <w:rFonts w:ascii="Times New Roman" w:hAnsi="Times New Roman"/>
          <w:color w:val="auto"/>
        </w:rPr>
      </w:pPr>
      <w:bookmarkStart w:id="0" w:name="_Toc244394658"/>
      <w:bookmarkStart w:id="1" w:name="_Toc244394839"/>
      <w:bookmarkStart w:id="2" w:name="_Toc244395090"/>
      <w:bookmarkStart w:id="3" w:name="_Toc244396279"/>
      <w:bookmarkStart w:id="4" w:name="_Toc244400596"/>
      <w:bookmarkStart w:id="5" w:name="_Toc244402469"/>
      <w:bookmarkStart w:id="6" w:name="_Toc244403813"/>
      <w:bookmarkStart w:id="7" w:name="_Toc244414497"/>
      <w:bookmarkStart w:id="8" w:name="_Toc244414561"/>
      <w:r w:rsidRPr="00CC0780">
        <w:rPr>
          <w:rFonts w:ascii="Times New Roman" w:hAnsi="Times New Roman"/>
          <w:color w:val="auto"/>
        </w:rPr>
        <w:lastRenderedPageBreak/>
        <w:t>Оглавление</w:t>
      </w:r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r w:rsidRPr="005F4F74">
        <w:fldChar w:fldCharType="begin"/>
      </w:r>
      <w:r w:rsidRPr="005F4F74">
        <w:instrText xml:space="preserve"> TOC \o "1-3" \h \z \u </w:instrText>
      </w:r>
      <w:r w:rsidRPr="005F4F74">
        <w:fldChar w:fldCharType="separate"/>
      </w:r>
      <w:hyperlink w:anchor="_Toc288055841" w:history="1">
        <w:r w:rsidRPr="0058109E">
          <w:rPr>
            <w:rStyle w:val="af2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43" w:history="1">
        <w:r w:rsidRPr="0058109E">
          <w:rPr>
            <w:rStyle w:val="af2"/>
          </w:rPr>
          <w:t>1. Общая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44" w:history="1">
        <w:r w:rsidRPr="0058109E">
          <w:rPr>
            <w:rStyle w:val="af2"/>
          </w:rPr>
          <w:t>1.1 Положение города в системе расселения субъекта федерации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45" w:history="1">
        <w:r w:rsidRPr="0058109E">
          <w:rPr>
            <w:rStyle w:val="af2"/>
          </w:rPr>
          <w:t>1.2 Административно-территориальное деление муниципального образования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46" w:history="1">
        <w:r w:rsidRPr="0058109E">
          <w:rPr>
            <w:rStyle w:val="af2"/>
          </w:rPr>
          <w:t>1.3 Историко-градостроительная справка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47" w:history="1">
        <w:r w:rsidRPr="0058109E">
          <w:rPr>
            <w:rStyle w:val="af2"/>
          </w:rPr>
          <w:t>2. Природные условия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48" w:history="1">
        <w:r w:rsidRPr="0058109E">
          <w:rPr>
            <w:rStyle w:val="af2"/>
          </w:rPr>
          <w:t>2.1 Географическое положение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49" w:history="1">
        <w:r w:rsidRPr="0058109E">
          <w:rPr>
            <w:rStyle w:val="af2"/>
          </w:rPr>
          <w:t>2.2 Орография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0" w:history="1">
        <w:r w:rsidRPr="0058109E">
          <w:rPr>
            <w:rStyle w:val="af2"/>
          </w:rPr>
          <w:t>2.3 Климат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1" w:history="1">
        <w:r w:rsidRPr="0058109E">
          <w:rPr>
            <w:rStyle w:val="af2"/>
          </w:rPr>
          <w:t>2.4 Гидрология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2" w:history="1">
        <w:r w:rsidRPr="0058109E">
          <w:rPr>
            <w:rStyle w:val="af2"/>
          </w:rPr>
          <w:t>2.5 Геологическое строение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3" w:history="1">
        <w:r w:rsidRPr="0058109E">
          <w:rPr>
            <w:rStyle w:val="af2"/>
          </w:rPr>
          <w:t>2.6 Гидрогеологические условия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4" w:history="1">
        <w:r w:rsidRPr="0058109E">
          <w:rPr>
            <w:rStyle w:val="af2"/>
          </w:rPr>
          <w:t>2.7 Инженерно-геологическое условия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55" w:history="1">
        <w:r w:rsidRPr="0058109E">
          <w:rPr>
            <w:rStyle w:val="af2"/>
          </w:rPr>
          <w:t>3. Демография и трудовые ресурсы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56" w:history="1">
        <w:r w:rsidRPr="0058109E">
          <w:rPr>
            <w:rStyle w:val="af2"/>
          </w:rPr>
          <w:t>4. Социально-экономическое положение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7" w:history="1">
        <w:r w:rsidRPr="0058109E">
          <w:rPr>
            <w:rStyle w:val="af2"/>
          </w:rPr>
          <w:t>4.1 Уровень и качество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8" w:history="1">
        <w:r w:rsidRPr="0058109E">
          <w:rPr>
            <w:rStyle w:val="af2"/>
          </w:rPr>
          <w:t>4.2. Бюджет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59" w:history="1">
        <w:r w:rsidRPr="0058109E">
          <w:rPr>
            <w:rStyle w:val="af2"/>
          </w:rPr>
          <w:t>4.3 Социальная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60" w:history="1">
        <w:r w:rsidRPr="0058109E">
          <w:rPr>
            <w:rStyle w:val="af2"/>
            <w:lang w:eastAsia="ru-RU"/>
          </w:rPr>
          <w:t>4.4 Производство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61" w:history="1">
        <w:r w:rsidRPr="0058109E">
          <w:rPr>
            <w:rStyle w:val="af2"/>
          </w:rPr>
          <w:t>4.5 Непроизводственная сфера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62" w:history="1">
        <w:r w:rsidRPr="0058109E">
          <w:rPr>
            <w:rStyle w:val="af2"/>
            <w:lang w:eastAsia="ru-RU"/>
          </w:rPr>
          <w:t xml:space="preserve">5. </w:t>
        </w:r>
        <w:r w:rsidRPr="0058109E">
          <w:rPr>
            <w:rStyle w:val="af2"/>
          </w:rPr>
          <w:t>Анализ реализации генерального плана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63" w:history="1">
        <w:r w:rsidRPr="0058109E">
          <w:rPr>
            <w:rStyle w:val="af2"/>
          </w:rPr>
          <w:t>6. Архитектурно-планировочные организация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64" w:history="1">
        <w:r w:rsidRPr="0058109E">
          <w:rPr>
            <w:rStyle w:val="af2"/>
          </w:rPr>
          <w:t>6.1 Планировочная структура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65" w:history="1">
        <w:r w:rsidRPr="0058109E">
          <w:rPr>
            <w:rStyle w:val="af2"/>
          </w:rPr>
          <w:t>6.2 Планировочное районирование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66" w:history="1">
        <w:r w:rsidRPr="0058109E">
          <w:rPr>
            <w:rStyle w:val="af2"/>
          </w:rPr>
          <w:t>6.3 Функциональное зонирование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67" w:history="1">
        <w:r w:rsidRPr="0058109E">
          <w:rPr>
            <w:rStyle w:val="af2"/>
          </w:rPr>
          <w:t>6.3.1 Жилые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68" w:history="1">
        <w:r w:rsidRPr="0058109E">
          <w:rPr>
            <w:rStyle w:val="af2"/>
          </w:rPr>
          <w:t>6.3.2 Общественно-деловые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69" w:history="1">
        <w:r w:rsidRPr="0058109E">
          <w:rPr>
            <w:rStyle w:val="af2"/>
          </w:rPr>
          <w:t>6.3.3 Производственные и коммунальные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0" w:history="1">
        <w:r w:rsidRPr="0058109E">
          <w:rPr>
            <w:rStyle w:val="af2"/>
          </w:rPr>
          <w:t>6.3.4 Рекреационные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1" w:history="1">
        <w:r w:rsidRPr="0058109E">
          <w:rPr>
            <w:rStyle w:val="af2"/>
          </w:rPr>
          <w:t>6.3.5 Зоны сельскохозяйственного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2" w:history="1">
        <w:r w:rsidRPr="0058109E">
          <w:rPr>
            <w:rStyle w:val="af2"/>
          </w:rPr>
          <w:t>6.3.6 Зоны спецназначения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3" w:history="1">
        <w:r w:rsidRPr="0058109E">
          <w:rPr>
            <w:rStyle w:val="af2"/>
          </w:rPr>
          <w:t>6.3.7 Зоны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4" w:history="1">
        <w:r w:rsidRPr="0058109E">
          <w:rPr>
            <w:rStyle w:val="af2"/>
          </w:rPr>
          <w:t>6.3.8 Зоны водного фонда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5" w:history="1">
        <w:r w:rsidRPr="0058109E">
          <w:rPr>
            <w:rStyle w:val="af2"/>
          </w:rPr>
          <w:t>6.3.9 Зоны гослесфонда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76" w:history="1">
        <w:r w:rsidRPr="0058109E">
          <w:rPr>
            <w:rStyle w:val="af2"/>
          </w:rPr>
          <w:t>6.4 Земельный фонд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77" w:history="1">
        <w:r w:rsidRPr="0058109E">
          <w:rPr>
            <w:rStyle w:val="af2"/>
            <w:lang w:eastAsia="ru-RU"/>
          </w:rPr>
          <w:t>6.5 Жилищный фонд и жилищное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78" w:history="1">
        <w:r w:rsidRPr="0058109E">
          <w:rPr>
            <w:rStyle w:val="af2"/>
          </w:rPr>
          <w:t>7. Планировочные ограничения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79" w:history="1">
        <w:r w:rsidRPr="0058109E">
          <w:rPr>
            <w:rStyle w:val="af2"/>
          </w:rPr>
          <w:t>7.1 Ограничения по условиям охране культурного наследия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80" w:history="1">
        <w:r w:rsidRPr="0058109E">
          <w:rPr>
            <w:rStyle w:val="af2"/>
          </w:rPr>
          <w:t>7.2 Ограничения по условиям охраны природного комплекса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81" w:history="1">
        <w:r w:rsidRPr="0058109E">
          <w:rPr>
            <w:rStyle w:val="af2"/>
          </w:rPr>
          <w:t>7.3 Подверженность территории воздействию ЧС природного и техногенного характера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82" w:history="1">
        <w:r w:rsidRPr="0058109E">
          <w:rPr>
            <w:rStyle w:val="af2"/>
          </w:rPr>
          <w:t>8. Охрана окружающей среды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83" w:history="1">
        <w:r w:rsidRPr="0058109E">
          <w:rPr>
            <w:rStyle w:val="af2"/>
          </w:rPr>
          <w:t>8.1 Экологическая ситуация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84" w:history="1">
        <w:r w:rsidRPr="0058109E">
          <w:rPr>
            <w:rStyle w:val="af2"/>
          </w:rPr>
          <w:t>8.2 Основные источники негативных воздействий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85" w:history="1">
        <w:r w:rsidRPr="0058109E">
          <w:rPr>
            <w:rStyle w:val="af2"/>
          </w:rPr>
          <w:t>9. Система обслуживания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86" w:history="1">
        <w:r w:rsidRPr="0058109E">
          <w:rPr>
            <w:rStyle w:val="af2"/>
          </w:rPr>
          <w:t>9.1 Учреждения образования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87" w:history="1">
        <w:r w:rsidRPr="0058109E">
          <w:rPr>
            <w:rStyle w:val="af2"/>
          </w:rPr>
          <w:t>9.1.1 Детское дошкольное образование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88" w:history="1">
        <w:r w:rsidRPr="0058109E">
          <w:rPr>
            <w:rStyle w:val="af2"/>
          </w:rPr>
          <w:t>9.1.2 Общеобразовательные школы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89" w:history="1">
        <w:r w:rsidRPr="0058109E">
          <w:rPr>
            <w:rStyle w:val="af2"/>
          </w:rPr>
          <w:t>9.1.3 Специальные учебные заведения и учреждения дополнительного образования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90" w:history="1">
        <w:r w:rsidRPr="0058109E">
          <w:rPr>
            <w:rStyle w:val="af2"/>
          </w:rPr>
          <w:t>9.2 Учреждения здравоохранительного социального обеспечения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91" w:history="1">
        <w:r w:rsidRPr="0058109E">
          <w:rPr>
            <w:rStyle w:val="af2"/>
          </w:rPr>
          <w:t>9.2.1 Лечебные заведения стационарного типа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92" w:history="1">
        <w:r w:rsidRPr="0058109E">
          <w:rPr>
            <w:rStyle w:val="af2"/>
          </w:rPr>
          <w:t>9.2.2 Амбулаторно-поликлинические учреждения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93" w:history="1">
        <w:r w:rsidRPr="0058109E">
          <w:rPr>
            <w:rStyle w:val="af2"/>
          </w:rPr>
          <w:t>9.2.3 Скорая медицинская помощь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94" w:history="1">
        <w:r w:rsidRPr="0058109E">
          <w:rPr>
            <w:rStyle w:val="af2"/>
          </w:rPr>
          <w:t>9.2.4.</w:t>
        </w:r>
        <w:r>
          <w:rPr>
            <w:rFonts w:ascii="Calibri" w:eastAsia="Times New Roman" w:hAnsi="Calibri"/>
            <w:b w:val="0"/>
            <w:sz w:val="22"/>
            <w:szCs w:val="22"/>
            <w:lang w:eastAsia="ru-RU"/>
          </w:rPr>
          <w:tab/>
        </w:r>
        <w:r w:rsidRPr="0058109E">
          <w:rPr>
            <w:rStyle w:val="af2"/>
          </w:rPr>
          <w:t>Учреждения социального обеспечения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95" w:history="1">
        <w:r w:rsidRPr="0058109E">
          <w:rPr>
            <w:rStyle w:val="af2"/>
          </w:rPr>
          <w:t>9.3 Спортивные и физкультурно-оздоровительные сооружения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96" w:history="1">
        <w:r w:rsidRPr="0058109E">
          <w:rPr>
            <w:rStyle w:val="af2"/>
          </w:rPr>
          <w:t>9.4 Учреждения культуры и искусства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897" w:history="1">
        <w:r w:rsidRPr="0058109E">
          <w:rPr>
            <w:rStyle w:val="af2"/>
          </w:rPr>
          <w:t>9.5 Предприятия торговли, общественного питания, бытового обслуживания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98" w:history="1">
        <w:r w:rsidRPr="0058109E">
          <w:rPr>
            <w:rStyle w:val="af2"/>
          </w:rPr>
          <w:t>9.5.1 Предприятия торговли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899" w:history="1">
        <w:r w:rsidRPr="0058109E">
          <w:rPr>
            <w:rStyle w:val="af2"/>
          </w:rPr>
          <w:t>9.5.2 Предприятия общественного питания, бытового обслуживания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00" w:history="1">
        <w:r w:rsidRPr="0058109E">
          <w:rPr>
            <w:rStyle w:val="af2"/>
          </w:rPr>
          <w:t>9.6 Коммунальные объекты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01" w:history="1">
        <w:r w:rsidRPr="0058109E">
          <w:rPr>
            <w:rStyle w:val="af2"/>
          </w:rPr>
          <w:t>10. Строительный комплекс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02" w:history="1">
        <w:r w:rsidRPr="0058109E">
          <w:rPr>
            <w:rStyle w:val="af2"/>
          </w:rPr>
          <w:t>10.1 Производство строительных материалов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03" w:history="1">
        <w:r w:rsidRPr="0058109E">
          <w:rPr>
            <w:rStyle w:val="af2"/>
          </w:rPr>
          <w:t>9.2 Строительные организации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04" w:history="1">
        <w:r w:rsidRPr="0058109E">
          <w:rPr>
            <w:rStyle w:val="af2"/>
          </w:rPr>
          <w:t>10.3 Промышленно-коммунальное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05" w:history="1">
        <w:r w:rsidRPr="0058109E">
          <w:rPr>
            <w:rStyle w:val="af2"/>
          </w:rPr>
          <w:t>11. Транспортный комплекс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06" w:history="1">
        <w:r w:rsidRPr="0058109E">
          <w:rPr>
            <w:rStyle w:val="af2"/>
          </w:rPr>
          <w:t>11.1 Внешний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07" w:history="1">
        <w:r w:rsidRPr="0058109E">
          <w:rPr>
            <w:rStyle w:val="af2"/>
          </w:rPr>
          <w:t>11.1.1 Железнодорожный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08" w:history="1">
        <w:r w:rsidRPr="0058109E">
          <w:rPr>
            <w:rStyle w:val="af2"/>
          </w:rPr>
          <w:t>11.1.2 Водный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09" w:history="1">
        <w:r w:rsidRPr="0058109E">
          <w:rPr>
            <w:rStyle w:val="af2"/>
          </w:rPr>
          <w:t>11.1.3 Автомобильный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0" w:history="1">
        <w:r w:rsidRPr="0058109E">
          <w:rPr>
            <w:rStyle w:val="af2"/>
          </w:rPr>
          <w:t>11.1.4 Воздушный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11" w:history="1">
        <w:r w:rsidRPr="0058109E">
          <w:rPr>
            <w:rStyle w:val="af2"/>
          </w:rPr>
          <w:t>11.2 Улично-дорожная сеть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2" w:history="1">
        <w:r w:rsidRPr="0058109E">
          <w:rPr>
            <w:rStyle w:val="af2"/>
          </w:rPr>
          <w:t>11.2.1 Магистральные улицы и дороги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3" w:history="1">
        <w:r w:rsidRPr="0058109E">
          <w:rPr>
            <w:rStyle w:val="af2"/>
          </w:rPr>
          <w:t>11.2.2 Нагрузки на улично-дорожную сеть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4" w:history="1">
        <w:r w:rsidRPr="0058109E">
          <w:rPr>
            <w:rStyle w:val="af2"/>
          </w:rPr>
          <w:t>11.2.3 Искусственные сооружения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5" w:history="1">
        <w:r w:rsidRPr="0058109E">
          <w:rPr>
            <w:rStyle w:val="af2"/>
          </w:rPr>
          <w:t>11.2.4 Организация транзитного движения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16" w:history="1">
        <w:r w:rsidRPr="0058109E">
          <w:rPr>
            <w:rStyle w:val="af2"/>
          </w:rPr>
          <w:t>11.3 Городской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7" w:history="1">
        <w:r w:rsidRPr="0058109E">
          <w:rPr>
            <w:rStyle w:val="af2"/>
          </w:rPr>
          <w:t>11.3.1 Общественный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8" w:history="1">
        <w:r w:rsidRPr="0058109E">
          <w:rPr>
            <w:rStyle w:val="af2"/>
          </w:rPr>
          <w:t>11.3.2 Автомобильный парк города и организация мест стоянки и долговременного хранения городского транспорта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19" w:history="1">
        <w:r w:rsidRPr="0058109E">
          <w:rPr>
            <w:rStyle w:val="af2"/>
          </w:rPr>
          <w:t>12. Инженерная инфраструктура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20" w:history="1">
        <w:r w:rsidRPr="0058109E">
          <w:rPr>
            <w:rStyle w:val="af2"/>
          </w:rPr>
          <w:t>12.1 Водоснабжение и водоотведение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21" w:history="1">
        <w:r w:rsidRPr="0058109E">
          <w:rPr>
            <w:rStyle w:val="af2"/>
          </w:rPr>
          <w:t>12.1.1 Современное состояние системы водоснабжения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22" w:history="1">
        <w:r w:rsidRPr="0058109E">
          <w:rPr>
            <w:rStyle w:val="af2"/>
          </w:rPr>
          <w:t>12.1.2 Техническое водоснабжение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23" w:history="1">
        <w:r w:rsidRPr="0058109E">
          <w:rPr>
            <w:rStyle w:val="af2"/>
          </w:rPr>
          <w:t>12.1.3 Очистных сооружений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24" w:history="1">
        <w:r w:rsidRPr="0058109E">
          <w:rPr>
            <w:rStyle w:val="af2"/>
          </w:rPr>
          <w:t>12.1.4 Водоотведение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25" w:history="1">
        <w:r w:rsidRPr="0058109E">
          <w:rPr>
            <w:rStyle w:val="af2"/>
          </w:rPr>
          <w:t>12.2 Газоснабжение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26" w:history="1">
        <w:r w:rsidRPr="0058109E">
          <w:rPr>
            <w:rStyle w:val="af2"/>
          </w:rPr>
          <w:t>12.3 Электроснабжение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27" w:history="1">
        <w:r w:rsidRPr="0058109E">
          <w:rPr>
            <w:rStyle w:val="af2"/>
          </w:rPr>
          <w:t>12.4 Теплоснабжение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28" w:history="1">
        <w:r w:rsidRPr="0058109E">
          <w:rPr>
            <w:rStyle w:val="af2"/>
          </w:rPr>
          <w:t>12.4.1 Источники теплоснабжения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33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29" w:history="1">
        <w:r w:rsidRPr="0058109E">
          <w:rPr>
            <w:rStyle w:val="af2"/>
          </w:rPr>
          <w:t>12.4.2 Тепловые сети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30" w:history="1">
        <w:r w:rsidRPr="0058109E">
          <w:rPr>
            <w:rStyle w:val="af2"/>
          </w:rPr>
          <w:t>13. Инженерная подготовка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146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12"/>
        <w:rPr>
          <w:rFonts w:ascii="Calibri" w:eastAsia="Times New Roman" w:hAnsi="Calibri"/>
          <w:b w:val="0"/>
          <w:sz w:val="22"/>
          <w:szCs w:val="22"/>
          <w:lang w:eastAsia="ru-RU"/>
        </w:rPr>
      </w:pPr>
      <w:hyperlink w:anchor="_Toc288055931" w:history="1">
        <w:r w:rsidRPr="0058109E">
          <w:rPr>
            <w:rStyle w:val="af2"/>
          </w:rPr>
          <w:t>14. Благоустройство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32" w:history="1">
        <w:r w:rsidRPr="0058109E">
          <w:rPr>
            <w:rStyle w:val="af2"/>
          </w:rPr>
          <w:t>14.1 Искусственные покрытия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149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33" w:history="1">
        <w:r w:rsidRPr="0058109E">
          <w:rPr>
            <w:rStyle w:val="af2"/>
          </w:rPr>
          <w:t>14.2 Озеленение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150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34" w:history="1">
        <w:r w:rsidRPr="0058109E">
          <w:rPr>
            <w:rStyle w:val="af2"/>
          </w:rPr>
          <w:t>14.3 Благоустройство водотоков и водоёмов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35" w:history="1">
        <w:r w:rsidRPr="0058109E">
          <w:rPr>
            <w:rStyle w:val="af2"/>
          </w:rPr>
          <w:t>14.4 Малые формы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36" w:history="1">
        <w:r w:rsidRPr="0058109E">
          <w:rPr>
            <w:rStyle w:val="af2"/>
          </w:rPr>
          <w:t>14.5 Освещение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:rsidR="00476D0F" w:rsidRDefault="00476D0F" w:rsidP="00476D0F">
      <w:pPr>
        <w:pStyle w:val="21"/>
        <w:rPr>
          <w:rFonts w:ascii="Calibri" w:eastAsia="Times New Roman" w:hAnsi="Calibri"/>
          <w:i w:val="0"/>
          <w:sz w:val="22"/>
          <w:szCs w:val="22"/>
          <w:lang w:eastAsia="ru-RU"/>
        </w:rPr>
      </w:pPr>
      <w:hyperlink w:anchor="_Toc288055937" w:history="1">
        <w:r w:rsidRPr="0058109E">
          <w:rPr>
            <w:rStyle w:val="af2"/>
          </w:rPr>
          <w:t>14.6 Мусороудаление и мусоропереработка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_Toc288055937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:rsidR="00476D0F" w:rsidRPr="00984CBD" w:rsidRDefault="00476D0F" w:rsidP="00476D0F">
      <w:pPr>
        <w:pageBreakBefore/>
        <w:jc w:val="center"/>
        <w:rPr>
          <w:b/>
          <w:bCs/>
          <w:sz w:val="32"/>
          <w:szCs w:val="32"/>
        </w:rPr>
      </w:pPr>
      <w:r w:rsidRPr="005F4F74">
        <w:rPr>
          <w:sz w:val="28"/>
          <w:szCs w:val="28"/>
        </w:rPr>
        <w:lastRenderedPageBreak/>
        <w:fldChar w:fldCharType="end"/>
      </w:r>
      <w:r w:rsidRPr="00984CBD">
        <w:rPr>
          <w:sz w:val="26"/>
          <w:szCs w:val="26"/>
        </w:rPr>
        <w:t xml:space="preserve"> </w:t>
      </w:r>
      <w:r w:rsidRPr="00984CBD">
        <w:rPr>
          <w:b/>
          <w:bCs/>
          <w:sz w:val="32"/>
          <w:szCs w:val="32"/>
        </w:rPr>
        <w:t>СОДЕРЖАНИЕ ПРОЕКТА ГЕНЕРАЛЬНОГО ПЛАНА</w:t>
      </w:r>
    </w:p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  <w:r w:rsidRPr="00984CBD">
        <w:rPr>
          <w:b/>
          <w:bCs/>
          <w:sz w:val="26"/>
          <w:szCs w:val="26"/>
        </w:rPr>
        <w:t xml:space="preserve">МУНИЦИПАЛЬНОГО ОБРАЗОВАНИЯ </w:t>
      </w:r>
    </w:p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  <w:r w:rsidRPr="00984CBD">
        <w:rPr>
          <w:b/>
          <w:bCs/>
          <w:sz w:val="26"/>
          <w:szCs w:val="26"/>
        </w:rPr>
        <w:t>ДОРОГОБУЖСКОЕ ГОРОДСКОЕ ПОСЕЛЕНИЕ</w:t>
      </w:r>
    </w:p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</w:p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  <w:r w:rsidRPr="00984CBD">
        <w:rPr>
          <w:b/>
          <w:bCs/>
          <w:sz w:val="26"/>
          <w:szCs w:val="26"/>
        </w:rPr>
        <w:t>ПОЛОЖЕНИЯ ПРОЕКТА ГЕНЕРАЛЬНОГО ПЛАНА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476D0F" w:rsidRPr="00984CBD" w:rsidTr="00F6514F">
        <w:trPr>
          <w:trHeight w:val="34"/>
          <w:tblHeader/>
        </w:trPr>
        <w:tc>
          <w:tcPr>
            <w:tcW w:w="720" w:type="dxa"/>
            <w:shd w:val="clear" w:color="auto" w:fill="CCCCCC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4CB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84CBD">
              <w:rPr>
                <w:b/>
                <w:sz w:val="26"/>
                <w:szCs w:val="26"/>
              </w:rPr>
              <w:t>/</w:t>
            </w:r>
            <w:proofErr w:type="spellStart"/>
            <w:r w:rsidRPr="00984CB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0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Примечание</w:t>
            </w:r>
          </w:p>
        </w:tc>
      </w:tr>
      <w:tr w:rsidR="00476D0F" w:rsidRPr="00984CBD" w:rsidTr="00F6514F">
        <w:trPr>
          <w:trHeight w:val="34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476D0F" w:rsidRPr="00984CBD" w:rsidRDefault="00476D0F" w:rsidP="00F6514F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984CBD">
              <w:rPr>
                <w:b/>
                <w:i/>
                <w:sz w:val="26"/>
                <w:szCs w:val="26"/>
              </w:rPr>
              <w:t>Часть I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I.  Описание целей и задач территориального планирования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II. Описание мероприятий по территориальному планированию и последовательности их выполнения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b/>
                <w:bCs/>
                <w:sz w:val="26"/>
                <w:szCs w:val="26"/>
                <w:u w:val="single"/>
              </w:rPr>
              <w:t>Материалы по проекту генерального плана в текстовой форме: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 Положения  территориального планирования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476D0F" w:rsidRPr="00984CBD" w:rsidRDefault="00476D0F" w:rsidP="00F6514F">
            <w:pPr>
              <w:spacing w:before="120" w:after="12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984CBD">
              <w:rPr>
                <w:b/>
                <w:bCs/>
                <w:sz w:val="26"/>
                <w:szCs w:val="26"/>
                <w:u w:val="single"/>
              </w:rPr>
              <w:t>Графические материалы генерального плана: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4.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III. Схема 1. Сводная схема (основной чертёж).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5.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</w:t>
            </w:r>
            <w:r w:rsidRPr="00984CBD">
              <w:rPr>
                <w:sz w:val="26"/>
                <w:szCs w:val="26"/>
                <w:lang w:val="en-US"/>
              </w:rPr>
              <w:t>V</w:t>
            </w:r>
            <w:r w:rsidRPr="00984CBD">
              <w:rPr>
                <w:sz w:val="26"/>
                <w:szCs w:val="26"/>
              </w:rPr>
              <w:t>. Схемы границ, территорий, земель и ограничений.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6.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Раздел </w:t>
            </w:r>
            <w:r w:rsidRPr="00984CBD">
              <w:rPr>
                <w:sz w:val="26"/>
                <w:szCs w:val="26"/>
                <w:lang w:val="en-US"/>
              </w:rPr>
              <w:t>V</w:t>
            </w:r>
            <w:r w:rsidRPr="00984CBD">
              <w:rPr>
                <w:sz w:val="26"/>
                <w:szCs w:val="26"/>
              </w:rPr>
              <w:t xml:space="preserve">.Схемы </w:t>
            </w:r>
            <w:proofErr w:type="gramStart"/>
            <w:r w:rsidRPr="00984CBD">
              <w:rPr>
                <w:sz w:val="26"/>
                <w:szCs w:val="26"/>
              </w:rPr>
              <w:t>границ зон планируемого размещения  объектов капитального строительства местного значения</w:t>
            </w:r>
            <w:proofErr w:type="gramEnd"/>
            <w:r w:rsidRPr="00984CBD">
              <w:rPr>
                <w:sz w:val="26"/>
                <w:szCs w:val="26"/>
              </w:rPr>
              <w:t>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7.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Сводная схема (основной чертёж).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8.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Схема границ функциональных зон. Схема административных границ. 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984CBD">
              <w:rPr>
                <w:sz w:val="26"/>
                <w:szCs w:val="26"/>
              </w:rPr>
              <w:t>н</w:t>
            </w:r>
            <w:proofErr w:type="spellEnd"/>
            <w:proofErr w:type="gram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9.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границ территорий и земель и ограничений.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10.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развития транспортной инфраструктуры.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1:10000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11.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размещения маршрутов городского пассажирского транспорта.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1:10000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12.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Схема развития объектов и сетей инженерно-технического </w:t>
            </w:r>
            <w:r w:rsidRPr="00984CBD">
              <w:rPr>
                <w:sz w:val="26"/>
                <w:szCs w:val="26"/>
              </w:rPr>
              <w:lastRenderedPageBreak/>
              <w:t xml:space="preserve">обеспечения 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lastRenderedPageBreak/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размещения иных объектов, включая объекты социального обслуживания.</w:t>
            </w:r>
          </w:p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 Схема размещения 1-й очереди реализации.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14.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Схема </w:t>
            </w:r>
            <w:r>
              <w:rPr>
                <w:sz w:val="26"/>
                <w:szCs w:val="26"/>
              </w:rPr>
              <w:t xml:space="preserve">проектных </w:t>
            </w:r>
            <w:r w:rsidRPr="00984CBD">
              <w:rPr>
                <w:sz w:val="26"/>
                <w:szCs w:val="26"/>
              </w:rPr>
              <w:t xml:space="preserve">административных границ </w:t>
            </w:r>
            <w:r>
              <w:rPr>
                <w:sz w:val="26"/>
                <w:szCs w:val="26"/>
              </w:rPr>
              <w:t>МО</w:t>
            </w:r>
            <w:r w:rsidRPr="00984CBD">
              <w:rPr>
                <w:sz w:val="26"/>
                <w:szCs w:val="26"/>
              </w:rPr>
              <w:t xml:space="preserve">  Дорогобужское городское поселение Дорогобужского района  Смоленской области.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1:10000</w:t>
            </w:r>
          </w:p>
        </w:tc>
      </w:tr>
    </w:tbl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</w:p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  <w:r w:rsidRPr="00984CBD">
        <w:rPr>
          <w:b/>
          <w:bCs/>
          <w:sz w:val="26"/>
          <w:szCs w:val="26"/>
        </w:rPr>
        <w:t>ОБОСНОВАНИЯ К ПРОЕКТУ ГЕНЕРАЛЬНОГО ПЛАНА</w:t>
      </w:r>
    </w:p>
    <w:p w:rsidR="00476D0F" w:rsidRPr="00984CBD" w:rsidRDefault="00476D0F" w:rsidP="00476D0F">
      <w:pPr>
        <w:jc w:val="center"/>
        <w:rPr>
          <w:b/>
          <w:bCs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20"/>
        <w:gridCol w:w="4320"/>
        <w:gridCol w:w="1137"/>
        <w:gridCol w:w="1563"/>
        <w:gridCol w:w="1800"/>
      </w:tblGrid>
      <w:tr w:rsidR="00476D0F" w:rsidRPr="00984CBD" w:rsidTr="00F6514F">
        <w:trPr>
          <w:trHeight w:val="34"/>
          <w:tblHeader/>
        </w:trPr>
        <w:tc>
          <w:tcPr>
            <w:tcW w:w="720" w:type="dxa"/>
            <w:shd w:val="clear" w:color="auto" w:fill="CCCCCC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4CB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84CBD">
              <w:rPr>
                <w:b/>
                <w:sz w:val="26"/>
                <w:szCs w:val="26"/>
              </w:rPr>
              <w:t>/</w:t>
            </w:r>
            <w:proofErr w:type="spellStart"/>
            <w:r w:rsidRPr="00984CB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20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1137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инв. №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84CBD">
              <w:rPr>
                <w:b/>
                <w:sz w:val="26"/>
                <w:szCs w:val="26"/>
              </w:rPr>
              <w:t>Примечание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476D0F" w:rsidRPr="00984CBD" w:rsidRDefault="00476D0F" w:rsidP="00F6514F">
            <w:pPr>
              <w:spacing w:before="60" w:after="60"/>
              <w:jc w:val="center"/>
              <w:rPr>
                <w:b/>
                <w:i/>
                <w:sz w:val="26"/>
                <w:szCs w:val="26"/>
              </w:rPr>
            </w:pPr>
            <w:r w:rsidRPr="00984CBD">
              <w:rPr>
                <w:b/>
                <w:i/>
                <w:sz w:val="26"/>
                <w:szCs w:val="26"/>
              </w:rPr>
              <w:t>Часть I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15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I. Анализ состояния, проблем и перспектив комплексного развития территории, включая анализ основных факторов риска возникновения чрезвычайных ситуаций природного и техногенного характера.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16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II. Обоснование вариантов решения задач территориального планирования и предложений по территориальному планированию.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17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III. Этапы реализации предложений по территориальному планированию, перечень  мероприятий по территориальному планированию.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b/>
                <w:bCs/>
                <w:sz w:val="26"/>
                <w:szCs w:val="26"/>
                <w:u w:val="single"/>
              </w:rPr>
              <w:t>Материалы по обоснованию проекта генерального плана в текстовой форме: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18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Том I. Современное состояние. Комплексный анализ территории, её проблемы и перспективы. 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Том II. Прогноз развития территории. Предложения по территориальному планированию, этапы реализации.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b/>
                <w:i/>
                <w:sz w:val="26"/>
                <w:szCs w:val="26"/>
              </w:rPr>
              <w:t>Часть II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20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Раздел I</w:t>
            </w:r>
            <w:r w:rsidRPr="00984CBD">
              <w:rPr>
                <w:sz w:val="26"/>
                <w:szCs w:val="26"/>
                <w:lang w:val="en-US"/>
              </w:rPr>
              <w:t>V</w:t>
            </w:r>
            <w:r w:rsidRPr="00984CBD">
              <w:rPr>
                <w:sz w:val="26"/>
                <w:szCs w:val="26"/>
              </w:rPr>
              <w:t>.  Картографическое отображение информации о состоянии территории, о возможных направлениях её развития и об ограничениях её использования.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21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 xml:space="preserve">Раздел </w:t>
            </w:r>
            <w:r w:rsidRPr="00984CBD">
              <w:rPr>
                <w:sz w:val="26"/>
                <w:szCs w:val="26"/>
                <w:lang w:val="en-US"/>
              </w:rPr>
              <w:t>V</w:t>
            </w:r>
            <w:r w:rsidRPr="00984CBD">
              <w:rPr>
                <w:sz w:val="26"/>
                <w:szCs w:val="26"/>
              </w:rPr>
              <w:t>. Картографическое отображение предложений по территориальному планированию.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820" w:type="dxa"/>
            <w:gridSpan w:val="4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b/>
                <w:bCs/>
                <w:sz w:val="26"/>
                <w:szCs w:val="26"/>
                <w:u w:val="single"/>
              </w:rPr>
              <w:t>Материалы по обоснованию проекта генерального плана в графической форме: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22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размещения муниципального образования Дорогобужское городское поселение   в системе расселения Дорогобужского района Смоленской области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984CBD">
              <w:rPr>
                <w:sz w:val="26"/>
                <w:szCs w:val="26"/>
              </w:rPr>
              <w:t>н</w:t>
            </w:r>
            <w:proofErr w:type="spellEnd"/>
            <w:r w:rsidRPr="00984CBD">
              <w:rPr>
                <w:sz w:val="26"/>
                <w:szCs w:val="26"/>
              </w:rPr>
              <w:t>/с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1:100 000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23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современного использования территории (опорный план)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24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 ограничений использования территории.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1:5000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25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размещения  объектов культурного наследия.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1:10000</w:t>
            </w:r>
          </w:p>
        </w:tc>
      </w:tr>
      <w:tr w:rsidR="00476D0F" w:rsidRPr="00984CBD" w:rsidTr="00F6514F">
        <w:trPr>
          <w:trHeight w:val="21"/>
        </w:trPr>
        <w:tc>
          <w:tcPr>
            <w:tcW w:w="720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26</w:t>
            </w:r>
          </w:p>
        </w:tc>
        <w:tc>
          <w:tcPr>
            <w:tcW w:w="432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Схема размещения  объектов федерального, муниципального, частного значения.</w:t>
            </w:r>
          </w:p>
        </w:tc>
        <w:tc>
          <w:tcPr>
            <w:tcW w:w="1137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ДСП</w:t>
            </w:r>
          </w:p>
        </w:tc>
        <w:tc>
          <w:tcPr>
            <w:tcW w:w="1563" w:type="dxa"/>
          </w:tcPr>
          <w:p w:rsidR="00476D0F" w:rsidRPr="00984CBD" w:rsidRDefault="00476D0F" w:rsidP="00F6514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</w:tcPr>
          <w:p w:rsidR="00476D0F" w:rsidRPr="00984CBD" w:rsidRDefault="00476D0F" w:rsidP="00F6514F">
            <w:pPr>
              <w:spacing w:before="60" w:after="60"/>
              <w:rPr>
                <w:sz w:val="26"/>
                <w:szCs w:val="26"/>
              </w:rPr>
            </w:pPr>
            <w:r w:rsidRPr="00984CBD">
              <w:rPr>
                <w:sz w:val="26"/>
                <w:szCs w:val="26"/>
              </w:rPr>
              <w:t>М 1:10000</w:t>
            </w:r>
          </w:p>
        </w:tc>
      </w:tr>
    </w:tbl>
    <w:p w:rsidR="00476D0F" w:rsidRPr="00984CBD" w:rsidRDefault="00476D0F" w:rsidP="00476D0F">
      <w:pPr>
        <w:rPr>
          <w:b/>
          <w:sz w:val="28"/>
        </w:rPr>
      </w:pPr>
    </w:p>
    <w:p w:rsidR="00476D0F" w:rsidRPr="00951431" w:rsidRDefault="00476D0F" w:rsidP="00476D0F">
      <w:pPr>
        <w:pStyle w:val="13"/>
      </w:pPr>
      <w:bookmarkStart w:id="9" w:name="_Toc244486308"/>
      <w:bookmarkStart w:id="10" w:name="_Toc288055841"/>
      <w:r w:rsidRPr="00951431">
        <w:lastRenderedPageBreak/>
        <w:t>Введение</w:t>
      </w:r>
      <w:bookmarkEnd w:id="7"/>
      <w:bookmarkEnd w:id="8"/>
      <w:bookmarkEnd w:id="9"/>
      <w:bookmarkEnd w:id="10"/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62E7F">
        <w:rPr>
          <w:sz w:val="28"/>
          <w:szCs w:val="28"/>
        </w:rPr>
        <w:t>Генеральный план муниципального образования Дорогобужское городское поселение является документом, разработанным в соответствии с Градостроительным кодексом Российской Федерации. Генеральный план разработан институтом ООО «</w:t>
      </w:r>
      <w:proofErr w:type="spellStart"/>
      <w:r w:rsidRPr="00A62E7F">
        <w:rPr>
          <w:sz w:val="28"/>
          <w:szCs w:val="28"/>
        </w:rPr>
        <w:t>СаратовзапсибНИИпроект</w:t>
      </w:r>
      <w:proofErr w:type="spellEnd"/>
      <w:r w:rsidRPr="00A62E7F">
        <w:rPr>
          <w:sz w:val="28"/>
          <w:szCs w:val="28"/>
        </w:rPr>
        <w:t xml:space="preserve"> - 2000» по заказу Адм</w:t>
      </w:r>
      <w:r>
        <w:rPr>
          <w:sz w:val="28"/>
          <w:szCs w:val="28"/>
        </w:rPr>
        <w:t>инистрации</w:t>
      </w:r>
      <w:r w:rsidRPr="00A62E7F">
        <w:rPr>
          <w:sz w:val="28"/>
          <w:szCs w:val="28"/>
        </w:rPr>
        <w:t xml:space="preserve"> </w:t>
      </w:r>
      <w:r w:rsidRPr="00C606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Pr="00A62E7F">
        <w:rPr>
          <w:sz w:val="28"/>
          <w:szCs w:val="28"/>
        </w:rPr>
        <w:t>Дорогобужск</w:t>
      </w:r>
      <w:r>
        <w:rPr>
          <w:sz w:val="28"/>
          <w:szCs w:val="28"/>
        </w:rPr>
        <w:t>ий</w:t>
      </w:r>
      <w:r w:rsidRPr="00A62E7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A62E7F">
        <w:rPr>
          <w:sz w:val="28"/>
          <w:szCs w:val="28"/>
        </w:rPr>
        <w:t xml:space="preserve"> Смоленской области в соответствии с муниципальным контрактом от </w:t>
      </w:r>
      <w:r>
        <w:rPr>
          <w:sz w:val="28"/>
          <w:szCs w:val="28"/>
        </w:rPr>
        <w:t xml:space="preserve">       9</w:t>
      </w:r>
      <w:r w:rsidRPr="00A62E7F">
        <w:rPr>
          <w:sz w:val="28"/>
          <w:szCs w:val="28"/>
        </w:rPr>
        <w:t>.01. 08г. № 1/08.</w:t>
      </w:r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A62E7F">
        <w:rPr>
          <w:sz w:val="28"/>
          <w:szCs w:val="28"/>
        </w:rPr>
        <w:t>В соответствии с техническим заданием границами разработки генерального плана являются границы городских земель по состоянию на 2004год, в соответствии с</w:t>
      </w:r>
      <w:r w:rsidRPr="00A62E7F">
        <w:rPr>
          <w:color w:val="FF0000"/>
          <w:sz w:val="28"/>
          <w:szCs w:val="28"/>
        </w:rPr>
        <w:t xml:space="preserve"> </w:t>
      </w:r>
      <w:r w:rsidRPr="00A62E7F">
        <w:rPr>
          <w:sz w:val="28"/>
          <w:szCs w:val="28"/>
        </w:rPr>
        <w:t>законом  Смоленской области от 28.12.2004г.(№130-з) «О наделении статусом муниципального образования «</w:t>
      </w:r>
      <w:r>
        <w:rPr>
          <w:sz w:val="28"/>
          <w:szCs w:val="28"/>
        </w:rPr>
        <w:t>Дорогобужский</w:t>
      </w:r>
      <w:r w:rsidRPr="00A62E7F">
        <w:rPr>
          <w:sz w:val="28"/>
          <w:szCs w:val="28"/>
        </w:rPr>
        <w:t xml:space="preserve"> район» Смоленской области, об установлении границ муниципальных образований, территории которых входят в его состав, и наделении их соответствующим статусом».</w:t>
      </w:r>
      <w:proofErr w:type="gramEnd"/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62E7F">
        <w:rPr>
          <w:sz w:val="28"/>
          <w:szCs w:val="28"/>
        </w:rPr>
        <w:t>В генеральном плане определены следующие сроки его реализации:</w:t>
      </w:r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62E7F">
        <w:rPr>
          <w:sz w:val="28"/>
          <w:szCs w:val="28"/>
        </w:rPr>
        <w:t>- расчётный срок генерального плана МО Дорогобужское городское поселение, на который рассчитаны все планируемые мероприятия генерального плана – 2030-2035г.г.;</w:t>
      </w:r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A62E7F">
        <w:rPr>
          <w:sz w:val="28"/>
          <w:szCs w:val="28"/>
        </w:rPr>
        <w:t xml:space="preserve">- первая очередь генерального плана МО </w:t>
      </w:r>
      <w:r w:rsidRPr="00DF71EC">
        <w:rPr>
          <w:sz w:val="28"/>
          <w:szCs w:val="28"/>
        </w:rPr>
        <w:t>Дорогобужское городское</w:t>
      </w:r>
      <w:r w:rsidRPr="00DF36D3">
        <w:rPr>
          <w:color w:val="FF0000"/>
          <w:sz w:val="28"/>
          <w:szCs w:val="28"/>
        </w:rPr>
        <w:t xml:space="preserve"> </w:t>
      </w:r>
      <w:r w:rsidRPr="00A62E7F">
        <w:rPr>
          <w:sz w:val="28"/>
          <w:szCs w:val="28"/>
        </w:rPr>
        <w:t xml:space="preserve">поселение, на которую планируются первоочередные мероприятия до </w:t>
      </w:r>
      <w:smartTag w:uri="urn:schemas-microsoft-com:office:smarttags" w:element="metricconverter">
        <w:smartTagPr>
          <w:attr w:name="ProductID" w:val="2020 г"/>
        </w:smartTagPr>
        <w:r w:rsidRPr="00A62E7F">
          <w:rPr>
            <w:sz w:val="28"/>
            <w:szCs w:val="28"/>
          </w:rPr>
          <w:t>2020 г</w:t>
        </w:r>
      </w:smartTag>
      <w:r w:rsidRPr="00A62E7F">
        <w:rPr>
          <w:sz w:val="28"/>
          <w:szCs w:val="28"/>
        </w:rPr>
        <w:t>.;</w:t>
      </w:r>
      <w:proofErr w:type="gramEnd"/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62E7F">
        <w:rPr>
          <w:sz w:val="28"/>
          <w:szCs w:val="28"/>
        </w:rPr>
        <w:t xml:space="preserve">- период градостроительного прогноза, следующий за расчётным сроком генерального плана МО Дорогобужское </w:t>
      </w:r>
      <w:r w:rsidRPr="00C606E9">
        <w:rPr>
          <w:sz w:val="28"/>
          <w:szCs w:val="28"/>
        </w:rPr>
        <w:t xml:space="preserve">городское </w:t>
      </w:r>
      <w:r w:rsidRPr="00A62E7F">
        <w:rPr>
          <w:sz w:val="28"/>
          <w:szCs w:val="28"/>
        </w:rPr>
        <w:t>поселение, на который определяются основные направления стратегии градостроительного развития города – 2035-</w:t>
      </w:r>
      <w:smartTag w:uri="urn:schemas-microsoft-com:office:smarttags" w:element="metricconverter">
        <w:smartTagPr>
          <w:attr w:name="ProductID" w:val="2040 г"/>
        </w:smartTagPr>
        <w:r w:rsidRPr="00A62E7F">
          <w:rPr>
            <w:sz w:val="28"/>
            <w:szCs w:val="28"/>
          </w:rPr>
          <w:t>2040 г</w:t>
        </w:r>
      </w:smartTag>
      <w:r w:rsidRPr="00A62E7F">
        <w:rPr>
          <w:sz w:val="28"/>
          <w:szCs w:val="28"/>
        </w:rPr>
        <w:t>.г.</w:t>
      </w:r>
    </w:p>
    <w:p w:rsidR="00476D0F" w:rsidRPr="00B26F06" w:rsidRDefault="00476D0F" w:rsidP="00476D0F">
      <w:pPr>
        <w:ind w:firstLine="851"/>
        <w:jc w:val="both"/>
        <w:rPr>
          <w:sz w:val="28"/>
          <w:szCs w:val="28"/>
        </w:rPr>
      </w:pPr>
      <w:r w:rsidRPr="00A62E7F">
        <w:rPr>
          <w:sz w:val="28"/>
          <w:szCs w:val="28"/>
        </w:rPr>
        <w:t xml:space="preserve">Проектные решения генерального плана МО Дорогобужское </w:t>
      </w:r>
      <w:r>
        <w:rPr>
          <w:sz w:val="28"/>
          <w:szCs w:val="28"/>
        </w:rPr>
        <w:t>ГП</w:t>
      </w:r>
      <w:r w:rsidRPr="00A62E7F">
        <w:rPr>
          <w:sz w:val="28"/>
          <w:szCs w:val="28"/>
        </w:rPr>
        <w:t xml:space="preserve"> являются основанием для разработки документации по планировке территории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 и учитываются при разработке Правил землепользования и застройки. Проектные решения генерального плана МО </w:t>
      </w:r>
      <w:r>
        <w:rPr>
          <w:sz w:val="28"/>
          <w:szCs w:val="28"/>
        </w:rPr>
        <w:t>Дорогобужского</w:t>
      </w:r>
      <w:r w:rsidRPr="00A62E7F">
        <w:rPr>
          <w:sz w:val="28"/>
          <w:szCs w:val="28"/>
        </w:rPr>
        <w:t xml:space="preserve"> </w:t>
      </w:r>
      <w:r>
        <w:rPr>
          <w:sz w:val="28"/>
          <w:szCs w:val="28"/>
        </w:rPr>
        <w:t>ГП</w:t>
      </w:r>
      <w:r w:rsidRPr="00A62E7F">
        <w:rPr>
          <w:sz w:val="28"/>
          <w:szCs w:val="28"/>
        </w:rPr>
        <w:t xml:space="preserve">  на период градостроительного прогноза являются основанием для размещения объектов инженерной и транспортной инфраструктур, а также производственных зон.</w:t>
      </w:r>
      <w:r>
        <w:rPr>
          <w:sz w:val="28"/>
          <w:szCs w:val="28"/>
        </w:rPr>
        <w:t xml:space="preserve"> </w:t>
      </w:r>
      <w:r w:rsidRPr="005D4677">
        <w:rPr>
          <w:sz w:val="28"/>
          <w:szCs w:val="28"/>
        </w:rPr>
        <w:t>Генеральный план состоит из 2-х томов «Материалы по обоснованию проекта». «Современное состояние. Комплексный анализ территории» - (Том 1), «Прогноз развития территории. Предложения по территориальному планированию» - (Том 2), и «Положений о территориальном планировании</w:t>
      </w:r>
      <w:r w:rsidRPr="00B26F06">
        <w:rPr>
          <w:sz w:val="28"/>
          <w:szCs w:val="28"/>
        </w:rPr>
        <w:t>».</w:t>
      </w:r>
    </w:p>
    <w:p w:rsidR="00476D0F" w:rsidRPr="00A62E7F" w:rsidRDefault="00476D0F" w:rsidP="00476D0F">
      <w:pPr>
        <w:pageBreakBefore/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lastRenderedPageBreak/>
        <w:t xml:space="preserve">Работа выполнена следующими отделами института: 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Архитектурно-планировочный отдел;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Отдел газификации;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Отдел по водоснабжению и водоотведению;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Отдел теплотехники и вентиляции;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Отдел электроснабжения КИП и</w:t>
      </w:r>
      <w:proofErr w:type="gramStart"/>
      <w:r w:rsidRPr="00A62E7F">
        <w:rPr>
          <w:sz w:val="28"/>
          <w:szCs w:val="28"/>
        </w:rPr>
        <w:t xml:space="preserve"> А</w:t>
      </w:r>
      <w:proofErr w:type="gramEnd"/>
      <w:r w:rsidRPr="00A62E7F">
        <w:rPr>
          <w:sz w:val="28"/>
          <w:szCs w:val="28"/>
        </w:rPr>
        <w:t>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Отдел охраны окружающей среды.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b/>
          <w:bCs/>
          <w:sz w:val="28"/>
          <w:szCs w:val="28"/>
        </w:rPr>
        <w:t>Авторский коллектив проекта: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С.Б. Щербакова – главный архитектор проекта;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Л.Ю. </w:t>
      </w:r>
      <w:proofErr w:type="spellStart"/>
      <w:r w:rsidRPr="00A62E7F">
        <w:rPr>
          <w:sz w:val="28"/>
          <w:szCs w:val="28"/>
        </w:rPr>
        <w:t>Бобрусёва</w:t>
      </w:r>
      <w:proofErr w:type="spellEnd"/>
      <w:r w:rsidRPr="00A62E7F">
        <w:rPr>
          <w:sz w:val="28"/>
          <w:szCs w:val="28"/>
        </w:rPr>
        <w:t xml:space="preserve"> – главный специалист по водоснабжению, канализации и санитарной очистке;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А.С. </w:t>
      </w:r>
      <w:proofErr w:type="spellStart"/>
      <w:r w:rsidRPr="00A62E7F">
        <w:rPr>
          <w:sz w:val="28"/>
          <w:szCs w:val="28"/>
        </w:rPr>
        <w:t>Пчелинцев</w:t>
      </w:r>
      <w:proofErr w:type="spellEnd"/>
      <w:r w:rsidRPr="00A62E7F">
        <w:rPr>
          <w:sz w:val="28"/>
          <w:szCs w:val="28"/>
        </w:rPr>
        <w:t xml:space="preserve"> – главный специалист – отдел ЭС; 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Д.Г. Филимонов – главный специалист – отдел  ЭС;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В.В. </w:t>
      </w:r>
      <w:proofErr w:type="spellStart"/>
      <w:r w:rsidRPr="00A62E7F">
        <w:rPr>
          <w:sz w:val="28"/>
          <w:szCs w:val="28"/>
        </w:rPr>
        <w:t>Солдатенко</w:t>
      </w:r>
      <w:proofErr w:type="spellEnd"/>
      <w:r w:rsidRPr="00A62E7F">
        <w:rPr>
          <w:sz w:val="28"/>
          <w:szCs w:val="28"/>
        </w:rPr>
        <w:t xml:space="preserve"> – главный специалист отдел ГС;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Е.К. Свинолупова – начальник отдела ООС;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Е.А. </w:t>
      </w:r>
      <w:proofErr w:type="spellStart"/>
      <w:r w:rsidRPr="00A62E7F">
        <w:rPr>
          <w:sz w:val="28"/>
          <w:szCs w:val="28"/>
        </w:rPr>
        <w:t>Крутякова</w:t>
      </w:r>
      <w:proofErr w:type="spellEnd"/>
      <w:r w:rsidRPr="00A62E7F">
        <w:rPr>
          <w:sz w:val="28"/>
          <w:szCs w:val="28"/>
        </w:rPr>
        <w:t xml:space="preserve"> – инженер I категории, землеустройство;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Е.К. </w:t>
      </w:r>
      <w:proofErr w:type="spellStart"/>
      <w:r w:rsidRPr="00A62E7F">
        <w:rPr>
          <w:sz w:val="28"/>
          <w:szCs w:val="28"/>
        </w:rPr>
        <w:t>Атаева</w:t>
      </w:r>
      <w:proofErr w:type="spellEnd"/>
      <w:r w:rsidRPr="00A62E7F">
        <w:rPr>
          <w:sz w:val="28"/>
          <w:szCs w:val="28"/>
        </w:rPr>
        <w:t xml:space="preserve"> – инженер II категории – инженерная подготовка и транспорт;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>Н.Б. Казакова – инженер II категории, землеустройство;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Е.А. </w:t>
      </w:r>
      <w:proofErr w:type="spellStart"/>
      <w:r w:rsidRPr="00A62E7F">
        <w:rPr>
          <w:sz w:val="28"/>
          <w:szCs w:val="28"/>
        </w:rPr>
        <w:t>Желтова</w:t>
      </w:r>
      <w:proofErr w:type="spellEnd"/>
      <w:r w:rsidRPr="00A62E7F">
        <w:rPr>
          <w:sz w:val="28"/>
          <w:szCs w:val="28"/>
        </w:rPr>
        <w:t xml:space="preserve"> – архитектор II категории;</w:t>
      </w:r>
    </w:p>
    <w:p w:rsidR="00476D0F" w:rsidRPr="00A62E7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Г.В. </w:t>
      </w:r>
      <w:proofErr w:type="spellStart"/>
      <w:r w:rsidRPr="00A62E7F">
        <w:rPr>
          <w:sz w:val="28"/>
          <w:szCs w:val="28"/>
        </w:rPr>
        <w:t>Неробеев</w:t>
      </w:r>
      <w:proofErr w:type="spellEnd"/>
      <w:r w:rsidRPr="00A62E7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62E7F">
        <w:rPr>
          <w:sz w:val="28"/>
          <w:szCs w:val="28"/>
        </w:rPr>
        <w:t>инженер II категории, экономика;</w:t>
      </w:r>
    </w:p>
    <w:p w:rsidR="00476D0F" w:rsidRDefault="00476D0F" w:rsidP="00476D0F">
      <w:pPr>
        <w:spacing w:before="120" w:after="120"/>
        <w:ind w:firstLine="709"/>
        <w:rPr>
          <w:sz w:val="28"/>
          <w:szCs w:val="28"/>
        </w:rPr>
      </w:pPr>
      <w:r w:rsidRPr="00A62E7F">
        <w:rPr>
          <w:sz w:val="28"/>
          <w:szCs w:val="28"/>
        </w:rPr>
        <w:t xml:space="preserve">Е.Н. </w:t>
      </w: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 xml:space="preserve"> - инженер II категории.</w:t>
      </w:r>
    </w:p>
    <w:p w:rsidR="00476D0F" w:rsidRPr="00F428C1" w:rsidRDefault="00476D0F" w:rsidP="00476D0F">
      <w:pPr>
        <w:spacing w:before="120" w:after="120"/>
        <w:ind w:firstLine="709"/>
        <w:rPr>
          <w:sz w:val="28"/>
          <w:szCs w:val="28"/>
        </w:rPr>
      </w:pPr>
      <w:bookmarkStart w:id="11" w:name="_Toc288055842"/>
      <w:r w:rsidRPr="00F428C1">
        <w:rPr>
          <w:sz w:val="28"/>
          <w:szCs w:val="28"/>
        </w:rPr>
        <w:t xml:space="preserve">А.А. </w:t>
      </w:r>
      <w:proofErr w:type="spellStart"/>
      <w:r w:rsidRPr="00F428C1">
        <w:rPr>
          <w:sz w:val="28"/>
          <w:szCs w:val="28"/>
        </w:rPr>
        <w:t>Ормели</w:t>
      </w:r>
      <w:proofErr w:type="spellEnd"/>
      <w:r w:rsidRPr="00F428C1">
        <w:rPr>
          <w:sz w:val="28"/>
          <w:szCs w:val="28"/>
        </w:rPr>
        <w:t xml:space="preserve"> –</w:t>
      </w:r>
      <w:r w:rsidRPr="00112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инженер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категории,</w:t>
      </w:r>
      <w:r w:rsidRPr="00F428C1">
        <w:rPr>
          <w:sz w:val="28"/>
          <w:szCs w:val="28"/>
        </w:rPr>
        <w:t xml:space="preserve"> программное обеспечение.</w:t>
      </w:r>
      <w:bookmarkEnd w:id="11"/>
    </w:p>
    <w:p w:rsidR="00476D0F" w:rsidRDefault="00476D0F" w:rsidP="00476D0F">
      <w:pPr>
        <w:spacing w:before="120" w:after="120"/>
        <w:ind w:firstLine="709"/>
        <w:rPr>
          <w:sz w:val="28"/>
          <w:szCs w:val="28"/>
        </w:rPr>
      </w:pPr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bookmarkStart w:id="12" w:name="_Toc244414498"/>
      <w:r w:rsidRPr="00A62E7F">
        <w:rPr>
          <w:sz w:val="28"/>
          <w:szCs w:val="28"/>
        </w:rPr>
        <w:t>Графические материалы схемы разработаны с использованием САПР «</w:t>
      </w:r>
      <w:proofErr w:type="spellStart"/>
      <w:r w:rsidRPr="00A62E7F">
        <w:rPr>
          <w:sz w:val="28"/>
          <w:szCs w:val="28"/>
        </w:rPr>
        <w:t>MapInfo</w:t>
      </w:r>
      <w:proofErr w:type="spellEnd"/>
      <w:r w:rsidRPr="00A62E7F">
        <w:rPr>
          <w:sz w:val="28"/>
          <w:szCs w:val="28"/>
        </w:rPr>
        <w:t>». Проведение вспомогательных операций с графическими материалами осуществлялось с использованием САПР «</w:t>
      </w:r>
      <w:proofErr w:type="spellStart"/>
      <w:r w:rsidRPr="00A62E7F">
        <w:rPr>
          <w:sz w:val="28"/>
          <w:szCs w:val="28"/>
        </w:rPr>
        <w:t>AutoCAD</w:t>
      </w:r>
      <w:proofErr w:type="spellEnd"/>
      <w:r w:rsidRPr="00A62E7F">
        <w:rPr>
          <w:sz w:val="28"/>
          <w:szCs w:val="28"/>
        </w:rPr>
        <w:t>», графических редакторов «</w:t>
      </w:r>
      <w:proofErr w:type="spellStart"/>
      <w:r w:rsidRPr="00A62E7F">
        <w:rPr>
          <w:sz w:val="28"/>
          <w:szCs w:val="28"/>
        </w:rPr>
        <w:t>Corel</w:t>
      </w:r>
      <w:proofErr w:type="spellEnd"/>
      <w:r w:rsidRPr="00A62E7F">
        <w:rPr>
          <w:sz w:val="28"/>
          <w:szCs w:val="28"/>
        </w:rPr>
        <w:t xml:space="preserve"> </w:t>
      </w:r>
      <w:proofErr w:type="spellStart"/>
      <w:r w:rsidRPr="00A62E7F">
        <w:rPr>
          <w:sz w:val="28"/>
          <w:szCs w:val="28"/>
        </w:rPr>
        <w:t>Draw</w:t>
      </w:r>
      <w:proofErr w:type="spellEnd"/>
      <w:r w:rsidRPr="00A62E7F">
        <w:rPr>
          <w:sz w:val="28"/>
          <w:szCs w:val="28"/>
        </w:rPr>
        <w:t>», «</w:t>
      </w:r>
      <w:proofErr w:type="spellStart"/>
      <w:r w:rsidRPr="00A62E7F">
        <w:rPr>
          <w:sz w:val="28"/>
          <w:szCs w:val="28"/>
        </w:rPr>
        <w:t>Photoshop</w:t>
      </w:r>
      <w:proofErr w:type="spellEnd"/>
      <w:r w:rsidRPr="00A62E7F">
        <w:rPr>
          <w:sz w:val="28"/>
          <w:szCs w:val="28"/>
        </w:rPr>
        <w:t>».</w:t>
      </w:r>
      <w:bookmarkEnd w:id="12"/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bookmarkStart w:id="13" w:name="_Toc244414499"/>
      <w:r w:rsidRPr="00A62E7F">
        <w:rPr>
          <w:sz w:val="28"/>
          <w:szCs w:val="28"/>
        </w:rPr>
        <w:t>Создание и обработка текстовых и табличных материалов проводилась с использованием пакетов программ «</w:t>
      </w:r>
      <w:proofErr w:type="spellStart"/>
      <w:r w:rsidRPr="00A62E7F">
        <w:rPr>
          <w:sz w:val="28"/>
          <w:szCs w:val="28"/>
        </w:rPr>
        <w:t>Microsoft</w:t>
      </w:r>
      <w:proofErr w:type="spellEnd"/>
      <w:r w:rsidRPr="00A62E7F">
        <w:rPr>
          <w:sz w:val="28"/>
          <w:szCs w:val="28"/>
        </w:rPr>
        <w:t xml:space="preserve"> </w:t>
      </w:r>
      <w:proofErr w:type="spellStart"/>
      <w:r w:rsidRPr="00A62E7F">
        <w:rPr>
          <w:sz w:val="28"/>
          <w:szCs w:val="28"/>
        </w:rPr>
        <w:t>Office</w:t>
      </w:r>
      <w:proofErr w:type="spellEnd"/>
      <w:r w:rsidRPr="00A62E7F">
        <w:rPr>
          <w:sz w:val="28"/>
          <w:szCs w:val="28"/>
        </w:rPr>
        <w:t xml:space="preserve"> </w:t>
      </w:r>
      <w:proofErr w:type="spellStart"/>
      <w:r w:rsidRPr="00A62E7F">
        <w:rPr>
          <w:sz w:val="28"/>
          <w:szCs w:val="28"/>
        </w:rPr>
        <w:t>Small</w:t>
      </w:r>
      <w:proofErr w:type="spellEnd"/>
      <w:r w:rsidRPr="00A62E7F">
        <w:rPr>
          <w:sz w:val="28"/>
          <w:szCs w:val="28"/>
        </w:rPr>
        <w:t xml:space="preserve"> Business-2003», «</w:t>
      </w:r>
      <w:proofErr w:type="spellStart"/>
      <w:r w:rsidRPr="00A62E7F">
        <w:rPr>
          <w:sz w:val="28"/>
          <w:szCs w:val="28"/>
        </w:rPr>
        <w:t>Open</w:t>
      </w:r>
      <w:proofErr w:type="spellEnd"/>
      <w:r w:rsidRPr="00A62E7F">
        <w:rPr>
          <w:sz w:val="28"/>
          <w:szCs w:val="28"/>
        </w:rPr>
        <w:t xml:space="preserve"> </w:t>
      </w:r>
      <w:proofErr w:type="spellStart"/>
      <w:r w:rsidRPr="00A62E7F">
        <w:rPr>
          <w:sz w:val="28"/>
          <w:szCs w:val="28"/>
        </w:rPr>
        <w:t>Office.org</w:t>
      </w:r>
      <w:proofErr w:type="spellEnd"/>
      <w:r w:rsidRPr="00A62E7F">
        <w:rPr>
          <w:sz w:val="28"/>
          <w:szCs w:val="28"/>
        </w:rPr>
        <w:t xml:space="preserve">. </w:t>
      </w:r>
      <w:proofErr w:type="spellStart"/>
      <w:r w:rsidRPr="00A62E7F">
        <w:rPr>
          <w:sz w:val="28"/>
          <w:szCs w:val="28"/>
        </w:rPr>
        <w:t>Professional</w:t>
      </w:r>
      <w:proofErr w:type="spellEnd"/>
      <w:r w:rsidRPr="00A62E7F">
        <w:rPr>
          <w:sz w:val="28"/>
          <w:szCs w:val="28"/>
        </w:rPr>
        <w:t>. 2.0.1».</w:t>
      </w:r>
      <w:bookmarkEnd w:id="13"/>
    </w:p>
    <w:p w:rsidR="00476D0F" w:rsidRPr="00A62E7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bookmarkStart w:id="14" w:name="_Toc244414500"/>
      <w:r w:rsidRPr="00A62E7F">
        <w:rPr>
          <w:sz w:val="28"/>
          <w:szCs w:val="28"/>
        </w:rPr>
        <w:t>При подготовке данного проекта использовано исключительно лицензионное программное обеспечение, являющееся собственностью ООО «СаратовзапсибНИИпроект-2000».</w:t>
      </w:r>
      <w:bookmarkEnd w:id="14"/>
    </w:p>
    <w:p w:rsidR="00476D0F" w:rsidRDefault="00476D0F" w:rsidP="00476D0F">
      <w:pPr>
        <w:pStyle w:val="13"/>
      </w:pPr>
      <w:bookmarkStart w:id="15" w:name="_Toc288055843"/>
      <w:r>
        <w:lastRenderedPageBreak/>
        <w:t>1. Общая часть</w:t>
      </w:r>
      <w:bookmarkEnd w:id="15"/>
    </w:p>
    <w:p w:rsidR="00476D0F" w:rsidRPr="00CC0780" w:rsidRDefault="00476D0F" w:rsidP="00476D0F">
      <w:pPr>
        <w:pStyle w:val="24"/>
      </w:pPr>
      <w:bookmarkStart w:id="16" w:name="_Toc288055844"/>
      <w:r w:rsidRPr="00CC0780">
        <w:t>1.1 Положение города в системе расселения субъекта федерации</w:t>
      </w:r>
      <w:bookmarkEnd w:id="16"/>
    </w:p>
    <w:p w:rsidR="00476D0F" w:rsidRDefault="00476D0F" w:rsidP="00476D0F">
      <w:pPr>
        <w:spacing w:before="120" w:after="120"/>
        <w:ind w:firstLine="709"/>
        <w:jc w:val="both"/>
        <w:rPr>
          <w:sz w:val="28"/>
        </w:rPr>
      </w:pPr>
      <w:r w:rsidRPr="00522552">
        <w:rPr>
          <w:sz w:val="28"/>
        </w:rPr>
        <w:t>Город Дорогобуж – это районный центр с одноимённым названием</w:t>
      </w:r>
      <w:r>
        <w:rPr>
          <w:sz w:val="28"/>
        </w:rPr>
        <w:t xml:space="preserve"> (</w:t>
      </w:r>
      <w:r w:rsidRPr="00522552">
        <w:rPr>
          <w:sz w:val="28"/>
        </w:rPr>
        <w:t xml:space="preserve">Дорогобужский район), расположенный в </w:t>
      </w:r>
      <w:smartTag w:uri="urn:schemas-microsoft-com:office:smarttags" w:element="metricconverter">
        <w:smartTagPr>
          <w:attr w:name="ProductID" w:val="102 км"/>
        </w:smartTagPr>
        <w:r w:rsidRPr="00522552">
          <w:rPr>
            <w:sz w:val="28"/>
          </w:rPr>
          <w:t>1</w:t>
        </w:r>
        <w:r>
          <w:rPr>
            <w:sz w:val="28"/>
          </w:rPr>
          <w:t>02</w:t>
        </w:r>
        <w:r w:rsidRPr="00522552">
          <w:rPr>
            <w:sz w:val="28"/>
          </w:rPr>
          <w:t xml:space="preserve"> км</w:t>
        </w:r>
      </w:smartTag>
      <w:r w:rsidRPr="00522552">
        <w:rPr>
          <w:sz w:val="28"/>
        </w:rPr>
        <w:t xml:space="preserve"> к востоку от Смоленска, на реке Днепр. </w:t>
      </w:r>
      <w:r>
        <w:rPr>
          <w:sz w:val="28"/>
        </w:rPr>
        <w:t>По классификации городов Дорогобуж относится к малым городам России.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</w:rPr>
      </w:pPr>
      <w:r w:rsidRPr="004B5A38">
        <w:rPr>
          <w:color w:val="000000"/>
          <w:sz w:val="28"/>
        </w:rPr>
        <w:t>Г</w:t>
      </w:r>
      <w:r>
        <w:rPr>
          <w:sz w:val="28"/>
        </w:rPr>
        <w:t>. Дорогобуж включён в список исторических городов Смоленской области.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</w:rPr>
      </w:pPr>
      <w:r>
        <w:rPr>
          <w:sz w:val="28"/>
        </w:rPr>
        <w:t xml:space="preserve">Дорогобужский </w:t>
      </w:r>
      <w:r w:rsidRPr="00522552">
        <w:rPr>
          <w:sz w:val="28"/>
        </w:rPr>
        <w:t xml:space="preserve">район </w:t>
      </w:r>
      <w:r>
        <w:rPr>
          <w:sz w:val="28"/>
        </w:rPr>
        <w:t>г</w:t>
      </w:r>
      <w:r w:rsidRPr="00522552">
        <w:rPr>
          <w:sz w:val="28"/>
        </w:rPr>
        <w:t xml:space="preserve">раничит с </w:t>
      </w:r>
      <w:proofErr w:type="spellStart"/>
      <w:r w:rsidRPr="00522552">
        <w:rPr>
          <w:sz w:val="28"/>
        </w:rPr>
        <w:t>Сафоновским</w:t>
      </w:r>
      <w:proofErr w:type="spellEnd"/>
      <w:r w:rsidRPr="00522552">
        <w:rPr>
          <w:sz w:val="28"/>
        </w:rPr>
        <w:t xml:space="preserve">, </w:t>
      </w:r>
      <w:proofErr w:type="spellStart"/>
      <w:r w:rsidRPr="00522552">
        <w:rPr>
          <w:sz w:val="28"/>
        </w:rPr>
        <w:t>Я</w:t>
      </w:r>
      <w:r w:rsidRPr="00522552">
        <w:rPr>
          <w:sz w:val="28"/>
        </w:rPr>
        <w:t>р</w:t>
      </w:r>
      <w:r w:rsidRPr="00522552">
        <w:rPr>
          <w:sz w:val="28"/>
        </w:rPr>
        <w:t>цевским</w:t>
      </w:r>
      <w:proofErr w:type="spellEnd"/>
      <w:r w:rsidRPr="00522552">
        <w:rPr>
          <w:sz w:val="28"/>
        </w:rPr>
        <w:t xml:space="preserve">, </w:t>
      </w:r>
      <w:proofErr w:type="spellStart"/>
      <w:r w:rsidRPr="00522552">
        <w:rPr>
          <w:sz w:val="28"/>
        </w:rPr>
        <w:t>Кардымовским</w:t>
      </w:r>
      <w:proofErr w:type="spellEnd"/>
      <w:r w:rsidRPr="00522552">
        <w:rPr>
          <w:sz w:val="28"/>
        </w:rPr>
        <w:t xml:space="preserve">, </w:t>
      </w:r>
      <w:proofErr w:type="spellStart"/>
      <w:r w:rsidRPr="00522552">
        <w:rPr>
          <w:sz w:val="28"/>
        </w:rPr>
        <w:t>Ельнинским</w:t>
      </w:r>
      <w:proofErr w:type="spellEnd"/>
      <w:r w:rsidRPr="00522552">
        <w:rPr>
          <w:sz w:val="28"/>
        </w:rPr>
        <w:t xml:space="preserve">, </w:t>
      </w:r>
      <w:proofErr w:type="spellStart"/>
      <w:r w:rsidRPr="00522552">
        <w:rPr>
          <w:sz w:val="28"/>
        </w:rPr>
        <w:t>Угранским</w:t>
      </w:r>
      <w:proofErr w:type="spellEnd"/>
      <w:r>
        <w:rPr>
          <w:sz w:val="28"/>
        </w:rPr>
        <w:t>,</w:t>
      </w:r>
      <w:r w:rsidRPr="00522552">
        <w:rPr>
          <w:sz w:val="28"/>
        </w:rPr>
        <w:t xml:space="preserve"> </w:t>
      </w:r>
      <w:proofErr w:type="spellStart"/>
      <w:r>
        <w:rPr>
          <w:sz w:val="28"/>
        </w:rPr>
        <w:t>Глинковским</w:t>
      </w:r>
      <w:proofErr w:type="spellEnd"/>
      <w:r>
        <w:rPr>
          <w:sz w:val="28"/>
        </w:rPr>
        <w:t xml:space="preserve"> </w:t>
      </w:r>
      <w:r w:rsidRPr="00522552">
        <w:rPr>
          <w:sz w:val="28"/>
        </w:rPr>
        <w:t>и Вяземским районами</w:t>
      </w:r>
      <w:r>
        <w:rPr>
          <w:sz w:val="28"/>
        </w:rPr>
        <w:t xml:space="preserve"> Смоленской области. Дорогобужское городское поселение граничит с </w:t>
      </w:r>
      <w:proofErr w:type="spellStart"/>
      <w:r>
        <w:rPr>
          <w:sz w:val="28"/>
        </w:rPr>
        <w:t>Полибинским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Княщинским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Озерищенским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Слойковским</w:t>
      </w:r>
      <w:proofErr w:type="spellEnd"/>
      <w:r>
        <w:rPr>
          <w:sz w:val="28"/>
        </w:rPr>
        <w:t xml:space="preserve">, Фрунзенским, Михайловским сельскими поселениями. Дорогобужский район по внутриобластному делению входит в состав </w:t>
      </w:r>
      <w:proofErr w:type="spellStart"/>
      <w:r>
        <w:rPr>
          <w:sz w:val="28"/>
        </w:rPr>
        <w:t>Сафоновского</w:t>
      </w:r>
      <w:proofErr w:type="spellEnd"/>
      <w:r>
        <w:rPr>
          <w:sz w:val="28"/>
        </w:rPr>
        <w:t xml:space="preserve"> подрайона, в который, помимо Дорогобужского района, входят </w:t>
      </w:r>
      <w:proofErr w:type="spellStart"/>
      <w:r>
        <w:rPr>
          <w:sz w:val="28"/>
        </w:rPr>
        <w:t>Сафоновский</w:t>
      </w:r>
      <w:proofErr w:type="spellEnd"/>
      <w:r>
        <w:rPr>
          <w:sz w:val="28"/>
        </w:rPr>
        <w:t xml:space="preserve"> и Холм-Жирковский районы с центром в 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афоново.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</w:rPr>
      </w:pPr>
      <w:r w:rsidRPr="004B5A38">
        <w:rPr>
          <w:color w:val="000000"/>
          <w:sz w:val="28"/>
        </w:rPr>
        <w:t>Г.</w:t>
      </w:r>
      <w:r>
        <w:rPr>
          <w:sz w:val="28"/>
        </w:rPr>
        <w:t xml:space="preserve">Дорогобуж </w:t>
      </w:r>
      <w:r w:rsidRPr="00522552">
        <w:rPr>
          <w:sz w:val="28"/>
        </w:rPr>
        <w:t>ра</w:t>
      </w:r>
      <w:r w:rsidRPr="00522552">
        <w:rPr>
          <w:sz w:val="28"/>
        </w:rPr>
        <w:t>с</w:t>
      </w:r>
      <w:r w:rsidRPr="00522552">
        <w:rPr>
          <w:sz w:val="28"/>
        </w:rPr>
        <w:t xml:space="preserve">положен в центральной части Смоленской области и занимает площадь </w:t>
      </w:r>
      <w:r>
        <w:rPr>
          <w:sz w:val="28"/>
        </w:rPr>
        <w:t xml:space="preserve">18,34 </w:t>
      </w:r>
      <w:r w:rsidRPr="00522552">
        <w:rPr>
          <w:sz w:val="28"/>
        </w:rPr>
        <w:t>км</w:t>
      </w:r>
      <w:proofErr w:type="gramStart"/>
      <w:r w:rsidRPr="007335B3">
        <w:rPr>
          <w:sz w:val="28"/>
          <w:vertAlign w:val="superscript"/>
        </w:rPr>
        <w:t>2</w:t>
      </w:r>
      <w:proofErr w:type="gramEnd"/>
      <w:r w:rsidRPr="00522552">
        <w:rPr>
          <w:sz w:val="28"/>
        </w:rPr>
        <w:t xml:space="preserve">. В почвенном покрове преобладают </w:t>
      </w:r>
      <w:proofErr w:type="spellStart"/>
      <w:r w:rsidRPr="00522552">
        <w:rPr>
          <w:sz w:val="28"/>
        </w:rPr>
        <w:t>дернов</w:t>
      </w:r>
      <w:proofErr w:type="gramStart"/>
      <w:r w:rsidRPr="00522552">
        <w:rPr>
          <w:sz w:val="28"/>
        </w:rPr>
        <w:t>о</w:t>
      </w:r>
      <w:proofErr w:type="spellEnd"/>
      <w:r w:rsidRPr="00522552">
        <w:rPr>
          <w:sz w:val="28"/>
        </w:rPr>
        <w:t>-</w:t>
      </w:r>
      <w:proofErr w:type="gramEnd"/>
      <w:r w:rsidRPr="00522552">
        <w:rPr>
          <w:sz w:val="28"/>
        </w:rPr>
        <w:t>, средне- и сильноподзолистые типы на л</w:t>
      </w:r>
      <w:r w:rsidRPr="00522552">
        <w:rPr>
          <w:sz w:val="28"/>
        </w:rPr>
        <w:t>е</w:t>
      </w:r>
      <w:r w:rsidRPr="00522552">
        <w:rPr>
          <w:sz w:val="28"/>
        </w:rPr>
        <w:t>ссовидных суглинках, супесях и песках.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орографическом отношении п</w:t>
      </w:r>
      <w:r w:rsidRPr="005110E9">
        <w:rPr>
          <w:rFonts w:ascii="Times New Roman" w:hAnsi="Times New Roman"/>
          <w:sz w:val="28"/>
          <w:szCs w:val="28"/>
        </w:rPr>
        <w:t>ланируемая территория располагается на юго-западном склоне Смоленско-Московской возвышенности, являющейся частью Среднерусской возвышенности</w:t>
      </w:r>
      <w:r>
        <w:rPr>
          <w:rFonts w:ascii="Times New Roman" w:hAnsi="Times New Roman"/>
          <w:sz w:val="28"/>
          <w:szCs w:val="28"/>
        </w:rPr>
        <w:t>. Территория города располагается на левом и правом берегу Днепра, бассейна Чёрного моря. Левобережная часть  - это историко-культурная часть города, именно здесь началось рождение Дорогобужа как крупного форпоста между Литовским и Русским государствами.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часть селитебных территорий размещаются на первой и второй террасах Днепра.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определяющих факторов для градостроительного развития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орогобужа является его выгодное географическое положение – через город проходит «Старая Смоленская дорога» (Р-134); к северу в </w:t>
      </w:r>
      <w:smartTag w:uri="urn:schemas-microsoft-com:office:smarttags" w:element="metricconverter">
        <w:smartTagPr>
          <w:attr w:name="ProductID" w:val="26 км"/>
        </w:smartTagPr>
        <w:r>
          <w:rPr>
            <w:rFonts w:ascii="Times New Roman" w:hAnsi="Times New Roman"/>
            <w:sz w:val="28"/>
            <w:szCs w:val="28"/>
          </w:rPr>
          <w:t>26 км</w:t>
        </w:r>
      </w:smartTag>
      <w:r>
        <w:rPr>
          <w:rFonts w:ascii="Times New Roman" w:hAnsi="Times New Roman"/>
          <w:sz w:val="28"/>
          <w:szCs w:val="28"/>
        </w:rPr>
        <w:t xml:space="preserve"> проходит автомобильная магистраль федерального значении трасса М1 «Москва-Минск»(«Беларусь»).</w:t>
      </w:r>
    </w:p>
    <w:p w:rsidR="00476D0F" w:rsidRPr="00D2453D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промышленные мощи Дорогобужского района размещаются в </w:t>
      </w:r>
      <w:smartTag w:uri="urn:schemas-microsoft-com:office:smarttags" w:element="metricconverter">
        <w:smartTagPr>
          <w:attr w:name="ProductID" w:val="7 км"/>
        </w:smartTagPr>
        <w:r>
          <w:rPr>
            <w:rFonts w:ascii="Times New Roman" w:hAnsi="Times New Roman"/>
            <w:sz w:val="28"/>
            <w:szCs w:val="28"/>
          </w:rPr>
          <w:t>7 км</w:t>
        </w:r>
      </w:smartTag>
      <w:r>
        <w:rPr>
          <w:rFonts w:ascii="Times New Roman" w:hAnsi="Times New Roman"/>
          <w:sz w:val="28"/>
          <w:szCs w:val="28"/>
        </w:rPr>
        <w:t xml:space="preserve"> от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орогобужа в п.Верхнеднепровском. </w:t>
      </w:r>
      <w:r w:rsidRPr="00C606E9">
        <w:rPr>
          <w:rFonts w:ascii="Times New Roman" w:hAnsi="Times New Roman"/>
          <w:sz w:val="28"/>
          <w:szCs w:val="28"/>
        </w:rPr>
        <w:t xml:space="preserve">Посёлок </w:t>
      </w:r>
      <w:r>
        <w:rPr>
          <w:rFonts w:ascii="Times New Roman" w:hAnsi="Times New Roman"/>
          <w:sz w:val="28"/>
          <w:szCs w:val="28"/>
        </w:rPr>
        <w:t xml:space="preserve"> Верхнеднепровский с экономической точки зрения более развит, чем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орогобуж.</w:t>
      </w:r>
    </w:p>
    <w:p w:rsidR="00476D0F" w:rsidRPr="005B3C67" w:rsidRDefault="00476D0F" w:rsidP="00476D0F">
      <w:pPr>
        <w:spacing w:before="120" w:after="120"/>
        <w:ind w:firstLine="709"/>
        <w:rPr>
          <w:sz w:val="26"/>
          <w:szCs w:val="26"/>
        </w:rPr>
      </w:pPr>
      <w:bookmarkStart w:id="17" w:name="_Toc206302108"/>
      <w:r w:rsidRPr="005B3C67">
        <w:rPr>
          <w:sz w:val="26"/>
          <w:szCs w:val="26"/>
        </w:rPr>
        <w:t>Официальные символы муниципального образования (герб, флаг, нормати</w:t>
      </w:r>
      <w:r w:rsidRPr="005B3C67">
        <w:rPr>
          <w:sz w:val="26"/>
          <w:szCs w:val="26"/>
        </w:rPr>
        <w:t>в</w:t>
      </w:r>
      <w:r w:rsidRPr="005B3C67">
        <w:rPr>
          <w:sz w:val="26"/>
          <w:szCs w:val="26"/>
        </w:rPr>
        <w:t>ные правовые акты, на основании которых приняты данные символы)</w:t>
      </w:r>
      <w:bookmarkEnd w:id="17"/>
      <w:r w:rsidRPr="005B3C67">
        <w:rPr>
          <w:sz w:val="26"/>
          <w:szCs w:val="26"/>
        </w:rPr>
        <w:t xml:space="preserve">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</w:rPr>
      </w:pPr>
      <w:r w:rsidRPr="00522552">
        <w:rPr>
          <w:sz w:val="28"/>
        </w:rPr>
        <w:lastRenderedPageBreak/>
        <w:t>На основании решения Геральдического совета при Президенте Российской Ф</w:t>
      </w:r>
      <w:r w:rsidRPr="00522552">
        <w:rPr>
          <w:sz w:val="28"/>
        </w:rPr>
        <w:t>е</w:t>
      </w:r>
      <w:r w:rsidRPr="00522552">
        <w:rPr>
          <w:sz w:val="28"/>
        </w:rPr>
        <w:t>дерации герб и флаг города Дорогобужа Смоленской области внесены в Государс</w:t>
      </w:r>
      <w:r w:rsidRPr="00522552">
        <w:rPr>
          <w:sz w:val="28"/>
        </w:rPr>
        <w:t>т</w:t>
      </w:r>
      <w:r w:rsidRPr="00522552">
        <w:rPr>
          <w:sz w:val="28"/>
        </w:rPr>
        <w:t>венный геральдический регистр Российской Федерации с присвоением регистрацио</w:t>
      </w:r>
      <w:r w:rsidRPr="00522552">
        <w:rPr>
          <w:sz w:val="28"/>
        </w:rPr>
        <w:t>н</w:t>
      </w:r>
      <w:r w:rsidRPr="00522552">
        <w:rPr>
          <w:sz w:val="28"/>
        </w:rPr>
        <w:t xml:space="preserve">ных номеров 585 (герб), 586 (флаг). </w:t>
      </w:r>
    </w:p>
    <w:p w:rsidR="00476D0F" w:rsidRPr="00522552" w:rsidRDefault="00476D0F" w:rsidP="00476D0F">
      <w:pPr>
        <w:spacing w:before="120" w:after="120"/>
        <w:ind w:firstLine="709"/>
        <w:jc w:val="both"/>
        <w:rPr>
          <w:sz w:val="28"/>
        </w:rPr>
      </w:pPr>
    </w:p>
    <w:p w:rsidR="00476D0F" w:rsidRPr="006C77FF" w:rsidRDefault="00476D0F" w:rsidP="00476D0F">
      <w:pPr>
        <w:spacing w:before="120" w:after="120"/>
        <w:ind w:firstLine="709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1304925" cy="895350"/>
            <wp:effectExtent l="19050" t="19050" r="2857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noProof/>
          <w:sz w:val="28"/>
        </w:rPr>
        <w:drawing>
          <wp:inline distT="0" distB="0" distL="0" distR="0">
            <wp:extent cx="914400" cy="11906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0F" w:rsidRDefault="00476D0F" w:rsidP="00476D0F">
      <w:pPr>
        <w:spacing w:before="120" w:after="120"/>
        <w:ind w:firstLine="709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флаг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</w:t>
      </w:r>
      <w:r>
        <w:rPr>
          <w:sz w:val="28"/>
        </w:rPr>
        <w:t>герб</w:t>
      </w:r>
    </w:p>
    <w:p w:rsidR="00476D0F" w:rsidRPr="00DE47FD" w:rsidRDefault="00476D0F" w:rsidP="00476D0F">
      <w:pPr>
        <w:pStyle w:val="24"/>
      </w:pPr>
      <w:bookmarkStart w:id="18" w:name="_Toc288055845"/>
      <w:r w:rsidRPr="00DE47FD">
        <w:t>1.2 Административно-территориальное делен</w:t>
      </w:r>
      <w:r>
        <w:t>ие муниципального образования</w:t>
      </w:r>
      <w:bookmarkEnd w:id="18"/>
    </w:p>
    <w:p w:rsidR="00476D0F" w:rsidRPr="00B3277C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7D8F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/>
          <w:color w:val="000000"/>
          <w:sz w:val="28"/>
          <w:szCs w:val="28"/>
        </w:rPr>
        <w:t>от 28.12.2004 №130-з «О наделении статусом муниципального района муниципального образования «Дорогобужский район» Смоленский области, об установлении границ муниципальных образований, территории которых входят в его состав, и наделении соответствующим статусом»</w:t>
      </w:r>
      <w:r w:rsidRPr="00837D8F">
        <w:rPr>
          <w:rFonts w:ascii="Times New Roman" w:hAnsi="Times New Roman"/>
          <w:color w:val="000000"/>
          <w:sz w:val="28"/>
          <w:szCs w:val="28"/>
        </w:rPr>
        <w:t xml:space="preserve"> определены границы </w:t>
      </w:r>
      <w:r>
        <w:rPr>
          <w:rFonts w:ascii="Times New Roman" w:hAnsi="Times New Roman"/>
          <w:color w:val="000000"/>
          <w:sz w:val="28"/>
          <w:szCs w:val="28"/>
        </w:rPr>
        <w:t>Дорогобужского городского поселения</w:t>
      </w:r>
      <w:r w:rsidRPr="00837D8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476D0F" w:rsidRDefault="00476D0F" w:rsidP="00476D0F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Территорию Дорогобужского городского поселения составляют исторически сложившиеся земли: общего пользования, территории природопользования населения, рекреационные земли, земли для развития поселения. В состав территории городского поселения входят земли независимо от форм собственности и их целевого назначения.</w:t>
      </w:r>
    </w:p>
    <w:p w:rsidR="00476D0F" w:rsidRDefault="00476D0F" w:rsidP="00476D0F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МО Дорогобужского городского поселения входит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орогобуж, другие населённые пункты на данной территории не представлены.</w:t>
      </w:r>
    </w:p>
    <w:p w:rsidR="00476D0F" w:rsidRDefault="00476D0F" w:rsidP="00476D0F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 Дорогобуж разделён на два района: левобережный (южный)  и правобережный (северный).</w:t>
      </w:r>
    </w:p>
    <w:p w:rsidR="00476D0F" w:rsidRPr="00CC0780" w:rsidRDefault="00476D0F" w:rsidP="00476D0F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Дорогобужское городское поселение граничит со </w:t>
      </w:r>
      <w:proofErr w:type="spellStart"/>
      <w:r>
        <w:rPr>
          <w:color w:val="000000"/>
          <w:sz w:val="28"/>
          <w:szCs w:val="28"/>
        </w:rPr>
        <w:t>Слойковским</w:t>
      </w:r>
      <w:proofErr w:type="spellEnd"/>
      <w:r>
        <w:rPr>
          <w:color w:val="000000"/>
          <w:sz w:val="28"/>
          <w:szCs w:val="28"/>
        </w:rPr>
        <w:t xml:space="preserve">, Фрунзенским, Михайловским, </w:t>
      </w:r>
      <w:proofErr w:type="spellStart"/>
      <w:r>
        <w:rPr>
          <w:color w:val="000000"/>
          <w:sz w:val="28"/>
          <w:szCs w:val="28"/>
        </w:rPr>
        <w:t>Полибинским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Княщинским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Озерищенским</w:t>
      </w:r>
      <w:proofErr w:type="spellEnd"/>
      <w:r>
        <w:rPr>
          <w:color w:val="000000"/>
          <w:sz w:val="28"/>
          <w:szCs w:val="28"/>
        </w:rPr>
        <w:t xml:space="preserve"> сельскими поселениями.</w:t>
      </w:r>
    </w:p>
    <w:p w:rsidR="00476D0F" w:rsidRPr="00DE47FD" w:rsidRDefault="00476D0F" w:rsidP="00476D0F">
      <w:pPr>
        <w:pStyle w:val="24"/>
      </w:pPr>
      <w:bookmarkStart w:id="19" w:name="_Toc288055846"/>
      <w:r w:rsidRPr="00DE47FD">
        <w:t>1.3 Историко-градостроительная справка</w:t>
      </w:r>
      <w:bookmarkEnd w:id="19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Дорогобуж, ныне районный центр Смоленской области, является одним из древних городов России. Впервые он назван в грамоте смоленского князя «О </w:t>
      </w:r>
      <w:proofErr w:type="spellStart"/>
      <w:r>
        <w:rPr>
          <w:sz w:val="28"/>
          <w:szCs w:val="28"/>
        </w:rPr>
        <w:t>погорье</w:t>
      </w:r>
      <w:proofErr w:type="spellEnd"/>
      <w:r>
        <w:rPr>
          <w:sz w:val="28"/>
          <w:szCs w:val="28"/>
        </w:rPr>
        <w:t xml:space="preserve">», относящейся к 1211-1218 гг., однако археологические данные позволяют утверждать, что возник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середине 12 века.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Название своё, повторяющие имя Дорогобужа Волынского, получил в память об успешном походе в </w:t>
      </w:r>
      <w:proofErr w:type="spellStart"/>
      <w:r>
        <w:rPr>
          <w:sz w:val="28"/>
          <w:szCs w:val="28"/>
        </w:rPr>
        <w:t>киево-черниговские</w:t>
      </w:r>
      <w:proofErr w:type="spellEnd"/>
      <w:r>
        <w:rPr>
          <w:sz w:val="28"/>
          <w:szCs w:val="28"/>
        </w:rPr>
        <w:t xml:space="preserve"> земли князя Ростислава Мстиславовича Смоленского на помощь его брату Изяславу Мстиславовичу, у которого перед тем Юрий Долгорукий отнял Дорогобуж Волынский.</w:t>
      </w:r>
    </w:p>
    <w:p w:rsidR="00476D0F" w:rsidRPr="00BD686C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Дорогобуж расположен в местах, плотно заселённых славянами ещё в 11 веке, на пути, очень оживлённого в 12 веке, и ведущем вверх по Днепру и далее по волокам в систему Волги – в Угру, а затем в Оку.</w:t>
      </w:r>
      <w:proofErr w:type="gramEnd"/>
      <w:r>
        <w:rPr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1211 г"/>
        </w:smartTagPr>
        <w:r>
          <w:rPr>
            <w:sz w:val="28"/>
            <w:szCs w:val="28"/>
          </w:rPr>
          <w:t>1211 г</w:t>
        </w:r>
      </w:smartTag>
      <w:r>
        <w:rPr>
          <w:sz w:val="28"/>
          <w:szCs w:val="28"/>
        </w:rPr>
        <w:t xml:space="preserve">. он был самостоятельным княжеским центром, платил епископу самую большую дань – </w:t>
      </w:r>
      <w:proofErr w:type="spellStart"/>
      <w:r>
        <w:rPr>
          <w:sz w:val="28"/>
          <w:szCs w:val="28"/>
        </w:rPr>
        <w:t>почестье</w:t>
      </w:r>
      <w:proofErr w:type="spellEnd"/>
      <w:r>
        <w:rPr>
          <w:sz w:val="28"/>
          <w:szCs w:val="28"/>
        </w:rPr>
        <w:t xml:space="preserve"> среди периферийных смоленских городов.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древнего города Дорогобужа находятся в пределах современного города, не левом берегу Днепра, несколько выше места впадения в него речки </w:t>
      </w:r>
      <w:proofErr w:type="spellStart"/>
      <w:r>
        <w:rPr>
          <w:sz w:val="28"/>
          <w:szCs w:val="28"/>
        </w:rPr>
        <w:t>Ордышки</w:t>
      </w:r>
      <w:proofErr w:type="spellEnd"/>
      <w:r>
        <w:rPr>
          <w:sz w:val="28"/>
          <w:szCs w:val="28"/>
        </w:rPr>
        <w:t xml:space="preserve">. Это детинец, который по местной традиции называется Валом. Площадка детинца имеет в плане округлую форму, диаметр её около 130м. Возвышается она над Днепром  примерно на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Полагают, что там существовала в </w:t>
      </w:r>
      <w:proofErr w:type="spellStart"/>
      <w:r>
        <w:rPr>
          <w:sz w:val="28"/>
          <w:szCs w:val="28"/>
        </w:rPr>
        <w:t>домонгольское</w:t>
      </w:r>
      <w:proofErr w:type="spellEnd"/>
      <w:r>
        <w:rPr>
          <w:sz w:val="28"/>
          <w:szCs w:val="28"/>
        </w:rPr>
        <w:t xml:space="preserve"> время, как и в других домениальных городах смоленской земли – Рославле и Мстиславе, каменная церковь. Таким образом, Дорогобуж, став в 1211 году княжеским городом, оказался и крупным религиозным центром.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Культурный слой детинца был нарушен при строительстве здесь в конце 18 – начале 19 веков крупных каменных зданий. В 19 веке в центре его установлен памятник в честь защитников города от захватчиков в период Отечественной войны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 В годы Великой Отечественной войны на детинце в братской могиле захоронили воинов, павших под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городского поселения Дорогобуж сохранил на протяжении всей своей истории, на смоленской земле такой же была судьба только трёх городов – Смоленска, Вязьма, Рославля.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300 г"/>
        </w:smartTagPr>
        <w:r>
          <w:rPr>
            <w:sz w:val="28"/>
            <w:szCs w:val="28"/>
          </w:rPr>
          <w:t>1300 г</w:t>
        </w:r>
      </w:smartTag>
      <w:r>
        <w:rPr>
          <w:sz w:val="28"/>
          <w:szCs w:val="28"/>
        </w:rPr>
        <w:t xml:space="preserve">., когда из Смоленского княжества выделились удельные княжества, Дорогобуж известен как город Андрея Владимировича, родоначальника князей Вяземских. В </w:t>
      </w:r>
      <w:smartTag w:uri="urn:schemas-microsoft-com:office:smarttags" w:element="metricconverter">
        <w:smartTagPr>
          <w:attr w:name="ProductID" w:val="1404 г"/>
        </w:smartTagPr>
        <w:r>
          <w:rPr>
            <w:sz w:val="28"/>
            <w:szCs w:val="28"/>
          </w:rPr>
          <w:t>1404 г</w:t>
        </w:r>
      </w:smartTag>
      <w:r>
        <w:rPr>
          <w:sz w:val="28"/>
          <w:szCs w:val="28"/>
        </w:rPr>
        <w:t>. город захвачен литовскими феодалами и вошёл в состав Великого Литовского княжества.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1500г. неподалёку от Дорогобужа на реке </w:t>
      </w:r>
      <w:proofErr w:type="spellStart"/>
      <w:r>
        <w:rPr>
          <w:sz w:val="28"/>
          <w:szCs w:val="28"/>
        </w:rPr>
        <w:t>Ведроши</w:t>
      </w:r>
      <w:proofErr w:type="spellEnd"/>
      <w:r>
        <w:rPr>
          <w:sz w:val="28"/>
          <w:szCs w:val="28"/>
        </w:rPr>
        <w:t xml:space="preserve"> произошло крупное сражение московских и литовских войск, в котором последние были разбиты.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1503г. согласно условиям перемирия Дорогобуж отставлен за Московским государством. Он приобрёл значение пограничной русской крепости, значение крепости сохранил и после присоединения к Московскому Государству в 1514г. Через Дорогобуж прошла кратчайшая дорога с Запада на Москву и получила название Смоленская дорога.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смутное время город переходил из рук в руки. В 1617г. он захвачен войсками королевича Владислава. По условиям </w:t>
      </w:r>
      <w:proofErr w:type="spellStart"/>
      <w:r>
        <w:rPr>
          <w:sz w:val="28"/>
          <w:szCs w:val="28"/>
        </w:rPr>
        <w:t>Деулинского</w:t>
      </w:r>
      <w:proofErr w:type="spellEnd"/>
      <w:r>
        <w:rPr>
          <w:sz w:val="28"/>
          <w:szCs w:val="28"/>
        </w:rPr>
        <w:t xml:space="preserve"> перемирия </w:t>
      </w:r>
      <w:r>
        <w:rPr>
          <w:sz w:val="28"/>
          <w:szCs w:val="28"/>
        </w:rPr>
        <w:lastRenderedPageBreak/>
        <w:t xml:space="preserve">1618г. </w:t>
      </w:r>
      <w:proofErr w:type="gramStart"/>
      <w:r>
        <w:rPr>
          <w:sz w:val="28"/>
          <w:szCs w:val="28"/>
        </w:rPr>
        <w:t>оставлен</w:t>
      </w:r>
      <w:proofErr w:type="gramEnd"/>
      <w:r>
        <w:rPr>
          <w:sz w:val="28"/>
          <w:szCs w:val="28"/>
        </w:rPr>
        <w:t xml:space="preserve"> за Польшей. В </w:t>
      </w:r>
      <w:smartTag w:uri="urn:schemas-microsoft-com:office:smarttags" w:element="metricconverter">
        <w:smartTagPr>
          <w:attr w:name="ProductID" w:val="1632 г"/>
        </w:smartTagPr>
        <w:r>
          <w:rPr>
            <w:sz w:val="28"/>
            <w:szCs w:val="28"/>
          </w:rPr>
          <w:t>1632 г</w:t>
        </w:r>
      </w:smartTag>
      <w:r>
        <w:rPr>
          <w:sz w:val="28"/>
          <w:szCs w:val="28"/>
        </w:rPr>
        <w:t xml:space="preserve">. взят русскими войсками под командованием воеводы  М.Б. Шеина. По </w:t>
      </w:r>
      <w:proofErr w:type="spellStart"/>
      <w:r>
        <w:rPr>
          <w:sz w:val="28"/>
          <w:szCs w:val="28"/>
        </w:rPr>
        <w:t>Поляновскому</w:t>
      </w:r>
      <w:proofErr w:type="spellEnd"/>
      <w:r>
        <w:rPr>
          <w:sz w:val="28"/>
          <w:szCs w:val="28"/>
        </w:rPr>
        <w:t xml:space="preserve"> миру 1634г. он вновь оставлен  за Польшей.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Дорогобуж приобретает значение торгового, посредника в торговли между Польско-Литовским государством и Московским.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1654г. Дорогобуж взят русскими войсками, по условиям </w:t>
      </w:r>
      <w:proofErr w:type="spellStart"/>
      <w:r>
        <w:rPr>
          <w:sz w:val="28"/>
          <w:szCs w:val="28"/>
        </w:rPr>
        <w:t>Андрусовского</w:t>
      </w:r>
      <w:proofErr w:type="spellEnd"/>
      <w:r>
        <w:rPr>
          <w:sz w:val="28"/>
          <w:szCs w:val="28"/>
        </w:rPr>
        <w:t xml:space="preserve"> перемирия 1667г. вошёл навсегда в состав Русского государства. Он сохраняет значение крепости, здесь находится постоянный гарнизон стрельцов.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Дерево-земляная</w:t>
      </w:r>
      <w:proofErr w:type="spellEnd"/>
      <w:proofErr w:type="gramEnd"/>
      <w:r>
        <w:rPr>
          <w:sz w:val="28"/>
          <w:szCs w:val="28"/>
        </w:rPr>
        <w:t xml:space="preserve"> крепость Дорогобужа обновляется.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1708г. </w:t>
      </w:r>
      <w:proofErr w:type="gramStart"/>
      <w:r>
        <w:rPr>
          <w:sz w:val="28"/>
          <w:szCs w:val="28"/>
        </w:rPr>
        <w:t xml:space="preserve">Дорогобуж стал уездным городом Смоленской губернии, такой же статус он сохранял и далее: при разделении государства на провинции в 1718г. оставлен городом Смоленской провинции Рижской губернии, в 1776г. приписан к Смоленскому </w:t>
      </w:r>
      <w:proofErr w:type="spellStart"/>
      <w:r>
        <w:rPr>
          <w:sz w:val="28"/>
          <w:szCs w:val="28"/>
        </w:rPr>
        <w:t>наместнечеству</w:t>
      </w:r>
      <w:proofErr w:type="spellEnd"/>
      <w:r>
        <w:rPr>
          <w:sz w:val="28"/>
          <w:szCs w:val="28"/>
        </w:rPr>
        <w:t>, в 1802г. оставлен уездным городом Смоленской губернии.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80 г"/>
        </w:smartTagPr>
        <w:r>
          <w:rPr>
            <w:sz w:val="28"/>
            <w:szCs w:val="28"/>
          </w:rPr>
          <w:t>1780 г</w:t>
        </w:r>
      </w:smartTag>
      <w:r>
        <w:rPr>
          <w:sz w:val="28"/>
          <w:szCs w:val="28"/>
        </w:rPr>
        <w:t>. получил герб: в перерезанном щите красные с серебряными три бунта пеньки.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застройка к середине 18 </w:t>
      </w:r>
      <w:proofErr w:type="gramStart"/>
      <w:r>
        <w:rPr>
          <w:sz w:val="28"/>
          <w:szCs w:val="28"/>
        </w:rPr>
        <w:t>веке</w:t>
      </w:r>
      <w:proofErr w:type="gramEnd"/>
      <w:r>
        <w:rPr>
          <w:sz w:val="28"/>
          <w:szCs w:val="28"/>
        </w:rPr>
        <w:t xml:space="preserve"> располагалась, в основном, на левом берегу Днепра вдоль смоленской дороги, которая шла по относительно спокойному рельефу с востока на запад вдоль Днепра, до детинца, а затем поворачивала на юго-запад.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Днепром застройка располагалась на некотором удалении от его русла, вдоль дорог на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и Духовщину.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63 г"/>
        </w:smartTagPr>
        <w:r>
          <w:rPr>
            <w:sz w:val="28"/>
            <w:szCs w:val="28"/>
          </w:rPr>
          <w:t>1763 г</w:t>
        </w:r>
      </w:smartTag>
      <w:r>
        <w:rPr>
          <w:sz w:val="28"/>
          <w:szCs w:val="28"/>
        </w:rPr>
        <w:t xml:space="preserve">. восточная часть города – до детинца выгорела.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распоряжению генерал-губернатора </w:t>
      </w:r>
      <w:proofErr w:type="spellStart"/>
      <w:r>
        <w:rPr>
          <w:sz w:val="28"/>
          <w:szCs w:val="28"/>
        </w:rPr>
        <w:t>В.Фермора</w:t>
      </w:r>
      <w:proofErr w:type="spellEnd"/>
      <w:r>
        <w:rPr>
          <w:sz w:val="28"/>
          <w:szCs w:val="28"/>
        </w:rPr>
        <w:t xml:space="preserve">, учеником Д. </w:t>
      </w:r>
      <w:proofErr w:type="spellStart"/>
      <w:r>
        <w:rPr>
          <w:sz w:val="28"/>
          <w:szCs w:val="28"/>
        </w:rPr>
        <w:t>Ухтовского</w:t>
      </w:r>
      <w:proofErr w:type="spellEnd"/>
      <w:r>
        <w:rPr>
          <w:sz w:val="28"/>
          <w:szCs w:val="28"/>
        </w:rPr>
        <w:t xml:space="preserve"> Н. Богдановым был составлен  проект застройки погоревшей части. В феврале </w:t>
      </w:r>
      <w:smartTag w:uri="urn:schemas-microsoft-com:office:smarttags" w:element="metricconverter">
        <w:smartTagPr>
          <w:attr w:name="ProductID" w:val="1765 г"/>
        </w:smartTagPr>
        <w:r>
          <w:rPr>
            <w:sz w:val="28"/>
            <w:szCs w:val="28"/>
          </w:rPr>
          <w:t>1765 г</w:t>
        </w:r>
      </w:smartTag>
      <w:r>
        <w:rPr>
          <w:sz w:val="28"/>
          <w:szCs w:val="28"/>
        </w:rPr>
        <w:t xml:space="preserve">. проект представлен В. </w:t>
      </w:r>
      <w:proofErr w:type="spellStart"/>
      <w:r>
        <w:rPr>
          <w:sz w:val="28"/>
          <w:szCs w:val="28"/>
        </w:rPr>
        <w:t>Фермором</w:t>
      </w:r>
      <w:proofErr w:type="spellEnd"/>
      <w:r>
        <w:rPr>
          <w:sz w:val="28"/>
          <w:szCs w:val="28"/>
        </w:rPr>
        <w:t xml:space="preserve"> на утверждение императрице.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Н. Богданова (несколько кварталов) – одна из наиболее ранних попыток ввести регулярную систему планировки в древнем русском городе.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По-видимому, через несколько лет был выполнен проект </w:t>
      </w:r>
      <w:proofErr w:type="gramStart"/>
      <w:r>
        <w:rPr>
          <w:sz w:val="28"/>
          <w:szCs w:val="28"/>
        </w:rPr>
        <w:t>застройки всего города</w:t>
      </w:r>
      <w:proofErr w:type="gramEnd"/>
      <w:r>
        <w:rPr>
          <w:sz w:val="28"/>
          <w:szCs w:val="28"/>
        </w:rPr>
        <w:t>. Автор его – тоже ученик Д. Ухтомского М.М. Тихменев. Проект Тихменева – сухая геометрическая прямоугольно-прямолинейная система улиц с одинаковыми кварталами, направление их не согласовано с рельефом, противоречит ему.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застройке этот проект не отразился. При восстановлении города, несомненно, учитывается проект Н.Богданова.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1776г., когда Дорогобуж как уездный город наместничества получил штат государственных служащих, городничим был назначен архитектором, титульный советник князь Н.Мещерский, работавший в Дорогобуже с 1767г.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был составлен генеральный план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в связи с требованиями времени – необходимостью разместить учреждения, организовать площадь и т.д.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этого генплана был предыдущий план Н.Мещерского, (1767г.) к этому времени в значительной части осуществлённый. Город получил развитие к востоку. Основной осью оставалось улица вдоль Смоленской дороги, позднее её восточный участок получил название Московской улицы, а участок к западу от детинца – Смоленской.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Примечательно, что архитектор к югу и западу от детинца – перед </w:t>
      </w:r>
      <w:proofErr w:type="spellStart"/>
      <w:r>
        <w:rPr>
          <w:sz w:val="28"/>
          <w:szCs w:val="28"/>
        </w:rPr>
        <w:t>Ордышкой</w:t>
      </w:r>
      <w:proofErr w:type="spellEnd"/>
      <w:r>
        <w:rPr>
          <w:sz w:val="28"/>
          <w:szCs w:val="28"/>
        </w:rPr>
        <w:t xml:space="preserve"> и за ней, оставил свободную, живописную сетку улиц, сложившуюся исторически.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18 века, по данным экономических примечаний, в городе насчитывается более 1000 домов и других строений, в том числе 29 каменных. Жителей 4681 (по числу жителей он идёт после Вязьмы и Смоленска).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., как отмечали современники, Дорогобуж по величине своей едва ли уступает Витебску. Он развивается и на правом берегу Днепра, через который наведён наплавной мост.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 Дорогобуж стал местом сбора Смоленского ополчения. При отступлении французы подожгли город.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Дорогобуж отстроился, чему немало способствовали купеческие капиталы.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городской застройкой было занято 476 кв. десятин 100 кв. сажен. Население более 6600 человек.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 </w:t>
      </w:r>
      <w:smartTag w:uri="urn:schemas-microsoft-com:office:smarttags" w:element="metricconverter">
        <w:smartTagPr>
          <w:attr w:name="ProductID" w:val="1905 г"/>
        </w:smartTagPr>
        <w:r>
          <w:rPr>
            <w:sz w:val="28"/>
            <w:szCs w:val="28"/>
          </w:rPr>
          <w:t>1905 г</w:t>
        </w:r>
      </w:smartTag>
      <w:r>
        <w:rPr>
          <w:sz w:val="28"/>
          <w:szCs w:val="28"/>
        </w:rPr>
        <w:t xml:space="preserve">., в Дорогобуже было 1331 здание, в том числе жилые и торговые. Около 90% деревянных построек, крытых деревом, до 85% одноэтажных. Зданий, содержащих только жильё – 883, не имеющих жилья – 59, содержащих помещения обеих категорий – 129. Всего владений было 1071 , в 189 владениях было больше одного здания,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хозяйственных.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было только  три </w:t>
      </w:r>
      <w:proofErr w:type="gramStart"/>
      <w:r>
        <w:rPr>
          <w:sz w:val="28"/>
          <w:szCs w:val="28"/>
        </w:rPr>
        <w:t>мощённых</w:t>
      </w:r>
      <w:proofErr w:type="gramEnd"/>
      <w:r>
        <w:rPr>
          <w:sz w:val="28"/>
          <w:szCs w:val="28"/>
        </w:rPr>
        <w:t xml:space="preserve"> улицы: Московская, Смоленская на левом берегу и Бельская – на правом.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Наибольшее  товарное движение было по Московской и Смоленской улицы, они же  и наиболее плотно застроены.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19 – начале 20 века в Дорогобуже появились каменные здания.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годы Советской власти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 – районный центр Смоленской области с численностью населения в довоенные годы от 7,3 тыс.чел. (1917г) до 8,5 тыс.чел. (1939г.). В пределах города развивалась местная промышленность, имелись 2 средние школы, педагогический техникум, сельхозтехникум, 4 начальные школы, музей, библиотека, дом культуры.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Застройка 18 века – начала 20 века сохранялась  практически неизменной до Великой Отечественной войны.</w:t>
      </w:r>
      <w:proofErr w:type="gramEnd"/>
      <w:r>
        <w:rPr>
          <w:sz w:val="28"/>
          <w:szCs w:val="28"/>
        </w:rPr>
        <w:t xml:space="preserve"> В годы войны город был практически полностью разрушен. При восстановлении города была в основном сохранена его планировка, уцелевшие немногочисленные каменные здания зачастую переделывались. Застройка велась усадебными частными домами.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Великой Отечественной войны по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орогобужу было разработано 2 генеральных плана: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1966г. институтом «</w:t>
      </w:r>
      <w:proofErr w:type="spellStart"/>
      <w:r>
        <w:rPr>
          <w:sz w:val="28"/>
          <w:szCs w:val="28"/>
        </w:rPr>
        <w:t>Гипрогор</w:t>
      </w:r>
      <w:proofErr w:type="spellEnd"/>
      <w:r>
        <w:rPr>
          <w:sz w:val="28"/>
          <w:szCs w:val="28"/>
        </w:rPr>
        <w:t>»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1972г. институтом «</w:t>
      </w:r>
      <w:proofErr w:type="spellStart"/>
      <w:r>
        <w:rPr>
          <w:sz w:val="28"/>
          <w:szCs w:val="28"/>
        </w:rPr>
        <w:t>Смоленскгражданпроект</w:t>
      </w:r>
      <w:proofErr w:type="spellEnd"/>
      <w:r>
        <w:rPr>
          <w:sz w:val="28"/>
          <w:szCs w:val="28"/>
        </w:rPr>
        <w:t>»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Обеими генеральными планами развитие города предусматривалось на правом и левом берегу и сориентировало его на многоэтажную застройку для размещения  кадров крупных предприятий союзного значения, размещаемых за пределами города.</w:t>
      </w:r>
    </w:p>
    <w:p w:rsidR="00476D0F" w:rsidRPr="00B34182" w:rsidRDefault="00476D0F" w:rsidP="00476D0F">
      <w:pPr>
        <w:pStyle w:val="13"/>
      </w:pPr>
      <w:bookmarkStart w:id="20" w:name="_Toc288055847"/>
      <w:r w:rsidRPr="00B34182">
        <w:lastRenderedPageBreak/>
        <w:t xml:space="preserve">2. </w:t>
      </w:r>
      <w:r>
        <w:t>Природные условия</w:t>
      </w:r>
      <w:bookmarkEnd w:id="20"/>
    </w:p>
    <w:p w:rsidR="00476D0F" w:rsidRPr="00DE47FD" w:rsidRDefault="00476D0F" w:rsidP="00476D0F">
      <w:pPr>
        <w:pStyle w:val="24"/>
      </w:pPr>
      <w:bookmarkStart w:id="21" w:name="_Toc288055848"/>
      <w:r w:rsidRPr="00DE47FD">
        <w:t>2.1 Географическое положение</w:t>
      </w:r>
      <w:bookmarkEnd w:id="21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 проектирования расположен в центральной части Смоленской области. </w:t>
      </w:r>
      <w:r w:rsidRPr="002357BE">
        <w:rPr>
          <w:color w:val="000000"/>
          <w:sz w:val="28"/>
          <w:szCs w:val="28"/>
        </w:rPr>
        <w:t>Г.</w:t>
      </w:r>
      <w:r>
        <w:rPr>
          <w:sz w:val="28"/>
          <w:szCs w:val="28"/>
        </w:rPr>
        <w:t xml:space="preserve"> Дорогобуж (районный центр) находится в </w:t>
      </w:r>
      <w:smartTag w:uri="urn:schemas-microsoft-com:office:smarttags" w:element="metricconverter">
        <w:smartTagPr>
          <w:attr w:name="ProductID" w:val="102 км"/>
        </w:smartTagPr>
        <w:r>
          <w:rPr>
            <w:sz w:val="28"/>
            <w:szCs w:val="28"/>
          </w:rPr>
          <w:t>102 км</w:t>
        </w:r>
      </w:smartTag>
      <w:r>
        <w:rPr>
          <w:sz w:val="28"/>
          <w:szCs w:val="28"/>
        </w:rPr>
        <w:t xml:space="preserve"> к востоку от Смоленска по автодороге, </w:t>
      </w:r>
      <w:smartTag w:uri="urn:schemas-microsoft-com:office:smarttags" w:element="metricconverter">
        <w:smartTagPr>
          <w:attr w:name="ProductID" w:val="125 км"/>
        </w:smartTagPr>
        <w:r>
          <w:rPr>
            <w:sz w:val="28"/>
            <w:szCs w:val="28"/>
          </w:rPr>
          <w:t>125 км</w:t>
        </w:r>
      </w:smartTag>
      <w:r>
        <w:rPr>
          <w:sz w:val="28"/>
          <w:szCs w:val="28"/>
        </w:rPr>
        <w:t xml:space="preserve"> по железной дороге; в </w:t>
      </w:r>
      <w:smartTag w:uri="urn:schemas-microsoft-com:office:smarttags" w:element="metricconverter">
        <w:smartTagPr>
          <w:attr w:name="ProductID" w:val="26 км"/>
        </w:smartTagPr>
        <w:r>
          <w:rPr>
            <w:sz w:val="28"/>
            <w:szCs w:val="28"/>
          </w:rPr>
          <w:t>26 км</w:t>
        </w:r>
      </w:smartTag>
      <w:r>
        <w:rPr>
          <w:sz w:val="28"/>
          <w:szCs w:val="28"/>
        </w:rPr>
        <w:t xml:space="preserve"> от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афоново.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координаты города: 54°53' северной широты, 33°18' восточной долготы.</w:t>
      </w:r>
    </w:p>
    <w:p w:rsidR="00476D0F" w:rsidRPr="00DE47FD" w:rsidRDefault="00476D0F" w:rsidP="00476D0F">
      <w:pPr>
        <w:pStyle w:val="24"/>
      </w:pPr>
      <w:bookmarkStart w:id="22" w:name="_Toc288055849"/>
      <w:r w:rsidRPr="00DE47FD">
        <w:t>2.2 Орография</w:t>
      </w:r>
      <w:bookmarkEnd w:id="22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орографическом отношении рассматриваемая территория расположена на западном склоне Смолено-Московской возвышенности. Поверхность района представляет собой пологоволнистую </w:t>
      </w:r>
      <w:proofErr w:type="spellStart"/>
      <w:r>
        <w:rPr>
          <w:sz w:val="28"/>
          <w:szCs w:val="28"/>
        </w:rPr>
        <w:t>среднерасчленённую</w:t>
      </w:r>
      <w:proofErr w:type="spellEnd"/>
      <w:r>
        <w:rPr>
          <w:sz w:val="28"/>
          <w:szCs w:val="28"/>
        </w:rPr>
        <w:t xml:space="preserve"> равнину с </w:t>
      </w:r>
      <w:proofErr w:type="spellStart"/>
      <w:r>
        <w:rPr>
          <w:sz w:val="28"/>
          <w:szCs w:val="28"/>
        </w:rPr>
        <w:t>увалообразными</w:t>
      </w:r>
      <w:proofErr w:type="spellEnd"/>
      <w:r>
        <w:rPr>
          <w:sz w:val="28"/>
          <w:szCs w:val="28"/>
        </w:rPr>
        <w:t xml:space="preserve"> водоразделами и довольно глубоко врезанными речными долинами.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Широтой (0,5-</w:t>
      </w:r>
      <w:smartTag w:uri="urn:schemas-microsoft-com:office:smarttags" w:element="metricconverter">
        <w:smartTagPr>
          <w:attr w:name="ProductID" w:val="0,7 км"/>
        </w:smartTagPr>
        <w:r>
          <w:rPr>
            <w:sz w:val="28"/>
            <w:szCs w:val="28"/>
          </w:rPr>
          <w:t>0,7 км</w:t>
        </w:r>
      </w:smartTag>
      <w:r>
        <w:rPr>
          <w:sz w:val="28"/>
          <w:szCs w:val="28"/>
        </w:rPr>
        <w:t xml:space="preserve">) долиной Днепра город Дорогобуж разделён на право – и левобережные части, несколько отличающиеся по рельефу.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Правобережная часть города расположена на водораздельном склоне, полого спускающемся к Днепру.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Абсолютные отметки поверхности изменяются от </w:t>
      </w:r>
      <w:smartTag w:uri="urn:schemas-microsoft-com:office:smarttags" w:element="metricconverter">
        <w:smartTagPr>
          <w:attr w:name="ProductID" w:val="235 м"/>
        </w:smartTagPr>
        <w:r>
          <w:rPr>
            <w:sz w:val="28"/>
            <w:szCs w:val="28"/>
          </w:rPr>
          <w:t>235 м</w:t>
        </w:r>
      </w:smartTag>
      <w:r>
        <w:rPr>
          <w:sz w:val="28"/>
          <w:szCs w:val="28"/>
        </w:rPr>
        <w:t xml:space="preserve"> на севере в районе РТП до </w:t>
      </w:r>
      <w:smartTag w:uri="urn:schemas-microsoft-com:office:smarttags" w:element="metricconverter">
        <w:smartTagPr>
          <w:attr w:name="ProductID" w:val="176 м"/>
        </w:smartTagPr>
        <w:r>
          <w:rPr>
            <w:sz w:val="28"/>
            <w:szCs w:val="28"/>
          </w:rPr>
          <w:t>176 м</w:t>
        </w:r>
      </w:smartTag>
      <w:r>
        <w:rPr>
          <w:sz w:val="28"/>
          <w:szCs w:val="28"/>
        </w:rPr>
        <w:t xml:space="preserve"> на пойме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непр.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овраг ограничивает городскую территорию с восточной стороны. Протяжённость оврага около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>, ширина по дну 50-</w:t>
      </w:r>
      <w:smartTag w:uri="urn:schemas-microsoft-com:office:smarttags" w:element="metricconverter">
        <w:smartTagPr>
          <w:attr w:name="ProductID" w:val="70 м"/>
        </w:smartTagPr>
        <w:r>
          <w:rPr>
            <w:sz w:val="28"/>
            <w:szCs w:val="28"/>
          </w:rPr>
          <w:t>70 м</w:t>
        </w:r>
      </w:smartTag>
      <w:r>
        <w:rPr>
          <w:sz w:val="28"/>
          <w:szCs w:val="28"/>
        </w:rPr>
        <w:t>. Глубина оврагов 5-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. Сечение оврага корытообразное с плоским дном. Два оврага расположены в центральной части городской территории восточнее и западнее шоссе Дорогобуж-Сафоново.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овраг к востоку от шоссе имеет протяжённость </w:t>
      </w:r>
      <w:smartTag w:uri="urn:schemas-microsoft-com:office:smarttags" w:element="metricconverter">
        <w:smartTagPr>
          <w:attr w:name="ProductID" w:val="0,8 км"/>
        </w:smartTagPr>
        <w:r>
          <w:rPr>
            <w:sz w:val="28"/>
            <w:szCs w:val="28"/>
          </w:rPr>
          <w:t>0,8 км</w:t>
        </w:r>
      </w:smartTag>
      <w:r>
        <w:rPr>
          <w:sz w:val="28"/>
          <w:szCs w:val="28"/>
        </w:rPr>
        <w:t xml:space="preserve"> и глубиной до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 xml:space="preserve">. Овраг пологий. Используется в качестве коридора  для прокладки сетей.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овраг западнее шоссе более крупный, длиной до </w:t>
      </w:r>
      <w:smartTag w:uri="urn:schemas-microsoft-com:office:smarttags" w:element="metricconverter">
        <w:smartTagPr>
          <w:attr w:name="ProductID" w:val="1.5 км"/>
        </w:smartTagPr>
        <w:r>
          <w:rPr>
            <w:sz w:val="28"/>
            <w:szCs w:val="28"/>
          </w:rPr>
          <w:t>1.5 км</w:t>
        </w:r>
      </w:smartTag>
      <w:r>
        <w:rPr>
          <w:sz w:val="28"/>
          <w:szCs w:val="28"/>
        </w:rPr>
        <w:t xml:space="preserve">, шириной до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по дну. Глубина оврага до 10-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>. Сечение оврага корытообразное, склоны оврага задернованы.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 правобережной части города испещрена многочисленными ямами, небольшими карьерами песка и глины (глубиной 0,7 – 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szCs w:val="28"/>
          </w:rPr>
          <w:t>4,0 м</w:t>
        </w:r>
      </w:smartTag>
      <w:r>
        <w:rPr>
          <w:sz w:val="28"/>
          <w:szCs w:val="28"/>
        </w:rPr>
        <w:t>), старыми окопами и противотанковыми рвами, один из которых ограничивает город с севера.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 левобережной части города изрезана более интенсивно, что вызвано несколько большими уклонами поверхности и более легкоразмываемыми грунтами.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Абсолютные отметки поверхности изменяются от 239 – </w:t>
      </w:r>
      <w:smartTag w:uri="urn:schemas-microsoft-com:office:smarttags" w:element="metricconverter">
        <w:smartTagPr>
          <w:attr w:name="ProductID" w:val="248 м"/>
        </w:smartTagPr>
        <w:r>
          <w:rPr>
            <w:sz w:val="28"/>
            <w:szCs w:val="28"/>
          </w:rPr>
          <w:t>248 м</w:t>
        </w:r>
      </w:smartTag>
      <w:r>
        <w:rPr>
          <w:sz w:val="28"/>
          <w:szCs w:val="28"/>
        </w:rPr>
        <w:t xml:space="preserve"> на водоразделе южнее города до </w:t>
      </w:r>
      <w:smartTag w:uri="urn:schemas-microsoft-com:office:smarttags" w:element="metricconverter">
        <w:smartTagPr>
          <w:attr w:name="ProductID" w:val="176 м"/>
        </w:smartTagPr>
        <w:r>
          <w:rPr>
            <w:sz w:val="28"/>
            <w:szCs w:val="28"/>
          </w:rPr>
          <w:t>176 м</w:t>
        </w:r>
      </w:smartTag>
      <w:r>
        <w:rPr>
          <w:sz w:val="28"/>
          <w:szCs w:val="28"/>
        </w:rPr>
        <w:t xml:space="preserve"> на пойме.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Крупный четвёртый овраг с </w:t>
      </w:r>
      <w:proofErr w:type="gramStart"/>
      <w:r>
        <w:rPr>
          <w:sz w:val="28"/>
          <w:szCs w:val="28"/>
        </w:rPr>
        <w:t>многочисленными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отвержками</w:t>
      </w:r>
      <w:proofErr w:type="spellEnd"/>
      <w:r>
        <w:rPr>
          <w:sz w:val="28"/>
          <w:szCs w:val="28"/>
        </w:rPr>
        <w:t xml:space="preserve"> развит в западной части. Протяжённость оврага около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  <w:szCs w:val="28"/>
          </w:rPr>
          <w:t>2 км</w:t>
        </w:r>
      </w:smartTag>
      <w:r>
        <w:rPr>
          <w:sz w:val="28"/>
          <w:szCs w:val="28"/>
        </w:rPr>
        <w:t xml:space="preserve">. Дно оврага плоское, шириной до </w:t>
      </w:r>
      <w:smartTag w:uri="urn:schemas-microsoft-com:office:smarttags" w:element="metricconverter">
        <w:smartTagPr>
          <w:attr w:name="ProductID" w:val="100 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. Склоны оврага  местами крутые, обрывистые с высотой обрывов до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. По склонам оврагов и в их верховьях часто наблюдаются глубокие растущие промоины. Местами склоны бывают задернованы и частично застроены. По дну основного оврага протекает ручей Ордынка.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восточной части города расположен крупный ветвистый пятый овраг. Дно основного оврага плоское, </w:t>
      </w:r>
      <w:proofErr w:type="spellStart"/>
      <w:r>
        <w:rPr>
          <w:sz w:val="28"/>
          <w:szCs w:val="28"/>
        </w:rPr>
        <w:t>отвержки</w:t>
      </w:r>
      <w:proofErr w:type="spellEnd"/>
      <w:r>
        <w:rPr>
          <w:sz w:val="28"/>
          <w:szCs w:val="28"/>
        </w:rPr>
        <w:t xml:space="preserve"> обычно с крутыми, часто обрывистыми склонами. Глубина оврага до 10 –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 xml:space="preserve">. На поверхности в левобережной части города также наблюдаются отдельные ямы, карьеры песка и глины, глубиною 0,6 – </w:t>
      </w:r>
      <w:smartTag w:uri="urn:schemas-microsoft-com:office:smarttags" w:element="metricconverter">
        <w:smartTagPr>
          <w:attr w:name="ProductID" w:val="1.5 м"/>
        </w:smartTagPr>
        <w:r>
          <w:rPr>
            <w:sz w:val="28"/>
            <w:szCs w:val="28"/>
          </w:rPr>
          <w:t>1.5 м</w:t>
        </w:r>
      </w:smartTag>
      <w:r>
        <w:rPr>
          <w:sz w:val="28"/>
          <w:szCs w:val="28"/>
        </w:rPr>
        <w:t xml:space="preserve"> и до 7,0 – 12, </w:t>
      </w:r>
      <w:smartTag w:uri="urn:schemas-microsoft-com:office:smarttags" w:element="metricconverter">
        <w:smartTagPr>
          <w:attr w:name="ProductID" w:val="0 м"/>
        </w:smartTagPr>
        <w:r>
          <w:rPr>
            <w:sz w:val="28"/>
            <w:szCs w:val="28"/>
          </w:rPr>
          <w:t>0 м</w:t>
        </w:r>
      </w:smartTag>
      <w:r>
        <w:rPr>
          <w:sz w:val="28"/>
          <w:szCs w:val="28"/>
        </w:rPr>
        <w:t xml:space="preserve"> в карьерах. В центральной части города, вблизи реки, расположен холм округлой формы с плоской вершиной (абсолютные отметки </w:t>
      </w:r>
      <w:smartTag w:uri="urn:schemas-microsoft-com:office:smarttags" w:element="metricconverter">
        <w:smartTagPr>
          <w:attr w:name="ProductID" w:val="216 м"/>
        </w:smartTagPr>
        <w:r>
          <w:rPr>
            <w:sz w:val="28"/>
            <w:szCs w:val="28"/>
          </w:rPr>
          <w:t>216 м</w:t>
        </w:r>
      </w:smartTag>
      <w:r>
        <w:rPr>
          <w:sz w:val="28"/>
          <w:szCs w:val="28"/>
        </w:rPr>
        <w:t xml:space="preserve">) с высотой обрывов до </w:t>
      </w:r>
      <w:smartTag w:uri="urn:schemas-microsoft-com:office:smarttags" w:element="metricconverter">
        <w:smartTagPr>
          <w:attr w:name="ProductID" w:val="12,4 м"/>
        </w:smartTagPr>
        <w:r>
          <w:rPr>
            <w:sz w:val="28"/>
            <w:szCs w:val="28"/>
          </w:rPr>
          <w:t>12,4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Долина Днепра широкая, хорошо разработанная и сопровождается тремя надпойменными террасами, которые в большинстве случаев плохо выражены в рельефе. Третья надпойменная терраса сохранилась только в отдельных местах, в области верхнего течения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надпойменная терраса распространена более широко в долине Днепра. Высота террасы около 15-</w:t>
      </w:r>
      <w:smartTag w:uri="urn:schemas-microsoft-com:office:smarttags" w:element="metricconverter">
        <w:smartTagPr>
          <w:attr w:name="ProductID" w:val="16 м"/>
        </w:smartTagPr>
        <w:r>
          <w:rPr>
            <w:sz w:val="28"/>
            <w:szCs w:val="28"/>
          </w:rPr>
          <w:t>16 м</w:t>
        </w:r>
      </w:smartTag>
      <w:r>
        <w:rPr>
          <w:sz w:val="28"/>
          <w:szCs w:val="28"/>
        </w:rPr>
        <w:t xml:space="preserve"> над уровнем реки. Поверхность её ровная, слабонаклонённая к реке.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Уступ между 2 и 3 террасами выражен слабо. В районе Дорогобужа наблюдается отчётливый уступ к первой надпойменной террасе, которая хорошо выражена в долине Днепра. Высота террасы достигает 10 – </w:t>
      </w:r>
      <w:smartTag w:uri="urn:schemas-microsoft-com:office:smarttags" w:element="metricconverter">
        <w:smartTagPr>
          <w:attr w:name="ProductID" w:val="12 м"/>
        </w:smartTagPr>
        <w:r>
          <w:rPr>
            <w:sz w:val="28"/>
            <w:szCs w:val="28"/>
          </w:rPr>
          <w:t>12 м</w:t>
        </w:r>
      </w:smartTag>
      <w:r>
        <w:rPr>
          <w:sz w:val="28"/>
          <w:szCs w:val="28"/>
        </w:rPr>
        <w:t>. Поверхность террасы ровная, обычно наклонённая к реке. Внешний край её часто бывает рассечён пологими лощинами и оврагами.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пойма в долине Днепра имеет высоту 3,0 – </w:t>
      </w:r>
      <w:smartTag w:uri="urn:schemas-microsoft-com:office:smarttags" w:element="metricconverter">
        <w:smartTagPr>
          <w:attr w:name="ProductID" w:val="5,0 м"/>
        </w:smartTagPr>
        <w:r>
          <w:rPr>
            <w:sz w:val="28"/>
            <w:szCs w:val="28"/>
          </w:rPr>
          <w:t>5,0 м</w:t>
        </w:r>
      </w:smartTag>
      <w:r>
        <w:rPr>
          <w:sz w:val="28"/>
          <w:szCs w:val="28"/>
        </w:rPr>
        <w:t xml:space="preserve">. Ширина её у Дорогобужа достигает </w:t>
      </w:r>
      <w:smartTag w:uri="urn:schemas-microsoft-com:office:smarttags" w:element="metricconverter">
        <w:smartTagPr>
          <w:attr w:name="ProductID" w:val="0,7 км"/>
        </w:smartTagPr>
        <w:r>
          <w:rPr>
            <w:sz w:val="28"/>
            <w:szCs w:val="28"/>
          </w:rPr>
          <w:t>0,7 км</w:t>
        </w:r>
      </w:smartTag>
      <w:r>
        <w:rPr>
          <w:sz w:val="28"/>
          <w:szCs w:val="28"/>
        </w:rPr>
        <w:t xml:space="preserve">. Поверхность поймы ровная, иногда кочковатая, местами сильно заболочена. На её поверхности широко развиты </w:t>
      </w:r>
      <w:proofErr w:type="spellStart"/>
      <w:r>
        <w:rPr>
          <w:sz w:val="28"/>
          <w:szCs w:val="28"/>
        </w:rPr>
        <w:t>старичные</w:t>
      </w:r>
      <w:proofErr w:type="spellEnd"/>
      <w:r>
        <w:rPr>
          <w:sz w:val="28"/>
          <w:szCs w:val="28"/>
        </w:rPr>
        <w:t xml:space="preserve"> озёра, которые обычно имеют сильно удлинённую форму и небольшую глубину (0,5 – </w:t>
      </w:r>
      <w:smartTag w:uri="urn:schemas-microsoft-com:office:smarttags" w:element="metricconverter">
        <w:smartTagPr>
          <w:attr w:name="ProductID" w:val="1,0 м"/>
        </w:smartTagPr>
        <w:r>
          <w:rPr>
            <w:sz w:val="28"/>
            <w:szCs w:val="28"/>
          </w:rPr>
          <w:t>1,0 м</w:t>
        </w:r>
      </w:smartTag>
      <w:r>
        <w:rPr>
          <w:sz w:val="28"/>
          <w:szCs w:val="28"/>
        </w:rPr>
        <w:t>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Небольшие реликтовые озёра встречаются и на водоразделах. Значительным развитием пользуется заболоченность, приуроченная к пойме Днепра и бессточным понижениям водоразделов.</w:t>
      </w:r>
    </w:p>
    <w:p w:rsidR="00476D0F" w:rsidRPr="00DE47FD" w:rsidRDefault="00476D0F" w:rsidP="00476D0F">
      <w:pPr>
        <w:pStyle w:val="24"/>
      </w:pPr>
      <w:bookmarkStart w:id="23" w:name="_Toc288055850"/>
      <w:r w:rsidRPr="00DE47FD">
        <w:t>2.3 Климат</w:t>
      </w:r>
      <w:bookmarkEnd w:id="23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Рассматриваемый регион расположен во П-В климатическом районе. Метеорологической станции в Дорогобужском районе нет. Характеристика климатических условий приводится по многолетним данным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Вяземской и </w:t>
      </w:r>
      <w:proofErr w:type="spellStart"/>
      <w:r>
        <w:rPr>
          <w:sz w:val="28"/>
          <w:szCs w:val="28"/>
        </w:rPr>
        <w:t>Ельнинской</w:t>
      </w:r>
      <w:proofErr w:type="spellEnd"/>
      <w:r>
        <w:rPr>
          <w:sz w:val="28"/>
          <w:szCs w:val="28"/>
        </w:rPr>
        <w:t xml:space="preserve"> метеорологических станций в обработке Северо-Западного управления по гидрометеорологии.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Долгота дня в Дорогобужском районе составляет: в декабре – 7 часов 18 минут, в июне 17 часов 16 минут; прямая солнечная  радиация при ясном небе соответственно 4,68 – 24,06 МДж/м</w:t>
      </w:r>
      <w:proofErr w:type="gramStart"/>
      <w:r w:rsidRPr="00BC2C70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 рассеянная солнечная радиация в условиях облачности 1,1 – 9,91 мДж/м</w:t>
      </w:r>
      <w:r w:rsidRPr="00BC2C7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Преобладающее состояние неба – «пасмурное (8 – 10 баллов облачности) при общей облачности» держится 162 дня в году.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годовая температура воздуха 3,8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(летняя +15,8°; зимняя – 8,4°). Абсолютный максимум температуры воздуха, зарегистрированный в августе </w:t>
      </w:r>
      <w:smartTag w:uri="urn:schemas-microsoft-com:office:smarttags" w:element="metricconverter">
        <w:smartTagPr>
          <w:attr w:name="ProductID" w:val="1936 г"/>
        </w:smartTagPr>
        <w:r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>., составил +36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; абсолютный минимум – 43°С (январь, декабрь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>.).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годовая температура поверхности почвы составляет 5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(летняя +18°С, зимняя 8,3°С). Абсолютный минимум температуры почвы в 1954-1976 гг. составил – 42°С. Средняя глубина промерзания почвы составляет </w:t>
      </w:r>
      <w:smartTag w:uri="urn:schemas-microsoft-com:office:smarttags" w:element="metricconverter">
        <w:smartTagPr>
          <w:attr w:name="ProductID" w:val="61,5 см"/>
        </w:smartTagPr>
        <w:r>
          <w:rPr>
            <w:sz w:val="28"/>
            <w:szCs w:val="28"/>
          </w:rPr>
          <w:t>61,5 см</w:t>
        </w:r>
      </w:smartTag>
      <w:r>
        <w:rPr>
          <w:sz w:val="28"/>
          <w:szCs w:val="28"/>
        </w:rPr>
        <w:t xml:space="preserve">, максимальная – </w:t>
      </w:r>
      <w:smartTag w:uri="urn:schemas-microsoft-com:office:smarttags" w:element="metricconverter">
        <w:smartTagPr>
          <w:attr w:name="ProductID" w:val="129 см"/>
        </w:smartTagPr>
        <w:r>
          <w:rPr>
            <w:sz w:val="28"/>
            <w:szCs w:val="28"/>
          </w:rPr>
          <w:t>129 см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отрицательных сторон климата являются заморозки. Средняя дата первого заморозка  на почве – 17 сентября, ранняя дата первого заморозка зарегистрирована 26 августа </w:t>
      </w:r>
      <w:smartTag w:uri="urn:schemas-microsoft-com:office:smarttags" w:element="metricconverter">
        <w:smartTagPr>
          <w:attr w:name="ProductID" w:val="1949 г"/>
        </w:smartTagPr>
        <w:r>
          <w:rPr>
            <w:sz w:val="28"/>
            <w:szCs w:val="28"/>
          </w:rPr>
          <w:t>1949 г</w:t>
        </w:r>
      </w:smartTag>
      <w:r>
        <w:rPr>
          <w:sz w:val="28"/>
          <w:szCs w:val="28"/>
        </w:rPr>
        <w:t>. Средняя продолжительность безморозного периода 120 дней в году, наименьшая – 93 дня (1970 год).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Важное значение для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имеют ветры, которые переносят загрязняющие атмосферу выбросы  промышленных предприятий . Наиболее благоприятны ветры северо-западного, западного и юго-западного направления.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Повторяемость направления ветра и штилей в процентах приведена в таблице 1 (данные </w:t>
      </w:r>
      <w:proofErr w:type="spellStart"/>
      <w:r>
        <w:rPr>
          <w:sz w:val="28"/>
          <w:szCs w:val="28"/>
        </w:rPr>
        <w:t>Сафоновской</w:t>
      </w:r>
      <w:proofErr w:type="spellEnd"/>
      <w:r>
        <w:rPr>
          <w:sz w:val="28"/>
          <w:szCs w:val="28"/>
        </w:rPr>
        <w:t xml:space="preserve"> метеорологической станции).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64A88">
        <w:rPr>
          <w:b/>
          <w:i/>
          <w:sz w:val="28"/>
          <w:szCs w:val="28"/>
        </w:rPr>
        <w:t>Повторяемость направления ветра и штилей в г</w:t>
      </w:r>
      <w:proofErr w:type="gramStart"/>
      <w:r w:rsidRPr="00464A88">
        <w:rPr>
          <w:b/>
          <w:i/>
          <w:sz w:val="28"/>
          <w:szCs w:val="28"/>
        </w:rPr>
        <w:t>.Д</w:t>
      </w:r>
      <w:proofErr w:type="gramEnd"/>
      <w:r w:rsidRPr="00464A88">
        <w:rPr>
          <w:b/>
          <w:i/>
          <w:sz w:val="28"/>
          <w:szCs w:val="28"/>
        </w:rPr>
        <w:t>орогобуже</w:t>
      </w:r>
    </w:p>
    <w:p w:rsidR="00476D0F" w:rsidRPr="00CC0780" w:rsidRDefault="00476D0F" w:rsidP="00476D0F">
      <w:pPr>
        <w:spacing w:before="120" w:after="120"/>
        <w:ind w:firstLine="709"/>
        <w:rPr>
          <w:sz w:val="24"/>
          <w:szCs w:val="24"/>
        </w:rPr>
      </w:pPr>
      <w:r w:rsidRPr="00CC0780">
        <w:rPr>
          <w:sz w:val="24"/>
          <w:szCs w:val="24"/>
        </w:rPr>
        <w:t>Таблица 1</w:t>
      </w:r>
    </w:p>
    <w:tbl>
      <w:tblPr>
        <w:tblW w:w="9590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38"/>
        <w:gridCol w:w="9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76D0F" w:rsidRPr="00CC0780" w:rsidTr="00F6514F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0780">
              <w:rPr>
                <w:b/>
                <w:bCs/>
                <w:color w:val="000000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ЮВ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0780">
              <w:rPr>
                <w:b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ЮЗ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C0780">
              <w:rPr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СЗ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штиль</w:t>
            </w:r>
          </w:p>
        </w:tc>
      </w:tr>
      <w:tr w:rsidR="00476D0F" w:rsidRPr="00CC0780" w:rsidTr="00F6514F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5</w:t>
            </w:r>
          </w:p>
        </w:tc>
      </w:tr>
      <w:tr w:rsidR="00476D0F" w:rsidRPr="00CC0780" w:rsidTr="00F6514F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76D0F" w:rsidRPr="00CC0780" w:rsidTr="00F6514F">
        <w:trPr>
          <w:trHeight w:val="300"/>
          <w:jc w:val="center"/>
        </w:trPr>
        <w:tc>
          <w:tcPr>
            <w:tcW w:w="97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0780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476D0F" w:rsidRPr="00CC0780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CC0780"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годовая скорость ветра по многолетним данным 4,0 м/сек. Наиболее сильные ветры наблюдаются зимой – до 20 м/сек. С порывами до 24 м/сек., наиболее слабые – в конце лета: до 18% штилей. Наиболее сильные ветры наблюдаются западные и северо-западные, наименее сильные – северные.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пять лет среднегодовая скорость ветра была ниже многолетних данных и составила 3,3 м/сек, что способствовало ухудшению </w:t>
      </w:r>
      <w:r>
        <w:rPr>
          <w:sz w:val="28"/>
          <w:szCs w:val="28"/>
        </w:rPr>
        <w:lastRenderedPageBreak/>
        <w:t xml:space="preserve">экологической обстановки в районе проектирования, возникновению парникового эффекта в атмосфере над территорией </w:t>
      </w:r>
      <w:r w:rsidRPr="00377DA2">
        <w:rPr>
          <w:sz w:val="28"/>
          <w:szCs w:val="28"/>
        </w:rPr>
        <w:t>ОАО «Дорогобуж».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относительная влажность воздуха составляет 80%, наибольшая влажность наблюдается в ноябре и декабре, наименьшая в мае, июне – 53%.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Наблюдаются частные туманы до 91 дня в году. Среднее число дней с туманом в год – 61. Наиболее частые туманы в конце осени и начале зимы.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625 мм"/>
        </w:smartTagPr>
        <w:r>
          <w:rPr>
            <w:sz w:val="28"/>
            <w:szCs w:val="28"/>
          </w:rPr>
          <w:t>625 мм</w:t>
        </w:r>
      </w:smartTag>
      <w:r>
        <w:rPr>
          <w:sz w:val="28"/>
          <w:szCs w:val="28"/>
        </w:rPr>
        <w:t xml:space="preserve">, в том числе: жидкие – </w:t>
      </w:r>
      <w:smartTag w:uri="urn:schemas-microsoft-com:office:smarttags" w:element="metricconverter">
        <w:smartTagPr>
          <w:attr w:name="ProductID" w:val="433 мм"/>
        </w:smartTagPr>
        <w:r>
          <w:rPr>
            <w:sz w:val="28"/>
            <w:szCs w:val="28"/>
          </w:rPr>
          <w:t>433 мм</w:t>
        </w:r>
      </w:smartTag>
      <w:r>
        <w:rPr>
          <w:sz w:val="28"/>
          <w:szCs w:val="28"/>
        </w:rPr>
        <w:t xml:space="preserve">, твёрдые – </w:t>
      </w:r>
      <w:smartTag w:uri="urn:schemas-microsoft-com:office:smarttags" w:element="metricconverter">
        <w:smartTagPr>
          <w:attr w:name="ProductID" w:val="91 мм"/>
        </w:smartTagPr>
        <w:r>
          <w:rPr>
            <w:sz w:val="28"/>
            <w:szCs w:val="28"/>
          </w:rPr>
          <w:t>91 мм</w:t>
        </w:r>
      </w:smartTag>
      <w:r>
        <w:rPr>
          <w:sz w:val="28"/>
          <w:szCs w:val="28"/>
        </w:rPr>
        <w:t xml:space="preserve">, смешанные – </w:t>
      </w:r>
      <w:smartTag w:uri="urn:schemas-microsoft-com:office:smarttags" w:element="metricconverter">
        <w:smartTagPr>
          <w:attr w:name="ProductID" w:val="101 мм"/>
        </w:smartTagPr>
        <w:r>
          <w:rPr>
            <w:sz w:val="28"/>
            <w:szCs w:val="28"/>
          </w:rPr>
          <w:t>101 мм</w:t>
        </w:r>
      </w:smartTag>
      <w:r>
        <w:rPr>
          <w:sz w:val="28"/>
          <w:szCs w:val="28"/>
        </w:rPr>
        <w:t xml:space="preserve">. Максимальное суточное количество осадков за последние годы составляет </w:t>
      </w:r>
      <w:smartTag w:uri="urn:schemas-microsoft-com:office:smarttags" w:element="metricconverter">
        <w:smartTagPr>
          <w:attr w:name="ProductID" w:val="35 мм"/>
        </w:smartTagPr>
        <w:r>
          <w:rPr>
            <w:sz w:val="28"/>
            <w:szCs w:val="28"/>
          </w:rPr>
          <w:t>35 мм</w:t>
        </w:r>
      </w:smartTag>
      <w:r>
        <w:rPr>
          <w:sz w:val="28"/>
          <w:szCs w:val="28"/>
        </w:rPr>
        <w:t xml:space="preserve">. Абсолютный суточный максимум –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  <w:szCs w:val="28"/>
          </w:rPr>
          <w:t>80 мм</w:t>
        </w:r>
      </w:smartTag>
      <w:r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1952 г"/>
        </w:smartTagPr>
        <w:r>
          <w:rPr>
            <w:sz w:val="28"/>
            <w:szCs w:val="28"/>
          </w:rPr>
          <w:t>1952 г</w:t>
        </w:r>
      </w:smartTag>
      <w:r>
        <w:rPr>
          <w:sz w:val="28"/>
          <w:szCs w:val="28"/>
        </w:rPr>
        <w:t xml:space="preserve">.). Наибольшее количество осадков выпадает летом – </w:t>
      </w:r>
      <w:smartTag w:uri="urn:schemas-microsoft-com:office:smarttags" w:element="metricconverter">
        <w:smartTagPr>
          <w:attr w:name="ProductID" w:val="244 мм"/>
        </w:smartTagPr>
        <w:r>
          <w:rPr>
            <w:sz w:val="28"/>
            <w:szCs w:val="28"/>
          </w:rPr>
          <w:t>244 мм</w:t>
        </w:r>
      </w:smartTag>
      <w:r>
        <w:rPr>
          <w:sz w:val="28"/>
          <w:szCs w:val="28"/>
        </w:rPr>
        <w:t xml:space="preserve"> (39% годового количества), наименьшее – в конце зимы, начале весны. Летние дожди часто сопровождаются грозами  (до 42 гроз в году). Среднее число гроз составляет 27 в год.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Наибольшей высоты снежный покров достигает во второй декаде марта – </w:t>
      </w:r>
      <w:smartTag w:uri="urn:schemas-microsoft-com:office:smarttags" w:element="metricconverter">
        <w:smartTagPr>
          <w:attr w:name="ProductID" w:val="58 см"/>
        </w:smartTagPr>
        <w:r>
          <w:rPr>
            <w:sz w:val="28"/>
            <w:szCs w:val="28"/>
          </w:rPr>
          <w:t>58 см</w:t>
        </w:r>
      </w:smartTag>
      <w:r>
        <w:rPr>
          <w:sz w:val="28"/>
          <w:szCs w:val="28"/>
        </w:rPr>
        <w:t>. Средняя дата образования устойчивого снежного покрова – 5 декабря, ранняя дата – 30 октября. Средняя дата схода снежного покрова 14 апреля, поздняя дата – 25 мая.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Зимой часты метели до 71 раза в год. Средняя повторяемость метелей – 35 раз в год. Средняя продолжительность в день с метелью составляет 8 часов.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число гололёдов невелико – 13-19 дней в году.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вышеизложенных данных  по климату региона для проектных целей можно рекомендовать следующие климатические характеристики, которые приведены в таблице 2.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64A88">
        <w:rPr>
          <w:b/>
          <w:i/>
          <w:sz w:val="28"/>
          <w:szCs w:val="28"/>
        </w:rPr>
        <w:t>Климатические характеристики Дорогобужского района</w:t>
      </w:r>
    </w:p>
    <w:p w:rsidR="00476D0F" w:rsidRPr="00376D7F" w:rsidRDefault="00476D0F" w:rsidP="00476D0F">
      <w:pPr>
        <w:spacing w:before="120" w:after="120"/>
        <w:ind w:firstLine="709"/>
        <w:rPr>
          <w:sz w:val="24"/>
          <w:szCs w:val="24"/>
        </w:rPr>
      </w:pPr>
      <w:r w:rsidRPr="00376D7F">
        <w:rPr>
          <w:sz w:val="24"/>
          <w:szCs w:val="24"/>
        </w:rPr>
        <w:t>Таблица 2</w:t>
      </w:r>
    </w:p>
    <w:tbl>
      <w:tblPr>
        <w:tblW w:w="6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0"/>
        <w:gridCol w:w="2000"/>
      </w:tblGrid>
      <w:tr w:rsidR="00476D0F" w:rsidRPr="007A35CE" w:rsidTr="00F6514F">
        <w:trPr>
          <w:trHeight w:val="600"/>
          <w:tblHeader/>
          <w:jc w:val="center"/>
        </w:trPr>
        <w:tc>
          <w:tcPr>
            <w:tcW w:w="4780" w:type="dxa"/>
            <w:shd w:val="clear" w:color="auto" w:fill="auto"/>
            <w:noWrap/>
            <w:vAlign w:val="center"/>
          </w:tcPr>
          <w:p w:rsidR="00476D0F" w:rsidRPr="007A35CE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5CE">
              <w:rPr>
                <w:b/>
                <w:bCs/>
                <w:color w:val="000000"/>
                <w:sz w:val="24"/>
                <w:szCs w:val="24"/>
              </w:rPr>
              <w:t>Климатические показатели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476D0F" w:rsidRPr="007A35CE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5CE">
              <w:rPr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 xml:space="preserve">Среднегодовая температура воздуха 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3,8</w:t>
            </w:r>
            <w:proofErr w:type="gramStart"/>
            <w:r w:rsidRPr="007A35CE">
              <w:rPr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Максимальная температура воздуха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36С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Абсолютный минимум температуры воздуха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 xml:space="preserve"> - 43С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5 мм"/>
              </w:smartTagPr>
              <w:r w:rsidRPr="007A35CE">
                <w:rPr>
                  <w:color w:val="000000"/>
                  <w:sz w:val="24"/>
                  <w:szCs w:val="24"/>
                </w:rPr>
                <w:t>625 мм</w:t>
              </w:r>
            </w:smartTag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Средняя относительная влажность воздуха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80%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Средняя годовая скорость ветра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4 м/сек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 xml:space="preserve">Максимальная скорость ветра 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до 20 м/сек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Преобладающее направление ветров в июле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З</w:t>
            </w:r>
            <w:proofErr w:type="gramStart"/>
            <w:r w:rsidRPr="007A35CE">
              <w:rPr>
                <w:color w:val="000000"/>
                <w:sz w:val="24"/>
                <w:szCs w:val="24"/>
              </w:rPr>
              <w:t>,Ю</w:t>
            </w:r>
            <w:proofErr w:type="gramEnd"/>
            <w:r w:rsidRPr="007A35CE">
              <w:rPr>
                <w:color w:val="000000"/>
                <w:sz w:val="24"/>
                <w:szCs w:val="24"/>
              </w:rPr>
              <w:t>З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lastRenderedPageBreak/>
              <w:t>Преобладающее направление ветров в январе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ЮЗ</w:t>
            </w:r>
            <w:proofErr w:type="gramStart"/>
            <w:r w:rsidRPr="007A35CE">
              <w:rPr>
                <w:color w:val="000000"/>
                <w:sz w:val="24"/>
                <w:szCs w:val="24"/>
              </w:rPr>
              <w:t>,Ю</w:t>
            </w:r>
            <w:proofErr w:type="gramEnd"/>
            <w:r w:rsidRPr="007A35CE">
              <w:rPr>
                <w:color w:val="000000"/>
                <w:sz w:val="24"/>
                <w:szCs w:val="24"/>
              </w:rPr>
              <w:t>,СЗ</w:t>
            </w:r>
          </w:p>
        </w:tc>
      </w:tr>
      <w:tr w:rsidR="00476D0F" w:rsidRPr="007A35CE" w:rsidTr="00F6514F">
        <w:trPr>
          <w:trHeight w:val="315"/>
          <w:jc w:val="center"/>
        </w:trPr>
        <w:tc>
          <w:tcPr>
            <w:tcW w:w="478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rPr>
                <w:color w:val="000000"/>
                <w:sz w:val="24"/>
                <w:szCs w:val="24"/>
              </w:rPr>
            </w:pPr>
            <w:r w:rsidRPr="007A35CE">
              <w:rPr>
                <w:color w:val="000000"/>
                <w:sz w:val="24"/>
                <w:szCs w:val="24"/>
              </w:rPr>
              <w:t>Максимальная глубина промерзания почвы</w:t>
            </w:r>
          </w:p>
        </w:tc>
        <w:tc>
          <w:tcPr>
            <w:tcW w:w="2000" w:type="dxa"/>
            <w:shd w:val="clear" w:color="auto" w:fill="auto"/>
            <w:noWrap/>
            <w:vAlign w:val="bottom"/>
          </w:tcPr>
          <w:p w:rsidR="00476D0F" w:rsidRPr="007A35CE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9 см"/>
              </w:smartTagPr>
              <w:r w:rsidRPr="007A35CE">
                <w:rPr>
                  <w:color w:val="000000"/>
                  <w:sz w:val="24"/>
                  <w:szCs w:val="24"/>
                </w:rPr>
                <w:t>129 см</w:t>
              </w:r>
            </w:smartTag>
          </w:p>
        </w:tc>
      </w:tr>
    </w:tbl>
    <w:p w:rsidR="00476D0F" w:rsidRPr="00DE47FD" w:rsidRDefault="00476D0F" w:rsidP="00476D0F">
      <w:pPr>
        <w:pStyle w:val="24"/>
      </w:pPr>
      <w:bookmarkStart w:id="24" w:name="_Toc288055851"/>
      <w:r w:rsidRPr="00DE47FD">
        <w:t>2.4 Гидрология</w:t>
      </w:r>
      <w:bookmarkEnd w:id="24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2357BE"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 xml:space="preserve">. Дорогобуж расположен на реке Днепре (бассейн Чёрного моря),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берёт начало с отрогов Валдайской возвышенности (</w:t>
      </w:r>
      <w:smartTag w:uri="urn:schemas-microsoft-com:office:smarttags" w:element="metricconverter">
        <w:smartTagPr>
          <w:attr w:name="ProductID" w:val="220 м"/>
        </w:smartTagPr>
        <w:r>
          <w:rPr>
            <w:sz w:val="28"/>
            <w:szCs w:val="28"/>
          </w:rPr>
          <w:t>220 м</w:t>
        </w:r>
      </w:smartTag>
      <w:r>
        <w:rPr>
          <w:sz w:val="28"/>
          <w:szCs w:val="28"/>
        </w:rPr>
        <w:t xml:space="preserve"> над уровнем моря). В районе проектирования Днепр резко меняет направление течения (с востока на запад). Протяжённость реки в районе проектирования составляет около </w:t>
      </w:r>
      <w:smartTag w:uri="urn:schemas-microsoft-com:office:smarttags" w:element="metricconverter">
        <w:smartTagPr>
          <w:attr w:name="ProductID" w:val="24 км"/>
        </w:smartTagPr>
        <w:r>
          <w:rPr>
            <w:sz w:val="28"/>
            <w:szCs w:val="28"/>
          </w:rPr>
          <w:t>24 км</w:t>
        </w:r>
      </w:smartTag>
      <w:r>
        <w:rPr>
          <w:sz w:val="28"/>
          <w:szCs w:val="28"/>
        </w:rPr>
        <w:t>, в том числе в черте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</w:t>
      </w:r>
      <w:smartTag w:uri="urn:schemas-microsoft-com:office:smarttags" w:element="metricconverter">
        <w:smartTagPr>
          <w:attr w:name="ProductID" w:val="4,5 км"/>
        </w:smartTagPr>
        <w:r>
          <w:rPr>
            <w:sz w:val="28"/>
            <w:szCs w:val="28"/>
          </w:rPr>
          <w:t>4,5 км</w:t>
        </w:r>
      </w:smartTag>
      <w:r>
        <w:rPr>
          <w:sz w:val="28"/>
          <w:szCs w:val="28"/>
        </w:rPr>
        <w:t>. Прилегающая к долине реки местность представляет собой открытую холмистую возвышенность, покрытую лугами, сельскохозяйственными угодьями.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Долина трапецеидальная, хорошо разработанная, шириной 1,5 – </w:t>
      </w:r>
      <w:smartTag w:uri="urn:schemas-microsoft-com:office:smarttags" w:element="metricconverter">
        <w:smartTagPr>
          <w:attr w:name="ProductID" w:val="2,0 км"/>
        </w:smartTagPr>
        <w:r>
          <w:rPr>
            <w:sz w:val="28"/>
            <w:szCs w:val="28"/>
          </w:rPr>
          <w:t>2,0 км</w:t>
        </w:r>
      </w:smartTag>
      <w:r>
        <w:rPr>
          <w:sz w:val="28"/>
          <w:szCs w:val="28"/>
        </w:rPr>
        <w:t xml:space="preserve">. На пойме имеются протоки и старицы, а также развитые </w:t>
      </w:r>
      <w:proofErr w:type="spellStart"/>
      <w:r>
        <w:rPr>
          <w:sz w:val="28"/>
          <w:szCs w:val="28"/>
        </w:rPr>
        <w:t>старичные</w:t>
      </w:r>
      <w:proofErr w:type="spellEnd"/>
      <w:r>
        <w:rPr>
          <w:sz w:val="28"/>
          <w:szCs w:val="28"/>
        </w:rPr>
        <w:t xml:space="preserve"> озёра, имеющие удлинённую  форму и небольшую глубину (0,5 – 1, </w:t>
      </w:r>
      <w:smartTag w:uri="urn:schemas-microsoft-com:office:smarttags" w:element="metricconverter">
        <w:smartTagPr>
          <w:attr w:name="ProductID" w:val="0 м"/>
        </w:smartTagPr>
        <w:r>
          <w:rPr>
            <w:sz w:val="28"/>
            <w:szCs w:val="28"/>
          </w:rPr>
          <w:t>0 м</w:t>
        </w:r>
      </w:smartTag>
      <w:r>
        <w:rPr>
          <w:sz w:val="28"/>
          <w:szCs w:val="28"/>
        </w:rPr>
        <w:t>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Русло </w:t>
      </w:r>
      <w:proofErr w:type="gramStart"/>
      <w:r>
        <w:rPr>
          <w:sz w:val="28"/>
          <w:szCs w:val="28"/>
        </w:rPr>
        <w:t>сильно извилистое</w:t>
      </w:r>
      <w:proofErr w:type="gramEnd"/>
      <w:r>
        <w:rPr>
          <w:sz w:val="28"/>
          <w:szCs w:val="28"/>
        </w:rPr>
        <w:t xml:space="preserve"> (в черте города слабо извилистое), деформирующееся, зарастающее у берегов, ширина его  от </w:t>
      </w:r>
      <w:smartTag w:uri="urn:schemas-microsoft-com:office:smarttags" w:element="metricconverter">
        <w:smartTagPr>
          <w:attr w:name="ProductID" w:val="40 м"/>
        </w:smartTagPr>
        <w:r>
          <w:rPr>
            <w:sz w:val="28"/>
            <w:szCs w:val="28"/>
          </w:rPr>
          <w:t>40 м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20 м"/>
        </w:smartTagPr>
        <w:r>
          <w:rPr>
            <w:sz w:val="28"/>
            <w:szCs w:val="28"/>
          </w:rPr>
          <w:t>120 м</w:t>
        </w:r>
      </w:smartTag>
      <w:r>
        <w:rPr>
          <w:sz w:val="28"/>
          <w:szCs w:val="28"/>
        </w:rPr>
        <w:t xml:space="preserve"> (в районе Дорогобужского моста), с преобладающей глубиной 0,8 – </w:t>
      </w:r>
      <w:smartTag w:uri="urn:schemas-microsoft-com:office:smarttags" w:element="metricconverter">
        <w:smartTagPr>
          <w:attr w:name="ProductID" w:val="4,0 м"/>
        </w:smartTagPr>
        <w:r>
          <w:rPr>
            <w:sz w:val="28"/>
            <w:szCs w:val="28"/>
          </w:rPr>
          <w:t>4,0 м</w:t>
        </w:r>
      </w:smartTag>
      <w:r>
        <w:rPr>
          <w:sz w:val="28"/>
          <w:szCs w:val="28"/>
        </w:rPr>
        <w:t xml:space="preserve">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расход воды за последние годы </w:t>
      </w:r>
      <w:proofErr w:type="gramStart"/>
      <w:r>
        <w:rPr>
          <w:sz w:val="28"/>
          <w:szCs w:val="28"/>
        </w:rPr>
        <w:t>составил 34 м</w:t>
      </w:r>
      <w:r w:rsidRPr="00CC0EE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/сек</w:t>
      </w:r>
      <w:proofErr w:type="gramEnd"/>
      <w:r>
        <w:rPr>
          <w:sz w:val="28"/>
          <w:szCs w:val="28"/>
        </w:rPr>
        <w:t xml:space="preserve"> (выше Дорогобужа), 58 м</w:t>
      </w:r>
      <w:r w:rsidRPr="00CC0EE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/сек (ниже Дорогобужа). Максимальный расход воды в период весеннего паводка 800 – 906 м</w:t>
      </w:r>
      <w:r w:rsidRPr="00CC0EE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/сек (выше Дорогобужа), до 1300 м</w:t>
      </w:r>
      <w:r w:rsidRPr="00CC0EE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/сек (ниже Дорогобужа) наблюдается в апреле. Начало половодья приходится на конец марта; окончание – на начало мая, средняя продолжительность составляет 48 дней. Максимальный уровень воды 1% обеспеченности в створе Дорогобужа.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расход воды 10 м/сек </w:t>
      </w:r>
      <w:proofErr w:type="gramStart"/>
      <w:r>
        <w:rPr>
          <w:sz w:val="28"/>
          <w:szCs w:val="28"/>
        </w:rPr>
        <w:t>приходится</w:t>
      </w:r>
      <w:proofErr w:type="gramEnd"/>
      <w:r>
        <w:rPr>
          <w:sz w:val="28"/>
          <w:szCs w:val="28"/>
        </w:rPr>
        <w:t xml:space="preserve"> на зимний период. Скорость течения Днепра </w:t>
      </w:r>
      <w:proofErr w:type="gramStart"/>
      <w:r>
        <w:rPr>
          <w:sz w:val="28"/>
          <w:szCs w:val="28"/>
        </w:rPr>
        <w:t>составляет в среднем 0,3 м/сек</w:t>
      </w:r>
      <w:proofErr w:type="gramEnd"/>
      <w:r>
        <w:rPr>
          <w:sz w:val="28"/>
          <w:szCs w:val="28"/>
        </w:rPr>
        <w:t>. Ледовый покров устойчивый, ровный. Вскрытие  обычно происходит в начале апреля. Весенний ледоход не интенсивный. Средняя годовая температура воды в Днепре составляет 8,9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(ниже Дорогобужа). В летний период температура воды достигает 20 – 21°С. На участке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ерхнеднепровский – г. Дорогобуж в Днепр впадают реки Каменка, </w:t>
      </w:r>
      <w:proofErr w:type="spellStart"/>
      <w:r>
        <w:rPr>
          <w:sz w:val="28"/>
          <w:szCs w:val="28"/>
        </w:rPr>
        <w:t>Вычевка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Осьма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Искожа</w:t>
      </w:r>
      <w:proofErr w:type="spellEnd"/>
      <w:r>
        <w:rPr>
          <w:sz w:val="28"/>
          <w:szCs w:val="28"/>
        </w:rPr>
        <w:t>, а также несколько ручьёв, наиболее крупный из которых Ордынка.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Ручей Ордынка протекает по тальвегу оврага, в центральной части города и впадает в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длина ручья около </w:t>
      </w:r>
      <w:smartTag w:uri="urn:schemas-microsoft-com:office:smarttags" w:element="metricconverter">
        <w:smartTagPr>
          <w:attr w:name="ProductID" w:val="1500 м"/>
        </w:smartTagPr>
        <w:r>
          <w:rPr>
            <w:sz w:val="28"/>
            <w:szCs w:val="28"/>
          </w:rPr>
          <w:t>1500 м</w:t>
        </w:r>
      </w:smartTag>
      <w:r>
        <w:rPr>
          <w:sz w:val="28"/>
          <w:szCs w:val="28"/>
        </w:rPr>
        <w:t xml:space="preserve">, площадь водосбора, вычисленная в масштабе 1:5000, составляет ориентировочно </w:t>
      </w:r>
      <w:smartTag w:uri="urn:schemas-microsoft-com:office:smarttags" w:element="metricconverter">
        <w:smartTagPr>
          <w:attr w:name="ProductID" w:val="3,0 км"/>
        </w:smartTagPr>
        <w:r>
          <w:rPr>
            <w:sz w:val="28"/>
            <w:szCs w:val="28"/>
          </w:rPr>
          <w:t>3,0 км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верховьях ручья берега поросли кустарником, в среднем и нижнем течениях – древесной растительности произрастает мало.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Пойма и русло речки узкие, к устью несколько расширяются. Глубина изменяется от 20 до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8"/>
            <w:szCs w:val="28"/>
          </w:rPr>
          <w:t>100 см</w:t>
        </w:r>
      </w:smartTag>
      <w:r>
        <w:rPr>
          <w:sz w:val="28"/>
          <w:szCs w:val="28"/>
        </w:rPr>
        <w:t xml:space="preserve"> (в нижнем течении, до ул. К. Маркса).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уклон ручья равен 0,015, что может обуславливать скорость течения воды в нём, до 4,0 м/сек.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Ручей питается за счёт ключей и является постоянно действующим водостоком. Среднегодовой расход составляет 6,8 л/сек с 1 км</w:t>
      </w:r>
      <w:proofErr w:type="gramStart"/>
      <w:r w:rsidRPr="00A509F4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Ручей Святой берёт начало в балке южной окраины восточной части города, протекает с юга на север и впадает в Днепр – слева. Долина ручья около </w:t>
      </w:r>
      <w:smartTag w:uri="urn:schemas-microsoft-com:office:smarttags" w:element="metricconverter">
        <w:smartTagPr>
          <w:attr w:name="ProductID" w:val="1300 м"/>
        </w:smartTagPr>
        <w:r>
          <w:rPr>
            <w:sz w:val="28"/>
            <w:szCs w:val="28"/>
          </w:rPr>
          <w:t>1300 м</w:t>
        </w:r>
      </w:smartTag>
      <w:r>
        <w:rPr>
          <w:sz w:val="28"/>
          <w:szCs w:val="28"/>
        </w:rPr>
        <w:t xml:space="preserve">., площадь водосбора, рассчитанная в масштабе 1:25000 ориентировочно соответствует </w:t>
      </w:r>
      <w:smartTag w:uri="urn:schemas-microsoft-com:office:smarttags" w:element="metricconverter">
        <w:smartTagPr>
          <w:attr w:name="ProductID" w:val="2,0 км"/>
        </w:smartTagPr>
        <w:r>
          <w:rPr>
            <w:sz w:val="28"/>
            <w:szCs w:val="28"/>
          </w:rPr>
          <w:t>2,0 км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Пойма и русло реки узкие, </w:t>
      </w:r>
      <w:proofErr w:type="spellStart"/>
      <w:r>
        <w:rPr>
          <w:sz w:val="28"/>
          <w:szCs w:val="28"/>
        </w:rPr>
        <w:t>одернованные</w:t>
      </w:r>
      <w:proofErr w:type="spellEnd"/>
      <w:r>
        <w:rPr>
          <w:sz w:val="28"/>
          <w:szCs w:val="28"/>
        </w:rPr>
        <w:t>, поросшие кустарником. Гидрологический режим ручья сходен с ручьём Ордынка и в числовом значении ориентировочно приближается к нему. Питается ручей за счёт ключей, не пересыхает и не перемерзает.</w:t>
      </w:r>
    </w:p>
    <w:p w:rsidR="00476D0F" w:rsidRPr="00DE47FD" w:rsidRDefault="00476D0F" w:rsidP="00476D0F">
      <w:pPr>
        <w:pStyle w:val="24"/>
      </w:pPr>
      <w:bookmarkStart w:id="25" w:name="_Toc288055852"/>
      <w:r w:rsidRPr="00DE47FD">
        <w:t>2.5 Геологическое строение</w:t>
      </w:r>
      <w:bookmarkEnd w:id="25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Описываемая территория располагается на юго-западной окраине Московской </w:t>
      </w:r>
      <w:proofErr w:type="spellStart"/>
      <w:r>
        <w:rPr>
          <w:sz w:val="28"/>
          <w:szCs w:val="28"/>
        </w:rPr>
        <w:t>синеклизы</w:t>
      </w:r>
      <w:proofErr w:type="spellEnd"/>
      <w:r>
        <w:rPr>
          <w:sz w:val="28"/>
          <w:szCs w:val="28"/>
        </w:rPr>
        <w:t>, которая характеризуется пологим падением палеозойских слоёв к северо-востоку. На фоне общего полого падения наблюдается отдельные местные поднятия, нарушающие эту закономерность. Одним из таких поднятий в районе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является </w:t>
      </w:r>
      <w:proofErr w:type="spellStart"/>
      <w:r>
        <w:rPr>
          <w:sz w:val="28"/>
          <w:szCs w:val="28"/>
        </w:rPr>
        <w:t>Сафоново-Ельнинское</w:t>
      </w:r>
      <w:proofErr w:type="spellEnd"/>
      <w:r>
        <w:rPr>
          <w:sz w:val="28"/>
          <w:szCs w:val="28"/>
        </w:rPr>
        <w:t xml:space="preserve">, вытянутое в </w:t>
      </w:r>
      <w:proofErr w:type="spellStart"/>
      <w:r>
        <w:rPr>
          <w:sz w:val="28"/>
          <w:szCs w:val="28"/>
        </w:rPr>
        <w:t>меридиальном</w:t>
      </w:r>
      <w:proofErr w:type="spellEnd"/>
      <w:r>
        <w:rPr>
          <w:sz w:val="28"/>
          <w:szCs w:val="28"/>
        </w:rPr>
        <w:t xml:space="preserve"> направлении от г.Сафоново до г. Ельни. Абсолютные отметки поверхности девона в основной части поднятия (Дорогобуж) достигают 123-</w:t>
      </w:r>
      <w:smartTag w:uri="urn:schemas-microsoft-com:office:smarttags" w:element="metricconverter">
        <w:smartTagPr>
          <w:attr w:name="ProductID" w:val="130 м"/>
        </w:smartTagPr>
        <w:r>
          <w:rPr>
            <w:sz w:val="28"/>
            <w:szCs w:val="28"/>
          </w:rPr>
          <w:t>130 м</w:t>
        </w:r>
      </w:smartTag>
      <w:r>
        <w:rPr>
          <w:sz w:val="28"/>
          <w:szCs w:val="28"/>
        </w:rPr>
        <w:t>. В геологическом строении района принимают участие отложения девона и карбона, перекрытые мощным чехлом четвертичных отложений. Девонские отложения (</w:t>
      </w:r>
      <w:proofErr w:type="spellStart"/>
      <w:r>
        <w:rPr>
          <w:sz w:val="28"/>
          <w:szCs w:val="28"/>
        </w:rPr>
        <w:t>верхне-фоменский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подъярус</w:t>
      </w:r>
      <w:proofErr w:type="spellEnd"/>
      <w:r>
        <w:rPr>
          <w:sz w:val="28"/>
          <w:szCs w:val="28"/>
        </w:rPr>
        <w:t xml:space="preserve">) представлены преимущественно доломитами с прослоями известняков и мергелей, вскрытой мощностью около </w:t>
      </w:r>
      <w:smartTag w:uri="urn:schemas-microsoft-com:office:smarttags" w:element="metricconverter">
        <w:smartTagPr>
          <w:attr w:name="ProductID" w:val="36 м"/>
        </w:smartTagPr>
        <w:r>
          <w:rPr>
            <w:sz w:val="28"/>
            <w:szCs w:val="28"/>
          </w:rPr>
          <w:t>36 м</w:t>
        </w:r>
      </w:smartTag>
      <w:r>
        <w:rPr>
          <w:sz w:val="28"/>
          <w:szCs w:val="28"/>
        </w:rPr>
        <w:t xml:space="preserve">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Четвертичные отложения распространены повсеместно и залегают на размытой поверхности коренных пород. Эти отложения представлены серией континентальных осадков. В их составе преобладают валунные суглинки и пески, происхождение которых связано с материковым оледенением. Среди этих отложений выделяются три горизонта морен, разделённых водно-ледниковыми, а местами озёрно-болотными отложениями.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основании четвертичных отложений, в наиболее пониженных местах </w:t>
      </w:r>
      <w:proofErr w:type="spellStart"/>
      <w:r>
        <w:rPr>
          <w:sz w:val="28"/>
          <w:szCs w:val="28"/>
        </w:rPr>
        <w:t>дочетвертичного</w:t>
      </w:r>
      <w:proofErr w:type="spellEnd"/>
      <w:r>
        <w:rPr>
          <w:sz w:val="28"/>
          <w:szCs w:val="28"/>
        </w:rPr>
        <w:t xml:space="preserve"> рельефа, залегает толща разнозернистых песков, мощностью до 5-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Выше распространена нижняя (</w:t>
      </w:r>
      <w:proofErr w:type="spellStart"/>
      <w:r>
        <w:rPr>
          <w:sz w:val="28"/>
          <w:szCs w:val="28"/>
        </w:rPr>
        <w:t>лихвинская</w:t>
      </w:r>
      <w:proofErr w:type="spellEnd"/>
      <w:r>
        <w:rPr>
          <w:sz w:val="28"/>
          <w:szCs w:val="28"/>
        </w:rPr>
        <w:t xml:space="preserve">) морена, представленная бурыми, красновато-бурыми плотными суглинками с гравием, валунами изверженных и осадочных пород, мощностью от 0,5 до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proofErr w:type="spellStart"/>
      <w:r>
        <w:rPr>
          <w:sz w:val="28"/>
          <w:szCs w:val="28"/>
        </w:rPr>
        <w:t>лихвинской</w:t>
      </w:r>
      <w:proofErr w:type="spellEnd"/>
      <w:r>
        <w:rPr>
          <w:sz w:val="28"/>
          <w:szCs w:val="28"/>
        </w:rPr>
        <w:t xml:space="preserve"> и вышележащей мореной днепровского оледенения местами залегает толща флювиогляциальных и озёрно-болотных отложений </w:t>
      </w:r>
      <w:proofErr w:type="spellStart"/>
      <w:r>
        <w:rPr>
          <w:sz w:val="28"/>
          <w:szCs w:val="28"/>
        </w:rPr>
        <w:t>лихвинско-днепровского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межледниковья</w:t>
      </w:r>
      <w:proofErr w:type="spellEnd"/>
      <w:r>
        <w:rPr>
          <w:sz w:val="28"/>
          <w:szCs w:val="28"/>
        </w:rPr>
        <w:t xml:space="preserve">. Большей частью днепровская морена залегает непосредственно на коренных породах.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Днепровская </w:t>
      </w:r>
      <w:proofErr w:type="gramStart"/>
      <w:r>
        <w:rPr>
          <w:sz w:val="28"/>
          <w:szCs w:val="28"/>
        </w:rPr>
        <w:t>морена</w:t>
      </w:r>
      <w:proofErr w:type="gramEnd"/>
      <w:r>
        <w:rPr>
          <w:sz w:val="28"/>
          <w:szCs w:val="28"/>
        </w:rPr>
        <w:t xml:space="preserve"> расположена очень широко и представлена бурыми суглинками с включением гравия, валунов и обломков коренных  пород. Мощность морены достигает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Отложения, разделяющие днепровскую  и московскую </w:t>
      </w:r>
      <w:proofErr w:type="gramStart"/>
      <w:r>
        <w:rPr>
          <w:sz w:val="28"/>
          <w:szCs w:val="28"/>
        </w:rPr>
        <w:t>морены</w:t>
      </w:r>
      <w:proofErr w:type="gramEnd"/>
      <w:r>
        <w:rPr>
          <w:sz w:val="28"/>
          <w:szCs w:val="28"/>
        </w:rPr>
        <w:t xml:space="preserve"> представлены флювиогляциальными песками с прослоями глин и </w:t>
      </w:r>
      <w:proofErr w:type="spellStart"/>
      <w:r>
        <w:rPr>
          <w:sz w:val="28"/>
          <w:szCs w:val="28"/>
        </w:rPr>
        <w:t>гравийников</w:t>
      </w:r>
      <w:proofErr w:type="spellEnd"/>
      <w:r>
        <w:rPr>
          <w:sz w:val="28"/>
          <w:szCs w:val="28"/>
        </w:rPr>
        <w:t xml:space="preserve">, мощностью до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 xml:space="preserve">. Значительно реже распространены озёрно-болотные отложения </w:t>
      </w:r>
      <w:proofErr w:type="spellStart"/>
      <w:r>
        <w:rPr>
          <w:sz w:val="28"/>
          <w:szCs w:val="28"/>
        </w:rPr>
        <w:t>днепровско-московского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межледниковья</w:t>
      </w:r>
      <w:proofErr w:type="spellEnd"/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Отложения московской морены, представлены красно-бурыми валунными суглинками, мощностью 10 –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>. В пределах современных долин и древних террас морена обычно нацело размыта.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Ледниковые отложения перекрыты чехлом верхнечетвертичных отложений, представленных на водоразделах лессовидными суглинками, а в долинах  рек аллювиальными образованиями.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Лессовидные отложения водоразделов представлены суглинками светло-жёлтого цвета, пылеватыми, </w:t>
      </w:r>
      <w:proofErr w:type="spellStart"/>
      <w:r>
        <w:rPr>
          <w:sz w:val="28"/>
          <w:szCs w:val="28"/>
        </w:rPr>
        <w:t>слабо-опесчаненными</w:t>
      </w:r>
      <w:proofErr w:type="spellEnd"/>
      <w:r>
        <w:rPr>
          <w:sz w:val="28"/>
          <w:szCs w:val="28"/>
        </w:rPr>
        <w:t xml:space="preserve"> в основании, мощностью 2 –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Аллювиальные отложения второй надпойменной террасы представлены жёлтыми и серыми разнозернистыми песками с прослоями гравия и галечника, общей мощностью 2-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Аллювий первой надпойменной террасы представлен большей частью песками светло-жёлтыми, буроватыми, разнозернистыми с прослоями суглинков. Мощностью аллювия на Днепре достигает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аллювий слагает пойменную террасу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непра и его притоков, а также выстилает днища крупных оврагов. Представлены отложения толщей песчано-глинистых осадков иногда с прослоями торфа. Мощностью аллювия от 1 – 2 до 10 – </w:t>
      </w:r>
      <w:smartTag w:uri="urn:schemas-microsoft-com:office:smarttags" w:element="metricconverter">
        <w:smartTagPr>
          <w:attr w:name="ProductID" w:val="15 м"/>
        </w:smartTagPr>
        <w:r>
          <w:rPr>
            <w:sz w:val="28"/>
            <w:szCs w:val="28"/>
          </w:rPr>
          <w:t>15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болотные отложения представлены торфом или </w:t>
      </w:r>
      <w:proofErr w:type="spellStart"/>
      <w:r>
        <w:rPr>
          <w:sz w:val="28"/>
          <w:szCs w:val="28"/>
        </w:rPr>
        <w:t>переслаиванием</w:t>
      </w:r>
      <w:proofErr w:type="spellEnd"/>
      <w:r>
        <w:rPr>
          <w:sz w:val="28"/>
          <w:szCs w:val="28"/>
        </w:rPr>
        <w:t xml:space="preserve"> торфа и </w:t>
      </w:r>
      <w:proofErr w:type="spellStart"/>
      <w:r>
        <w:rPr>
          <w:sz w:val="28"/>
          <w:szCs w:val="28"/>
        </w:rPr>
        <w:t>гумусированных</w:t>
      </w:r>
      <w:proofErr w:type="spellEnd"/>
      <w:r>
        <w:rPr>
          <w:sz w:val="28"/>
          <w:szCs w:val="28"/>
        </w:rPr>
        <w:t xml:space="preserve"> суглинков. Мощность болотных отложений составляет от 1.0 до 4 –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>.</w:t>
      </w:r>
    </w:p>
    <w:p w:rsidR="00476D0F" w:rsidRPr="00DE47FD" w:rsidRDefault="00476D0F" w:rsidP="00476D0F">
      <w:pPr>
        <w:pStyle w:val="24"/>
      </w:pPr>
      <w:bookmarkStart w:id="26" w:name="_Toc288055853"/>
      <w:r w:rsidRPr="00DE47FD">
        <w:t>2.6 Гидрогеологические условия</w:t>
      </w:r>
      <w:bookmarkEnd w:id="26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подземные воды подчинены отложениям четвертичной, каменноугольной и девонской систем.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Воды четвертичных отложений широко используются копаными колодцами. Развитые здесь водоносные горизонты характеризуются следующим образом. Воды аллювиальных и надпойменных отложений приурочены к песчаным образованиям пойм и древних террас. Эти воды не имеют водоупорного покрытия, а поэтому бывают обычно загрязнены и практического интереса для водоснабжения не представляют.</w:t>
      </w:r>
    </w:p>
    <w:p w:rsidR="00476D0F" w:rsidRPr="00464A88" w:rsidRDefault="00476D0F" w:rsidP="00476D0F">
      <w:pPr>
        <w:spacing w:before="120" w:after="120"/>
        <w:ind w:firstLine="709"/>
        <w:jc w:val="center"/>
        <w:rPr>
          <w:i/>
          <w:sz w:val="28"/>
          <w:szCs w:val="28"/>
          <w:u w:val="single"/>
        </w:rPr>
      </w:pPr>
      <w:r w:rsidRPr="00464A88">
        <w:rPr>
          <w:i/>
          <w:sz w:val="28"/>
          <w:szCs w:val="28"/>
          <w:u w:val="single"/>
        </w:rPr>
        <w:t xml:space="preserve">Воды </w:t>
      </w:r>
      <w:proofErr w:type="spellStart"/>
      <w:r w:rsidRPr="00464A88">
        <w:rPr>
          <w:i/>
          <w:sz w:val="28"/>
          <w:szCs w:val="28"/>
          <w:u w:val="single"/>
        </w:rPr>
        <w:t>межморенных</w:t>
      </w:r>
      <w:proofErr w:type="spellEnd"/>
      <w:r w:rsidRPr="00464A88">
        <w:rPr>
          <w:i/>
          <w:sz w:val="28"/>
          <w:szCs w:val="28"/>
          <w:u w:val="single"/>
        </w:rPr>
        <w:t xml:space="preserve"> отложений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4E4213">
        <w:rPr>
          <w:sz w:val="28"/>
          <w:szCs w:val="28"/>
        </w:rPr>
        <w:t>Водоносный горизонт приурочен к р</w:t>
      </w:r>
      <w:r>
        <w:rPr>
          <w:sz w:val="28"/>
          <w:szCs w:val="28"/>
        </w:rPr>
        <w:t>азрозненным,  гравелистым пескам (</w:t>
      </w:r>
      <w:r w:rsidRPr="004E4213">
        <w:rPr>
          <w:sz w:val="28"/>
          <w:szCs w:val="28"/>
        </w:rPr>
        <w:t xml:space="preserve">мощностью 5 – </w:t>
      </w:r>
      <w:smartTag w:uri="urn:schemas-microsoft-com:office:smarttags" w:element="metricconverter">
        <w:smartTagPr>
          <w:attr w:name="ProductID" w:val="10 м"/>
        </w:smartTagPr>
        <w:r w:rsidRPr="004E4213"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>)</w:t>
      </w:r>
      <w:r w:rsidRPr="004E4213">
        <w:rPr>
          <w:sz w:val="28"/>
          <w:szCs w:val="28"/>
        </w:rPr>
        <w:t>, залегающим между московской и днепровской моренами.</w:t>
      </w:r>
      <w:proofErr w:type="gramEnd"/>
      <w:r w:rsidRPr="004E4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Горизонт обычно напорный (до 8 – </w:t>
      </w:r>
      <w:smartTag w:uri="urn:schemas-microsoft-com:office:smarttags" w:element="metricconverter">
        <w:smartTagPr>
          <w:attr w:name="ProductID" w:val="9 м"/>
        </w:smartTagPr>
        <w:r>
          <w:rPr>
            <w:sz w:val="28"/>
            <w:szCs w:val="28"/>
          </w:rPr>
          <w:t>9 м</w:t>
        </w:r>
      </w:smartTag>
      <w:r>
        <w:rPr>
          <w:sz w:val="28"/>
          <w:szCs w:val="28"/>
        </w:rPr>
        <w:t xml:space="preserve">); вскрывается на глубинах 30 –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по левобережью и до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 xml:space="preserve"> по правобережью Днепра.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Вскрывается овражной сетью. Расход источников 0,3 – 0,5 л/сек. Количество воды удовлетворительное. Сухой остаток около 400 мг/л, жёсткость общая 9,5 – 20,0 нем. град, карбонатная 17 – 18 нем. град.</w:t>
      </w:r>
    </w:p>
    <w:p w:rsidR="00476D0F" w:rsidRPr="004E421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горизонт вскрыт -  в разнозернистых песках под днепровской мореной. Воды этого горизонта имеют ограниченное распространение и обычно сливаются с водами нижележащих напорных горизонтов. Самостоятельное значение этот горизонт имеет на участках развития нижней </w:t>
      </w:r>
      <w:proofErr w:type="spellStart"/>
      <w:r>
        <w:rPr>
          <w:sz w:val="28"/>
          <w:szCs w:val="28"/>
        </w:rPr>
        <w:t>лихвинской</w:t>
      </w:r>
      <w:proofErr w:type="spellEnd"/>
      <w:r>
        <w:rPr>
          <w:sz w:val="28"/>
          <w:szCs w:val="28"/>
        </w:rPr>
        <w:t xml:space="preserve"> морены.  Горизонт вскрыт на глубинах 30 –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. Горизонт напорный с высотой напора 20 – 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>. Удельные дебиты скважины незначительные 0,006-3 м</w:t>
      </w:r>
      <w:r w:rsidRPr="0011653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 Количество воды удовлетворительное. Общая жёсткость достигает 25 нем. град. с сухим остатком 290 – 450 м</w:t>
      </w:r>
      <w:proofErr w:type="gramStart"/>
      <w:r w:rsidRPr="0011653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/л.  </w:t>
      </w:r>
    </w:p>
    <w:p w:rsidR="00476D0F" w:rsidRPr="00464A88" w:rsidRDefault="00476D0F" w:rsidP="00476D0F">
      <w:pPr>
        <w:spacing w:before="120" w:after="120"/>
        <w:ind w:firstLine="709"/>
        <w:jc w:val="center"/>
        <w:rPr>
          <w:i/>
          <w:sz w:val="28"/>
          <w:szCs w:val="28"/>
          <w:u w:val="single"/>
        </w:rPr>
      </w:pPr>
      <w:r w:rsidRPr="00464A88">
        <w:rPr>
          <w:i/>
          <w:sz w:val="28"/>
          <w:szCs w:val="28"/>
          <w:u w:val="single"/>
        </w:rPr>
        <w:t xml:space="preserve">Воды </w:t>
      </w:r>
      <w:proofErr w:type="gramStart"/>
      <w:r w:rsidRPr="00464A88">
        <w:rPr>
          <w:i/>
          <w:sz w:val="28"/>
          <w:szCs w:val="28"/>
          <w:u w:val="single"/>
        </w:rPr>
        <w:t>яснополянского</w:t>
      </w:r>
      <w:proofErr w:type="gramEnd"/>
      <w:r w:rsidRPr="00464A88">
        <w:rPr>
          <w:i/>
          <w:sz w:val="28"/>
          <w:szCs w:val="28"/>
          <w:u w:val="single"/>
        </w:rPr>
        <w:t xml:space="preserve"> </w:t>
      </w:r>
      <w:proofErr w:type="spellStart"/>
      <w:r w:rsidRPr="00464A88">
        <w:rPr>
          <w:i/>
          <w:sz w:val="28"/>
          <w:szCs w:val="28"/>
          <w:u w:val="single"/>
        </w:rPr>
        <w:t>надгоризонта</w:t>
      </w:r>
      <w:proofErr w:type="spell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карбон приурочен, в основном, к прослоям и линзам разнозернистых песков, чередующихся с глинами. Воды тесно взаимодействуют между собой, а иногда и с нижележащими водоносными горизонтами.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Воды этого горизонта используется небольшим числом скважин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Воды </w:t>
      </w:r>
      <w:proofErr w:type="spellStart"/>
      <w:r>
        <w:rPr>
          <w:sz w:val="28"/>
          <w:szCs w:val="28"/>
        </w:rPr>
        <w:t>лихвинских</w:t>
      </w:r>
      <w:proofErr w:type="spellEnd"/>
      <w:r>
        <w:rPr>
          <w:sz w:val="28"/>
          <w:szCs w:val="28"/>
        </w:rPr>
        <w:t xml:space="preserve"> отложений подчинены прослоями мергелей, известняков и доломитов, разделённых прослоями глин. Местами эти отложения бывают размыты. Глубина залегания водоносного горизонта 50 – </w:t>
      </w:r>
      <w:smartTag w:uri="urn:schemas-microsoft-com:office:smarttags" w:element="metricconverter">
        <w:smartTagPr>
          <w:attr w:name="ProductID" w:val="80 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>. Воды горизонта удовлетворяют требованиям хозяйственно-питьевого водоснабжения и использовались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для питьевых и технических целей.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Слабая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водообильность</w:t>
      </w:r>
      <w:proofErr w:type="spellEnd"/>
      <w:r>
        <w:rPr>
          <w:sz w:val="28"/>
          <w:szCs w:val="28"/>
        </w:rPr>
        <w:t xml:space="preserve"> и незначительные запасы вод этого горизонта ограничивают возможности их использования.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Воды девонских отложений приурочены к доломитам </w:t>
      </w:r>
      <w:proofErr w:type="spellStart"/>
      <w:r>
        <w:rPr>
          <w:sz w:val="28"/>
          <w:szCs w:val="28"/>
        </w:rPr>
        <w:t>данково-лебеденского</w:t>
      </w:r>
      <w:proofErr w:type="spellEnd"/>
      <w:r>
        <w:rPr>
          <w:sz w:val="28"/>
          <w:szCs w:val="28"/>
        </w:rPr>
        <w:t xml:space="preserve"> горизонта верхнего девона. Это напорные пластово-трещинные </w:t>
      </w:r>
      <w:r>
        <w:rPr>
          <w:sz w:val="28"/>
          <w:szCs w:val="28"/>
        </w:rPr>
        <w:lastRenderedPageBreak/>
        <w:t xml:space="preserve">воды с напором до </w:t>
      </w:r>
      <w:smartTag w:uri="urn:schemas-microsoft-com:office:smarttags" w:element="metricconverter">
        <w:smartTagPr>
          <w:attr w:name="ProductID" w:val="70 м"/>
        </w:smartTagPr>
        <w:r>
          <w:rPr>
            <w:sz w:val="28"/>
            <w:szCs w:val="28"/>
          </w:rPr>
          <w:t>70 м</w:t>
        </w:r>
      </w:smartTag>
      <w:r>
        <w:rPr>
          <w:sz w:val="28"/>
          <w:szCs w:val="28"/>
        </w:rPr>
        <w:t>. Глубина залегания водоносного горизонта от 50 до 100 и более метров в зависимости от рельефа. Этот горизонт может служить надёжным источником хозяйственно-питьевого водоснабжения.</w:t>
      </w:r>
    </w:p>
    <w:p w:rsidR="00476D0F" w:rsidRPr="00116538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за последние двадцать лет хозяйственной деятельности  в районе значительно возросли объёмы использования подземных вод и возможны изменения параметров водоносных горизонтов, подробные количественные характеристики приведены в данных Смоленской геологоразведочной партии по существующим скважинам.</w:t>
      </w:r>
    </w:p>
    <w:p w:rsidR="00476D0F" w:rsidRPr="00464A88" w:rsidRDefault="00476D0F" w:rsidP="00476D0F">
      <w:pPr>
        <w:spacing w:before="120" w:after="120"/>
        <w:ind w:firstLine="709"/>
        <w:jc w:val="center"/>
        <w:rPr>
          <w:i/>
          <w:sz w:val="28"/>
          <w:szCs w:val="28"/>
          <w:u w:val="single"/>
        </w:rPr>
      </w:pPr>
      <w:r w:rsidRPr="00464A88">
        <w:rPr>
          <w:i/>
          <w:sz w:val="28"/>
          <w:szCs w:val="28"/>
          <w:u w:val="single"/>
        </w:rPr>
        <w:t>Грунты оснований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Грунтами оснований зданий и сооружений в описываемом районе будут служить различные типы четвертичных отложений в зависимости от геоморфологических условий.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наиболее повышенных местах грунтами оснований будут являться лессовидные суглинки, местами макропористые с нормативным давлением 1,5 – 2,5 </w:t>
      </w:r>
      <w:proofErr w:type="spellStart"/>
      <w:r>
        <w:rPr>
          <w:sz w:val="28"/>
          <w:szCs w:val="28"/>
        </w:rPr>
        <w:t>нг</w:t>
      </w:r>
      <w:proofErr w:type="spellEnd"/>
      <w:r>
        <w:rPr>
          <w:sz w:val="28"/>
          <w:szCs w:val="28"/>
        </w:rPr>
        <w:t>/см</w:t>
      </w:r>
      <w:proofErr w:type="gramStart"/>
      <w:r w:rsidRPr="00482A8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(при условии предохранения от замачивания). В пониженных местах – суглинки </w:t>
      </w:r>
      <w:proofErr w:type="spellStart"/>
      <w:r>
        <w:rPr>
          <w:sz w:val="28"/>
          <w:szCs w:val="28"/>
        </w:rPr>
        <w:t>слабопесчаные</w:t>
      </w:r>
      <w:proofErr w:type="spellEnd"/>
      <w:r>
        <w:rPr>
          <w:sz w:val="28"/>
          <w:szCs w:val="28"/>
        </w:rPr>
        <w:t xml:space="preserve">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развития древне аллювиальных террас основанием фундаментов будут служить пески мелко – и среднезернистые, с нормативным давлением соответственно 2,0 и 2,5 кг/см</w:t>
      </w:r>
      <w:proofErr w:type="gramStart"/>
      <w:r w:rsidRPr="00482A8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водонасыщенные</w:t>
      </w:r>
      <w:proofErr w:type="spellEnd"/>
      <w:r>
        <w:rPr>
          <w:sz w:val="28"/>
          <w:szCs w:val="28"/>
        </w:rPr>
        <w:t xml:space="preserve"> пески 1,5 кг/см</w:t>
      </w:r>
      <w:r w:rsidRPr="00482A8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При более глубоком заложении фундаментов, основанием будут служить супеси и суглинки московской морены.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местах могут быть встречены озёрно-ледниковые суглинки и глины с нормативным давлением 1,5 – 2,0 кг/см</w:t>
      </w:r>
      <w:proofErr w:type="gramStart"/>
      <w:r w:rsidRPr="00011C4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476D0F" w:rsidRPr="00DE47FD" w:rsidRDefault="00476D0F" w:rsidP="00476D0F">
      <w:pPr>
        <w:pStyle w:val="24"/>
      </w:pPr>
      <w:bookmarkStart w:id="27" w:name="_Toc288055854"/>
      <w:r w:rsidRPr="00DE47FD">
        <w:t xml:space="preserve">2.7 </w:t>
      </w:r>
      <w:proofErr w:type="gramStart"/>
      <w:r w:rsidRPr="00DE47FD">
        <w:t>Инженерно-геологическое</w:t>
      </w:r>
      <w:proofErr w:type="gramEnd"/>
      <w:r w:rsidRPr="00DE47FD">
        <w:t xml:space="preserve"> условия</w:t>
      </w:r>
      <w:bookmarkEnd w:id="27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анализа инженерно-геологических условий (рельефа и геоморфологии, гидрографии, геологического и гидрогеологического строения) на территории Дорогобужского района Смоленской области по условиям строительства можно выделить: </w:t>
      </w:r>
    </w:p>
    <w:p w:rsidR="00476D0F" w:rsidRDefault="00476D0F" w:rsidP="00476D0F">
      <w:pPr>
        <w:pStyle w:val="a5"/>
        <w:numPr>
          <w:ilvl w:val="0"/>
          <w:numId w:val="7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Территории, пригодные для застройки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этой категории относятся территории с уклоном поверхности до 10 %, сложенные песками, суглинками и супесями с расчётным сопротивлением 1,5 – 2,5 кг/см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, с уровнем грунтовых вод глубже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  <w:szCs w:val="28"/>
          </w:rPr>
          <w:t>2,0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возможно наличие локальных участков «верховодки», приуроченных к пониженным частям рельефа.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территории, условно пригодные для застройки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этим территориям относится участки местности (овраги, склоны) с уклоном от 10 до 20 % старые, выработанные карьеры, участки поймы, сложенные песками и суглинками с расчётным сопротивлением до 1,5 кг/см</w:t>
      </w:r>
      <w:proofErr w:type="gramStart"/>
      <w:r w:rsidRPr="0029660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с уровнем грунтовых вод до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  <w:szCs w:val="28"/>
          </w:rPr>
          <w:t>2,0 м</w:t>
        </w:r>
      </w:smartTag>
      <w:r>
        <w:rPr>
          <w:sz w:val="28"/>
          <w:szCs w:val="28"/>
        </w:rPr>
        <w:t>, а также заболоченные участки с повсеместным развитием «верховодки».</w:t>
      </w:r>
    </w:p>
    <w:p w:rsidR="00476D0F" w:rsidRPr="00B34182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с уклонами свыше 20%, участки поймы, затопляемые паводком 1%обеспеченности, могут быть отнесены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условно пригодным. Строительство на этих территориях возможно при технико-экономическом обосновании и при проведении специальных инженерных мероприятий.</w:t>
      </w:r>
    </w:p>
    <w:p w:rsidR="00476D0F" w:rsidRPr="00464A88" w:rsidRDefault="00476D0F" w:rsidP="00476D0F">
      <w:pPr>
        <w:pStyle w:val="13"/>
      </w:pPr>
      <w:bookmarkStart w:id="28" w:name="_Toc288055855"/>
      <w:r w:rsidRPr="00464A88">
        <w:lastRenderedPageBreak/>
        <w:t>3.</w:t>
      </w:r>
      <w:r>
        <w:t xml:space="preserve"> </w:t>
      </w:r>
      <w:r w:rsidRPr="00464A88">
        <w:t>Демографи</w:t>
      </w:r>
      <w:r>
        <w:t>я</w:t>
      </w:r>
      <w:r w:rsidRPr="00464A88">
        <w:t xml:space="preserve"> и трудовые ресурсы</w:t>
      </w:r>
      <w:bookmarkEnd w:id="28"/>
    </w:p>
    <w:p w:rsidR="00476D0F" w:rsidRPr="00AE57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E570F">
        <w:rPr>
          <w:sz w:val="28"/>
          <w:szCs w:val="28"/>
        </w:rPr>
        <w:t>По данным на начало 200</w:t>
      </w:r>
      <w:r>
        <w:rPr>
          <w:sz w:val="28"/>
          <w:szCs w:val="28"/>
        </w:rPr>
        <w:t>8</w:t>
      </w:r>
      <w:r w:rsidRPr="00AE570F">
        <w:rPr>
          <w:sz w:val="28"/>
          <w:szCs w:val="28"/>
        </w:rPr>
        <w:t xml:space="preserve"> года численность населения  г</w:t>
      </w:r>
      <w:proofErr w:type="gramStart"/>
      <w:r w:rsidRPr="00AE570F">
        <w:rPr>
          <w:sz w:val="28"/>
          <w:szCs w:val="28"/>
        </w:rPr>
        <w:t>.Д</w:t>
      </w:r>
      <w:proofErr w:type="gramEnd"/>
      <w:r w:rsidRPr="00AE570F">
        <w:rPr>
          <w:sz w:val="28"/>
          <w:szCs w:val="28"/>
        </w:rPr>
        <w:t>орогобуж составила 11,</w:t>
      </w:r>
      <w:r>
        <w:rPr>
          <w:sz w:val="28"/>
          <w:szCs w:val="28"/>
        </w:rPr>
        <w:t>291</w:t>
      </w:r>
      <w:r w:rsidRPr="00AE570F">
        <w:rPr>
          <w:sz w:val="28"/>
          <w:szCs w:val="28"/>
        </w:rPr>
        <w:t xml:space="preserve"> тыс. чел. Это 45,</w:t>
      </w:r>
      <w:r>
        <w:rPr>
          <w:sz w:val="28"/>
          <w:szCs w:val="28"/>
        </w:rPr>
        <w:t>6</w:t>
      </w:r>
      <w:r w:rsidRPr="00AE570F">
        <w:rPr>
          <w:sz w:val="28"/>
          <w:szCs w:val="28"/>
        </w:rPr>
        <w:t>% городского населения Дорогобужского района, остальные 54,</w:t>
      </w:r>
      <w:r>
        <w:rPr>
          <w:sz w:val="28"/>
          <w:szCs w:val="28"/>
        </w:rPr>
        <w:t>4</w:t>
      </w:r>
      <w:r w:rsidRPr="00AE570F">
        <w:rPr>
          <w:sz w:val="28"/>
          <w:szCs w:val="28"/>
        </w:rPr>
        <w:t>% - приходятся на районный посёлок городского типа Верхнеднепровский</w:t>
      </w:r>
      <w:r>
        <w:rPr>
          <w:sz w:val="28"/>
          <w:szCs w:val="28"/>
        </w:rPr>
        <w:t>(13,455 тыс.чел.)</w:t>
      </w:r>
      <w:r w:rsidRPr="00AE570F">
        <w:rPr>
          <w:sz w:val="28"/>
          <w:szCs w:val="28"/>
        </w:rPr>
        <w:t>, который располагается по правому берегу Днепра.</w:t>
      </w:r>
      <w:r>
        <w:rPr>
          <w:sz w:val="28"/>
          <w:szCs w:val="28"/>
        </w:rPr>
        <w:t xml:space="preserve"> Общая численность населения Дорогобужского района составляет 29,85 тыс. чел. Из них городского населения 24.746 тыс.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урбанизация района – 82,9%) и сельского – 5,104 тыс. чел.(17,1%).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E570F">
        <w:rPr>
          <w:sz w:val="28"/>
          <w:szCs w:val="28"/>
        </w:rPr>
        <w:t>По численности населения г</w:t>
      </w:r>
      <w:proofErr w:type="gramStart"/>
      <w:r w:rsidRPr="00AE570F">
        <w:rPr>
          <w:sz w:val="28"/>
          <w:szCs w:val="28"/>
        </w:rPr>
        <w:t>.Д</w:t>
      </w:r>
      <w:proofErr w:type="gramEnd"/>
      <w:r w:rsidRPr="00AE570F">
        <w:rPr>
          <w:sz w:val="28"/>
          <w:szCs w:val="28"/>
        </w:rPr>
        <w:t>орогобуж относится к категории малых городов страны. В Смоленской области г</w:t>
      </w:r>
      <w:proofErr w:type="gramStart"/>
      <w:r w:rsidRPr="00AE570F">
        <w:rPr>
          <w:sz w:val="28"/>
          <w:szCs w:val="28"/>
        </w:rPr>
        <w:t>.Д</w:t>
      </w:r>
      <w:proofErr w:type="gramEnd"/>
      <w:r w:rsidRPr="00AE570F">
        <w:rPr>
          <w:sz w:val="28"/>
          <w:szCs w:val="28"/>
        </w:rPr>
        <w:t xml:space="preserve">орогобуж занимает </w:t>
      </w:r>
      <w:r>
        <w:rPr>
          <w:sz w:val="28"/>
          <w:szCs w:val="28"/>
        </w:rPr>
        <w:t>9</w:t>
      </w:r>
      <w:r w:rsidRPr="00AE570F">
        <w:rPr>
          <w:sz w:val="28"/>
          <w:szCs w:val="28"/>
        </w:rPr>
        <w:t xml:space="preserve"> место по численности населения, уступая таким городам как Смоленск, Вязьма, Рославль, Ярцево, Сафоново, Десногорск, Гагарин,</w:t>
      </w:r>
      <w:r>
        <w:rPr>
          <w:sz w:val="28"/>
          <w:szCs w:val="28"/>
        </w:rPr>
        <w:t xml:space="preserve"> </w:t>
      </w:r>
      <w:r w:rsidRPr="00AE570F">
        <w:rPr>
          <w:sz w:val="28"/>
          <w:szCs w:val="28"/>
        </w:rPr>
        <w:t>и п.г.т. Верхнеднепровский (Дорогобужский район).</w:t>
      </w:r>
      <w:r>
        <w:rPr>
          <w:sz w:val="28"/>
          <w:szCs w:val="28"/>
        </w:rPr>
        <w:t xml:space="preserve"> Данные по численности населения городов, крупных городских посёлков и сельских поселений в Смоленской области приведены в таблице 3.</w:t>
      </w:r>
    </w:p>
    <w:p w:rsidR="00476D0F" w:rsidRDefault="00476D0F" w:rsidP="00476D0F">
      <w:pPr>
        <w:spacing w:before="120" w:after="120"/>
        <w:ind w:firstLine="709"/>
        <w:jc w:val="center"/>
        <w:rPr>
          <w:i/>
          <w:sz w:val="28"/>
          <w:szCs w:val="28"/>
        </w:rPr>
      </w:pPr>
      <w:r w:rsidRPr="00464A88">
        <w:rPr>
          <w:b/>
          <w:i/>
          <w:sz w:val="28"/>
          <w:szCs w:val="28"/>
        </w:rPr>
        <w:t>Численность населения городов,  крупных городских посёлков и сельских поселений в Смоленской области</w:t>
      </w:r>
    </w:p>
    <w:p w:rsidR="00476D0F" w:rsidRPr="00376D7F" w:rsidRDefault="00476D0F" w:rsidP="00476D0F">
      <w:pPr>
        <w:spacing w:before="120" w:after="120"/>
        <w:ind w:firstLine="709"/>
        <w:rPr>
          <w:sz w:val="24"/>
          <w:szCs w:val="24"/>
        </w:rPr>
      </w:pPr>
      <w:r w:rsidRPr="00376D7F">
        <w:rPr>
          <w:sz w:val="24"/>
          <w:szCs w:val="24"/>
        </w:rPr>
        <w:t>Таблица 3</w:t>
      </w:r>
    </w:p>
    <w:tbl>
      <w:tblPr>
        <w:tblW w:w="8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740"/>
        <w:gridCol w:w="860"/>
        <w:gridCol w:w="860"/>
        <w:gridCol w:w="859"/>
        <w:gridCol w:w="859"/>
        <w:gridCol w:w="859"/>
        <w:gridCol w:w="1463"/>
      </w:tblGrid>
      <w:tr w:rsidR="00476D0F" w:rsidRPr="00376D7F" w:rsidTr="00F6514F">
        <w:trPr>
          <w:trHeight w:val="315"/>
          <w:tblHeader/>
          <w:jc w:val="center"/>
        </w:trPr>
        <w:tc>
          <w:tcPr>
            <w:tcW w:w="2740" w:type="dxa"/>
            <w:vMerge w:val="restart"/>
            <w:shd w:val="clear" w:color="auto" w:fill="auto"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Название населённого пункта</w:t>
            </w:r>
          </w:p>
        </w:tc>
        <w:tc>
          <w:tcPr>
            <w:tcW w:w="5760" w:type="dxa"/>
            <w:gridSpan w:val="6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76D0F" w:rsidRPr="00376D7F" w:rsidTr="00F6514F">
        <w:trPr>
          <w:trHeight w:val="315"/>
          <w:tblHeader/>
          <w:jc w:val="center"/>
        </w:trPr>
        <w:tc>
          <w:tcPr>
            <w:tcW w:w="2740" w:type="dxa"/>
            <w:vMerge/>
            <w:vAlign w:val="center"/>
          </w:tcPr>
          <w:p w:rsidR="00476D0F" w:rsidRPr="00376D7F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2008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210,8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276,4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341,5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316,5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Вязьма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51,7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Рославль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48,5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54,7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Ярцево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25,6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53,2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49,8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Сафоново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31,7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45,9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56,6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Десногорск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32,3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31,4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Гагарин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28,9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Верхнеднепровский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13,5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г. Дорогобуж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6,7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D7F">
              <w:rPr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Ельня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10,1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Рудня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Починок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Демидов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Сычёвка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7,8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Велиж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9,1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7,5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Озёрный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Кардымово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4,9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Угра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Красный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lastRenderedPageBreak/>
              <w:t>п.г.т. Хиславичи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Шумячи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4,4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376D7F">
              <w:rPr>
                <w:color w:val="000000"/>
                <w:sz w:val="24"/>
                <w:szCs w:val="24"/>
              </w:rPr>
              <w:t>Шаталово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г. Духовщина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Монастырщина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4,1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с. Новодугино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3,9(2005)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п.г.т. Голынки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76D7F">
              <w:rPr>
                <w:color w:val="000000"/>
                <w:sz w:val="24"/>
                <w:szCs w:val="24"/>
              </w:rPr>
              <w:t>Печёрск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с. Городок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п.г.т. </w:t>
            </w:r>
            <w:proofErr w:type="spellStart"/>
            <w:r w:rsidRPr="00376D7F">
              <w:rPr>
                <w:color w:val="000000"/>
                <w:sz w:val="24"/>
                <w:szCs w:val="24"/>
              </w:rPr>
              <w:t>Холм-Жирновский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3,5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п. Гусино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  <w:tr w:rsidR="00476D0F" w:rsidRPr="00376D7F" w:rsidTr="00F6514F">
        <w:trPr>
          <w:trHeight w:val="315"/>
          <w:jc w:val="center"/>
        </w:trPr>
        <w:tc>
          <w:tcPr>
            <w:tcW w:w="274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с. Ершичи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476D0F" w:rsidRPr="00376D7F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76D7F">
              <w:rPr>
                <w:color w:val="000000"/>
                <w:sz w:val="24"/>
                <w:szCs w:val="24"/>
              </w:rPr>
              <w:t xml:space="preserve"> - </w:t>
            </w:r>
          </w:p>
        </w:tc>
      </w:tr>
    </w:tbl>
    <w:p w:rsidR="00476D0F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B7571F">
        <w:rPr>
          <w:sz w:val="28"/>
          <w:szCs w:val="28"/>
        </w:rPr>
        <w:t>К сожалению, С</w:t>
      </w:r>
      <w:r>
        <w:rPr>
          <w:sz w:val="28"/>
          <w:szCs w:val="28"/>
        </w:rPr>
        <w:t>молен</w:t>
      </w:r>
      <w:r w:rsidRPr="00B7571F">
        <w:rPr>
          <w:sz w:val="28"/>
          <w:szCs w:val="28"/>
        </w:rPr>
        <w:t xml:space="preserve">ская область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Дорогобуж </w:t>
      </w:r>
      <w:r w:rsidRPr="00B7571F">
        <w:rPr>
          <w:sz w:val="28"/>
          <w:szCs w:val="28"/>
        </w:rPr>
        <w:t>на протяжении всего периода формирования рыночных отношений характеризовал</w:t>
      </w:r>
      <w:r>
        <w:rPr>
          <w:sz w:val="28"/>
          <w:szCs w:val="28"/>
        </w:rPr>
        <w:t>и</w:t>
      </w:r>
      <w:r w:rsidRPr="00B7571F">
        <w:rPr>
          <w:sz w:val="28"/>
          <w:szCs w:val="28"/>
        </w:rPr>
        <w:t xml:space="preserve">сь уменьшением количества населения, о чем свидетельствуют </w:t>
      </w:r>
      <w:r>
        <w:rPr>
          <w:sz w:val="28"/>
          <w:szCs w:val="28"/>
        </w:rPr>
        <w:t>данные таблицы 4 и рис</w:t>
      </w:r>
      <w:r w:rsidRPr="0045350C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64A88">
        <w:rPr>
          <w:b/>
          <w:i/>
          <w:sz w:val="28"/>
          <w:szCs w:val="28"/>
        </w:rPr>
        <w:t xml:space="preserve">Численность населения </w:t>
      </w:r>
      <w:proofErr w:type="gramStart"/>
      <w:r w:rsidRPr="00464A88">
        <w:rPr>
          <w:b/>
          <w:i/>
          <w:sz w:val="28"/>
          <w:szCs w:val="28"/>
        </w:rPr>
        <w:t>г</w:t>
      </w:r>
      <w:proofErr w:type="gramEnd"/>
      <w:r w:rsidRPr="00464A88">
        <w:rPr>
          <w:b/>
          <w:i/>
          <w:sz w:val="28"/>
          <w:szCs w:val="28"/>
        </w:rPr>
        <w:t>. Дорогобуж в период с 1997 по 2008 гг.</w:t>
      </w:r>
    </w:p>
    <w:p w:rsidR="00476D0F" w:rsidRPr="00D908A6" w:rsidRDefault="00476D0F" w:rsidP="00476D0F">
      <w:pPr>
        <w:spacing w:before="120" w:after="120"/>
        <w:ind w:firstLine="709"/>
        <w:rPr>
          <w:sz w:val="24"/>
          <w:szCs w:val="24"/>
        </w:rPr>
      </w:pPr>
      <w:r w:rsidRPr="00D908A6">
        <w:rPr>
          <w:sz w:val="24"/>
          <w:szCs w:val="24"/>
        </w:rPr>
        <w:t>Таблица 4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2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476D0F" w:rsidRPr="00D908A6" w:rsidTr="00F6514F">
        <w:trPr>
          <w:trHeight w:val="332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476D0F" w:rsidRPr="00D908A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shd w:val="clear" w:color="auto" w:fill="auto"/>
            <w:noWrap/>
            <w:vAlign w:val="center"/>
          </w:tcPr>
          <w:p w:rsidR="00476D0F" w:rsidRPr="00D908A6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08A6">
              <w:rPr>
                <w:b/>
                <w:color w:val="000000"/>
                <w:sz w:val="24"/>
                <w:szCs w:val="24"/>
              </w:rPr>
              <w:t>Года</w:t>
            </w:r>
          </w:p>
        </w:tc>
      </w:tr>
      <w:tr w:rsidR="00476D0F" w:rsidRPr="00D908A6" w:rsidTr="00F6514F">
        <w:trPr>
          <w:cantSplit/>
          <w:trHeight w:val="1134"/>
          <w:jc w:val="center"/>
        </w:trPr>
        <w:tc>
          <w:tcPr>
            <w:tcW w:w="0" w:type="auto"/>
            <w:vMerge/>
            <w:vAlign w:val="center"/>
          </w:tcPr>
          <w:p w:rsidR="00476D0F" w:rsidRPr="00D908A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1997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2008</w:t>
            </w:r>
          </w:p>
        </w:tc>
      </w:tr>
      <w:tr w:rsidR="00476D0F" w:rsidRPr="00D908A6" w:rsidTr="00F6514F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D908A6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08A6">
              <w:rPr>
                <w:b/>
                <w:color w:val="000000"/>
                <w:sz w:val="24"/>
                <w:szCs w:val="24"/>
              </w:rPr>
              <w:t>г. Дорогобуж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13398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13173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13033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12840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12611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12370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12213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11874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11706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11465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</w:tcPr>
          <w:p w:rsidR="00476D0F" w:rsidRPr="00D908A6" w:rsidRDefault="00476D0F" w:rsidP="00F6514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908A6">
              <w:rPr>
                <w:color w:val="000000"/>
                <w:sz w:val="24"/>
                <w:szCs w:val="24"/>
              </w:rPr>
              <w:t>11291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2738" cy="4211192"/>
            <wp:effectExtent l="12192" t="6096" r="7620" b="2287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6D0F" w:rsidRPr="00D908A6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D908A6">
        <w:rPr>
          <w:b/>
          <w:i/>
          <w:sz w:val="24"/>
          <w:szCs w:val="24"/>
        </w:rPr>
        <w:t>Рис.1. Динамика изменения численности населения г</w:t>
      </w:r>
      <w:proofErr w:type="gramStart"/>
      <w:r w:rsidRPr="00D908A6">
        <w:rPr>
          <w:b/>
          <w:i/>
          <w:sz w:val="24"/>
          <w:szCs w:val="24"/>
        </w:rPr>
        <w:t>.Д</w:t>
      </w:r>
      <w:proofErr w:type="gramEnd"/>
      <w:r w:rsidRPr="00D908A6">
        <w:rPr>
          <w:b/>
          <w:i/>
          <w:sz w:val="24"/>
          <w:szCs w:val="24"/>
        </w:rPr>
        <w:t>орогобужа с 1997 по 2008 гг.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убыль населения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продолжается и по настоящее время (1,5 % населения в год). С 1997 по 2008 гг. население города сократилось на 15,7% , в Смоленской области  в этот же период – на 18,2%. По прогнозам на 2009-2011 гг. население будит сокращаться в тех же темпах (рис. 2).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24044" cy="2991993"/>
            <wp:effectExtent l="12192" t="6096" r="7239" b="2286"/>
            <wp:docPr id="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6D0F" w:rsidRPr="00D908A6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D908A6">
        <w:rPr>
          <w:b/>
          <w:i/>
          <w:sz w:val="24"/>
          <w:szCs w:val="24"/>
        </w:rPr>
        <w:t>Рис.2. Динамика и прогноз изменения численности городского населения (г</w:t>
      </w:r>
      <w:proofErr w:type="gramStart"/>
      <w:r w:rsidRPr="00D908A6">
        <w:rPr>
          <w:b/>
          <w:i/>
          <w:sz w:val="24"/>
          <w:szCs w:val="24"/>
        </w:rPr>
        <w:t>.Д</w:t>
      </w:r>
      <w:proofErr w:type="gramEnd"/>
      <w:r w:rsidRPr="00D908A6">
        <w:rPr>
          <w:b/>
          <w:i/>
          <w:sz w:val="24"/>
          <w:szCs w:val="24"/>
        </w:rPr>
        <w:t xml:space="preserve">орогобуж и </w:t>
      </w:r>
      <w:proofErr w:type="spellStart"/>
      <w:r w:rsidRPr="00D908A6">
        <w:rPr>
          <w:b/>
          <w:i/>
          <w:sz w:val="24"/>
          <w:szCs w:val="24"/>
        </w:rPr>
        <w:t>п.г.т.Верхнеднепровский</w:t>
      </w:r>
      <w:proofErr w:type="spellEnd"/>
      <w:r w:rsidRPr="00D908A6">
        <w:rPr>
          <w:b/>
          <w:i/>
          <w:sz w:val="24"/>
          <w:szCs w:val="24"/>
        </w:rPr>
        <w:t>) в Дорогобужском районе с 2006 по 2011 гг.</w:t>
      </w:r>
    </w:p>
    <w:p w:rsidR="00476D0F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Pr="00B7571F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</w:t>
      </w:r>
      <w:r w:rsidRPr="00B7571F">
        <w:rPr>
          <w:sz w:val="28"/>
          <w:szCs w:val="28"/>
        </w:rPr>
        <w:t xml:space="preserve"> происходит не только за счет естественной убыли. Общие итоги миграции также влияют на отрицательную динамику численности населения</w:t>
      </w:r>
      <w:r>
        <w:rPr>
          <w:sz w:val="28"/>
          <w:szCs w:val="28"/>
        </w:rPr>
        <w:t>.</w:t>
      </w:r>
    </w:p>
    <w:p w:rsidR="00476D0F" w:rsidRDefault="00476D0F" w:rsidP="00476D0F">
      <w:pPr>
        <w:pStyle w:val="31"/>
        <w:spacing w:before="120"/>
        <w:ind w:left="0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32198" cy="3621405"/>
            <wp:effectExtent l="12192" t="6096" r="3810" b="1524"/>
            <wp:docPr id="9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6D0F" w:rsidRPr="00D908A6" w:rsidRDefault="00476D0F" w:rsidP="00476D0F">
      <w:pPr>
        <w:pStyle w:val="31"/>
        <w:spacing w:before="120"/>
        <w:ind w:left="0" w:firstLine="709"/>
        <w:jc w:val="center"/>
        <w:rPr>
          <w:b/>
          <w:i/>
          <w:sz w:val="24"/>
          <w:szCs w:val="24"/>
        </w:rPr>
      </w:pPr>
      <w:r w:rsidRPr="00D908A6">
        <w:rPr>
          <w:b/>
          <w:i/>
          <w:sz w:val="24"/>
          <w:szCs w:val="24"/>
        </w:rPr>
        <w:t>Рис.</w:t>
      </w:r>
      <w:r>
        <w:rPr>
          <w:b/>
          <w:i/>
          <w:sz w:val="24"/>
          <w:szCs w:val="24"/>
        </w:rPr>
        <w:t xml:space="preserve"> </w:t>
      </w:r>
      <w:r w:rsidRPr="00D908A6">
        <w:rPr>
          <w:b/>
          <w:i/>
          <w:sz w:val="24"/>
          <w:szCs w:val="24"/>
        </w:rPr>
        <w:t>3. Динамика естественного, миграционного и общего прирос</w:t>
      </w:r>
      <w:r>
        <w:rPr>
          <w:b/>
          <w:i/>
          <w:sz w:val="24"/>
          <w:szCs w:val="24"/>
        </w:rPr>
        <w:t>та (убыли) населения Дорогобужа</w:t>
      </w:r>
    </w:p>
    <w:p w:rsidR="00476D0F" w:rsidRPr="00D908A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430F9">
        <w:rPr>
          <w:sz w:val="28"/>
          <w:szCs w:val="28"/>
        </w:rPr>
        <w:t xml:space="preserve">Миграционная составляющая, </w:t>
      </w:r>
      <w:proofErr w:type="gramStart"/>
      <w:r w:rsidRPr="009430F9">
        <w:rPr>
          <w:sz w:val="28"/>
          <w:szCs w:val="28"/>
        </w:rPr>
        <w:t>слабо управляемая</w:t>
      </w:r>
      <w:proofErr w:type="gramEnd"/>
      <w:r w:rsidRPr="009430F9">
        <w:rPr>
          <w:sz w:val="28"/>
          <w:szCs w:val="28"/>
        </w:rPr>
        <w:t xml:space="preserve">, предопределяет и весьма нестабильную динамику убыли населения района. В этих условиях </w:t>
      </w:r>
      <w:r w:rsidRPr="009430F9">
        <w:rPr>
          <w:sz w:val="28"/>
          <w:szCs w:val="28"/>
        </w:rPr>
        <w:lastRenderedPageBreak/>
        <w:t xml:space="preserve">основные усилия должны быть направлены как на восстановление </w:t>
      </w:r>
      <w:r w:rsidRPr="00D908A6">
        <w:rPr>
          <w:sz w:val="28"/>
          <w:szCs w:val="28"/>
        </w:rPr>
        <w:t xml:space="preserve">естественного прироста, в первую очередь путем снижения смертности, в особенности детской и мужской, так и на положительную динамику миграций. Так общая убыль населения </w:t>
      </w:r>
      <w:proofErr w:type="gramStart"/>
      <w:r w:rsidRPr="00D908A6">
        <w:rPr>
          <w:sz w:val="28"/>
          <w:szCs w:val="28"/>
        </w:rPr>
        <w:t>г</w:t>
      </w:r>
      <w:proofErr w:type="gramEnd"/>
      <w:r w:rsidRPr="00D908A6">
        <w:rPr>
          <w:sz w:val="28"/>
          <w:szCs w:val="28"/>
        </w:rPr>
        <w:t>. Дорогобужа «складывается» из естественной (54,8%) и миграционной убыли населения (45,2%) и составляет -17,7 ‰ (рис.3.).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908A6">
        <w:rPr>
          <w:sz w:val="28"/>
          <w:szCs w:val="28"/>
        </w:rPr>
        <w:t>С начала 1990 годов</w:t>
      </w:r>
      <w:r w:rsidRPr="009430F9">
        <w:rPr>
          <w:sz w:val="28"/>
          <w:szCs w:val="28"/>
        </w:rPr>
        <w:t xml:space="preserve"> для </w:t>
      </w:r>
      <w:r>
        <w:rPr>
          <w:sz w:val="28"/>
          <w:szCs w:val="28"/>
        </w:rPr>
        <w:t>Дорогобужа</w:t>
      </w:r>
      <w:r w:rsidRPr="009430F9">
        <w:rPr>
          <w:sz w:val="28"/>
          <w:szCs w:val="28"/>
        </w:rPr>
        <w:t>, как и С</w:t>
      </w:r>
      <w:r>
        <w:rPr>
          <w:sz w:val="28"/>
          <w:szCs w:val="28"/>
        </w:rPr>
        <w:t>моленской</w:t>
      </w:r>
      <w:r w:rsidRPr="009430F9">
        <w:rPr>
          <w:sz w:val="28"/>
          <w:szCs w:val="28"/>
        </w:rPr>
        <w:t xml:space="preserve"> области и страны в целом характерна четко выраженная естественная убыль населения, сложившаяся под влиянием низкой рождаемости</w:t>
      </w:r>
      <w:r>
        <w:rPr>
          <w:sz w:val="28"/>
          <w:szCs w:val="28"/>
        </w:rPr>
        <w:t>, высокой смертности населения.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9346B7">
        <w:rPr>
          <w:sz w:val="28"/>
          <w:szCs w:val="28"/>
        </w:rPr>
        <w:t xml:space="preserve">В Дорогобужском районе на 1000 жителей рождалось 11.5 ребенка на 1 тысячу населения в </w:t>
      </w:r>
      <w:smartTag w:uri="urn:schemas-microsoft-com:office:smarttags" w:element="metricconverter">
        <w:smartTagPr>
          <w:attr w:name="ProductID" w:val="1990 г"/>
        </w:smartTagPr>
        <w:r w:rsidRPr="009346B7">
          <w:rPr>
            <w:sz w:val="28"/>
            <w:szCs w:val="28"/>
          </w:rPr>
          <w:t>1990 г</w:t>
        </w:r>
      </w:smartTag>
      <w:r w:rsidRPr="009346B7">
        <w:rPr>
          <w:sz w:val="28"/>
          <w:szCs w:val="28"/>
        </w:rPr>
        <w:t>., а в  2005 – 2008 годах этот показатель сократился до 9,2 (данные по г. Смоленску и по области, соответственно – 8.8 и 9.2) . После резкого снижения уровня рождаемости этот показатель стабилизировался на низком значении, далеко не обеспечивающим воспроизводство населения района и города.</w:t>
      </w:r>
      <w:proofErr w:type="gramEnd"/>
      <w:r w:rsidRPr="009346B7">
        <w:rPr>
          <w:sz w:val="28"/>
          <w:szCs w:val="28"/>
        </w:rPr>
        <w:t xml:space="preserve"> В числе факторов снижения рождаемости выделяются как общие для стран мира, так и специфичные для страны, включая и г</w:t>
      </w:r>
      <w:proofErr w:type="gramStart"/>
      <w:r w:rsidRPr="009346B7">
        <w:rPr>
          <w:sz w:val="28"/>
          <w:szCs w:val="28"/>
        </w:rPr>
        <w:t>.Д</w:t>
      </w:r>
      <w:proofErr w:type="gramEnd"/>
      <w:r w:rsidRPr="009346B7">
        <w:rPr>
          <w:sz w:val="28"/>
          <w:szCs w:val="28"/>
        </w:rPr>
        <w:t>орогобуж, причины (социально-экономический кризис переходного к рыночным отношениям этапа развития, особенно в 1</w:t>
      </w:r>
      <w:r>
        <w:rPr>
          <w:sz w:val="28"/>
          <w:szCs w:val="28"/>
        </w:rPr>
        <w:t>990 годы).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5350C">
        <w:rPr>
          <w:sz w:val="28"/>
          <w:szCs w:val="28"/>
        </w:rPr>
        <w:t xml:space="preserve">а последние четыре года </w:t>
      </w:r>
      <w:r>
        <w:rPr>
          <w:sz w:val="28"/>
          <w:szCs w:val="28"/>
        </w:rPr>
        <w:t>в городе наметилась положительная тенденция: к</w:t>
      </w:r>
      <w:r w:rsidRPr="0045350C">
        <w:rPr>
          <w:sz w:val="28"/>
          <w:szCs w:val="28"/>
        </w:rPr>
        <w:t xml:space="preserve">оэффициент смертности населения </w:t>
      </w:r>
      <w:r>
        <w:rPr>
          <w:sz w:val="28"/>
          <w:szCs w:val="28"/>
        </w:rPr>
        <w:t xml:space="preserve">начал немного </w:t>
      </w:r>
      <w:r w:rsidRPr="0045350C">
        <w:rPr>
          <w:sz w:val="28"/>
          <w:szCs w:val="28"/>
        </w:rPr>
        <w:t>снижаться</w:t>
      </w:r>
      <w:r>
        <w:rPr>
          <w:sz w:val="28"/>
          <w:szCs w:val="28"/>
        </w:rPr>
        <w:t xml:space="preserve">, </w:t>
      </w:r>
      <w:r w:rsidRPr="0045350C">
        <w:rPr>
          <w:sz w:val="28"/>
          <w:szCs w:val="28"/>
        </w:rPr>
        <w:t>хотя и остаётся достаточно высоким,</w:t>
      </w:r>
      <w:r>
        <w:rPr>
          <w:sz w:val="28"/>
          <w:szCs w:val="28"/>
        </w:rPr>
        <w:t xml:space="preserve"> а рождаемость</w:t>
      </w:r>
      <w:r w:rsidRPr="0045350C">
        <w:rPr>
          <w:sz w:val="28"/>
          <w:szCs w:val="28"/>
        </w:rPr>
        <w:t xml:space="preserve"> </w:t>
      </w:r>
      <w:r>
        <w:rPr>
          <w:sz w:val="28"/>
          <w:szCs w:val="28"/>
        </w:rPr>
        <w:t>– немного увеличиваться (рис. 4.)</w:t>
      </w:r>
      <w:r w:rsidRPr="0045350C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естественная убыль населения начинает  уменьшаться (рис. 3.).</w:t>
      </w:r>
    </w:p>
    <w:p w:rsidR="00476D0F" w:rsidRDefault="00476D0F" w:rsidP="00476D0F">
      <w:pPr>
        <w:spacing w:before="120" w:after="12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33137" cy="4346829"/>
            <wp:effectExtent l="12192" t="6096" r="7621" b="0"/>
            <wp:docPr id="10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6D0F" w:rsidRPr="00F34AC6" w:rsidRDefault="00476D0F" w:rsidP="00476D0F">
      <w:pPr>
        <w:spacing w:before="120" w:after="120"/>
        <w:ind w:firstLine="709"/>
        <w:jc w:val="center"/>
        <w:rPr>
          <w:b/>
          <w:i/>
          <w:noProof/>
          <w:sz w:val="24"/>
          <w:szCs w:val="24"/>
        </w:rPr>
      </w:pPr>
      <w:r w:rsidRPr="00F34AC6">
        <w:rPr>
          <w:b/>
          <w:i/>
          <w:noProof/>
          <w:sz w:val="24"/>
          <w:szCs w:val="24"/>
        </w:rPr>
        <w:t>Рис. 4</w:t>
      </w:r>
      <w:r>
        <w:rPr>
          <w:b/>
          <w:i/>
          <w:noProof/>
          <w:sz w:val="24"/>
          <w:szCs w:val="24"/>
        </w:rPr>
        <w:t>.</w:t>
      </w:r>
      <w:r w:rsidRPr="00F34AC6">
        <w:rPr>
          <w:b/>
          <w:i/>
          <w:noProof/>
          <w:sz w:val="24"/>
          <w:szCs w:val="24"/>
        </w:rPr>
        <w:t xml:space="preserve"> Динамика рождаемости и смертности населения г.Дорогобужа в период с 2006 по 2009 гг.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5350C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 w:rsidRPr="0045350C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Pr="0045350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45350C">
        <w:rPr>
          <w:sz w:val="28"/>
          <w:szCs w:val="28"/>
        </w:rPr>
        <w:t xml:space="preserve"> смертности в последние десятилетия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  <w:r w:rsidRPr="009430F9">
        <w:rPr>
          <w:sz w:val="28"/>
          <w:szCs w:val="28"/>
        </w:rPr>
        <w:t xml:space="preserve"> Однако,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</w:t>
      </w:r>
      <w:r w:rsidRPr="009430F9">
        <w:rPr>
          <w:sz w:val="28"/>
          <w:szCs w:val="28"/>
        </w:rPr>
        <w:t>, как и в С</w:t>
      </w:r>
      <w:r>
        <w:rPr>
          <w:sz w:val="28"/>
          <w:szCs w:val="28"/>
        </w:rPr>
        <w:t>молен</w:t>
      </w:r>
      <w:r w:rsidRPr="009430F9">
        <w:rPr>
          <w:sz w:val="28"/>
          <w:szCs w:val="28"/>
        </w:rPr>
        <w:t>ской области и России в целом, этот процесс достиг недопустимо крупных масштабов и протекал на фоне сокращения продолжительности жизни населения.</w:t>
      </w:r>
    </w:p>
    <w:p w:rsidR="00476D0F" w:rsidRPr="00C570BC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430F9">
        <w:rPr>
          <w:sz w:val="28"/>
          <w:szCs w:val="28"/>
        </w:rPr>
        <w:t xml:space="preserve">В целом же, уровень смертности в </w:t>
      </w:r>
      <w:r>
        <w:rPr>
          <w:sz w:val="28"/>
          <w:szCs w:val="28"/>
        </w:rPr>
        <w:t>Дорогобужском</w:t>
      </w:r>
      <w:r w:rsidRPr="009430F9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выш</w:t>
      </w:r>
      <w:r w:rsidRPr="009430F9">
        <w:rPr>
          <w:sz w:val="28"/>
          <w:szCs w:val="28"/>
        </w:rPr>
        <w:t xml:space="preserve">е, чем в других регионах страны – </w:t>
      </w:r>
      <w:r>
        <w:rPr>
          <w:sz w:val="28"/>
          <w:szCs w:val="28"/>
        </w:rPr>
        <w:t>18,5</w:t>
      </w:r>
      <w:r w:rsidRPr="009430F9">
        <w:rPr>
          <w:sz w:val="28"/>
          <w:szCs w:val="28"/>
        </w:rPr>
        <w:t>&gt;16,2 (С</w:t>
      </w:r>
      <w:r>
        <w:rPr>
          <w:sz w:val="28"/>
          <w:szCs w:val="28"/>
        </w:rPr>
        <w:t>аратов</w:t>
      </w:r>
      <w:r w:rsidRPr="009430F9">
        <w:rPr>
          <w:sz w:val="28"/>
          <w:szCs w:val="28"/>
        </w:rPr>
        <w:t xml:space="preserve">ская область). Тем более, тревожной является тенденция увеличения смертности </w:t>
      </w:r>
      <w:proofErr w:type="gramStart"/>
      <w:r w:rsidRPr="009430F9">
        <w:rPr>
          <w:sz w:val="28"/>
          <w:szCs w:val="28"/>
        </w:rPr>
        <w:t>среди</w:t>
      </w:r>
      <w:proofErr w:type="gramEnd"/>
      <w:r w:rsidRPr="009430F9">
        <w:rPr>
          <w:sz w:val="28"/>
          <w:szCs w:val="28"/>
        </w:rPr>
        <w:t xml:space="preserve"> </w:t>
      </w:r>
      <w:proofErr w:type="gramStart"/>
      <w:r w:rsidRPr="009430F9">
        <w:rPr>
          <w:sz w:val="28"/>
          <w:szCs w:val="28"/>
        </w:rPr>
        <w:t>лиц</w:t>
      </w:r>
      <w:proofErr w:type="gramEnd"/>
      <w:r w:rsidRPr="009430F9">
        <w:rPr>
          <w:sz w:val="28"/>
          <w:szCs w:val="28"/>
        </w:rPr>
        <w:t xml:space="preserve"> молодого и среднего возраста, в первую очередь среди мужского населения. </w:t>
      </w:r>
      <w:r w:rsidRPr="00C570BC">
        <w:rPr>
          <w:sz w:val="28"/>
          <w:szCs w:val="28"/>
        </w:rPr>
        <w:t>Основными причинами высокой смертности населения региона являются болезни системы кровообращения 33,8 – 34,5% и дыхания – 31 – 29%. В числе негативных проявлений динамики общей смертности выделяется ее рост и от других заболеваний – болезней мочеполовой системы, органов пищеварения, онкологии (12%), неестественные причины смерти (более 13%) и т.д.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430F9">
        <w:rPr>
          <w:sz w:val="28"/>
          <w:szCs w:val="28"/>
        </w:rPr>
        <w:t xml:space="preserve">В целом же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</w:t>
      </w:r>
      <w:r w:rsidRPr="009430F9">
        <w:rPr>
          <w:sz w:val="28"/>
          <w:szCs w:val="28"/>
        </w:rPr>
        <w:t>, как и в С</w:t>
      </w:r>
      <w:r>
        <w:rPr>
          <w:sz w:val="28"/>
          <w:szCs w:val="28"/>
        </w:rPr>
        <w:t>молен</w:t>
      </w:r>
      <w:r w:rsidRPr="009430F9">
        <w:rPr>
          <w:sz w:val="28"/>
          <w:szCs w:val="28"/>
        </w:rPr>
        <w:t>ской области и стране в целом, за годы формирования рыночных отношений сложилась хронически и недопустимо высокая естественная убыль населения, это наглядно демонстрируется данными</w:t>
      </w:r>
      <w:r>
        <w:rPr>
          <w:sz w:val="28"/>
          <w:szCs w:val="28"/>
        </w:rPr>
        <w:t xml:space="preserve"> (рис.3.1.3)</w:t>
      </w:r>
      <w:r w:rsidRPr="009430F9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Показатель естественной убыли </w:t>
      </w:r>
      <w:r>
        <w:rPr>
          <w:sz w:val="28"/>
          <w:szCs w:val="28"/>
        </w:rPr>
        <w:lastRenderedPageBreak/>
        <w:t>населения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выглядит позитивнее чем среднее по области (в г.Дорогобуже этот показатель равен 9.7‰, в</w:t>
      </w:r>
      <w:r w:rsidRPr="007B248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9430F9">
        <w:rPr>
          <w:sz w:val="28"/>
          <w:szCs w:val="28"/>
        </w:rPr>
        <w:t xml:space="preserve"> </w:t>
      </w:r>
      <w:r>
        <w:rPr>
          <w:sz w:val="28"/>
          <w:szCs w:val="28"/>
        </w:rPr>
        <w:t>- 10.9‰).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районе снизалось количество заключённых браков, и одновременно вырос показатель </w:t>
      </w:r>
      <w:proofErr w:type="spellStart"/>
      <w:r>
        <w:rPr>
          <w:sz w:val="28"/>
          <w:szCs w:val="28"/>
        </w:rPr>
        <w:t>разводимости</w:t>
      </w:r>
      <w:proofErr w:type="spellEnd"/>
      <w:r>
        <w:rPr>
          <w:sz w:val="28"/>
          <w:szCs w:val="28"/>
        </w:rPr>
        <w:t xml:space="preserve">. Коэффициенты </w:t>
      </w:r>
      <w:proofErr w:type="spellStart"/>
      <w:r>
        <w:rPr>
          <w:sz w:val="28"/>
          <w:szCs w:val="28"/>
        </w:rPr>
        <w:t>брачности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разводимости</w:t>
      </w:r>
      <w:proofErr w:type="spellEnd"/>
      <w:r>
        <w:rPr>
          <w:sz w:val="28"/>
          <w:szCs w:val="28"/>
        </w:rPr>
        <w:t xml:space="preserve"> приведены в таблице 5.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64A88">
        <w:rPr>
          <w:b/>
          <w:i/>
          <w:sz w:val="28"/>
          <w:szCs w:val="28"/>
        </w:rPr>
        <w:t xml:space="preserve">Показатели </w:t>
      </w:r>
      <w:proofErr w:type="spellStart"/>
      <w:r w:rsidRPr="00464A88">
        <w:rPr>
          <w:b/>
          <w:i/>
          <w:sz w:val="28"/>
          <w:szCs w:val="28"/>
        </w:rPr>
        <w:t>брачности</w:t>
      </w:r>
      <w:proofErr w:type="spellEnd"/>
      <w:r w:rsidRPr="00464A88">
        <w:rPr>
          <w:b/>
          <w:i/>
          <w:sz w:val="28"/>
          <w:szCs w:val="28"/>
        </w:rPr>
        <w:t xml:space="preserve"> и </w:t>
      </w:r>
      <w:proofErr w:type="spellStart"/>
      <w:r w:rsidRPr="00464A88">
        <w:rPr>
          <w:b/>
          <w:i/>
          <w:sz w:val="28"/>
          <w:szCs w:val="28"/>
        </w:rPr>
        <w:t>разводимости</w:t>
      </w:r>
      <w:proofErr w:type="spellEnd"/>
      <w:r w:rsidRPr="00464A88">
        <w:rPr>
          <w:b/>
          <w:i/>
          <w:sz w:val="28"/>
          <w:szCs w:val="28"/>
        </w:rPr>
        <w:t xml:space="preserve"> в Дорогобужском районе</w:t>
      </w:r>
    </w:p>
    <w:p w:rsidR="00476D0F" w:rsidRPr="00F34AC6" w:rsidRDefault="00476D0F" w:rsidP="00476D0F">
      <w:pPr>
        <w:spacing w:before="120" w:after="120"/>
        <w:ind w:firstLine="709"/>
        <w:rPr>
          <w:sz w:val="24"/>
          <w:szCs w:val="24"/>
        </w:rPr>
      </w:pPr>
      <w:r w:rsidRPr="00F34AC6">
        <w:rPr>
          <w:sz w:val="24"/>
          <w:szCs w:val="24"/>
        </w:rPr>
        <w:t>Таблица 5</w:t>
      </w:r>
    </w:p>
    <w:tbl>
      <w:tblPr>
        <w:tblW w:w="0" w:type="auto"/>
        <w:jc w:val="center"/>
        <w:tblInd w:w="1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76"/>
        <w:gridCol w:w="696"/>
        <w:gridCol w:w="696"/>
        <w:gridCol w:w="696"/>
        <w:gridCol w:w="696"/>
        <w:gridCol w:w="1882"/>
      </w:tblGrid>
      <w:tr w:rsidR="00476D0F" w:rsidRPr="00F34AC6" w:rsidTr="00F6514F">
        <w:trPr>
          <w:trHeight w:val="6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34AC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AC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34AC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AC6">
              <w:rPr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34AC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AC6">
              <w:rPr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34AC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AC6">
              <w:rPr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34AC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AC6">
              <w:rPr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34AC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4AC6">
              <w:rPr>
                <w:b/>
                <w:bCs/>
                <w:color w:val="000000"/>
                <w:sz w:val="24"/>
                <w:szCs w:val="24"/>
              </w:rPr>
              <w:t>2008г. В% к 2005г.</w:t>
            </w:r>
          </w:p>
        </w:tc>
      </w:tr>
      <w:tr w:rsidR="00476D0F" w:rsidRPr="00F34AC6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Количество заключённых браков, в т.ч.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86</w:t>
            </w:r>
          </w:p>
        </w:tc>
      </w:tr>
      <w:tr w:rsidR="00476D0F" w:rsidRPr="00F34AC6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на 1000 чел. нас.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91,2</w:t>
            </w:r>
          </w:p>
        </w:tc>
      </w:tr>
      <w:tr w:rsidR="00476D0F" w:rsidRPr="00F34AC6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Количество разводов, в т.ч.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476D0F" w:rsidRPr="00F34AC6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на 1000 чел. нас.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109,4</w:t>
            </w:r>
          </w:p>
        </w:tc>
      </w:tr>
      <w:tr w:rsidR="00476D0F" w:rsidRPr="00F34AC6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На 1000 браков приходилось разводов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975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935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34AC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34AC6">
              <w:rPr>
                <w:color w:val="000000"/>
                <w:sz w:val="24"/>
                <w:szCs w:val="24"/>
              </w:rPr>
              <w:t>121,3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негативных демографических процессов, наблюдаемых в последние годы, следует отметить увеличение и так резко выраженной половой диспропорции населения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орогобужа.</w:t>
      </w:r>
      <w:r w:rsidRPr="00E32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происходит </w:t>
      </w:r>
      <w:r w:rsidRPr="00E32815">
        <w:rPr>
          <w:sz w:val="28"/>
          <w:szCs w:val="28"/>
        </w:rPr>
        <w:t xml:space="preserve"> сдвиги в возрастной структуре </w:t>
      </w:r>
      <w:r w:rsidRPr="005F76FE">
        <w:rPr>
          <w:sz w:val="28"/>
          <w:szCs w:val="28"/>
        </w:rPr>
        <w:t xml:space="preserve">населения города. </w:t>
      </w:r>
      <w:r w:rsidRPr="00E32815">
        <w:rPr>
          <w:sz w:val="28"/>
          <w:szCs w:val="28"/>
        </w:rPr>
        <w:t>В первую очередь, это проявляется в резком сокращении удельного веса лиц в детском возрасте при одновременном увеличении доли лиц пожилой категории населения.</w:t>
      </w:r>
      <w:r w:rsidRPr="008C013F">
        <w:rPr>
          <w:color w:val="C00000"/>
          <w:sz w:val="28"/>
          <w:szCs w:val="28"/>
        </w:rPr>
        <w:t xml:space="preserve"> </w:t>
      </w:r>
      <w:r w:rsidRPr="009674FA">
        <w:rPr>
          <w:sz w:val="28"/>
          <w:szCs w:val="28"/>
        </w:rPr>
        <w:t>В 2001г. удельный вес лиц в детском возрасте составлял 18.</w:t>
      </w:r>
      <w:r>
        <w:rPr>
          <w:sz w:val="28"/>
          <w:szCs w:val="28"/>
        </w:rPr>
        <w:t>7</w:t>
      </w:r>
      <w:r w:rsidRPr="009674FA">
        <w:rPr>
          <w:sz w:val="28"/>
          <w:szCs w:val="28"/>
        </w:rPr>
        <w:t xml:space="preserve">% от общей численности населения </w:t>
      </w:r>
      <w:r>
        <w:rPr>
          <w:sz w:val="28"/>
          <w:szCs w:val="28"/>
        </w:rPr>
        <w:t>города</w:t>
      </w:r>
      <w:r w:rsidRPr="009674FA">
        <w:rPr>
          <w:sz w:val="28"/>
          <w:szCs w:val="28"/>
        </w:rPr>
        <w:t xml:space="preserve">, а уже </w:t>
      </w:r>
      <w:r>
        <w:rPr>
          <w:sz w:val="28"/>
          <w:szCs w:val="28"/>
        </w:rPr>
        <w:t xml:space="preserve">в </w:t>
      </w:r>
      <w:r w:rsidRPr="009674FA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Pr="009674FA">
        <w:rPr>
          <w:sz w:val="28"/>
          <w:szCs w:val="28"/>
        </w:rPr>
        <w:t>г</w:t>
      </w:r>
      <w:r>
        <w:rPr>
          <w:color w:val="C00000"/>
          <w:sz w:val="28"/>
          <w:szCs w:val="28"/>
        </w:rPr>
        <w:t xml:space="preserve"> </w:t>
      </w:r>
      <w:r w:rsidRPr="002516EE">
        <w:rPr>
          <w:sz w:val="28"/>
          <w:szCs w:val="28"/>
        </w:rPr>
        <w:t xml:space="preserve">– </w:t>
      </w:r>
      <w:r>
        <w:rPr>
          <w:sz w:val="28"/>
          <w:szCs w:val="28"/>
        </w:rPr>
        <w:t>15,2</w:t>
      </w:r>
      <w:r w:rsidRPr="002516EE">
        <w:rPr>
          <w:sz w:val="28"/>
          <w:szCs w:val="28"/>
        </w:rPr>
        <w:t xml:space="preserve">%. </w:t>
      </w:r>
      <w:r>
        <w:rPr>
          <w:sz w:val="28"/>
          <w:szCs w:val="28"/>
        </w:rPr>
        <w:t>Большое различие наблюдается в удельном весе мужчин и женщин, так в 2006г. удельный вес мужчин составлял 45%. Следует отметить, что это явление затронуло и подавляющее большинство других городов Смоленской области.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темпы нарастания половой диспропорции опережали соответствующие показатели по области и России в среднем. </w:t>
      </w:r>
      <w:r w:rsidRPr="002516EE">
        <w:rPr>
          <w:sz w:val="28"/>
          <w:szCs w:val="28"/>
        </w:rPr>
        <w:t>Состав населения</w:t>
      </w:r>
      <w:r>
        <w:rPr>
          <w:sz w:val="28"/>
          <w:szCs w:val="28"/>
        </w:rPr>
        <w:t xml:space="preserve"> </w:t>
      </w:r>
      <w:r w:rsidRPr="000E44E2">
        <w:rPr>
          <w:sz w:val="28"/>
          <w:szCs w:val="28"/>
        </w:rPr>
        <w:t>Дорогобуж</w:t>
      </w:r>
      <w:r>
        <w:rPr>
          <w:sz w:val="28"/>
          <w:szCs w:val="28"/>
        </w:rPr>
        <w:t>ского</w:t>
      </w:r>
      <w:r w:rsidRPr="000E4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0E44E2">
        <w:rPr>
          <w:sz w:val="28"/>
          <w:szCs w:val="28"/>
        </w:rPr>
        <w:t>отражает диаграмм</w:t>
      </w:r>
      <w:r>
        <w:rPr>
          <w:sz w:val="28"/>
          <w:szCs w:val="28"/>
        </w:rPr>
        <w:t>ы (рис. 5.).</w:t>
      </w:r>
    </w:p>
    <w:p w:rsidR="00476D0F" w:rsidRDefault="00476D0F" w:rsidP="00476D0F">
      <w:pPr>
        <w:spacing w:before="120" w:after="12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72762" cy="2746629"/>
            <wp:effectExtent l="12192" t="6096" r="6096" b="0"/>
            <wp:docPr id="11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F716B8">
        <w:rPr>
          <w:b/>
          <w:i/>
          <w:sz w:val="24"/>
          <w:szCs w:val="24"/>
        </w:rPr>
        <w:t xml:space="preserve">Рис. 5. Возрастной состав населения Дорогобужского района </w:t>
      </w:r>
    </w:p>
    <w:p w:rsidR="00476D0F" w:rsidRPr="00F716B8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F716B8">
        <w:rPr>
          <w:b/>
          <w:i/>
          <w:sz w:val="24"/>
          <w:szCs w:val="24"/>
        </w:rPr>
        <w:t>на начало 2006 год</w:t>
      </w:r>
      <w:r>
        <w:rPr>
          <w:b/>
          <w:i/>
          <w:sz w:val="24"/>
          <w:szCs w:val="24"/>
        </w:rPr>
        <w:t>а</w:t>
      </w:r>
    </w:p>
    <w:p w:rsidR="00476D0F" w:rsidRPr="00464A88" w:rsidRDefault="00476D0F" w:rsidP="00476D0F">
      <w:pPr>
        <w:spacing w:before="120" w:after="120"/>
        <w:ind w:firstLine="709"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424297" cy="4840605"/>
            <wp:effectExtent l="12192" t="6096" r="11811" b="1524"/>
            <wp:docPr id="1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6D0F" w:rsidRPr="00F716B8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F716B8">
        <w:rPr>
          <w:b/>
          <w:i/>
          <w:noProof/>
          <w:sz w:val="24"/>
          <w:szCs w:val="24"/>
        </w:rPr>
        <w:t>Рис.6. Половозрастная пирамида населения Дорогобужского района на начало 2006 года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числе основных причин наблюдаемого уменьшения удельного веса мужчин в последнее десятилетие выделяются низкий уровень рождаемости, старение населения и повышенная смертность среди мужчин по сравнению с женщинами. Рост половой диспропорции – одно из наиболее опасных демографических явлений вследствие негативного воздействия на дальнейший процесс воспроизводства населения, его возрастную структуру, обеспеченность трудовыми ресурсами, семейный климат и т.д.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Примечательной чертой возрастной структуры населения города выступает высокий для городских поселений городских поселений области удельный вес лиц трудоспособного возраста (64,3%). Однако, рост доли лиц трудоспособного возраста, наблюдаемый в последнее десятилетие не только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орогобуже, но и стране в целом, носит временный характер и уже в ближайшие годы будит вступать в фазу резкого уменьшения с одновременным увеличением удельного веса пожилых категорий населения.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неблагоприятной возрастной и половой структуре населения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наглядно свидетельствует половозрастная пирамида (рис. 3.1.6) с крайне узким основанием, представленным детскими категориями и расширенной срединной частью – ныне трудоспособными категориями, но уже в ближайшие годы трансформирующихся в пенсионеров. В пирамиде просматриваются четыре основных «провала»:</w:t>
      </w:r>
    </w:p>
    <w:p w:rsidR="00476D0F" w:rsidRDefault="00476D0F" w:rsidP="00476D0F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возрастной категории 60-64 года, представленной малочисленными лицами, рождёнными в годы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войны;</w:t>
      </w:r>
    </w:p>
    <w:p w:rsidR="00476D0F" w:rsidRDefault="00476D0F" w:rsidP="00476D0F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возрастной категории 35-39 лет – малое число рожениц современной возрастной категории 60-64 лет;</w:t>
      </w:r>
    </w:p>
    <w:p w:rsidR="00476D0F" w:rsidRDefault="00476D0F" w:rsidP="00476D0F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возрастной категории 20-24 лет – связано с естественным  спадом рождаемости с 1982-1985 гг. </w:t>
      </w:r>
    </w:p>
    <w:p w:rsidR="00476D0F" w:rsidRDefault="00476D0F" w:rsidP="00476D0F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категория от 0 до 14 лет – результат обвального сокращения числа рождённых в годы социально-экономического кризиса, вызванного переходом на путь рыночных отношений.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430F9">
        <w:rPr>
          <w:sz w:val="28"/>
          <w:szCs w:val="28"/>
        </w:rPr>
        <w:t xml:space="preserve">Большую роль в динамике численности населения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</w:t>
      </w:r>
      <w:r w:rsidRPr="009430F9">
        <w:rPr>
          <w:sz w:val="28"/>
          <w:szCs w:val="28"/>
        </w:rPr>
        <w:t xml:space="preserve">, его половой и возрастной структуре, обеспеченности трудовыми ресурсами и других составляющих демографической ситуацией играют миграции населения. С начала перехода на путь формирования рыночных отношений число прибывших в </w:t>
      </w:r>
      <w:r>
        <w:rPr>
          <w:sz w:val="28"/>
          <w:szCs w:val="28"/>
        </w:rPr>
        <w:t xml:space="preserve">город  внешних мигрантов чаще всего </w:t>
      </w:r>
      <w:r w:rsidRPr="009430F9">
        <w:rPr>
          <w:sz w:val="28"/>
          <w:szCs w:val="28"/>
        </w:rPr>
        <w:t>превышало число выбывших.</w:t>
      </w:r>
      <w:r>
        <w:rPr>
          <w:sz w:val="28"/>
          <w:szCs w:val="28"/>
        </w:rPr>
        <w:t xml:space="preserve"> Однако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ситуация скалывалась в противоположном направлении, в сторону превышения числа выбывших над прибывшими (таблица 6 и рис. 6).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результате, отрицательное сальдо миграции усугубляет естественную убыль населения. Это приводит к резкому сокращению населения и </w:t>
      </w:r>
      <w:r>
        <w:rPr>
          <w:sz w:val="28"/>
          <w:szCs w:val="28"/>
        </w:rPr>
        <w:lastRenderedPageBreak/>
        <w:t>дефициту трудовых ресурсов. В настоящее время необходимо ориентироваться на привлечение в город мигрантов.</w:t>
      </w:r>
    </w:p>
    <w:p w:rsidR="00476D0F" w:rsidRDefault="00476D0F" w:rsidP="00476D0F">
      <w:pPr>
        <w:spacing w:before="120" w:after="12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6787" cy="4680204"/>
            <wp:effectExtent l="12192" t="6096" r="4571" b="0"/>
            <wp:docPr id="1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6D0F" w:rsidRPr="008C60B1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  <w:sectPr w:rsidR="00476D0F" w:rsidRPr="008C60B1" w:rsidSect="0029142B">
          <w:headerReference w:type="default" r:id="rId16"/>
          <w:footerReference w:type="default" r:id="rId17"/>
          <w:pgSz w:w="11906" w:h="16838"/>
          <w:pgMar w:top="1564" w:right="850" w:bottom="1134" w:left="1701" w:header="708" w:footer="708" w:gutter="0"/>
          <w:pgNumType w:start="2"/>
          <w:cols w:space="708"/>
          <w:docGrid w:linePitch="360"/>
        </w:sectPr>
      </w:pPr>
      <w:r w:rsidRPr="00541516">
        <w:rPr>
          <w:b/>
          <w:i/>
          <w:noProof/>
          <w:sz w:val="24"/>
          <w:szCs w:val="24"/>
        </w:rPr>
        <w:t>Рис. 6.</w:t>
      </w:r>
      <w:r w:rsidRPr="00541516">
        <w:rPr>
          <w:i/>
          <w:noProof/>
          <w:sz w:val="24"/>
          <w:szCs w:val="24"/>
        </w:rPr>
        <w:t xml:space="preserve"> </w:t>
      </w:r>
      <w:r w:rsidRPr="00541516">
        <w:rPr>
          <w:b/>
          <w:i/>
          <w:noProof/>
          <w:sz w:val="24"/>
          <w:szCs w:val="24"/>
        </w:rPr>
        <w:t xml:space="preserve">Миграция населения Дорогобужского района за 10 </w:t>
      </w:r>
      <w:r>
        <w:rPr>
          <w:b/>
          <w:i/>
          <w:noProof/>
          <w:sz w:val="24"/>
          <w:szCs w:val="24"/>
        </w:rPr>
        <w:t>лет, в период с 1998 по 2007 гг.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64A88">
        <w:rPr>
          <w:b/>
          <w:i/>
          <w:sz w:val="28"/>
          <w:szCs w:val="28"/>
        </w:rPr>
        <w:lastRenderedPageBreak/>
        <w:t>Показатели миграции населения Дорогобужского района за 10 лет, в период с 1998 по 2007 гг.</w:t>
      </w:r>
    </w:p>
    <w:p w:rsidR="00476D0F" w:rsidRPr="00541516" w:rsidRDefault="00476D0F" w:rsidP="00476D0F">
      <w:pPr>
        <w:spacing w:before="120" w:after="120"/>
        <w:ind w:firstLine="709"/>
        <w:rPr>
          <w:sz w:val="24"/>
          <w:szCs w:val="24"/>
        </w:rPr>
      </w:pPr>
      <w:r w:rsidRPr="00541516">
        <w:rPr>
          <w:sz w:val="24"/>
          <w:szCs w:val="24"/>
        </w:rPr>
        <w:t>Таблица 6</w:t>
      </w:r>
    </w:p>
    <w:tbl>
      <w:tblPr>
        <w:tblW w:w="0" w:type="auto"/>
        <w:jc w:val="center"/>
        <w:tblInd w:w="2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01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76D0F" w:rsidRPr="00541516" w:rsidTr="00F6514F">
        <w:trPr>
          <w:trHeight w:val="4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76D0F" w:rsidRPr="00541516" w:rsidTr="00F6514F">
        <w:trPr>
          <w:trHeight w:val="50"/>
          <w:jc w:val="center"/>
        </w:trPr>
        <w:tc>
          <w:tcPr>
            <w:tcW w:w="0" w:type="auto"/>
            <w:vMerge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516">
              <w:rPr>
                <w:b/>
                <w:bCs/>
                <w:color w:val="000000"/>
                <w:sz w:val="24"/>
                <w:szCs w:val="24"/>
              </w:rPr>
              <w:t>2007</w:t>
            </w:r>
          </w:p>
        </w:tc>
      </w:tr>
      <w:tr w:rsidR="00476D0F" w:rsidRPr="00541516" w:rsidTr="00F6514F">
        <w:trPr>
          <w:trHeight w:val="2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Прибыло (чел.)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192</w:t>
            </w:r>
          </w:p>
        </w:tc>
      </w:tr>
      <w:tr w:rsidR="00476D0F" w:rsidRPr="00541516" w:rsidTr="00F6514F">
        <w:trPr>
          <w:trHeight w:val="5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Выбыло (чел.)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442</w:t>
            </w:r>
          </w:p>
        </w:tc>
      </w:tr>
      <w:tr w:rsidR="00476D0F" w:rsidRPr="00541516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 xml:space="preserve">Миграционный </w:t>
            </w:r>
            <w:proofErr w:type="spellStart"/>
            <w:r w:rsidRPr="00541516">
              <w:rPr>
                <w:color w:val="000000"/>
                <w:sz w:val="24"/>
                <w:szCs w:val="24"/>
              </w:rPr>
              <w:t>прирост</w:t>
            </w:r>
            <w:proofErr w:type="gramStart"/>
            <w:r w:rsidRPr="00541516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541516">
              <w:rPr>
                <w:color w:val="000000"/>
                <w:sz w:val="24"/>
                <w:szCs w:val="24"/>
              </w:rPr>
              <w:t>быль</w:t>
            </w:r>
            <w:proofErr w:type="spellEnd"/>
            <w:r w:rsidRPr="00541516">
              <w:rPr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41516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41516">
              <w:rPr>
                <w:color w:val="000000"/>
                <w:sz w:val="24"/>
                <w:szCs w:val="24"/>
              </w:rPr>
              <w:t>-250</w:t>
            </w:r>
          </w:p>
        </w:tc>
      </w:tr>
    </w:tbl>
    <w:p w:rsidR="00476D0F" w:rsidRDefault="00476D0F" w:rsidP="00476D0F">
      <w:pPr>
        <w:ind w:firstLine="709"/>
        <w:jc w:val="center"/>
        <w:rPr>
          <w:b/>
          <w:sz w:val="28"/>
          <w:szCs w:val="28"/>
        </w:rPr>
      </w:pPr>
    </w:p>
    <w:p w:rsidR="00476D0F" w:rsidRDefault="00476D0F" w:rsidP="00476D0F">
      <w:pPr>
        <w:rPr>
          <w:b/>
          <w:sz w:val="28"/>
          <w:szCs w:val="28"/>
        </w:rPr>
        <w:sectPr w:rsidR="00476D0F" w:rsidSect="004E7C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6D0F" w:rsidRDefault="00476D0F" w:rsidP="00476D0F">
      <w:pPr>
        <w:pStyle w:val="13"/>
      </w:pPr>
      <w:bookmarkStart w:id="29" w:name="_Toc288055856"/>
      <w:r>
        <w:lastRenderedPageBreak/>
        <w:t>4. Социально-экономическое положение</w:t>
      </w:r>
      <w:bookmarkEnd w:id="29"/>
    </w:p>
    <w:p w:rsidR="00476D0F" w:rsidRPr="00DB6A2E" w:rsidRDefault="00476D0F" w:rsidP="00476D0F">
      <w:pPr>
        <w:pStyle w:val="24"/>
      </w:pPr>
      <w:bookmarkStart w:id="30" w:name="_Toc288055857"/>
      <w:r w:rsidRPr="00DB6A2E">
        <w:t>4.1 Уровень и качество жизни населения</w:t>
      </w:r>
      <w:bookmarkEnd w:id="30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и качество жизни населения являются одним из важнейших показателей степени устойчивого развития и благополучия общества. Одним из ключевых показателей уровня жизни являются денежные доходы населения. Главной составляющей денежных доходов выступает заработная плата.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Среднедушевой денежный доход</w:t>
      </w:r>
      <w:r w:rsidRPr="00513B7A">
        <w:rPr>
          <w:sz w:val="28"/>
          <w:szCs w:val="28"/>
        </w:rPr>
        <w:t xml:space="preserve"> </w:t>
      </w: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орогобуже  </w:t>
      </w:r>
      <w:r w:rsidRPr="00513B7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6933</w:t>
      </w:r>
      <w:r w:rsidRPr="00513B7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2983">
        <w:rPr>
          <w:sz w:val="28"/>
          <w:szCs w:val="28"/>
        </w:rPr>
        <w:t xml:space="preserve"> </w:t>
      </w:r>
      <w:r w:rsidRPr="00FE5ABC">
        <w:rPr>
          <w:sz w:val="28"/>
          <w:szCs w:val="28"/>
        </w:rPr>
        <w:t xml:space="preserve">Уровень заработной платы в настоящее время во всех сферах хозяйственной деятельности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</w:t>
      </w:r>
      <w:r w:rsidRPr="00FE5ABC">
        <w:rPr>
          <w:sz w:val="28"/>
          <w:szCs w:val="28"/>
        </w:rPr>
        <w:t xml:space="preserve">, так </w:t>
      </w:r>
      <w:r>
        <w:rPr>
          <w:sz w:val="28"/>
          <w:szCs w:val="28"/>
        </w:rPr>
        <w:t>Дорогобужского</w:t>
      </w:r>
      <w:r w:rsidRPr="00FE5ABC">
        <w:rPr>
          <w:sz w:val="28"/>
          <w:szCs w:val="28"/>
        </w:rPr>
        <w:t xml:space="preserve"> района в целом, превышает прожиточный минимум</w:t>
      </w:r>
      <w:r>
        <w:rPr>
          <w:sz w:val="28"/>
          <w:szCs w:val="28"/>
        </w:rPr>
        <w:t xml:space="preserve">, который составляет </w:t>
      </w:r>
      <w:r w:rsidRPr="0051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4244руб (на 2008г). Средняя заработная плата по Смоленской </w:t>
      </w:r>
      <w:r w:rsidRPr="00513B7A">
        <w:rPr>
          <w:sz w:val="28"/>
          <w:szCs w:val="28"/>
        </w:rPr>
        <w:t>области -  1</w:t>
      </w:r>
      <w:r>
        <w:rPr>
          <w:sz w:val="28"/>
          <w:szCs w:val="28"/>
        </w:rPr>
        <w:t>2927р. Темпы роста заработной платы в последние годы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не уступали соответствующим показателям г.Смоленска и области в целом. За 2008 год средняя заработная плата по Дорогобужскому району составила 11 962 рублей, а в 2009 году заработная плата увеличилось до 13 578 рублей.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показателем уровня и качества жизни населения является обеспеченность жилищной площадью.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начало 2008 год жилищный фонд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составил 269,4 тыс. м</w:t>
      </w:r>
      <w:r w:rsidRPr="007121F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Он представлен 3 видами собственности: частной, муниципальной и государственной (рис. 7. и таблица 7).</w:t>
      </w:r>
      <w:r w:rsidRPr="00BB1810">
        <w:rPr>
          <w:sz w:val="28"/>
          <w:szCs w:val="28"/>
        </w:rPr>
        <w:t xml:space="preserve"> </w:t>
      </w:r>
      <w:r w:rsidRPr="0048781C">
        <w:rPr>
          <w:sz w:val="28"/>
          <w:szCs w:val="28"/>
        </w:rPr>
        <w:t xml:space="preserve">Обеспеченность жильем на душу населения в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</w:t>
      </w:r>
      <w:r w:rsidRPr="0048781C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23,9 </w:t>
      </w:r>
      <w:r w:rsidRPr="0048781C">
        <w:rPr>
          <w:sz w:val="28"/>
          <w:szCs w:val="28"/>
        </w:rPr>
        <w:t>м</w:t>
      </w:r>
      <w:r w:rsidRPr="0048781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/чел (по району – 23,8 м</w:t>
      </w:r>
      <w:r w:rsidRPr="0048781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/чел). В целом население не испытывает дефицит в жилой площади. 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 xml:space="preserve">Жилищный фонд </w:t>
      </w:r>
      <w:r>
        <w:rPr>
          <w:b/>
          <w:i/>
          <w:sz w:val="28"/>
          <w:szCs w:val="28"/>
        </w:rPr>
        <w:t>г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орогобужа на начало 2009 года</w:t>
      </w:r>
    </w:p>
    <w:p w:rsidR="00476D0F" w:rsidRPr="008C60B1" w:rsidRDefault="00476D0F" w:rsidP="00476D0F">
      <w:pPr>
        <w:spacing w:before="120" w:after="120"/>
        <w:ind w:firstLine="709"/>
        <w:rPr>
          <w:sz w:val="24"/>
          <w:szCs w:val="24"/>
        </w:rPr>
      </w:pPr>
      <w:r w:rsidRPr="008C60B1">
        <w:rPr>
          <w:sz w:val="24"/>
          <w:szCs w:val="24"/>
        </w:rPr>
        <w:t>Таблица 7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790"/>
        <w:gridCol w:w="1903"/>
        <w:gridCol w:w="2481"/>
        <w:gridCol w:w="2396"/>
      </w:tblGrid>
      <w:tr w:rsidR="00476D0F" w:rsidRPr="0072291A" w:rsidTr="00F6514F">
        <w:trPr>
          <w:trHeight w:val="57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91A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91A">
              <w:rPr>
                <w:b/>
                <w:bCs/>
                <w:color w:val="000000"/>
                <w:sz w:val="24"/>
                <w:szCs w:val="24"/>
              </w:rPr>
              <w:t>Общая площадь жилых помещений - всего, тыс</w:t>
            </w:r>
            <w:proofErr w:type="gramStart"/>
            <w:r w:rsidRPr="0072291A"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72291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91A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476D0F" w:rsidRPr="0072291A" w:rsidTr="00F6514F">
        <w:trPr>
          <w:trHeight w:val="1057"/>
          <w:tblHeader/>
          <w:jc w:val="center"/>
        </w:trPr>
        <w:tc>
          <w:tcPr>
            <w:tcW w:w="0" w:type="auto"/>
            <w:vMerge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91A">
              <w:rPr>
                <w:b/>
                <w:bCs/>
                <w:color w:val="000000"/>
                <w:sz w:val="24"/>
                <w:szCs w:val="24"/>
              </w:rPr>
              <w:t>в жилых домах (индивидуально-определённых зданий)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291A">
              <w:rPr>
                <w:b/>
                <w:bCs/>
                <w:color w:val="000000"/>
                <w:sz w:val="24"/>
                <w:szCs w:val="24"/>
              </w:rPr>
              <w:t>в многоквартирных жилых домах</w:t>
            </w:r>
          </w:p>
        </w:tc>
      </w:tr>
      <w:tr w:rsidR="00476D0F" w:rsidRPr="0072291A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  <w:u w:val="single"/>
              </w:rPr>
            </w:pPr>
            <w:r w:rsidRPr="0072291A">
              <w:rPr>
                <w:color w:val="000000"/>
                <w:sz w:val="24"/>
                <w:szCs w:val="24"/>
                <w:u w:val="single"/>
              </w:rPr>
              <w:t xml:space="preserve">Жилищный фонд </w:t>
            </w:r>
            <w:r>
              <w:rPr>
                <w:color w:val="000000"/>
                <w:sz w:val="24"/>
                <w:szCs w:val="24"/>
                <w:u w:val="single"/>
              </w:rPr>
              <w:t>–</w:t>
            </w:r>
            <w:r w:rsidRPr="0072291A">
              <w:rPr>
                <w:color w:val="000000"/>
                <w:sz w:val="24"/>
                <w:szCs w:val="24"/>
                <w:u w:val="single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72291A">
              <w:rPr>
                <w:color w:val="000000"/>
                <w:sz w:val="24"/>
                <w:szCs w:val="24"/>
                <w:u w:val="single"/>
              </w:rPr>
              <w:t>26</w:t>
            </w:r>
            <w:r>
              <w:rPr>
                <w:color w:val="000000"/>
                <w:sz w:val="24"/>
                <w:szCs w:val="24"/>
                <w:u w:val="single"/>
              </w:rPr>
              <w:t>9</w:t>
            </w:r>
            <w:r w:rsidRPr="0072291A">
              <w:rPr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72291A">
              <w:rPr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color w:val="000000"/>
                <w:sz w:val="24"/>
                <w:szCs w:val="24"/>
                <w:u w:val="single"/>
              </w:rPr>
              <w:t>6</w:t>
            </w:r>
            <w:r w:rsidRPr="0072291A">
              <w:rPr>
                <w:color w:val="000000"/>
                <w:sz w:val="24"/>
                <w:szCs w:val="24"/>
                <w:u w:val="single"/>
              </w:rPr>
              <w:t>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72291A">
              <w:rPr>
                <w:color w:val="000000"/>
                <w:sz w:val="24"/>
                <w:szCs w:val="24"/>
                <w:u w:val="single"/>
              </w:rPr>
              <w:t>210,2</w:t>
            </w:r>
          </w:p>
        </w:tc>
      </w:tr>
      <w:tr w:rsidR="00476D0F" w:rsidRPr="0072291A" w:rsidTr="00F6514F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в том числе в собственности: частной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72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76D0F" w:rsidRPr="0072291A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 из неё: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70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476D0F" w:rsidRPr="0072291A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 юридических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476D0F" w:rsidRPr="0072291A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государственной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76D0F" w:rsidRPr="0072291A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муниципальной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2291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76D0F" w:rsidRPr="0072291A" w:rsidTr="00F6514F">
        <w:trPr>
          <w:trHeight w:val="9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lastRenderedPageBreak/>
              <w:t xml:space="preserve">в том </w:t>
            </w:r>
            <w:proofErr w:type="gramStart"/>
            <w:r w:rsidRPr="0072291A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72291A">
              <w:rPr>
                <w:color w:val="000000"/>
                <w:sz w:val="24"/>
                <w:szCs w:val="24"/>
              </w:rPr>
              <w:t xml:space="preserve"> по целям использования: специализированный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72291A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2291A" w:rsidRDefault="00476D0F" w:rsidP="00F6514F">
            <w:pPr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 общежития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72291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2291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76D0F" w:rsidRPr="009E2C34" w:rsidRDefault="00476D0F" w:rsidP="00476D0F">
      <w:pPr>
        <w:spacing w:before="120" w:after="120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762" cy="3382899"/>
            <wp:effectExtent l="12192" t="6096" r="6096" b="1905"/>
            <wp:docPr id="1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6D0F" w:rsidRPr="009E2C34" w:rsidRDefault="00476D0F" w:rsidP="00476D0F">
      <w:pPr>
        <w:spacing w:before="120" w:after="120"/>
        <w:ind w:firstLine="709"/>
        <w:jc w:val="center"/>
        <w:rPr>
          <w:b/>
          <w:i/>
          <w:noProof/>
          <w:sz w:val="24"/>
          <w:szCs w:val="24"/>
        </w:rPr>
      </w:pPr>
      <w:r w:rsidRPr="009E2C34">
        <w:rPr>
          <w:b/>
          <w:i/>
          <w:noProof/>
          <w:sz w:val="24"/>
          <w:szCs w:val="24"/>
        </w:rPr>
        <w:t>Рис. 7. Жилищный фонд г.Дорогобужа по видам собственности на начало 2009 года.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движении жилищного фонда наблюдается, хоть и не значительная, но положительная динамика, которая говорит об увеличении жилых помещений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орогобуже, главным образом за счёт строительства нового жилья (таблица 8).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>Движение жилищного фонда г</w:t>
      </w:r>
      <w:proofErr w:type="gramStart"/>
      <w:r w:rsidRPr="00CA44AC">
        <w:rPr>
          <w:b/>
          <w:i/>
          <w:sz w:val="28"/>
          <w:szCs w:val="28"/>
        </w:rPr>
        <w:t>.Д</w:t>
      </w:r>
      <w:proofErr w:type="gramEnd"/>
      <w:r w:rsidRPr="00CA44AC">
        <w:rPr>
          <w:b/>
          <w:i/>
          <w:sz w:val="28"/>
          <w:szCs w:val="28"/>
        </w:rPr>
        <w:t>орогобужа</w:t>
      </w:r>
    </w:p>
    <w:p w:rsidR="00476D0F" w:rsidRPr="009E2C34" w:rsidRDefault="00476D0F" w:rsidP="00476D0F">
      <w:pPr>
        <w:spacing w:before="120" w:after="120"/>
        <w:ind w:firstLine="709"/>
        <w:rPr>
          <w:sz w:val="24"/>
          <w:szCs w:val="24"/>
        </w:rPr>
      </w:pPr>
      <w:r w:rsidRPr="009E2C34">
        <w:rPr>
          <w:sz w:val="24"/>
          <w:szCs w:val="24"/>
        </w:rPr>
        <w:t>Таблица 8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058"/>
        <w:gridCol w:w="756"/>
        <w:gridCol w:w="756"/>
      </w:tblGrid>
      <w:tr w:rsidR="00476D0F" w:rsidRPr="009E2C34" w:rsidTr="00F6514F">
        <w:trPr>
          <w:trHeight w:val="31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476D0F" w:rsidRPr="009E2C34" w:rsidTr="00F6514F">
        <w:trPr>
          <w:trHeight w:val="315"/>
          <w:tblHeader/>
          <w:jc w:val="center"/>
        </w:trPr>
        <w:tc>
          <w:tcPr>
            <w:tcW w:w="0" w:type="auto"/>
            <w:vMerge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</w:rPr>
              <w:t>2009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  <w:u w:val="single"/>
              </w:rPr>
              <w:t>Общая площадь жилых помещений на начало года -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  <w:u w:val="single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  <w:u w:val="single"/>
              </w:rPr>
              <w:t>268,5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Прибыло  общей площади за год - всего (сумма строк)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76D0F" w:rsidRPr="009E2C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в том числе: новое строительство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lastRenderedPageBreak/>
              <w:t>- переведено нежилых помещений в жильё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прочие причины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прибыло за счёт уточнения при инвентаризации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Выбыло общей площади за год -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в том числе снесено по ветхости и аварийности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из неё по ветхости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разрушено в результате стихийных бедствий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76D0F" w:rsidRPr="009E2C34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снесено при реализации генеральных планов поселений и др. градостроительных документаций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переведено в нежилые помещения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прочие причины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 выбыло за счёт уточнения при инвентаризации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E2C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9E2C3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  <w:u w:val="single"/>
              </w:rPr>
              <w:t>Общая площадь помещений на конец года -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  <w:u w:val="single"/>
              </w:rPr>
              <w:t>268,5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9E2C3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E2C34">
              <w:rPr>
                <w:b/>
                <w:bCs/>
                <w:color w:val="000000"/>
                <w:sz w:val="24"/>
                <w:szCs w:val="24"/>
                <w:u w:val="single"/>
              </w:rPr>
              <w:t>269,4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проблем жилищного фонда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является его изношенность(ветхость). По данным на 2008 год общая площадь ветхих и аварийных жилых помещений составила 21,76 тыс.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в 2009 году  это показатель снизился до 9,9 тыс.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(таблица 8).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>Ветхий и аварийный жилищный фонд г</w:t>
      </w:r>
      <w:proofErr w:type="gramStart"/>
      <w:r w:rsidRPr="00CA44AC">
        <w:rPr>
          <w:b/>
          <w:i/>
          <w:sz w:val="28"/>
          <w:szCs w:val="28"/>
        </w:rPr>
        <w:t>.Д</w:t>
      </w:r>
      <w:proofErr w:type="gramEnd"/>
      <w:r w:rsidRPr="00CA44AC">
        <w:rPr>
          <w:b/>
          <w:i/>
          <w:sz w:val="28"/>
          <w:szCs w:val="28"/>
        </w:rPr>
        <w:t>орогобужа</w:t>
      </w:r>
    </w:p>
    <w:p w:rsidR="00476D0F" w:rsidRPr="009E2C34" w:rsidRDefault="00476D0F" w:rsidP="00476D0F">
      <w:pPr>
        <w:spacing w:before="120" w:after="120"/>
        <w:ind w:firstLine="709"/>
        <w:rPr>
          <w:sz w:val="24"/>
          <w:szCs w:val="24"/>
        </w:rPr>
      </w:pPr>
      <w:r w:rsidRPr="009E2C34">
        <w:rPr>
          <w:sz w:val="24"/>
          <w:szCs w:val="24"/>
        </w:rPr>
        <w:t>Таблица 8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810"/>
        <w:gridCol w:w="967"/>
        <w:gridCol w:w="1460"/>
      </w:tblGrid>
      <w:tr w:rsidR="00476D0F" w:rsidRPr="005655A3" w:rsidTr="00F6514F">
        <w:trPr>
          <w:trHeight w:val="319"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5A3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5A3">
              <w:rPr>
                <w:b/>
                <w:bCs/>
                <w:color w:val="000000"/>
                <w:sz w:val="24"/>
                <w:szCs w:val="24"/>
              </w:rPr>
              <w:t>Жилищный фонд</w:t>
            </w:r>
          </w:p>
        </w:tc>
      </w:tr>
      <w:tr w:rsidR="00476D0F" w:rsidRPr="005655A3" w:rsidTr="00F6514F">
        <w:trPr>
          <w:trHeight w:val="319"/>
          <w:tblHeader/>
          <w:jc w:val="center"/>
        </w:trPr>
        <w:tc>
          <w:tcPr>
            <w:tcW w:w="0" w:type="auto"/>
            <w:vMerge/>
            <w:vAlign w:val="center"/>
          </w:tcPr>
          <w:p w:rsidR="00476D0F" w:rsidRPr="005655A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5A3">
              <w:rPr>
                <w:b/>
                <w:bCs/>
                <w:color w:val="000000"/>
                <w:sz w:val="24"/>
                <w:szCs w:val="24"/>
              </w:rPr>
              <w:t>ветхий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5A3">
              <w:rPr>
                <w:b/>
                <w:bCs/>
                <w:color w:val="000000"/>
                <w:sz w:val="24"/>
                <w:szCs w:val="24"/>
              </w:rPr>
              <w:t>аварийный</w:t>
            </w:r>
          </w:p>
        </w:tc>
      </w:tr>
      <w:tr w:rsidR="00476D0F" w:rsidRPr="005655A3" w:rsidTr="00F6514F">
        <w:trPr>
          <w:trHeight w:val="6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655A3" w:rsidRDefault="00476D0F" w:rsidP="00F6514F">
            <w:pPr>
              <w:rPr>
                <w:color w:val="000000"/>
                <w:sz w:val="24"/>
                <w:szCs w:val="24"/>
                <w:u w:val="single"/>
              </w:rPr>
            </w:pPr>
            <w:r w:rsidRPr="005655A3">
              <w:rPr>
                <w:color w:val="000000"/>
                <w:sz w:val="24"/>
                <w:szCs w:val="24"/>
                <w:u w:val="single"/>
              </w:rPr>
              <w:t>Общая площадь жилых помещений, тыс. м</w:t>
            </w:r>
            <w:proofErr w:type="gramStart"/>
            <w:r w:rsidRPr="005655A3">
              <w:rPr>
                <w:color w:val="000000"/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5655A3">
              <w:rPr>
                <w:color w:val="000000"/>
                <w:sz w:val="24"/>
                <w:szCs w:val="24"/>
                <w:u w:val="single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5655A3">
              <w:rPr>
                <w:color w:val="000000"/>
                <w:sz w:val="24"/>
                <w:szCs w:val="24"/>
                <w:u w:val="single"/>
              </w:rPr>
              <w:t>0,6</w:t>
            </w:r>
          </w:p>
        </w:tc>
      </w:tr>
      <w:tr w:rsidR="00476D0F" w:rsidRPr="005655A3" w:rsidTr="00F6514F">
        <w:trPr>
          <w:trHeight w:val="6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Default="00476D0F" w:rsidP="00F6514F">
            <w:pPr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из неё:</w:t>
            </w:r>
          </w:p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 в жилых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5655A3" w:rsidTr="00F6514F">
        <w:trPr>
          <w:trHeight w:val="60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 в многоквартирных жилых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76D0F" w:rsidRPr="005655A3" w:rsidTr="00F6514F">
        <w:trPr>
          <w:trHeight w:val="59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 в общежитиях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5655A3" w:rsidTr="00F6514F">
        <w:trPr>
          <w:trHeight w:val="6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655A3" w:rsidRDefault="00476D0F" w:rsidP="00F6514F">
            <w:pPr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Число жилых домов (индивидуально-определённых зданий), ед.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5655A3" w:rsidTr="00F6514F">
        <w:trPr>
          <w:trHeight w:val="6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655A3" w:rsidRDefault="00476D0F" w:rsidP="00F6514F">
            <w:pPr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lastRenderedPageBreak/>
              <w:t>Число многоквартирных жилых домов,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55A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7</w:t>
            </w:r>
          </w:p>
        </w:tc>
      </w:tr>
      <w:tr w:rsidR="00476D0F" w:rsidRPr="005655A3" w:rsidTr="00F6514F">
        <w:trPr>
          <w:trHeight w:val="6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655A3" w:rsidRDefault="00476D0F" w:rsidP="00F6514F">
            <w:pPr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Число проживающих, тыс. 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0,03</w:t>
            </w:r>
          </w:p>
        </w:tc>
      </w:tr>
      <w:tr w:rsidR="00476D0F" w:rsidRPr="005655A3" w:rsidTr="00F6514F">
        <w:trPr>
          <w:trHeight w:val="6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Default="00476D0F" w:rsidP="00F6514F">
            <w:pPr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из них:</w:t>
            </w:r>
          </w:p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- в многоквартирных жилых домах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0,139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5655A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655A3">
              <w:rPr>
                <w:color w:val="000000"/>
                <w:sz w:val="24"/>
                <w:szCs w:val="24"/>
              </w:rPr>
              <w:t>0.03</w:t>
            </w:r>
          </w:p>
        </w:tc>
      </w:tr>
    </w:tbl>
    <w:p w:rsidR="00476D0F" w:rsidRPr="00F8501A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по всем показателям жилищный фонд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неплохо благоустроен: на 99,7% оборудован газом, на 80,4% - водопроводом, на 72,3% - водоотведением(канализацией), на 66% - горячим водоснабжением, на 73,6% - отопление, на 65,5% - ваннами (душем), на 0,26% - напольными электрическими плитами.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население города хорошо обеспечено жильём. В среднем жилищный фонд пополняется новыми площадями на 0,7 тыс. м</w:t>
      </w:r>
      <w:proofErr w:type="gramStart"/>
      <w:r w:rsidRPr="00575D2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в год.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8781C">
        <w:rPr>
          <w:sz w:val="28"/>
          <w:szCs w:val="28"/>
        </w:rPr>
        <w:t xml:space="preserve">По ряду индикаторов уровня и качества жизни населения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</w:t>
      </w:r>
      <w:r w:rsidRPr="0048781C">
        <w:rPr>
          <w:sz w:val="28"/>
          <w:szCs w:val="28"/>
        </w:rPr>
        <w:t xml:space="preserve"> отстает от принятых в Российской Федерации пороговых значений. </w:t>
      </w:r>
      <w:r>
        <w:rPr>
          <w:sz w:val="28"/>
          <w:szCs w:val="28"/>
        </w:rPr>
        <w:t xml:space="preserve">Так, вместо 3-8‰ естественная убыль населения в городе составляет 9,7‰, условный коэффициент </w:t>
      </w:r>
      <w:proofErr w:type="spellStart"/>
      <w:r>
        <w:rPr>
          <w:sz w:val="28"/>
          <w:szCs w:val="28"/>
        </w:rPr>
        <w:t>депопуляции</w:t>
      </w:r>
      <w:proofErr w:type="spellEnd"/>
      <w:r>
        <w:rPr>
          <w:sz w:val="28"/>
          <w:szCs w:val="28"/>
        </w:rPr>
        <w:t xml:space="preserve"> (отношение числа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к числу родившихся) резко превышает предельно-критическое значение – 2,02 при допустимом 1,0-1,3, отношение уровня заработной платы к прожиточному минимуму в городе намного ниже порогового значения – соответственно 1,63 и 2.1. В то же время, обеспеченность жильём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(23,9 м</w:t>
      </w:r>
      <w:r w:rsidRPr="000F5CE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/чел) на много выше критического значения – 20 м</w:t>
      </w:r>
      <w:r w:rsidRPr="000F5CE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/чел, младенческая смертность значительно ниже – 10,0 и 3,7 (таблица 9).</w:t>
      </w:r>
    </w:p>
    <w:p w:rsidR="00476D0F" w:rsidRPr="00CA44AC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>Некоторые показатели уровня и качества жизни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>населения г</w:t>
      </w:r>
      <w:proofErr w:type="gramStart"/>
      <w:r w:rsidRPr="00CA44AC">
        <w:rPr>
          <w:b/>
          <w:i/>
          <w:sz w:val="28"/>
          <w:szCs w:val="28"/>
        </w:rPr>
        <w:t>.Д</w:t>
      </w:r>
      <w:proofErr w:type="gramEnd"/>
      <w:r w:rsidRPr="00CA44AC">
        <w:rPr>
          <w:b/>
          <w:i/>
          <w:sz w:val="28"/>
          <w:szCs w:val="28"/>
        </w:rPr>
        <w:t>орогобужа</w:t>
      </w:r>
    </w:p>
    <w:p w:rsidR="00476D0F" w:rsidRPr="002E0724" w:rsidRDefault="00476D0F" w:rsidP="00476D0F">
      <w:pPr>
        <w:spacing w:before="120" w:after="120"/>
        <w:ind w:firstLine="709"/>
        <w:rPr>
          <w:sz w:val="24"/>
          <w:szCs w:val="24"/>
        </w:rPr>
      </w:pPr>
      <w:r w:rsidRPr="002E0724">
        <w:rPr>
          <w:sz w:val="24"/>
          <w:szCs w:val="24"/>
        </w:rPr>
        <w:t>Таблица 9</w:t>
      </w:r>
    </w:p>
    <w:tbl>
      <w:tblPr>
        <w:tblW w:w="0" w:type="auto"/>
        <w:jc w:val="center"/>
        <w:tblInd w:w="1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59"/>
        <w:gridCol w:w="1729"/>
        <w:gridCol w:w="2463"/>
      </w:tblGrid>
      <w:tr w:rsidR="00476D0F" w:rsidRPr="002E0724" w:rsidTr="00F6514F">
        <w:trPr>
          <w:trHeight w:val="9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Пороговые 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Фактический  уровень в г</w:t>
            </w:r>
            <w:proofErr w:type="gramStart"/>
            <w:r w:rsidRPr="002E0724">
              <w:rPr>
                <w:b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2E0724">
              <w:rPr>
                <w:b/>
                <w:bCs/>
                <w:color w:val="000000"/>
                <w:sz w:val="24"/>
                <w:szCs w:val="24"/>
              </w:rPr>
              <w:t>орогобуже</w:t>
            </w:r>
          </w:p>
        </w:tc>
      </w:tr>
      <w:tr w:rsidR="00476D0F" w:rsidRPr="002E0724" w:rsidTr="00F6514F">
        <w:trPr>
          <w:trHeight w:val="3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Средняя зарплата к прожиточному минимуму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1,63</w:t>
            </w:r>
          </w:p>
        </w:tc>
      </w:tr>
      <w:tr w:rsidR="00476D0F" w:rsidRPr="002E0724" w:rsidTr="00F6514F">
        <w:trPr>
          <w:trHeight w:val="40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Естественный прирост на 1000 жителей, 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3-8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-9,7</w:t>
            </w:r>
          </w:p>
        </w:tc>
      </w:tr>
      <w:tr w:rsidR="00476D0F" w:rsidRPr="002E0724" w:rsidTr="00F6514F">
        <w:trPr>
          <w:trHeight w:val="57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 xml:space="preserve">Условный коэффициент </w:t>
            </w:r>
            <w:proofErr w:type="spellStart"/>
            <w:r w:rsidRPr="002E0724">
              <w:rPr>
                <w:color w:val="000000"/>
                <w:sz w:val="24"/>
                <w:szCs w:val="24"/>
              </w:rPr>
              <w:t>депопуляции</w:t>
            </w:r>
            <w:proofErr w:type="spellEnd"/>
            <w:r w:rsidRPr="002E0724">
              <w:rPr>
                <w:color w:val="000000"/>
                <w:sz w:val="24"/>
                <w:szCs w:val="24"/>
              </w:rPr>
              <w:t xml:space="preserve"> (отношение числа </w:t>
            </w:r>
            <w:proofErr w:type="gramStart"/>
            <w:r w:rsidRPr="002E0724">
              <w:rPr>
                <w:color w:val="000000"/>
                <w:sz w:val="24"/>
                <w:szCs w:val="24"/>
              </w:rPr>
              <w:t>умерших</w:t>
            </w:r>
            <w:proofErr w:type="gramEnd"/>
            <w:r w:rsidRPr="002E0724">
              <w:rPr>
                <w:color w:val="000000"/>
                <w:sz w:val="24"/>
                <w:szCs w:val="24"/>
              </w:rPr>
              <w:t xml:space="preserve"> к числу родившихся)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1,0-1,3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476D0F" w:rsidRPr="002E072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476D0F" w:rsidRPr="002E0724" w:rsidTr="00F6514F">
        <w:trPr>
          <w:trHeight w:val="10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Обеспеченность жильём, м</w:t>
            </w:r>
            <w:proofErr w:type="gramStart"/>
            <w:r w:rsidRPr="002E072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E0724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23,9</w:t>
            </w:r>
          </w:p>
        </w:tc>
      </w:tr>
    </w:tbl>
    <w:p w:rsidR="00476D0F" w:rsidRPr="00DB6A2E" w:rsidRDefault="00476D0F" w:rsidP="00476D0F">
      <w:pPr>
        <w:pStyle w:val="24"/>
      </w:pPr>
      <w:bookmarkStart w:id="31" w:name="_Toc288055858"/>
      <w:r w:rsidRPr="00DB6A2E">
        <w:lastRenderedPageBreak/>
        <w:t>4.2. Бюджет</w:t>
      </w:r>
      <w:bookmarkEnd w:id="31"/>
    </w:p>
    <w:p w:rsidR="00476D0F" w:rsidRPr="00CA44AC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  <w:u w:val="single"/>
        </w:rPr>
      </w:pPr>
      <w:r w:rsidRPr="00CA44AC">
        <w:rPr>
          <w:i/>
          <w:sz w:val="28"/>
          <w:szCs w:val="28"/>
          <w:u w:val="single"/>
        </w:rPr>
        <w:t>Основные источники поступления доходных сре</w:t>
      </w:r>
      <w:proofErr w:type="gramStart"/>
      <w:r w:rsidRPr="00CA44AC">
        <w:rPr>
          <w:i/>
          <w:sz w:val="28"/>
          <w:szCs w:val="28"/>
          <w:u w:val="single"/>
        </w:rPr>
        <w:t>дств в б</w:t>
      </w:r>
      <w:proofErr w:type="gramEnd"/>
      <w:r w:rsidRPr="00CA44AC">
        <w:rPr>
          <w:i/>
          <w:sz w:val="28"/>
          <w:szCs w:val="28"/>
          <w:u w:val="single"/>
        </w:rPr>
        <w:t>юджет Дорогобужского района на 2007г</w:t>
      </w:r>
      <w:r w:rsidRPr="00CA44AC">
        <w:rPr>
          <w:b/>
          <w:i/>
          <w:sz w:val="28"/>
          <w:szCs w:val="28"/>
          <w:u w:val="single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Дорогобужского района формируется из собственных (налоговых и неналоговых) доходов и из источников федеральных, региональных фондов. Общий объём доходов муниципального района</w:t>
      </w:r>
      <w:r w:rsidRPr="00EB3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 </w:t>
      </w:r>
      <w:r w:rsidRPr="00580EEF">
        <w:rPr>
          <w:bCs/>
          <w:color w:val="000000"/>
          <w:sz w:val="28"/>
          <w:szCs w:val="28"/>
        </w:rPr>
        <w:t>278</w:t>
      </w:r>
      <w:r>
        <w:rPr>
          <w:bCs/>
          <w:color w:val="000000"/>
          <w:sz w:val="28"/>
          <w:szCs w:val="28"/>
        </w:rPr>
        <w:t xml:space="preserve"> </w:t>
      </w:r>
      <w:r w:rsidRPr="00580EEF">
        <w:rPr>
          <w:bCs/>
          <w:color w:val="000000"/>
          <w:sz w:val="28"/>
          <w:szCs w:val="28"/>
        </w:rPr>
        <w:t>170,2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тыс. рублей. Основные поступления в бюджет идут за счёт межбюджетных трансфертов (</w:t>
      </w:r>
      <w:r w:rsidRPr="00580EEF">
        <w:rPr>
          <w:color w:val="000000"/>
          <w:sz w:val="28"/>
          <w:szCs w:val="28"/>
        </w:rPr>
        <w:t>174093,4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тыс. рублей). На собственные доходы  приходится 32,5% или </w:t>
      </w:r>
      <w:r w:rsidRPr="00580EEF">
        <w:rPr>
          <w:bCs/>
          <w:color w:val="000000"/>
          <w:sz w:val="28"/>
          <w:szCs w:val="28"/>
        </w:rPr>
        <w:t>90</w:t>
      </w:r>
      <w:r>
        <w:rPr>
          <w:bCs/>
          <w:color w:val="000000"/>
          <w:sz w:val="28"/>
          <w:szCs w:val="28"/>
        </w:rPr>
        <w:t xml:space="preserve"> </w:t>
      </w:r>
      <w:r w:rsidRPr="00580EEF">
        <w:rPr>
          <w:bCs/>
          <w:color w:val="000000"/>
          <w:sz w:val="28"/>
          <w:szCs w:val="28"/>
        </w:rPr>
        <w:t>541,9</w:t>
      </w:r>
      <w:r>
        <w:rPr>
          <w:sz w:val="28"/>
          <w:szCs w:val="28"/>
        </w:rPr>
        <w:t xml:space="preserve"> тыс. рублей. Дефицит бюджета составляет 13 751,9 тыс. руб. В таблице 10 приведены объём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Дорогобужского района по основным источникам доходов за 2007 год.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>Объём поступления сре</w:t>
      </w:r>
      <w:proofErr w:type="gramStart"/>
      <w:r w:rsidRPr="00CA44AC">
        <w:rPr>
          <w:b/>
          <w:i/>
          <w:sz w:val="28"/>
          <w:szCs w:val="28"/>
        </w:rPr>
        <w:t>дств в б</w:t>
      </w:r>
      <w:proofErr w:type="gramEnd"/>
      <w:r w:rsidRPr="00CA44AC">
        <w:rPr>
          <w:b/>
          <w:i/>
          <w:sz w:val="28"/>
          <w:szCs w:val="28"/>
        </w:rPr>
        <w:t xml:space="preserve">юджет Дорогобужского района по основным источникам доходов (за </w:t>
      </w:r>
      <w:smartTag w:uri="urn:schemas-microsoft-com:office:smarttags" w:element="metricconverter">
        <w:smartTagPr>
          <w:attr w:name="ProductID" w:val="2007 г"/>
        </w:smartTagPr>
        <w:r w:rsidRPr="00CA44AC">
          <w:rPr>
            <w:b/>
            <w:i/>
            <w:sz w:val="28"/>
            <w:szCs w:val="28"/>
          </w:rPr>
          <w:t>2007 г</w:t>
        </w:r>
      </w:smartTag>
      <w:r w:rsidRPr="00CA44AC">
        <w:rPr>
          <w:b/>
          <w:i/>
          <w:sz w:val="28"/>
          <w:szCs w:val="28"/>
        </w:rPr>
        <w:t>.)</w:t>
      </w:r>
    </w:p>
    <w:p w:rsidR="00476D0F" w:rsidRPr="002E0724" w:rsidRDefault="00476D0F" w:rsidP="00476D0F">
      <w:pPr>
        <w:spacing w:before="120" w:after="120"/>
        <w:ind w:firstLine="709"/>
        <w:rPr>
          <w:sz w:val="24"/>
          <w:szCs w:val="24"/>
        </w:rPr>
      </w:pPr>
      <w:r w:rsidRPr="002E0724">
        <w:rPr>
          <w:sz w:val="24"/>
          <w:szCs w:val="24"/>
        </w:rPr>
        <w:t>Таблица 10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154"/>
        <w:gridCol w:w="2430"/>
        <w:gridCol w:w="2230"/>
        <w:gridCol w:w="756"/>
      </w:tblGrid>
      <w:tr w:rsidR="00476D0F" w:rsidRPr="002E0724" w:rsidTr="00F6514F">
        <w:trPr>
          <w:trHeight w:val="855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Утверждённые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Фактическое исполнение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75758,2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72918,5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96,3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53770,8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50067,2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93,1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7162,3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7882,8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110,1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налог на добычу полезных ископаемых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116,1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1105,1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1216,8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110,1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налог на имущество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4454,6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3895,2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87,4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налог на игорный бизнес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5190,4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5791,1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111,6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транспортный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3605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3614,8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100,3</w:t>
            </w:r>
          </w:p>
        </w:tc>
      </w:tr>
      <w:tr w:rsidR="00476D0F" w:rsidRPr="002E072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задолженность и перерасчёты по отменённым налогам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-95,1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17028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17623,4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103,5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доходы от использования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5904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7104,4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120,3</w:t>
            </w:r>
          </w:p>
        </w:tc>
      </w:tr>
      <w:tr w:rsidR="00476D0F" w:rsidRPr="002E072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4236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3508,3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82,8</w:t>
            </w:r>
          </w:p>
        </w:tc>
      </w:tr>
      <w:tr w:rsidR="00476D0F" w:rsidRPr="002E072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4140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3895,4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административные платежи и сборы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6D0F" w:rsidRPr="002E072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штрафы, санкции, возмещение ущерба, в том числе: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1416,8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110,5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 прочие 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 xml:space="preserve">ИТОГО СОБСТВЕННЫХ </w:t>
            </w:r>
            <w:r w:rsidRPr="002E0724">
              <w:rPr>
                <w:b/>
                <w:bCs/>
                <w:color w:val="000000"/>
                <w:sz w:val="24"/>
                <w:szCs w:val="24"/>
              </w:rPr>
              <w:lastRenderedPageBreak/>
              <w:t>ДОХОДОВ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lastRenderedPageBreak/>
              <w:t>92786,2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90541,9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476D0F" w:rsidRPr="002E0724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lastRenderedPageBreak/>
              <w:t>Неналоговые доходы увеличены на остатки средств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10085,5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177851,1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174093,4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97,9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Возврат субсидий и субвенций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-216,9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-216,9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ИТОГО ПОСТУПИЛО ДОХОДОВ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280507,9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264418,4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94,3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5650,3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13751,8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2E072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286158,2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278170,2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расходов бюджета муниципального района составляет </w:t>
      </w:r>
      <w:r w:rsidRPr="00580EEF">
        <w:rPr>
          <w:bCs/>
          <w:color w:val="000000"/>
          <w:sz w:val="28"/>
          <w:szCs w:val="28"/>
        </w:rPr>
        <w:t>278</w:t>
      </w:r>
      <w:r>
        <w:rPr>
          <w:bCs/>
          <w:color w:val="000000"/>
          <w:sz w:val="28"/>
          <w:szCs w:val="28"/>
        </w:rPr>
        <w:t xml:space="preserve"> </w:t>
      </w:r>
      <w:r w:rsidRPr="00580EEF">
        <w:rPr>
          <w:bCs/>
          <w:color w:val="000000"/>
          <w:sz w:val="28"/>
          <w:szCs w:val="28"/>
        </w:rPr>
        <w:t>170,2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тыс. рублей. Распределение расходов бюджета поселения осуществляется по следующим разделам:  общегосударственные вопросы, национальная экономика, жилищно-коммунальное хозяйство, охрана окружающий среды, образование, культура, средства массовой информации, Здравоохранение и спорт, социальная политика (таблица 11). Основной расход бюджета приходится на образование (54,4%) и здравоохранение (16,6%), на остальные разделы приходится от 1 до 7% бюджетных средств (таблица 11).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t>Распределение расходных средств бюджета Дорогобужск</w:t>
      </w:r>
      <w:r>
        <w:rPr>
          <w:b/>
          <w:i/>
          <w:sz w:val="28"/>
          <w:szCs w:val="28"/>
        </w:rPr>
        <w:t>ого района по основным разделам</w:t>
      </w:r>
    </w:p>
    <w:p w:rsidR="00476D0F" w:rsidRPr="002E0724" w:rsidRDefault="00476D0F" w:rsidP="00476D0F">
      <w:pPr>
        <w:spacing w:before="120" w:after="120"/>
        <w:ind w:firstLine="709"/>
        <w:rPr>
          <w:sz w:val="24"/>
          <w:szCs w:val="24"/>
        </w:rPr>
      </w:pPr>
      <w:r w:rsidRPr="002E0724">
        <w:rPr>
          <w:sz w:val="24"/>
          <w:szCs w:val="24"/>
        </w:rPr>
        <w:t>Таблица 11</w:t>
      </w:r>
    </w:p>
    <w:tbl>
      <w:tblPr>
        <w:tblW w:w="9122" w:type="dxa"/>
        <w:jc w:val="center"/>
        <w:tblInd w:w="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97"/>
        <w:gridCol w:w="2477"/>
        <w:gridCol w:w="2276"/>
        <w:gridCol w:w="872"/>
      </w:tblGrid>
      <w:tr w:rsidR="00476D0F" w:rsidRPr="002E0724" w:rsidTr="00F6514F">
        <w:trPr>
          <w:trHeight w:val="9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Утверждённые назначения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Фактическое исполнение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76D0F" w:rsidRPr="002E0724" w:rsidTr="00F6514F">
        <w:trPr>
          <w:trHeight w:val="3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22216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21822,4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98,2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3180,7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3178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11621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9393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80,8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153021,9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151425,7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99</w:t>
            </w:r>
          </w:p>
        </w:tc>
      </w:tr>
      <w:tr w:rsidR="00476D0F" w:rsidRPr="002E072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Культура, 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21113,7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20357,9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Здравоохранение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47817,5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46491,9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14400,3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12714,2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88,3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12417,1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12417,1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E072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76D0F" w:rsidRPr="002E072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286158,2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278170,2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76D0F" w:rsidRPr="002E0724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4">
              <w:rPr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бюджета </w:t>
      </w:r>
      <w:r w:rsidRPr="00013D84">
        <w:rPr>
          <w:sz w:val="28"/>
          <w:szCs w:val="28"/>
        </w:rPr>
        <w:t>муниципального образования «Дорогобужский район» за последние три года (с 2006 по 2008 гг.) свидетельствует 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увеличении бюджетных средств, как за счёт увеличения собственных доходов, так и за счёт субвенций и дотаций (рис. 8.).</w:t>
      </w:r>
    </w:p>
    <w:p w:rsidR="00476D0F" w:rsidRPr="003D28BD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56633" cy="4261104"/>
            <wp:effectExtent l="12192" t="6096" r="8000" b="0"/>
            <wp:docPr id="1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6D0F" w:rsidRPr="004A1AB8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4A1AB8">
        <w:rPr>
          <w:b/>
          <w:i/>
          <w:sz w:val="24"/>
          <w:szCs w:val="24"/>
        </w:rPr>
        <w:t>Рис. 8 Бюджет муниципального образования Дорогобужского района в динамике трёх лет 2006-2008 гг.</w:t>
      </w:r>
    </w:p>
    <w:p w:rsidR="00476D0F" w:rsidRPr="00CA44AC" w:rsidRDefault="00476D0F" w:rsidP="00476D0F">
      <w:pPr>
        <w:spacing w:before="120" w:after="120"/>
        <w:ind w:firstLine="709"/>
        <w:jc w:val="center"/>
        <w:rPr>
          <w:i/>
          <w:sz w:val="28"/>
          <w:szCs w:val="28"/>
          <w:u w:val="single"/>
        </w:rPr>
      </w:pPr>
      <w:r w:rsidRPr="00CA44AC">
        <w:rPr>
          <w:i/>
          <w:sz w:val="28"/>
          <w:szCs w:val="28"/>
          <w:u w:val="single"/>
        </w:rPr>
        <w:t>Бюджет Дорогобужского городского поселения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Дорогобужского городского поселения, как и Дорогобужского муниципального района,  формируется за счёт собственных доходов, дотаций и субвенций (29,1% - за счёт собственных доходом, 70,9% -за счёт дотаций и субвенций).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бюджета </w:t>
      </w:r>
      <w:r w:rsidRPr="00013D84">
        <w:rPr>
          <w:sz w:val="28"/>
          <w:szCs w:val="28"/>
        </w:rPr>
        <w:t>МО Дорогобужское городское поселение</w:t>
      </w:r>
      <w:r>
        <w:rPr>
          <w:sz w:val="28"/>
          <w:szCs w:val="28"/>
        </w:rPr>
        <w:t xml:space="preserve"> за 2006-2008 представлены в таблице 4.2.3 и диаграмме 4.2.2.</w:t>
      </w:r>
    </w:p>
    <w:p w:rsidR="00476D0F" w:rsidRDefault="00476D0F" w:rsidP="00476D0F">
      <w:pPr>
        <w:spacing w:before="120" w:after="120"/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04232" cy="3859911"/>
            <wp:effectExtent l="12192" t="6096" r="8001" b="1143"/>
            <wp:docPr id="1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76D0F" w:rsidRPr="00E2592C" w:rsidRDefault="00476D0F" w:rsidP="00476D0F">
      <w:pPr>
        <w:spacing w:before="120" w:after="120"/>
        <w:ind w:firstLine="709"/>
        <w:jc w:val="center"/>
        <w:rPr>
          <w:b/>
          <w:i/>
          <w:noProof/>
          <w:sz w:val="24"/>
          <w:szCs w:val="24"/>
        </w:rPr>
      </w:pPr>
      <w:r w:rsidRPr="00E2592C">
        <w:rPr>
          <w:b/>
          <w:i/>
          <w:noProof/>
          <w:sz w:val="24"/>
          <w:szCs w:val="24"/>
        </w:rPr>
        <w:t>Рис. 9. Бюджет Дорогобужского городского поселения в динамике трёх лет 2006-2008 гг.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таблице 12 видно, что за последнее время (2006 - 2008 гг.) бюджетные средства городского поселения снизились на 21% (рис.9). Данная ситуация, главным образом, связана с сокращением дотационных средств выделяемые из региональных и федеральных фондов в связи с ухудшением экономической ситуации в стране.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расходов бюджета осуществляется по следующим разделам: центральный аппарат, национальная экономика, жилищно-коммунальное хозяйство, образование, физическая культура и спорт, социальная политика, межбюджетные трансферты, общегосударственные вопросы и резервный фонд.</w:t>
      </w:r>
    </w:p>
    <w:p w:rsidR="00476D0F" w:rsidRPr="00687AAE" w:rsidRDefault="00476D0F" w:rsidP="00476D0F">
      <w:pPr>
        <w:spacing w:before="120" w:after="120"/>
        <w:ind w:firstLine="709"/>
        <w:jc w:val="both"/>
        <w:rPr>
          <w:sz w:val="28"/>
          <w:szCs w:val="28"/>
        </w:rPr>
        <w:sectPr w:rsidR="00476D0F" w:rsidRPr="00687AAE" w:rsidSect="001D3B47">
          <w:pgSz w:w="11906" w:h="16838"/>
          <w:pgMar w:top="1525" w:right="851" w:bottom="1134" w:left="1701" w:header="709" w:footer="709" w:gutter="0"/>
          <w:cols w:space="708"/>
          <w:docGrid w:linePitch="360"/>
        </w:sectPr>
      </w:pPr>
    </w:p>
    <w:p w:rsidR="00476D0F" w:rsidRPr="00CA44AC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CA44AC">
        <w:rPr>
          <w:b/>
          <w:i/>
          <w:sz w:val="28"/>
          <w:szCs w:val="28"/>
        </w:rPr>
        <w:lastRenderedPageBreak/>
        <w:t>Доходы бюджета за 2006-2008 года Дорогобужского городского поселения</w:t>
      </w:r>
    </w:p>
    <w:p w:rsidR="00476D0F" w:rsidRPr="00E47689" w:rsidRDefault="00476D0F" w:rsidP="00476D0F">
      <w:pPr>
        <w:spacing w:before="120" w:after="120"/>
        <w:ind w:firstLine="709"/>
        <w:rPr>
          <w:sz w:val="24"/>
          <w:szCs w:val="24"/>
        </w:rPr>
      </w:pPr>
      <w:r w:rsidRPr="00E47689">
        <w:rPr>
          <w:sz w:val="24"/>
          <w:szCs w:val="24"/>
        </w:rPr>
        <w:t>Таблица 12</w:t>
      </w:r>
    </w:p>
    <w:tbl>
      <w:tblPr>
        <w:tblW w:w="15343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33"/>
        <w:gridCol w:w="1015"/>
        <w:gridCol w:w="1182"/>
        <w:gridCol w:w="1123"/>
        <w:gridCol w:w="1100"/>
        <w:gridCol w:w="993"/>
        <w:gridCol w:w="1123"/>
        <w:gridCol w:w="1071"/>
        <w:gridCol w:w="1068"/>
        <w:gridCol w:w="1123"/>
        <w:gridCol w:w="1079"/>
        <w:gridCol w:w="1110"/>
        <w:gridCol w:w="1123"/>
      </w:tblGrid>
      <w:tr w:rsidR="00476D0F" w:rsidRPr="00E47689" w:rsidTr="00F6514F">
        <w:trPr>
          <w:trHeight w:val="315"/>
          <w:jc w:val="center"/>
        </w:trPr>
        <w:tc>
          <w:tcPr>
            <w:tcW w:w="2233" w:type="dxa"/>
            <w:vMerge w:val="restart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68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689">
              <w:rPr>
                <w:b/>
                <w:bCs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3216" w:type="dxa"/>
            <w:gridSpan w:val="3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689">
              <w:rPr>
                <w:b/>
                <w:bCs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3262" w:type="dxa"/>
            <w:gridSpan w:val="3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689">
              <w:rPr>
                <w:b/>
                <w:bCs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3312" w:type="dxa"/>
            <w:gridSpan w:val="3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689">
              <w:rPr>
                <w:b/>
                <w:bCs/>
                <w:color w:val="000000"/>
                <w:sz w:val="24"/>
                <w:szCs w:val="24"/>
              </w:rPr>
              <w:t>Итого за 3 года</w:t>
            </w:r>
          </w:p>
        </w:tc>
      </w:tr>
      <w:tr w:rsidR="00476D0F" w:rsidRPr="00E47689" w:rsidTr="00F6514F">
        <w:trPr>
          <w:trHeight w:val="570"/>
          <w:jc w:val="center"/>
        </w:trPr>
        <w:tc>
          <w:tcPr>
            <w:tcW w:w="2233" w:type="dxa"/>
            <w:vMerge/>
            <w:vAlign w:val="center"/>
          </w:tcPr>
          <w:p w:rsidR="00476D0F" w:rsidRPr="00E4768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План, тыс. руб.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Факт, тыс</w:t>
            </w:r>
            <w:proofErr w:type="gramStart"/>
            <w:r w:rsidRPr="00E4768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E47689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% выполнен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План, 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Факт, тыс. руб.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% выполнен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План, тыс. руб.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Факт, тыс. руб.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% выполнен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План, тыс. руб.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Факт, тыс. руб.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% выполнен</w:t>
            </w:r>
          </w:p>
        </w:tc>
      </w:tr>
      <w:tr w:rsidR="00476D0F" w:rsidRPr="00E47689" w:rsidTr="00F6514F">
        <w:trPr>
          <w:trHeight w:val="300"/>
          <w:jc w:val="center"/>
        </w:trPr>
        <w:tc>
          <w:tcPr>
            <w:tcW w:w="223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6525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5397,9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82,73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8074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6173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76,46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5664,7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5302,3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20263,7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16873,2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83,27</w:t>
            </w:r>
          </w:p>
        </w:tc>
      </w:tr>
      <w:tr w:rsidR="00476D0F" w:rsidRPr="00E47689" w:rsidTr="00F6514F">
        <w:trPr>
          <w:trHeight w:val="300"/>
          <w:jc w:val="center"/>
        </w:trPr>
        <w:tc>
          <w:tcPr>
            <w:tcW w:w="223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Дотации, субвенции и прочее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17783,3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17690,8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14341,9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14338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99,97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20913,5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12930,9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61, 83</w:t>
            </w: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53038,7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44959,7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84,77</w:t>
            </w:r>
          </w:p>
        </w:tc>
      </w:tr>
      <w:tr w:rsidR="00476D0F" w:rsidRPr="00E47689" w:rsidTr="00F6514F">
        <w:trPr>
          <w:trHeight w:val="300"/>
          <w:jc w:val="center"/>
        </w:trPr>
        <w:tc>
          <w:tcPr>
            <w:tcW w:w="223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24308,3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23088,7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22415,9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20511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26578,2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18233,2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73302,4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E47689">
              <w:rPr>
                <w:color w:val="000000"/>
                <w:sz w:val="24"/>
                <w:szCs w:val="24"/>
              </w:rPr>
              <w:t>61832,9</w:t>
            </w:r>
          </w:p>
        </w:tc>
        <w:tc>
          <w:tcPr>
            <w:tcW w:w="1123" w:type="dxa"/>
            <w:shd w:val="clear" w:color="auto" w:fill="auto"/>
            <w:noWrap/>
            <w:vAlign w:val="center"/>
          </w:tcPr>
          <w:p w:rsidR="00476D0F" w:rsidRPr="00E4768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6D0F" w:rsidRDefault="00476D0F" w:rsidP="00476D0F">
      <w:pPr>
        <w:tabs>
          <w:tab w:val="left" w:pos="1065"/>
        </w:tabs>
        <w:jc w:val="both"/>
        <w:rPr>
          <w:sz w:val="28"/>
          <w:szCs w:val="28"/>
        </w:rPr>
      </w:pPr>
    </w:p>
    <w:p w:rsidR="00476D0F" w:rsidRDefault="00476D0F" w:rsidP="00476D0F">
      <w:pPr>
        <w:tabs>
          <w:tab w:val="left" w:pos="1065"/>
        </w:tabs>
        <w:jc w:val="both"/>
        <w:rPr>
          <w:sz w:val="28"/>
          <w:szCs w:val="28"/>
        </w:rPr>
        <w:sectPr w:rsidR="00476D0F" w:rsidSect="004E7C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6D0F" w:rsidRPr="00327E82" w:rsidRDefault="00476D0F" w:rsidP="00476D0F">
      <w:pPr>
        <w:pStyle w:val="24"/>
      </w:pPr>
      <w:bookmarkStart w:id="32" w:name="_Toc288055859"/>
      <w:r>
        <w:lastRenderedPageBreak/>
        <w:t>4.3 Социальная сфера</w:t>
      </w:r>
      <w:bookmarkEnd w:id="32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процессы и явления находятся в сильной зависимости от состояния экономики, инвестиционной и социальной политики государства и других факторов.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32E55">
        <w:rPr>
          <w:sz w:val="28"/>
          <w:szCs w:val="28"/>
          <w:u w:val="single"/>
        </w:rPr>
        <w:t>Одним из ключевых подразделений социальной сфера г</w:t>
      </w:r>
      <w:proofErr w:type="gramStart"/>
      <w:r w:rsidRPr="00A32E55">
        <w:rPr>
          <w:sz w:val="28"/>
          <w:szCs w:val="28"/>
          <w:u w:val="single"/>
        </w:rPr>
        <w:t>.Д</w:t>
      </w:r>
      <w:proofErr w:type="gramEnd"/>
      <w:r w:rsidRPr="00A32E55">
        <w:rPr>
          <w:sz w:val="28"/>
          <w:szCs w:val="28"/>
          <w:u w:val="single"/>
        </w:rPr>
        <w:t>орогобужа является образование, представленное всеми основными структурными элементами</w:t>
      </w:r>
      <w:r>
        <w:rPr>
          <w:sz w:val="28"/>
          <w:szCs w:val="28"/>
        </w:rPr>
        <w:t>: детскими дошкольными учреждениями, общеобразовательными школами, профессиональным начальным и средним заведениями (таблица 13).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27E82">
        <w:rPr>
          <w:b/>
          <w:i/>
          <w:sz w:val="28"/>
          <w:szCs w:val="28"/>
        </w:rPr>
        <w:t xml:space="preserve">Образовательные учреждения </w:t>
      </w:r>
      <w:proofErr w:type="gramStart"/>
      <w:r w:rsidRPr="00327E82">
        <w:rPr>
          <w:b/>
          <w:i/>
          <w:sz w:val="28"/>
          <w:szCs w:val="28"/>
        </w:rPr>
        <w:t>г</w:t>
      </w:r>
      <w:proofErr w:type="gramEnd"/>
      <w:r w:rsidRPr="00327E82">
        <w:rPr>
          <w:b/>
          <w:i/>
          <w:sz w:val="28"/>
          <w:szCs w:val="28"/>
        </w:rPr>
        <w:t>. Дорогобужа</w:t>
      </w:r>
    </w:p>
    <w:p w:rsidR="00476D0F" w:rsidRPr="005F5F41" w:rsidRDefault="00476D0F" w:rsidP="00476D0F">
      <w:pPr>
        <w:spacing w:before="120" w:after="120"/>
        <w:ind w:firstLine="709"/>
        <w:rPr>
          <w:sz w:val="24"/>
          <w:szCs w:val="24"/>
        </w:rPr>
      </w:pPr>
      <w:r w:rsidRPr="005F5F41">
        <w:rPr>
          <w:sz w:val="24"/>
          <w:szCs w:val="24"/>
        </w:rPr>
        <w:t>Таблица 13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889"/>
        <w:gridCol w:w="2035"/>
        <w:gridCol w:w="1599"/>
        <w:gridCol w:w="1631"/>
        <w:gridCol w:w="1416"/>
      </w:tblGrid>
      <w:tr w:rsidR="00476D0F" w:rsidRPr="005F5F41" w:rsidTr="00F6514F">
        <w:trPr>
          <w:trHeight w:val="84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F41">
              <w:rPr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F41">
              <w:rPr>
                <w:b/>
                <w:bCs/>
                <w:color w:val="000000"/>
                <w:sz w:val="24"/>
                <w:szCs w:val="24"/>
              </w:rPr>
              <w:t>Место расположения объекта, адрес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F41">
              <w:rPr>
                <w:b/>
                <w:bCs/>
                <w:color w:val="000000"/>
                <w:sz w:val="24"/>
                <w:szCs w:val="24"/>
              </w:rPr>
              <w:t>Проектная мощность (чел.)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F41">
              <w:rPr>
                <w:b/>
                <w:bCs/>
                <w:color w:val="000000"/>
                <w:sz w:val="24"/>
                <w:szCs w:val="24"/>
              </w:rPr>
              <w:t>Фактически (чел.)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F41">
              <w:rPr>
                <w:b/>
                <w:bCs/>
                <w:color w:val="000000"/>
                <w:sz w:val="24"/>
                <w:szCs w:val="24"/>
              </w:rPr>
              <w:t>Год постройки</w:t>
            </w:r>
          </w:p>
        </w:tc>
      </w:tr>
      <w:tr w:rsidR="00476D0F" w:rsidRPr="005F5F41" w:rsidTr="00F6514F">
        <w:trPr>
          <w:trHeight w:val="69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МОУ Дорогобужская средняя общеобразовательная школа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>орогобуж, ул. Кутузова, д.5 ул.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1914</w:t>
            </w:r>
          </w:p>
        </w:tc>
      </w:tr>
      <w:tr w:rsidR="00476D0F" w:rsidRPr="005F5F41" w:rsidTr="00F6514F">
        <w:trPr>
          <w:trHeight w:val="263"/>
          <w:jc w:val="center"/>
        </w:trPr>
        <w:tc>
          <w:tcPr>
            <w:tcW w:w="0" w:type="auto"/>
            <w:vMerge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Симоновой, д.1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5F41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F5F4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F5F41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5F41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F5F4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F5F41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5F41">
              <w:rPr>
                <w:color w:val="000000"/>
                <w:sz w:val="24"/>
                <w:szCs w:val="24"/>
              </w:rPr>
              <w:t>неуст</w:t>
            </w:r>
            <w:proofErr w:type="spellEnd"/>
          </w:p>
        </w:tc>
      </w:tr>
      <w:tr w:rsidR="00476D0F" w:rsidRPr="005F5F41" w:rsidTr="00F6514F">
        <w:trPr>
          <w:trHeight w:val="42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МОУ Дорогобужская средняя общеобразовательная школа №2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 xml:space="preserve">орогобуж, </w:t>
            </w:r>
            <w:proofErr w:type="spellStart"/>
            <w:r w:rsidRPr="005F5F41">
              <w:rPr>
                <w:color w:val="000000"/>
                <w:sz w:val="24"/>
                <w:szCs w:val="24"/>
              </w:rPr>
              <w:t>ул.Путенкова</w:t>
            </w:r>
            <w:proofErr w:type="spellEnd"/>
            <w:r w:rsidRPr="005F5F41">
              <w:rPr>
                <w:color w:val="000000"/>
                <w:sz w:val="24"/>
                <w:szCs w:val="24"/>
              </w:rPr>
              <w:t>, 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1176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1985</w:t>
            </w:r>
          </w:p>
        </w:tc>
      </w:tr>
      <w:tr w:rsidR="00476D0F" w:rsidRPr="005F5F41" w:rsidTr="00F6514F">
        <w:trPr>
          <w:trHeight w:val="50"/>
          <w:jc w:val="center"/>
        </w:trPr>
        <w:tc>
          <w:tcPr>
            <w:tcW w:w="0" w:type="auto"/>
            <w:vMerge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>утенкова,7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0" w:type="auto"/>
            <w:vMerge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1984</w:t>
            </w:r>
          </w:p>
        </w:tc>
      </w:tr>
      <w:tr w:rsidR="00476D0F" w:rsidRPr="005F5F41" w:rsidTr="00F6514F">
        <w:trPr>
          <w:trHeight w:val="42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МДОУ детский сад "Рябинка"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>орогобуж, ул.Мира, 4а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280 (255)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1987</w:t>
            </w:r>
          </w:p>
        </w:tc>
      </w:tr>
      <w:tr w:rsidR="00476D0F" w:rsidRPr="005F5F41" w:rsidTr="00F6514F">
        <w:trPr>
          <w:trHeight w:val="407"/>
          <w:jc w:val="center"/>
        </w:trPr>
        <w:tc>
          <w:tcPr>
            <w:tcW w:w="0" w:type="auto"/>
            <w:vMerge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>утенкова,7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1984</w:t>
            </w:r>
          </w:p>
        </w:tc>
      </w:tr>
      <w:tr w:rsidR="00476D0F" w:rsidRPr="005F5F41" w:rsidTr="00F6514F">
        <w:trPr>
          <w:trHeight w:val="68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МДОУ детский сад "</w:t>
            </w:r>
            <w:proofErr w:type="spellStart"/>
            <w:r w:rsidRPr="005F5F41">
              <w:rPr>
                <w:color w:val="000000"/>
                <w:sz w:val="24"/>
                <w:szCs w:val="24"/>
              </w:rPr>
              <w:t>Чебурашка</w:t>
            </w:r>
            <w:proofErr w:type="spellEnd"/>
            <w:r w:rsidRPr="005F5F4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>орогобуж, ул. Строителей, 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1987</w:t>
            </w:r>
          </w:p>
        </w:tc>
      </w:tr>
      <w:tr w:rsidR="00476D0F" w:rsidRPr="005F5F41" w:rsidTr="00F6514F">
        <w:trPr>
          <w:trHeight w:val="69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МДОУ детский сад "Светлячок"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г. Дорогобуж, ул. Симоновой, 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1987</w:t>
            </w:r>
          </w:p>
        </w:tc>
      </w:tr>
      <w:tr w:rsidR="00476D0F" w:rsidRPr="005F5F41" w:rsidTr="00F6514F">
        <w:trPr>
          <w:trHeight w:val="51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МДОУ детский сад "Земляничка"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F5F4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F5F41">
              <w:rPr>
                <w:color w:val="000000"/>
                <w:sz w:val="24"/>
                <w:szCs w:val="24"/>
              </w:rPr>
              <w:t>орогобуж, ул. Карла Маркса, 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5F41">
              <w:rPr>
                <w:color w:val="000000"/>
                <w:sz w:val="24"/>
                <w:szCs w:val="24"/>
              </w:rPr>
              <w:t>неизв</w:t>
            </w:r>
            <w:proofErr w:type="spellEnd"/>
            <w:r w:rsidRPr="005F5F41">
              <w:rPr>
                <w:color w:val="000000"/>
                <w:sz w:val="24"/>
                <w:szCs w:val="24"/>
              </w:rPr>
              <w:t>.</w:t>
            </w:r>
          </w:p>
        </w:tc>
      </w:tr>
      <w:tr w:rsidR="00476D0F" w:rsidRPr="005F5F41" w:rsidTr="00F6514F">
        <w:trPr>
          <w:trHeight w:val="9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СОГОУ НПО "Профессиональный лицей №2"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г. Дорогобуж, ул. Лермонтова, 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5F41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5F5F4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F5F41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F5F41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5F5F4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 начало 2009 года образовательная сеть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Дорогобужа была представлена 4-я дошкольными образовательными учреждениями, 2-я муниципальными общеобразовательными учреждениями, образовательным учреждением начального профессионального образования и образовательным учреждением среднего профессионального образования.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годы формирования рыночных отношений в 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орогобуже сократилось число детей, обслуживаемых детскими дошкольными </w:t>
      </w:r>
      <w:r>
        <w:rPr>
          <w:sz w:val="28"/>
          <w:szCs w:val="28"/>
        </w:rPr>
        <w:lastRenderedPageBreak/>
        <w:t xml:space="preserve">учреждениями, </w:t>
      </w:r>
      <w:r w:rsidRPr="00A12241">
        <w:rPr>
          <w:sz w:val="28"/>
          <w:szCs w:val="28"/>
        </w:rPr>
        <w:t xml:space="preserve">тем не менее, </w:t>
      </w:r>
      <w:r w:rsidRPr="001E7A60">
        <w:rPr>
          <w:sz w:val="28"/>
          <w:szCs w:val="28"/>
        </w:rPr>
        <w:t>по расчетам дошкольн</w:t>
      </w:r>
      <w:r>
        <w:rPr>
          <w:sz w:val="28"/>
          <w:szCs w:val="28"/>
        </w:rPr>
        <w:t>ые</w:t>
      </w:r>
      <w:r w:rsidRPr="001E7A6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обслуживаю</w:t>
      </w:r>
      <w:r w:rsidRPr="001E7A60">
        <w:rPr>
          <w:sz w:val="28"/>
          <w:szCs w:val="28"/>
        </w:rPr>
        <w:t xml:space="preserve">т в настоящее время </w:t>
      </w:r>
      <w:r>
        <w:rPr>
          <w:sz w:val="28"/>
          <w:szCs w:val="28"/>
        </w:rPr>
        <w:t>391</w:t>
      </w:r>
      <w:r w:rsidRPr="001E7A6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при общей вместимости в 642 места. Наполненность детских садов составляет 60,9 %. Одной из проблем детских дошкольных учреждений является их изношенность: МДОУ детский сад «Земляничка» - 100%, МДОУ детский сад «Рябинка» - 29%, МДОУ детский сад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» - 30% и МДОУ детский сад «Светлячок» - 32%.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Дорогобуже  две средних общеобразовательных школы: МОУ СОШ №1 – расположена на левом берегу Днепра (ул. Кутузова, д.5 и ул. Симоновой, д.1); МОУ СОШ №2 – на правом берегу (ул. </w:t>
      </w:r>
      <w:proofErr w:type="spellStart"/>
      <w:r>
        <w:rPr>
          <w:sz w:val="28"/>
          <w:szCs w:val="28"/>
        </w:rPr>
        <w:t>Путенкова</w:t>
      </w:r>
      <w:proofErr w:type="spellEnd"/>
      <w:r>
        <w:rPr>
          <w:sz w:val="28"/>
          <w:szCs w:val="28"/>
        </w:rPr>
        <w:t>, д.9,д.7).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мест в них на 54,2% превышает количество обучающихся детей. Это ситуация объясняется неблагоприятной демографической обстановкой  в середине-конце 90-х годов и кризисом 1998 года, когда произошёл резкий спад рождаемости (таблица 4.3.1).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школьных и дошкольных учебных заведений в Дорогобуже есть Смоленское областное государственное образовательное учреждение начального профессионального образования «Профессиональный лицей №2».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СОГОУ НПО «Профессиональный лицей №2» - находится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орогобуже, по улице Лермонтова, 18. Лицей выпускает специалистов по следующим специальностям: автомеханик по ремонту автомобиля, механик по ремонту топливной аппаратуры, водитель автомобиля категории «Б» и «С», бухгалтер, пользователь персональным компьютером, тракторист. Количество учащихся в лицее 210 человек, а так же: преподавателей – 11 человек, мастеров производственного обучения – 12 человек, технического персонала – 33 человека.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8D4836">
        <w:rPr>
          <w:sz w:val="28"/>
          <w:szCs w:val="28"/>
        </w:rPr>
        <w:t xml:space="preserve">К учреждениям дополнительного </w:t>
      </w:r>
      <w:r>
        <w:rPr>
          <w:sz w:val="28"/>
          <w:szCs w:val="28"/>
        </w:rPr>
        <w:t xml:space="preserve">образования </w:t>
      </w:r>
      <w:r w:rsidRPr="008D4836">
        <w:rPr>
          <w:sz w:val="28"/>
          <w:szCs w:val="28"/>
        </w:rPr>
        <w:t>относ</w:t>
      </w:r>
      <w:r>
        <w:rPr>
          <w:sz w:val="28"/>
          <w:szCs w:val="28"/>
        </w:rPr>
        <w:t>и</w:t>
      </w:r>
      <w:r w:rsidRPr="008D4836">
        <w:rPr>
          <w:sz w:val="28"/>
          <w:szCs w:val="28"/>
        </w:rPr>
        <w:t>тся</w:t>
      </w:r>
      <w:r>
        <w:rPr>
          <w:sz w:val="28"/>
          <w:szCs w:val="28"/>
        </w:rPr>
        <w:t xml:space="preserve"> МОУДОД «Дорогобужская детская музыкальная школа» – расположена на левом берегу Днепра, по улице Седова, 16. В школе учится 172 человека.</w:t>
      </w:r>
    </w:p>
    <w:p w:rsidR="00476D0F" w:rsidRPr="00494649" w:rsidRDefault="00476D0F" w:rsidP="00476D0F">
      <w:pPr>
        <w:shd w:val="clear" w:color="auto" w:fill="FFFFFF"/>
        <w:tabs>
          <w:tab w:val="left" w:pos="0"/>
          <w:tab w:val="left" w:pos="10080"/>
        </w:tabs>
        <w:spacing w:before="120" w:after="120"/>
        <w:ind w:firstLine="709"/>
        <w:jc w:val="both"/>
        <w:rPr>
          <w:sz w:val="28"/>
          <w:szCs w:val="28"/>
        </w:rPr>
      </w:pPr>
      <w:r w:rsidRPr="00F92345">
        <w:rPr>
          <w:sz w:val="28"/>
          <w:szCs w:val="28"/>
          <w:u w:val="single"/>
        </w:rPr>
        <w:t>Структура здравоохранения</w:t>
      </w:r>
      <w:r>
        <w:rPr>
          <w:sz w:val="28"/>
          <w:szCs w:val="28"/>
          <w:u w:val="single"/>
        </w:rPr>
        <w:t xml:space="preserve"> г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>орогобужа представлено традиционной формой</w:t>
      </w:r>
      <w:r w:rsidRPr="00AE09A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Среди её объектов выделяются: «Дорогобужская ЦРБ» (расположена в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ерхнеднепровском); здравпункты в МОУ СОШ №1, МОУ СОШ №2</w:t>
      </w:r>
      <w:r>
        <w:rPr>
          <w:spacing w:val="-10"/>
          <w:sz w:val="28"/>
        </w:rPr>
        <w:t>; о</w:t>
      </w:r>
      <w:r w:rsidRPr="007F69BC">
        <w:rPr>
          <w:spacing w:val="-10"/>
          <w:sz w:val="28"/>
        </w:rPr>
        <w:t>тделени</w:t>
      </w:r>
      <w:r>
        <w:rPr>
          <w:spacing w:val="-10"/>
          <w:sz w:val="28"/>
        </w:rPr>
        <w:t>е</w:t>
      </w:r>
      <w:r w:rsidRPr="007F69BC">
        <w:rPr>
          <w:spacing w:val="-10"/>
          <w:sz w:val="28"/>
        </w:rPr>
        <w:t xml:space="preserve"> скорой помощи</w:t>
      </w:r>
      <w:r>
        <w:rPr>
          <w:spacing w:val="-10"/>
          <w:sz w:val="28"/>
        </w:rPr>
        <w:t>; поликлиника №2; фельдшерско-акушерский пункт</w:t>
      </w:r>
      <w:r>
        <w:rPr>
          <w:sz w:val="28"/>
          <w:szCs w:val="28"/>
        </w:rPr>
        <w:t>.</w:t>
      </w:r>
      <w:r>
        <w:rPr>
          <w:spacing w:val="-10"/>
          <w:sz w:val="28"/>
        </w:rPr>
        <w:t xml:space="preserve"> </w:t>
      </w:r>
      <w:r w:rsidRPr="00F92345">
        <w:rPr>
          <w:sz w:val="28"/>
          <w:szCs w:val="28"/>
        </w:rPr>
        <w:t>Помимо сети лечебно-профилактических учреждений, входящих в состав</w:t>
      </w:r>
      <w:r w:rsidRPr="00F92345">
        <w:t xml:space="preserve"> </w:t>
      </w:r>
      <w:r w:rsidRPr="00F92345">
        <w:rPr>
          <w:sz w:val="28"/>
          <w:szCs w:val="28"/>
        </w:rPr>
        <w:t>МУЗ «Дорогобужская ЦРБ» в районе имеются противотуберкулезный диспансер</w:t>
      </w:r>
      <w:r>
        <w:rPr>
          <w:sz w:val="28"/>
          <w:szCs w:val="28"/>
        </w:rPr>
        <w:t xml:space="preserve"> (п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ерхнеднепровский)</w:t>
      </w:r>
      <w:r w:rsidRPr="00F92345">
        <w:rPr>
          <w:sz w:val="28"/>
          <w:szCs w:val="28"/>
        </w:rPr>
        <w:t xml:space="preserve"> и детский противотуберкулезный санаторий</w:t>
      </w:r>
      <w:r>
        <w:rPr>
          <w:sz w:val="28"/>
          <w:szCs w:val="28"/>
        </w:rPr>
        <w:t xml:space="preserve"> (с.Алексино)</w:t>
      </w:r>
      <w:r w:rsidRPr="00F92345">
        <w:rPr>
          <w:sz w:val="28"/>
          <w:szCs w:val="28"/>
        </w:rPr>
        <w:t>. С 01 января 2006 года эти учреждения  переданы в государственную собственность Администрации Смоленской области</w:t>
      </w:r>
      <w:r>
        <w:rPr>
          <w:sz w:val="28"/>
          <w:szCs w:val="28"/>
        </w:rPr>
        <w:t>. В таблице 14 представлена характеристика лечебно-профилактических учреждений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орогобужа.</w:t>
      </w:r>
    </w:p>
    <w:p w:rsidR="00476D0F" w:rsidRPr="00B65164" w:rsidRDefault="00476D0F" w:rsidP="00476D0F">
      <w:pPr>
        <w:spacing w:before="120" w:after="120"/>
        <w:ind w:firstLine="709"/>
        <w:jc w:val="both"/>
        <w:rPr>
          <w:iCs/>
          <w:sz w:val="28"/>
        </w:rPr>
      </w:pPr>
      <w:proofErr w:type="gramStart"/>
      <w:r w:rsidRPr="00B65164">
        <w:rPr>
          <w:iCs/>
          <w:sz w:val="28"/>
        </w:rPr>
        <w:t>В поликлиниках ведется амбулаторный при</w:t>
      </w:r>
      <w:r>
        <w:rPr>
          <w:iCs/>
          <w:sz w:val="28"/>
        </w:rPr>
        <w:t>ё</w:t>
      </w:r>
      <w:r w:rsidRPr="00B65164">
        <w:rPr>
          <w:iCs/>
          <w:sz w:val="28"/>
        </w:rPr>
        <w:t xml:space="preserve">м по всем основным специальностям: терапии, педиатрии, хирургии, травматологии, неврологии, </w:t>
      </w:r>
      <w:r w:rsidRPr="00B65164">
        <w:rPr>
          <w:iCs/>
          <w:sz w:val="28"/>
        </w:rPr>
        <w:lastRenderedPageBreak/>
        <w:t xml:space="preserve">онкологии, кардиологии, эндокринологии, </w:t>
      </w:r>
      <w:proofErr w:type="spellStart"/>
      <w:r w:rsidRPr="00B65164">
        <w:rPr>
          <w:iCs/>
          <w:sz w:val="28"/>
        </w:rPr>
        <w:t>дерматовенерологии</w:t>
      </w:r>
      <w:proofErr w:type="spellEnd"/>
      <w:r w:rsidRPr="00B65164">
        <w:rPr>
          <w:iCs/>
          <w:sz w:val="28"/>
        </w:rPr>
        <w:t xml:space="preserve">, </w:t>
      </w:r>
      <w:proofErr w:type="spellStart"/>
      <w:r w:rsidRPr="00B65164">
        <w:rPr>
          <w:iCs/>
          <w:sz w:val="28"/>
        </w:rPr>
        <w:t>офтальмотологии</w:t>
      </w:r>
      <w:proofErr w:type="spellEnd"/>
      <w:r w:rsidRPr="00B65164">
        <w:rPr>
          <w:iCs/>
          <w:sz w:val="28"/>
        </w:rPr>
        <w:t>, отоларингологии, психиатрии, наркологии, акушерско-гинекологической службе; функциональная, ул</w:t>
      </w:r>
      <w:r>
        <w:rPr>
          <w:iCs/>
          <w:sz w:val="28"/>
        </w:rPr>
        <w:t xml:space="preserve">ьтразвуковой, эндоскопической, </w:t>
      </w:r>
      <w:r w:rsidRPr="00B65164">
        <w:rPr>
          <w:iCs/>
          <w:sz w:val="28"/>
        </w:rPr>
        <w:t>рентгенологической и лабораторной диагностик.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iCs/>
          <w:sz w:val="28"/>
        </w:rPr>
      </w:pPr>
      <w:r w:rsidRPr="00B65164">
        <w:rPr>
          <w:iCs/>
          <w:sz w:val="28"/>
        </w:rPr>
        <w:t xml:space="preserve">В свете проводимых реформ в здравоохранении кадровая политика направлена на сохранение имеющегося кадрового потенциала, повышение его квалификации. Так 95 % врачей и 88% среднего медперсонала имеют сертификаты. Вместе с тем существует </w:t>
      </w:r>
      <w:r w:rsidRPr="00B65164">
        <w:rPr>
          <w:iCs/>
          <w:spacing w:val="1"/>
          <w:sz w:val="28"/>
        </w:rPr>
        <w:t xml:space="preserve">определённый отток как врачебного, так и среднего медперсонала. В настоящее время </w:t>
      </w:r>
      <w:r w:rsidRPr="00B65164">
        <w:rPr>
          <w:iCs/>
          <w:sz w:val="28"/>
        </w:rPr>
        <w:t>остро стоит проблема с отсутствием врачей-хирургов, нет онколога, уролога</w:t>
      </w:r>
      <w:r w:rsidRPr="00CD5C4D">
        <w:rPr>
          <w:iCs/>
          <w:sz w:val="28"/>
        </w:rPr>
        <w:t>.</w:t>
      </w:r>
    </w:p>
    <w:p w:rsidR="00476D0F" w:rsidRDefault="00476D0F" w:rsidP="00476D0F">
      <w:pPr>
        <w:shd w:val="clear" w:color="auto" w:fill="FFFFFF"/>
        <w:tabs>
          <w:tab w:val="left" w:pos="0"/>
          <w:tab w:val="left" w:pos="10080"/>
        </w:tabs>
        <w:spacing w:before="120" w:after="120"/>
        <w:ind w:firstLine="709"/>
        <w:jc w:val="both"/>
        <w:rPr>
          <w:sz w:val="28"/>
          <w:szCs w:val="28"/>
        </w:rPr>
        <w:sectPr w:rsidR="00476D0F" w:rsidSect="001D3B47">
          <w:pgSz w:w="11906" w:h="16838"/>
          <w:pgMar w:top="1526" w:right="851" w:bottom="1134" w:left="1701" w:header="709" w:footer="709" w:gutter="0"/>
          <w:cols w:space="708"/>
          <w:docGrid w:linePitch="360"/>
        </w:sectPr>
      </w:pPr>
    </w:p>
    <w:p w:rsidR="00476D0F" w:rsidRDefault="00476D0F" w:rsidP="00476D0F">
      <w:pPr>
        <w:shd w:val="clear" w:color="auto" w:fill="FFFFFF"/>
        <w:tabs>
          <w:tab w:val="left" w:pos="0"/>
          <w:tab w:val="left" w:pos="10080"/>
        </w:tabs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27E82">
        <w:rPr>
          <w:b/>
          <w:i/>
          <w:sz w:val="28"/>
          <w:szCs w:val="28"/>
        </w:rPr>
        <w:lastRenderedPageBreak/>
        <w:t>Характеристика лечебно-профилактических учреждений г</w:t>
      </w:r>
      <w:proofErr w:type="gramStart"/>
      <w:r w:rsidRPr="00327E82">
        <w:rPr>
          <w:b/>
          <w:i/>
          <w:sz w:val="28"/>
          <w:szCs w:val="28"/>
        </w:rPr>
        <w:t>.Д</w:t>
      </w:r>
      <w:proofErr w:type="gramEnd"/>
      <w:r w:rsidRPr="00327E82">
        <w:rPr>
          <w:b/>
          <w:i/>
          <w:sz w:val="28"/>
          <w:szCs w:val="28"/>
        </w:rPr>
        <w:t>орогобужа</w:t>
      </w:r>
      <w:r>
        <w:rPr>
          <w:b/>
          <w:i/>
          <w:sz w:val="28"/>
          <w:szCs w:val="28"/>
        </w:rPr>
        <w:t xml:space="preserve"> </w:t>
      </w:r>
      <w:r w:rsidRPr="00327E82">
        <w:rPr>
          <w:b/>
          <w:i/>
          <w:sz w:val="28"/>
          <w:szCs w:val="28"/>
        </w:rPr>
        <w:t>(включая ведомственные, на коммерческой основе)</w:t>
      </w:r>
    </w:p>
    <w:p w:rsidR="00476D0F" w:rsidRPr="00BE13F1" w:rsidRDefault="00476D0F" w:rsidP="00476D0F">
      <w:pPr>
        <w:shd w:val="clear" w:color="auto" w:fill="FFFFFF"/>
        <w:tabs>
          <w:tab w:val="left" w:pos="0"/>
          <w:tab w:val="left" w:pos="10080"/>
        </w:tabs>
        <w:spacing w:before="120" w:after="120"/>
        <w:ind w:firstLine="709"/>
        <w:rPr>
          <w:sz w:val="24"/>
          <w:szCs w:val="24"/>
        </w:rPr>
      </w:pPr>
      <w:r w:rsidRPr="00BE13F1">
        <w:rPr>
          <w:sz w:val="24"/>
          <w:szCs w:val="24"/>
        </w:rPr>
        <w:t>Таблица 14</w:t>
      </w:r>
    </w:p>
    <w:tbl>
      <w:tblPr>
        <w:tblW w:w="14372" w:type="dxa"/>
        <w:jc w:val="center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52"/>
        <w:gridCol w:w="1630"/>
        <w:gridCol w:w="3195"/>
        <w:gridCol w:w="2101"/>
        <w:gridCol w:w="3009"/>
        <w:gridCol w:w="1985"/>
      </w:tblGrid>
      <w:tr w:rsidR="00476D0F" w:rsidRPr="00BE13F1" w:rsidTr="00F6514F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 xml:space="preserve">Наименование учреждения (больница, поликлиника, амбулатория) мед. </w:t>
            </w:r>
            <w:proofErr w:type="gramStart"/>
            <w:r w:rsidRPr="00BE13F1">
              <w:rPr>
                <w:b/>
                <w:color w:val="000000"/>
                <w:sz w:val="24"/>
                <w:szCs w:val="24"/>
              </w:rPr>
              <w:t>Пункты, аптеки, СЭС, диспансеры, станции скорой помощи и т.д.), ведомственная принадлежность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>Вместимость, пропускная способность (больницы - количество коек по проекту, поликлиники и амбулатории - число посещений в смену, в день, станции скорой помощи - кол-во автомашин)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>Численность обслуживающего персонала</w:t>
            </w:r>
          </w:p>
        </w:tc>
        <w:tc>
          <w:tcPr>
            <w:tcW w:w="4994" w:type="dxa"/>
            <w:gridSpan w:val="2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>Характеристика строения учреждения</w:t>
            </w:r>
          </w:p>
        </w:tc>
      </w:tr>
      <w:tr w:rsidR="00476D0F" w:rsidRPr="00BE13F1" w:rsidTr="00F6514F">
        <w:trPr>
          <w:trHeight w:val="2328"/>
          <w:jc w:val="center"/>
        </w:trPr>
        <w:tc>
          <w:tcPr>
            <w:tcW w:w="0" w:type="auto"/>
            <w:vMerge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vMerge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>Здание: типовое, специальное, приспособленное; находятся ли в здании, где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E13F1">
              <w:rPr>
                <w:b/>
                <w:color w:val="000000"/>
                <w:sz w:val="24"/>
                <w:szCs w:val="24"/>
              </w:rPr>
              <w:t>расположены другие учреждения и предприятия, указать какие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13F1">
              <w:rPr>
                <w:b/>
                <w:color w:val="000000"/>
                <w:sz w:val="24"/>
                <w:szCs w:val="24"/>
              </w:rPr>
              <w:t>% износа</w:t>
            </w:r>
          </w:p>
        </w:tc>
      </w:tr>
      <w:tr w:rsidR="00476D0F" w:rsidRPr="00BE13F1" w:rsidTr="00F6514F">
        <w:trPr>
          <w:trHeight w:val="8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Поликлиника №2 Муниципальное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13F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E13F1">
              <w:rPr>
                <w:color w:val="000000"/>
                <w:sz w:val="24"/>
                <w:szCs w:val="24"/>
              </w:rPr>
              <w:t>орогобуж, ул. К. Маркса, 32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 xml:space="preserve">Количество посещений по проекту - 300 </w:t>
            </w:r>
            <w:proofErr w:type="spellStart"/>
            <w:r w:rsidRPr="00BE13F1">
              <w:rPr>
                <w:color w:val="000000"/>
                <w:sz w:val="24"/>
                <w:szCs w:val="24"/>
              </w:rPr>
              <w:t>посещ</w:t>
            </w:r>
            <w:proofErr w:type="spellEnd"/>
            <w:r w:rsidRPr="00BE13F1">
              <w:rPr>
                <w:color w:val="000000"/>
                <w:sz w:val="24"/>
                <w:szCs w:val="24"/>
              </w:rPr>
              <w:t>. Фактическая -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36 чел.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Здание - типовое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45%</w:t>
            </w:r>
          </w:p>
        </w:tc>
      </w:tr>
      <w:tr w:rsidR="00476D0F" w:rsidRPr="00BE13F1" w:rsidTr="00F6514F">
        <w:trPr>
          <w:trHeight w:val="109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Педиатрическое отделение и кабинет гинеколога поликлиники №2 Муниципальное предприятие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13F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E13F1">
              <w:rPr>
                <w:color w:val="000000"/>
                <w:sz w:val="24"/>
                <w:szCs w:val="24"/>
              </w:rPr>
              <w:t>орогобуж, ул. Чистякова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Фактическое кол-во посещений в смену - 75 чел.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8 чел.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Приспособленное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5%</w:t>
            </w:r>
          </w:p>
        </w:tc>
      </w:tr>
      <w:tr w:rsidR="00476D0F" w:rsidRPr="00BE13F1" w:rsidTr="00F6514F">
        <w:trPr>
          <w:trHeight w:val="109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Отделение "Скорая медицинская помощь" №2 Муниципальное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13F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E13F1">
              <w:rPr>
                <w:color w:val="000000"/>
                <w:sz w:val="24"/>
                <w:szCs w:val="24"/>
              </w:rPr>
              <w:t>орогобуж, ул. Мира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Кол-во автомашин СМП - 7 единиц. (</w:t>
            </w:r>
            <w:proofErr w:type="spellStart"/>
            <w:r w:rsidRPr="00BE13F1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BE13F1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BE13F1">
              <w:rPr>
                <w:color w:val="000000"/>
                <w:sz w:val="24"/>
                <w:szCs w:val="24"/>
              </w:rPr>
              <w:t>-Днепровский</w:t>
            </w:r>
            <w:proofErr w:type="spellEnd"/>
            <w:r w:rsidRPr="00BE13F1">
              <w:rPr>
                <w:color w:val="000000"/>
                <w:sz w:val="24"/>
                <w:szCs w:val="24"/>
              </w:rPr>
              <w:t xml:space="preserve"> и г.Дорогобуж)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19 чел.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Приспособленное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11%</w:t>
            </w:r>
          </w:p>
        </w:tc>
      </w:tr>
      <w:tr w:rsidR="00476D0F" w:rsidRPr="00BE13F1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lastRenderedPageBreak/>
              <w:t>Здравпункт школы №1 Муниципальное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13F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E13F1">
              <w:rPr>
                <w:color w:val="000000"/>
                <w:sz w:val="24"/>
                <w:szCs w:val="24"/>
              </w:rPr>
              <w:t>орогобуж, ул. Кутузова, 5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1 чел.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BE13F1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Здравпункт школы №2 Муниципальное учреждение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13F1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BE13F1">
              <w:rPr>
                <w:color w:val="000000"/>
                <w:sz w:val="24"/>
                <w:szCs w:val="24"/>
              </w:rPr>
              <w:t>орогобуж, ул. Мира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2 чел.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Приспособленное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D0F" w:rsidRPr="00BE13F1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BE13F1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476D0F" w:rsidRDefault="00476D0F" w:rsidP="00476D0F">
      <w:pPr>
        <w:shd w:val="clear" w:color="auto" w:fill="FFFFFF"/>
        <w:tabs>
          <w:tab w:val="left" w:pos="0"/>
          <w:tab w:val="left" w:pos="10080"/>
        </w:tabs>
        <w:spacing w:before="120" w:after="120"/>
        <w:ind w:firstLine="709"/>
        <w:jc w:val="center"/>
        <w:rPr>
          <w:b/>
          <w:i/>
          <w:spacing w:val="-10"/>
          <w:sz w:val="28"/>
        </w:rPr>
      </w:pPr>
      <w:r w:rsidRPr="00327E82">
        <w:rPr>
          <w:b/>
          <w:i/>
          <w:spacing w:val="-10"/>
          <w:sz w:val="28"/>
        </w:rPr>
        <w:t>Характеристика здравоохранения Дорогобужского района</w:t>
      </w:r>
    </w:p>
    <w:p w:rsidR="00476D0F" w:rsidRDefault="00476D0F" w:rsidP="00476D0F">
      <w:pPr>
        <w:shd w:val="clear" w:color="auto" w:fill="FFFFFF"/>
        <w:tabs>
          <w:tab w:val="left" w:pos="0"/>
          <w:tab w:val="left" w:pos="10080"/>
        </w:tabs>
        <w:spacing w:before="120" w:after="120"/>
        <w:ind w:firstLine="709"/>
        <w:rPr>
          <w:spacing w:val="-10"/>
          <w:sz w:val="24"/>
          <w:szCs w:val="24"/>
        </w:rPr>
      </w:pPr>
      <w:r w:rsidRPr="00F85F9D">
        <w:rPr>
          <w:spacing w:val="-10"/>
          <w:sz w:val="24"/>
          <w:szCs w:val="24"/>
        </w:rPr>
        <w:t>Таблица 15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005"/>
        <w:gridCol w:w="1316"/>
        <w:gridCol w:w="925"/>
        <w:gridCol w:w="925"/>
        <w:gridCol w:w="936"/>
      </w:tblGrid>
      <w:tr w:rsidR="00476D0F" w:rsidRPr="00F85F9D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Показатели</w:t>
            </w:r>
          </w:p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Лечебно-профилактические учреждения</w:t>
            </w:r>
          </w:p>
        </w:tc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85F9D">
              <w:rPr>
                <w:b/>
                <w:bCs/>
                <w:sz w:val="24"/>
                <w:szCs w:val="24"/>
              </w:rPr>
              <w:t>измер</w:t>
            </w:r>
            <w:proofErr w:type="spellEnd"/>
            <w:r w:rsidRPr="00F85F9D">
              <w:rPr>
                <w:b/>
                <w:bCs/>
                <w:sz w:val="24"/>
                <w:szCs w:val="24"/>
              </w:rPr>
              <w:t>.</w:t>
            </w:r>
          </w:p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F85F9D">
                <w:rPr>
                  <w:b/>
                  <w:bCs/>
                  <w:sz w:val="24"/>
                  <w:szCs w:val="24"/>
                </w:rPr>
                <w:t>2004 г</w:t>
              </w:r>
            </w:smartTag>
            <w:r w:rsidRPr="00F85F9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F85F9D">
                <w:rPr>
                  <w:b/>
                  <w:bCs/>
                  <w:sz w:val="24"/>
                  <w:szCs w:val="24"/>
                </w:rPr>
                <w:t>2005 г</w:t>
              </w:r>
            </w:smartTag>
            <w:r w:rsidRPr="00F85F9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85F9D">
                <w:rPr>
                  <w:b/>
                  <w:bCs/>
                  <w:sz w:val="24"/>
                  <w:szCs w:val="24"/>
                </w:rPr>
                <w:t>2006 г</w:t>
              </w:r>
            </w:smartTag>
            <w:r w:rsidRPr="00F85F9D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rPr>
                <w:i/>
                <w:iCs/>
                <w:sz w:val="24"/>
                <w:szCs w:val="24"/>
              </w:rPr>
            </w:pPr>
            <w:r w:rsidRPr="00F85F9D">
              <w:rPr>
                <w:i/>
                <w:iCs/>
                <w:sz w:val="24"/>
                <w:szCs w:val="24"/>
              </w:rPr>
              <w:t>в том числе:</w:t>
            </w:r>
          </w:p>
          <w:p w:rsidR="00476D0F" w:rsidRPr="00F85F9D" w:rsidRDefault="00476D0F" w:rsidP="00F6514F">
            <w:pPr>
              <w:rPr>
                <w:i/>
                <w:iCs/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Больничные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количество коек</w:t>
            </w:r>
          </w:p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Амбулаторно-поликлинические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263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180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посещений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154099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17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Пункты скорой медицинской службы</w:t>
            </w:r>
          </w:p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Другие учреждения медицинской помощи</w:t>
            </w:r>
          </w:p>
        </w:tc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ед.</w:t>
            </w:r>
          </w:p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9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i/>
                <w:iCs/>
                <w:sz w:val="24"/>
                <w:szCs w:val="24"/>
              </w:rPr>
            </w:pPr>
            <w:r w:rsidRPr="00F85F9D">
              <w:rPr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proofErr w:type="gramStart"/>
            <w:r w:rsidRPr="00F85F9D">
              <w:rPr>
                <w:sz w:val="24"/>
                <w:szCs w:val="24"/>
              </w:rPr>
              <w:t>Детский противотуберкулезный санаторий «Алексино»)</w:t>
            </w:r>
            <w:proofErr w:type="gramEnd"/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ед./коек.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1/40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1/40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Аптеки</w:t>
            </w:r>
          </w:p>
          <w:p w:rsidR="00476D0F" w:rsidRPr="00F85F9D" w:rsidRDefault="00476D0F" w:rsidP="00F6514F">
            <w:pPr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Медицинский персонал</w:t>
            </w:r>
            <w:r w:rsidRPr="00F85F9D">
              <w:rPr>
                <w:i/>
                <w:iCs/>
                <w:sz w:val="24"/>
                <w:szCs w:val="24"/>
              </w:rPr>
              <w:t xml:space="preserve"> в том числе:</w:t>
            </w:r>
          </w:p>
        </w:tc>
        <w:tc>
          <w:tcPr>
            <w:tcW w:w="0" w:type="auto"/>
            <w:vMerge w:val="restart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ед.</w:t>
            </w:r>
          </w:p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7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tabs>
                <w:tab w:val="left" w:pos="0"/>
                <w:tab w:val="left" w:pos="10080"/>
              </w:tabs>
              <w:jc w:val="center"/>
              <w:rPr>
                <w:b/>
                <w:i/>
                <w:spacing w:val="-10"/>
                <w:sz w:val="28"/>
              </w:rPr>
            </w:pPr>
            <w:r w:rsidRPr="00F85F9D">
              <w:rPr>
                <w:sz w:val="24"/>
                <w:szCs w:val="24"/>
              </w:rPr>
              <w:t>438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Врачи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75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255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Число врачей на 10000 человек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26,6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  <w:r w:rsidRPr="00F85F9D">
              <w:rPr>
                <w:sz w:val="24"/>
                <w:szCs w:val="24"/>
              </w:rPr>
              <w:t>24,2</w:t>
            </w:r>
          </w:p>
        </w:tc>
      </w:tr>
      <w:tr w:rsidR="00476D0F" w:rsidRPr="00F85F9D" w:rsidTr="00F6514F">
        <w:trPr>
          <w:jc w:val="center"/>
        </w:trPr>
        <w:tc>
          <w:tcPr>
            <w:tcW w:w="0" w:type="auto"/>
            <w:vAlign w:val="center"/>
          </w:tcPr>
          <w:p w:rsidR="00476D0F" w:rsidRPr="00F85F9D" w:rsidRDefault="00476D0F" w:rsidP="00F6514F">
            <w:pPr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Число людей, признанных инвалидами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F85F9D">
              <w:rPr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F85F9D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D0F" w:rsidRDefault="00476D0F" w:rsidP="00476D0F">
      <w:pPr>
        <w:shd w:val="clear" w:color="auto" w:fill="FFFFFF"/>
        <w:tabs>
          <w:tab w:val="left" w:pos="0"/>
          <w:tab w:val="left" w:pos="10080"/>
        </w:tabs>
        <w:ind w:right="126"/>
        <w:jc w:val="both"/>
        <w:rPr>
          <w:spacing w:val="-10"/>
          <w:sz w:val="28"/>
        </w:rPr>
        <w:sectPr w:rsidR="00476D0F" w:rsidSect="004E7C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6D0F" w:rsidRPr="008D483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FA7CFF">
        <w:rPr>
          <w:sz w:val="28"/>
          <w:szCs w:val="28"/>
          <w:u w:val="single"/>
        </w:rPr>
        <w:lastRenderedPageBreak/>
        <w:t>Современное развитие</w:t>
      </w:r>
      <w:r>
        <w:rPr>
          <w:sz w:val="28"/>
          <w:szCs w:val="28"/>
        </w:rPr>
        <w:t xml:space="preserve"> </w:t>
      </w:r>
      <w:r w:rsidRPr="00FA7CFF">
        <w:rPr>
          <w:sz w:val="28"/>
          <w:szCs w:val="28"/>
          <w:u w:val="single"/>
        </w:rPr>
        <w:t>культурного сектора</w:t>
      </w:r>
      <w:r>
        <w:rPr>
          <w:sz w:val="28"/>
          <w:szCs w:val="28"/>
        </w:rPr>
        <w:t xml:space="preserve"> социальной сферы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Дорогобужа представлено традиционной структурой объектов культурно-бытового обслуживания населения, которыми пользуется население города.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учреждений культуры города на конец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редставлена: центральным Домом досуга, Домом культуры, Домом детского творчества, Детской музыкальной школой, музеями, библиотеками (таблица 4.</w:t>
      </w:r>
      <w:r w:rsidRPr="005224BB">
        <w:rPr>
          <w:sz w:val="28"/>
          <w:szCs w:val="28"/>
        </w:rPr>
        <w:t>3</w:t>
      </w:r>
      <w:r>
        <w:rPr>
          <w:sz w:val="28"/>
          <w:szCs w:val="28"/>
        </w:rPr>
        <w:t xml:space="preserve">.5). </w:t>
      </w:r>
      <w:r w:rsidRPr="00352FAD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Центральном Доме досуга и Детской музыкальной школе</w:t>
      </w:r>
      <w:r w:rsidRPr="00352FAD">
        <w:rPr>
          <w:sz w:val="28"/>
          <w:szCs w:val="28"/>
        </w:rPr>
        <w:t xml:space="preserve"> функционирует ряд секций, кружков, х</w:t>
      </w:r>
      <w:r>
        <w:rPr>
          <w:sz w:val="28"/>
          <w:szCs w:val="28"/>
        </w:rPr>
        <w:t>удожественных коллективов и т. д.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27E82">
        <w:rPr>
          <w:b/>
          <w:i/>
          <w:sz w:val="28"/>
          <w:szCs w:val="28"/>
        </w:rPr>
        <w:t>Учреждения культуры г</w:t>
      </w:r>
      <w:proofErr w:type="gramStart"/>
      <w:r w:rsidRPr="00327E82">
        <w:rPr>
          <w:b/>
          <w:i/>
          <w:sz w:val="28"/>
          <w:szCs w:val="28"/>
        </w:rPr>
        <w:t>.Д</w:t>
      </w:r>
      <w:proofErr w:type="gramEnd"/>
      <w:r w:rsidRPr="00327E82">
        <w:rPr>
          <w:b/>
          <w:i/>
          <w:sz w:val="28"/>
          <w:szCs w:val="28"/>
        </w:rPr>
        <w:t>орогобужа</w:t>
      </w:r>
    </w:p>
    <w:p w:rsidR="00476D0F" w:rsidRPr="003204C3" w:rsidRDefault="00476D0F" w:rsidP="00476D0F">
      <w:pPr>
        <w:spacing w:before="120" w:after="120"/>
        <w:ind w:firstLine="709"/>
        <w:rPr>
          <w:sz w:val="24"/>
          <w:szCs w:val="24"/>
        </w:rPr>
      </w:pPr>
      <w:r w:rsidRPr="003204C3">
        <w:rPr>
          <w:sz w:val="24"/>
          <w:szCs w:val="24"/>
        </w:rPr>
        <w:t>Таблица 16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56"/>
        <w:gridCol w:w="1769"/>
        <w:gridCol w:w="2159"/>
        <w:gridCol w:w="2200"/>
        <w:gridCol w:w="1386"/>
      </w:tblGrid>
      <w:tr w:rsidR="00476D0F" w:rsidRPr="003204C3" w:rsidTr="00F6514F">
        <w:trPr>
          <w:trHeight w:val="297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04C3">
              <w:rPr>
                <w:b/>
                <w:color w:val="000000"/>
                <w:sz w:val="24"/>
                <w:szCs w:val="24"/>
              </w:rPr>
              <w:t>Наименование учреждения (дом культуры, клуб, библиотека, кинотеатр, муз</w:t>
            </w:r>
            <w:proofErr w:type="gramStart"/>
            <w:r w:rsidRPr="003204C3"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204C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4C3">
              <w:rPr>
                <w:b/>
                <w:color w:val="000000"/>
                <w:sz w:val="24"/>
                <w:szCs w:val="24"/>
              </w:rPr>
              <w:t>ш</w:t>
            </w:r>
            <w:proofErr w:type="gramEnd"/>
            <w:r w:rsidRPr="003204C3">
              <w:rPr>
                <w:b/>
                <w:color w:val="000000"/>
                <w:sz w:val="24"/>
                <w:szCs w:val="24"/>
              </w:rPr>
              <w:t>кола, музей и т.д.).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04C3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04C3">
              <w:rPr>
                <w:b/>
                <w:color w:val="000000"/>
                <w:sz w:val="24"/>
                <w:szCs w:val="24"/>
              </w:rPr>
              <w:t>Вместимость учреждения (кол-во мест, книжный фонд в тыс. томов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3204C3">
              <w:rPr>
                <w:b/>
                <w:color w:val="000000"/>
                <w:sz w:val="24"/>
                <w:szCs w:val="24"/>
              </w:rPr>
              <w:t xml:space="preserve">Здание: типовое, специальное, приспособление, </w:t>
            </w:r>
            <w:proofErr w:type="spellStart"/>
            <w:r w:rsidRPr="003204C3">
              <w:rPr>
                <w:b/>
                <w:color w:val="000000"/>
                <w:sz w:val="24"/>
                <w:szCs w:val="24"/>
              </w:rPr>
              <w:t>нах-ся</w:t>
            </w:r>
            <w:proofErr w:type="spellEnd"/>
            <w:r w:rsidRPr="003204C3">
              <w:rPr>
                <w:b/>
                <w:color w:val="000000"/>
                <w:sz w:val="24"/>
                <w:szCs w:val="24"/>
              </w:rPr>
              <w:t xml:space="preserve"> ли в здании, где расположены другие учреждения и </w:t>
            </w:r>
            <w:proofErr w:type="spellStart"/>
            <w:r w:rsidRPr="003204C3">
              <w:rPr>
                <w:b/>
                <w:color w:val="000000"/>
                <w:sz w:val="24"/>
                <w:szCs w:val="24"/>
              </w:rPr>
              <w:t>предпр</w:t>
            </w:r>
            <w:proofErr w:type="spellEnd"/>
            <w:r w:rsidRPr="003204C3">
              <w:rPr>
                <w:b/>
                <w:color w:val="000000"/>
                <w:sz w:val="24"/>
                <w:szCs w:val="24"/>
              </w:rPr>
              <w:t>., указать какие)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204C3">
              <w:rPr>
                <w:b/>
                <w:color w:val="000000"/>
                <w:sz w:val="24"/>
                <w:szCs w:val="24"/>
              </w:rPr>
              <w:t>Год постройки здания</w:t>
            </w:r>
          </w:p>
        </w:tc>
      </w:tr>
      <w:tr w:rsidR="00476D0F" w:rsidRPr="003204C3" w:rsidTr="00F6514F">
        <w:trPr>
          <w:trHeight w:val="20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 xml:space="preserve">Дорогобужский </w:t>
            </w:r>
            <w:r w:rsidRPr="003204C3">
              <w:rPr>
                <w:color w:val="000000"/>
                <w:sz w:val="24"/>
                <w:szCs w:val="24"/>
              </w:rPr>
              <w:br/>
              <w:t>историко-краеведческий музей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 xml:space="preserve">215710 Смоленская обл., </w:t>
            </w:r>
            <w:r w:rsidRPr="003204C3">
              <w:rPr>
                <w:color w:val="000000"/>
                <w:sz w:val="24"/>
                <w:szCs w:val="24"/>
              </w:rPr>
              <w:br/>
              <w:t>г. Дорогобуж, ул. Пушкина, д. 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2312 ед. основного фонда</w:t>
            </w:r>
            <w:r w:rsidRPr="003204C3">
              <w:rPr>
                <w:color w:val="000000"/>
                <w:sz w:val="24"/>
                <w:szCs w:val="24"/>
              </w:rPr>
              <w:br/>
              <w:t>678 ед. вспомогательного</w:t>
            </w:r>
            <w:r w:rsidRPr="003204C3">
              <w:rPr>
                <w:color w:val="000000"/>
                <w:sz w:val="24"/>
                <w:szCs w:val="24"/>
              </w:rPr>
              <w:br/>
              <w:t>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Отдельного помещения не имеется</w:t>
            </w:r>
            <w:r w:rsidRPr="003204C3">
              <w:rPr>
                <w:color w:val="000000"/>
                <w:sz w:val="24"/>
                <w:szCs w:val="24"/>
              </w:rPr>
              <w:br/>
              <w:t>Занимаемая в ЦДД площадь - 108 кв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1978</w:t>
            </w:r>
          </w:p>
        </w:tc>
      </w:tr>
      <w:tr w:rsidR="00476D0F" w:rsidRPr="003204C3" w:rsidTr="00F6514F">
        <w:trPr>
          <w:trHeight w:val="12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Здание магистрата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 xml:space="preserve">215710 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Смоленская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 xml:space="preserve"> обл., </w:t>
            </w:r>
            <w:r w:rsidRPr="003204C3">
              <w:rPr>
                <w:color w:val="000000"/>
                <w:sz w:val="24"/>
                <w:szCs w:val="24"/>
              </w:rPr>
              <w:br/>
              <w:t>г. Дорогобуж, ул. К. Маркса, д.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04C3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3204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204C3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04C3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3204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204C3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04C3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3204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204C3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</w:tr>
      <w:tr w:rsidR="00476D0F" w:rsidRPr="003204C3" w:rsidTr="00F6514F">
        <w:trPr>
          <w:trHeight w:val="124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МОУДОД Дорогобужский Дом детского творчества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>орогобуж, ул. Путенкова,1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приспособленное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1967</w:t>
            </w:r>
          </w:p>
        </w:tc>
      </w:tr>
      <w:tr w:rsidR="00476D0F" w:rsidRPr="003204C3" w:rsidTr="00F6514F">
        <w:trPr>
          <w:trHeight w:val="9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МОУДОД «Дорогобужская детская музыкальная школа»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215713 Смоленская обл., г. Дорогобуж, ул. Седова, д. 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172 учащихся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413,8 кв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 xml:space="preserve"> приспособленное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04C3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3204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204C3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</w:tr>
      <w:tr w:rsidR="00476D0F" w:rsidRPr="003204C3" w:rsidTr="00F6514F">
        <w:trPr>
          <w:trHeight w:val="375"/>
          <w:jc w:val="center"/>
        </w:trPr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3204C3" w:rsidTr="00F6514F">
        <w:trPr>
          <w:trHeight w:val="91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lastRenderedPageBreak/>
              <w:t>Центральная библиотека Дет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>ибл.- 17968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215710 Смоленская обл., г. Дорогобуж, ул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>арижской Коммуны, д. 4 «А»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Книжный фонд ЦБ      -    39841 Дет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>ибл.- 17968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500 кв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 xml:space="preserve"> приспособленное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1968</w:t>
            </w:r>
          </w:p>
        </w:tc>
      </w:tr>
      <w:tr w:rsidR="00476D0F" w:rsidRPr="003204C3" w:rsidTr="00F6514F">
        <w:trPr>
          <w:trHeight w:val="317"/>
          <w:jc w:val="center"/>
        </w:trPr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3204C3" w:rsidTr="00F6514F">
        <w:trPr>
          <w:trHeight w:val="375"/>
          <w:jc w:val="center"/>
        </w:trPr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3204C3" w:rsidTr="00F6514F">
        <w:trPr>
          <w:trHeight w:val="9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Филиал МЦБС № 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 xml:space="preserve">215713 </w:t>
            </w:r>
            <w:proofErr w:type="gramStart"/>
            <w:r w:rsidRPr="003204C3">
              <w:rPr>
                <w:color w:val="000000"/>
                <w:sz w:val="24"/>
                <w:szCs w:val="24"/>
              </w:rPr>
              <w:t>Смоленская</w:t>
            </w:r>
            <w:proofErr w:type="gramEnd"/>
            <w:r w:rsidRPr="003204C3">
              <w:rPr>
                <w:color w:val="000000"/>
                <w:sz w:val="24"/>
                <w:szCs w:val="24"/>
              </w:rPr>
              <w:t xml:space="preserve"> обл., г. Дорогобуж, ул. Мира, д. 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13249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204C3">
              <w:rPr>
                <w:color w:val="000000"/>
                <w:sz w:val="24"/>
                <w:szCs w:val="24"/>
              </w:rPr>
              <w:t>З-х</w:t>
            </w:r>
            <w:proofErr w:type="spellEnd"/>
            <w:r w:rsidRPr="003204C3">
              <w:rPr>
                <w:color w:val="000000"/>
                <w:sz w:val="24"/>
                <w:szCs w:val="24"/>
              </w:rPr>
              <w:t xml:space="preserve"> комнатная квартира в 5-и этажном доме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3204C3">
              <w:rPr>
                <w:color w:val="000000"/>
                <w:sz w:val="24"/>
                <w:szCs w:val="24"/>
              </w:rPr>
              <w:t>1984</w:t>
            </w:r>
          </w:p>
        </w:tc>
      </w:tr>
      <w:tr w:rsidR="00476D0F" w:rsidRPr="003204C3" w:rsidTr="00F6514F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3204C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сети физкультурно-спортивной системы города образуют: стадион, спортзалы, и плоскостные спортивные сооружения. Техническое состояние имеющейся спортивной базы в городском поселении удовлетворительное. Данные (название, адрес, ёмкость, характеристика строений) по спортивным объектам приведены в таблице 17.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27E82">
        <w:rPr>
          <w:b/>
          <w:i/>
          <w:sz w:val="28"/>
          <w:szCs w:val="28"/>
        </w:rPr>
        <w:t>Основные данные по учреждениям спорта г</w:t>
      </w:r>
      <w:proofErr w:type="gramStart"/>
      <w:r w:rsidRPr="00327E82">
        <w:rPr>
          <w:b/>
          <w:i/>
          <w:sz w:val="28"/>
          <w:szCs w:val="28"/>
        </w:rPr>
        <w:t>.Д</w:t>
      </w:r>
      <w:proofErr w:type="gramEnd"/>
      <w:r w:rsidRPr="00327E82">
        <w:rPr>
          <w:b/>
          <w:i/>
          <w:sz w:val="28"/>
          <w:szCs w:val="28"/>
        </w:rPr>
        <w:t>орогобужа</w:t>
      </w:r>
    </w:p>
    <w:p w:rsidR="00476D0F" w:rsidRPr="001941AF" w:rsidRDefault="00476D0F" w:rsidP="00476D0F">
      <w:pPr>
        <w:spacing w:before="120" w:after="120"/>
        <w:ind w:firstLine="709"/>
        <w:rPr>
          <w:sz w:val="24"/>
          <w:szCs w:val="24"/>
        </w:rPr>
      </w:pPr>
      <w:r w:rsidRPr="001941AF">
        <w:rPr>
          <w:sz w:val="24"/>
          <w:szCs w:val="24"/>
        </w:rPr>
        <w:t>Таблица 17</w:t>
      </w:r>
    </w:p>
    <w:tbl>
      <w:tblPr>
        <w:tblW w:w="9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78"/>
        <w:gridCol w:w="1533"/>
        <w:gridCol w:w="724"/>
        <w:gridCol w:w="1281"/>
        <w:gridCol w:w="1240"/>
        <w:gridCol w:w="1693"/>
        <w:gridCol w:w="1128"/>
      </w:tblGrid>
      <w:tr w:rsidR="00476D0F" w:rsidRPr="001941AF" w:rsidTr="00F6514F">
        <w:trPr>
          <w:trHeight w:val="317"/>
          <w:tblHeader/>
          <w:jc w:val="center"/>
        </w:trPr>
        <w:tc>
          <w:tcPr>
            <w:tcW w:w="2078" w:type="dxa"/>
            <w:vMerge w:val="restart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521" w:type="dxa"/>
            <w:gridSpan w:val="2"/>
            <w:vMerge w:val="restart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Ёмкость (</w:t>
            </w:r>
            <w:r w:rsidRPr="001941AF">
              <w:rPr>
                <w:b/>
                <w:color w:val="000000"/>
              </w:rPr>
              <w:t xml:space="preserve">стадионы в </w:t>
            </w:r>
            <w:proofErr w:type="gramStart"/>
            <w:r w:rsidRPr="001941AF">
              <w:rPr>
                <w:b/>
                <w:color w:val="000000"/>
              </w:rPr>
              <w:t>га</w:t>
            </w:r>
            <w:proofErr w:type="gramEnd"/>
            <w:r w:rsidRPr="001941AF">
              <w:rPr>
                <w:b/>
                <w:color w:val="000000"/>
              </w:rPr>
              <w:t>, спортзалы в кв.м. площади пола)</w:t>
            </w:r>
          </w:p>
        </w:tc>
        <w:tc>
          <w:tcPr>
            <w:tcW w:w="2821" w:type="dxa"/>
            <w:gridSpan w:val="2"/>
            <w:vMerge w:val="restart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Характеристика строения</w:t>
            </w:r>
          </w:p>
        </w:tc>
      </w:tr>
      <w:tr w:rsidR="00476D0F" w:rsidRPr="005070DD" w:rsidTr="00F6514F">
        <w:trPr>
          <w:trHeight w:val="317"/>
          <w:tblHeader/>
          <w:jc w:val="center"/>
        </w:trPr>
        <w:tc>
          <w:tcPr>
            <w:tcW w:w="2078" w:type="dxa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1575"/>
          <w:tblHeader/>
          <w:jc w:val="center"/>
        </w:trPr>
        <w:tc>
          <w:tcPr>
            <w:tcW w:w="2078" w:type="dxa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Ёмкость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Типовое приспособленное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1941AF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41AF">
              <w:rPr>
                <w:b/>
                <w:color w:val="000000"/>
                <w:sz w:val="24"/>
                <w:szCs w:val="24"/>
              </w:rPr>
              <w:t>% износа или год постройки</w:t>
            </w:r>
          </w:p>
        </w:tc>
      </w:tr>
      <w:tr w:rsidR="00476D0F" w:rsidRPr="005070DD" w:rsidTr="00F6514F">
        <w:trPr>
          <w:trHeight w:val="94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МОУ Дорогобужская СОШ-1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070DD">
              <w:rPr>
                <w:color w:val="000000"/>
                <w:sz w:val="24"/>
                <w:szCs w:val="24"/>
              </w:rPr>
              <w:t>униц</w:t>
            </w:r>
            <w:r>
              <w:rPr>
                <w:color w:val="000000"/>
                <w:sz w:val="24"/>
                <w:szCs w:val="24"/>
              </w:rPr>
              <w:t>ипал.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г. Дорогобуж, ул. Кутузова д.5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100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Плоскостное спорт</w:t>
            </w:r>
            <w:proofErr w:type="gramStart"/>
            <w:r w:rsidRPr="005070D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070D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70D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070DD">
              <w:rPr>
                <w:color w:val="000000"/>
                <w:sz w:val="24"/>
                <w:szCs w:val="24"/>
              </w:rPr>
              <w:t>ооружение (1)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lastRenderedPageBreak/>
              <w:t>Спортивный зал (1)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0DD">
              <w:rPr>
                <w:color w:val="000000"/>
                <w:sz w:val="24"/>
                <w:szCs w:val="24"/>
              </w:rPr>
              <w:t>приспос</w:t>
            </w:r>
            <w:proofErr w:type="spellEnd"/>
            <w:r w:rsidRPr="00507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1862г.</w:t>
            </w:r>
          </w:p>
        </w:tc>
      </w:tr>
      <w:tr w:rsidR="00476D0F" w:rsidRPr="005070DD" w:rsidTr="00F6514F">
        <w:trPr>
          <w:trHeight w:val="31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Стрелковый тир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94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МОУ Дорогобужская СОШ-2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муниципал.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 xml:space="preserve">г. Дорогобуж, ул. </w:t>
            </w:r>
            <w:proofErr w:type="spellStart"/>
            <w:r w:rsidRPr="005070DD">
              <w:rPr>
                <w:color w:val="000000"/>
                <w:sz w:val="24"/>
                <w:szCs w:val="24"/>
              </w:rPr>
              <w:t>Путенкова</w:t>
            </w:r>
            <w:proofErr w:type="spellEnd"/>
            <w:r w:rsidRPr="005070DD">
              <w:rPr>
                <w:color w:val="000000"/>
                <w:sz w:val="24"/>
                <w:szCs w:val="24"/>
              </w:rPr>
              <w:t xml:space="preserve"> д. 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94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Плоскостные спорт</w:t>
            </w:r>
            <w:proofErr w:type="gramStart"/>
            <w:r w:rsidRPr="005070D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070D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70D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070DD">
              <w:rPr>
                <w:color w:val="000000"/>
                <w:sz w:val="24"/>
                <w:szCs w:val="24"/>
              </w:rPr>
              <w:t>ооружения (2)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1987г.</w:t>
            </w: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Спортивный зал (2)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тип.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Подростковый клуб «Олимп»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0DD">
              <w:rPr>
                <w:color w:val="000000"/>
                <w:sz w:val="24"/>
                <w:szCs w:val="24"/>
              </w:rPr>
              <w:t>частн</w:t>
            </w:r>
            <w:proofErr w:type="spellEnd"/>
            <w:r w:rsidRPr="00507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г. Дорогобуж, ул. Чистякова д.6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Спортивный зал (1)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0DD">
              <w:rPr>
                <w:color w:val="000000"/>
                <w:sz w:val="24"/>
                <w:szCs w:val="24"/>
              </w:rPr>
              <w:t>приспос</w:t>
            </w:r>
            <w:proofErr w:type="spellEnd"/>
            <w:r w:rsidRPr="00507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1988г.</w:t>
            </w: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Подростковый клуб «Ареал»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0DD">
              <w:rPr>
                <w:color w:val="000000"/>
                <w:sz w:val="24"/>
                <w:szCs w:val="24"/>
              </w:rPr>
              <w:t>частн</w:t>
            </w:r>
            <w:proofErr w:type="spellEnd"/>
            <w:r w:rsidRPr="00507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г. Дорогобуж, ул. Мира д.18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Спортивный зал (1)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0DD">
              <w:rPr>
                <w:color w:val="000000"/>
                <w:sz w:val="24"/>
                <w:szCs w:val="24"/>
              </w:rPr>
              <w:t>приспос</w:t>
            </w:r>
            <w:proofErr w:type="spellEnd"/>
            <w:r w:rsidRPr="005070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1998г.</w:t>
            </w:r>
          </w:p>
        </w:tc>
      </w:tr>
      <w:tr w:rsidR="00476D0F" w:rsidRPr="005070DD" w:rsidTr="00F6514F">
        <w:trPr>
          <w:trHeight w:val="94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Профессиональный лицей №2, СОГОУ НПО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г. Дорогобуж, ул. Лермонтова д. 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5070DD" w:rsidTr="00F6514F">
        <w:trPr>
          <w:trHeight w:val="945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Плоскостное спорт</w:t>
            </w:r>
            <w:proofErr w:type="gramStart"/>
            <w:r w:rsidRPr="005070D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070D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70DD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070DD">
              <w:rPr>
                <w:color w:val="000000"/>
                <w:sz w:val="24"/>
                <w:szCs w:val="24"/>
              </w:rPr>
              <w:t>ооружение (1)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5070DD" w:rsidTr="00F6514F">
        <w:trPr>
          <w:trHeight w:val="630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76D0F" w:rsidRPr="005070DD" w:rsidRDefault="00476D0F" w:rsidP="00F6514F">
            <w:pPr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Спортивный зал (1)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тип.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6D0F" w:rsidRPr="005070D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5070DD">
              <w:rPr>
                <w:color w:val="000000"/>
                <w:sz w:val="24"/>
                <w:szCs w:val="24"/>
              </w:rPr>
              <w:t>1968г.</w:t>
            </w:r>
          </w:p>
        </w:tc>
      </w:tr>
    </w:tbl>
    <w:p w:rsidR="00476D0F" w:rsidRPr="00DB6A2E" w:rsidRDefault="00476D0F" w:rsidP="00476D0F">
      <w:pPr>
        <w:pStyle w:val="24"/>
        <w:rPr>
          <w:lang w:eastAsia="ru-RU"/>
        </w:rPr>
      </w:pPr>
      <w:bookmarkStart w:id="33" w:name="_Toc288055860"/>
      <w:r w:rsidRPr="00DB6A2E">
        <w:rPr>
          <w:lang w:eastAsia="ru-RU"/>
        </w:rPr>
        <w:t>4.4 Производство</w:t>
      </w:r>
      <w:bookmarkEnd w:id="33"/>
    </w:p>
    <w:p w:rsidR="00476D0F" w:rsidRPr="0071465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>Город Дорогобуж, ныне районный центр Смоленской области, является одним из древнейших городов России. Город Дорогобуж – это административный и агропромышленный центр района, является одним из экономических центров Смоленской области.</w:t>
      </w:r>
    </w:p>
    <w:p w:rsidR="00476D0F" w:rsidRPr="0071465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>Непосредственно в г</w:t>
      </w:r>
      <w:proofErr w:type="gramStart"/>
      <w:r w:rsidRPr="0071465F">
        <w:rPr>
          <w:sz w:val="28"/>
          <w:szCs w:val="28"/>
        </w:rPr>
        <w:t>.Д</w:t>
      </w:r>
      <w:proofErr w:type="gramEnd"/>
      <w:r w:rsidRPr="0071465F">
        <w:rPr>
          <w:sz w:val="28"/>
          <w:szCs w:val="28"/>
        </w:rPr>
        <w:t xml:space="preserve">орогобуже четко сложилась северо-западная промышленно-складская зона. Мелкие предприятия левобережной части </w:t>
      </w:r>
      <w:r w:rsidRPr="0071465F">
        <w:rPr>
          <w:sz w:val="28"/>
          <w:szCs w:val="28"/>
        </w:rPr>
        <w:lastRenderedPageBreak/>
        <w:t>разбросаны по территории, частично внутри жилой застройки. Однако</w:t>
      </w:r>
      <w:proofErr w:type="gramStart"/>
      <w:r w:rsidRPr="0071465F">
        <w:rPr>
          <w:sz w:val="28"/>
          <w:szCs w:val="28"/>
        </w:rPr>
        <w:t>,</w:t>
      </w:r>
      <w:proofErr w:type="gramEnd"/>
      <w:r w:rsidRPr="0071465F">
        <w:rPr>
          <w:sz w:val="28"/>
          <w:szCs w:val="28"/>
        </w:rPr>
        <w:t xml:space="preserve"> в юго-восточной части размещен ряд производственных объектов и баз различных организаций.</w:t>
      </w:r>
    </w:p>
    <w:p w:rsidR="00476D0F" w:rsidRPr="0071465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9 г"/>
        </w:smartTagPr>
        <w:r w:rsidRPr="0071465F">
          <w:rPr>
            <w:sz w:val="28"/>
            <w:szCs w:val="28"/>
          </w:rPr>
          <w:t>1999 г</w:t>
        </w:r>
      </w:smartTag>
      <w:r w:rsidRPr="0071465F">
        <w:rPr>
          <w:sz w:val="28"/>
          <w:szCs w:val="28"/>
        </w:rPr>
        <w:t xml:space="preserve">. в промышленности наметился рост объёмов производства, возрос экспортный потенциал  дорогобужских товаропроизводителей. За последние годы опережающими темпами стали развиваться обрабатывающие отрасли промышленности. Наиболее высокие и устойчивые темпы роста </w:t>
      </w:r>
      <w:r>
        <w:rPr>
          <w:sz w:val="28"/>
          <w:szCs w:val="28"/>
        </w:rPr>
        <w:t>показывало</w:t>
      </w:r>
      <w:r w:rsidRPr="0071465F">
        <w:rPr>
          <w:sz w:val="28"/>
          <w:szCs w:val="28"/>
        </w:rPr>
        <w:t xml:space="preserve"> машиностроени</w:t>
      </w:r>
      <w:r>
        <w:rPr>
          <w:sz w:val="28"/>
          <w:szCs w:val="28"/>
        </w:rPr>
        <w:t>е</w:t>
      </w:r>
      <w:r w:rsidRPr="007146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Сохраняются высокие показатели </w:t>
      </w:r>
      <w:r w:rsidRPr="0071465F">
        <w:rPr>
          <w:sz w:val="28"/>
          <w:szCs w:val="28"/>
        </w:rPr>
        <w:t xml:space="preserve">прироста продукции в промышленности строительных материалов.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 xml:space="preserve">В условиях рыночной экономики значительную роль играют малые предприятия, являясь одним из факторов экономической стабилизации города, обеспечивая почти четверть налоговых поступлений в бюджет города.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>Существенно влияя на формирование потребительского рынка, малое предпринимательство способствует решению проблемы занятости населения и увеличивает поступления в бюджет города. Достаточно стабильны такие сектора экономики, как сель</w:t>
      </w:r>
      <w:r>
        <w:rPr>
          <w:sz w:val="28"/>
          <w:szCs w:val="28"/>
        </w:rPr>
        <w:t>ское хозяйство и строительство.</w:t>
      </w:r>
    </w:p>
    <w:p w:rsidR="00476D0F" w:rsidRPr="0071465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>Наибольший удельный вес по объему производимой продукции приходится на предприятия деревообрабатывающей  промышленности. Основным направлением хозяйственной деятельности данных предприятий является обработка древесины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раздел «Строительный комплекс»)</w:t>
      </w:r>
      <w:r w:rsidRPr="0071465F">
        <w:rPr>
          <w:sz w:val="28"/>
          <w:szCs w:val="28"/>
        </w:rPr>
        <w:t>.</w:t>
      </w:r>
    </w:p>
    <w:p w:rsidR="00476D0F" w:rsidRPr="0071465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1465F">
        <w:rPr>
          <w:sz w:val="28"/>
          <w:szCs w:val="28"/>
        </w:rPr>
        <w:t xml:space="preserve">Данные по основным промышленным предприятиям приведены далее в таблице </w:t>
      </w:r>
      <w:r>
        <w:rPr>
          <w:sz w:val="28"/>
          <w:szCs w:val="28"/>
        </w:rPr>
        <w:t>18.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27E82">
        <w:rPr>
          <w:b/>
          <w:i/>
          <w:sz w:val="28"/>
          <w:szCs w:val="28"/>
        </w:rPr>
        <w:t>Основные промышленные предприятия г</w:t>
      </w:r>
      <w:proofErr w:type="gramStart"/>
      <w:r w:rsidRPr="00327E82">
        <w:rPr>
          <w:b/>
          <w:i/>
          <w:sz w:val="28"/>
          <w:szCs w:val="28"/>
        </w:rPr>
        <w:t>.Д</w:t>
      </w:r>
      <w:proofErr w:type="gramEnd"/>
      <w:r w:rsidRPr="00327E82">
        <w:rPr>
          <w:b/>
          <w:i/>
          <w:sz w:val="28"/>
          <w:szCs w:val="28"/>
        </w:rPr>
        <w:t>орогобуж</w:t>
      </w:r>
      <w:r>
        <w:rPr>
          <w:b/>
          <w:i/>
          <w:sz w:val="28"/>
          <w:szCs w:val="28"/>
        </w:rPr>
        <w:t>а</w:t>
      </w:r>
    </w:p>
    <w:p w:rsidR="00476D0F" w:rsidRPr="00065833" w:rsidRDefault="00476D0F" w:rsidP="00476D0F">
      <w:pPr>
        <w:spacing w:before="120" w:after="120"/>
        <w:ind w:firstLine="709"/>
        <w:rPr>
          <w:sz w:val="24"/>
          <w:szCs w:val="24"/>
        </w:rPr>
      </w:pPr>
      <w:r w:rsidRPr="00065833">
        <w:rPr>
          <w:sz w:val="24"/>
          <w:szCs w:val="24"/>
        </w:rPr>
        <w:t>Таблица 18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776"/>
        <w:gridCol w:w="3698"/>
        <w:gridCol w:w="3096"/>
      </w:tblGrid>
      <w:tr w:rsidR="00476D0F" w:rsidRPr="00065833" w:rsidTr="00F6514F">
        <w:trPr>
          <w:trHeight w:val="763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06583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833">
              <w:rPr>
                <w:b/>
                <w:color w:val="000000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06583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833">
              <w:rPr>
                <w:b/>
                <w:color w:val="000000"/>
                <w:sz w:val="24"/>
                <w:szCs w:val="24"/>
              </w:rPr>
              <w:t>Основной вид экономической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06583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5833">
              <w:rPr>
                <w:b/>
                <w:color w:val="000000"/>
                <w:sz w:val="24"/>
                <w:szCs w:val="24"/>
              </w:rPr>
              <w:t>Почтовый адрес</w:t>
            </w:r>
          </w:p>
        </w:tc>
      </w:tr>
      <w:tr w:rsidR="00476D0F" w:rsidRPr="0096358D" w:rsidTr="00F6514F">
        <w:trPr>
          <w:trHeight w:val="90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ООО "Ампер-Смоленск"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Производство электрической и распределительной и регулирующей аппаратуры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215770, Смоленская область, 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 Советская, д.16</w:t>
            </w:r>
          </w:p>
        </w:tc>
      </w:tr>
      <w:tr w:rsidR="00476D0F" w:rsidRPr="0096358D" w:rsidTr="00F6514F">
        <w:trPr>
          <w:trHeight w:val="80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ООО "Флёр"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Производство готовых текстильных изделий (КПБ)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215770, Смоленская область, 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 Карла Маркса, д.29</w:t>
            </w:r>
          </w:p>
        </w:tc>
      </w:tr>
      <w:tr w:rsidR="00476D0F" w:rsidRPr="0096358D" w:rsidTr="00F6514F">
        <w:trPr>
          <w:trHeight w:val="37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ООО "Монолит"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Производство товарного бетона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215770, Смоленская область, 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ул.Калинина</w:t>
            </w:r>
          </w:p>
        </w:tc>
      </w:tr>
      <w:tr w:rsidR="00476D0F" w:rsidRPr="0096358D" w:rsidTr="00F6514F">
        <w:trPr>
          <w:trHeight w:val="79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 xml:space="preserve">ООО "СКС"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Распиловка и строгание древесины; пропитка древесины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215713, Смоленская область, 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 Седова, д.36</w:t>
            </w:r>
          </w:p>
        </w:tc>
      </w:tr>
      <w:tr w:rsidR="00476D0F" w:rsidRPr="0096358D" w:rsidTr="00F6514F">
        <w:trPr>
          <w:trHeight w:val="65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lastRenderedPageBreak/>
              <w:t>ООО "</w:t>
            </w:r>
            <w:proofErr w:type="spellStart"/>
            <w:r w:rsidRPr="0096358D">
              <w:rPr>
                <w:color w:val="000000"/>
                <w:sz w:val="24"/>
                <w:szCs w:val="24"/>
              </w:rPr>
              <w:t>Солард</w:t>
            </w:r>
            <w:proofErr w:type="spellEnd"/>
            <w:r w:rsidRPr="0096358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Распиловка и строгание древесины; пропитка древесины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215713, Смоленская область, 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 Симоновой, д.11</w:t>
            </w:r>
          </w:p>
        </w:tc>
      </w:tr>
      <w:tr w:rsidR="00476D0F" w:rsidRPr="0096358D" w:rsidTr="00F6514F">
        <w:trPr>
          <w:trHeight w:val="12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 xml:space="preserve">ООО "Развитие"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Выращивание и переработка льноволокна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215750, Смоленская обла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96358D">
              <w:rPr>
                <w:color w:val="000000"/>
                <w:sz w:val="24"/>
                <w:szCs w:val="24"/>
              </w:rPr>
              <w:t>ть,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358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 Дворецкого, д. 112</w:t>
            </w:r>
          </w:p>
        </w:tc>
      </w:tr>
      <w:tr w:rsidR="00476D0F" w:rsidRPr="0096358D" w:rsidTr="00F6514F">
        <w:trPr>
          <w:trHeight w:val="53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МУП "Редакция газета "Край Дорогобужский""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215770, Смоленская область, г</w:t>
            </w:r>
            <w:proofErr w:type="gramStart"/>
            <w:r w:rsidRPr="0096358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6358D">
              <w:rPr>
                <w:color w:val="000000"/>
                <w:sz w:val="24"/>
                <w:szCs w:val="24"/>
              </w:rPr>
              <w:t>орогобуж, ул. Карла Маркса, д. 40</w:t>
            </w:r>
          </w:p>
        </w:tc>
      </w:tr>
      <w:tr w:rsidR="00476D0F" w:rsidRPr="0096358D" w:rsidTr="00F6514F">
        <w:trPr>
          <w:trHeight w:val="5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ООО "Дорогобужский льнозавод"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Производство льноволокна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215713, Смоленская область, Дорогобуж, ул. Дворецкого, д. 112</w:t>
            </w:r>
          </w:p>
        </w:tc>
      </w:tr>
      <w:tr w:rsidR="00476D0F" w:rsidRPr="0096358D" w:rsidTr="00F6514F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96358D">
              <w:rPr>
                <w:color w:val="000000"/>
                <w:sz w:val="24"/>
                <w:szCs w:val="24"/>
              </w:rPr>
              <w:t>Тасис-Агро</w:t>
            </w:r>
            <w:proofErr w:type="spellEnd"/>
            <w:r w:rsidRPr="0096358D">
              <w:rPr>
                <w:color w:val="000000"/>
                <w:sz w:val="24"/>
                <w:szCs w:val="24"/>
              </w:rPr>
              <w:t xml:space="preserve"> "Дорогобужский сыр"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Производство пищевой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96358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96358D">
              <w:rPr>
                <w:color w:val="000000"/>
                <w:sz w:val="24"/>
                <w:szCs w:val="24"/>
              </w:rPr>
              <w:t>Смоленская обл. Дорогобужский р-н</w:t>
            </w:r>
            <w:r w:rsidRPr="0096358D">
              <w:rPr>
                <w:color w:val="000000"/>
                <w:sz w:val="24"/>
                <w:szCs w:val="24"/>
              </w:rPr>
              <w:br/>
              <w:t>Г. Дорогобуж УЛ. Седова 35</w:t>
            </w:r>
          </w:p>
        </w:tc>
      </w:tr>
    </w:tbl>
    <w:p w:rsidR="00476D0F" w:rsidRDefault="00476D0F" w:rsidP="00476D0F">
      <w:pPr>
        <w:pStyle w:val="24"/>
      </w:pPr>
      <w:bookmarkStart w:id="34" w:name="_Toc288055861"/>
      <w:r w:rsidRPr="0021614E">
        <w:t xml:space="preserve">4.5 </w:t>
      </w:r>
      <w:r>
        <w:t>Непроизводственная сфера</w:t>
      </w:r>
      <w:bookmarkEnd w:id="34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Непроизводственная сфера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представлена широким спектром услуг, в числе которых выделяются транспортный и коммуникационный комплексы, жилищно-коммунальные услуги, бытовые услуги населению, рекреационная деятельность, туризм и други</w:t>
      </w:r>
      <w:r w:rsidRPr="00BF018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Дорогобуж – это районный центр, который расположен на обеих сторонах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непра. Все остальные населённые пункты района, так или иначе, тяготеют к городскому центру.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отраслевой структуре транспортного комплекса города представлен один вид данного сектора инфраструктуры: автомобильный, железнодорожный. </w:t>
      </w:r>
    </w:p>
    <w:p w:rsidR="00476D0F" w:rsidRPr="0051307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юга на север по железобетонному мосту через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непр проходит автодорога регионального значения </w:t>
      </w:r>
      <w:proofErr w:type="spellStart"/>
      <w:r>
        <w:rPr>
          <w:sz w:val="28"/>
          <w:szCs w:val="28"/>
        </w:rPr>
        <w:t>Рославль-Ельня-Дорогобуж-Сафоново</w:t>
      </w:r>
      <w:proofErr w:type="spellEnd"/>
      <w:r>
        <w:rPr>
          <w:sz w:val="28"/>
          <w:szCs w:val="28"/>
        </w:rPr>
        <w:t xml:space="preserve"> с выходом на магистраль федерального значения Москва-Минск («Беларусь»). С востока к городу подходит автодорога республиканского значения Смоленск-Дорогобуж-Вязьма (старая Смоленская дорога). Кроме этого с южного направления к городу подходят дороги местного значения: на Алексино, Всходы; с северо-запада на Ярцево. Дорогобуж связан автобусными маршрутами с пунктами: Алексино, </w:t>
      </w:r>
      <w:proofErr w:type="spellStart"/>
      <w:r>
        <w:rPr>
          <w:sz w:val="28"/>
          <w:szCs w:val="28"/>
        </w:rPr>
        <w:t>Челновая</w:t>
      </w:r>
      <w:proofErr w:type="spellEnd"/>
      <w:r>
        <w:rPr>
          <w:sz w:val="28"/>
          <w:szCs w:val="28"/>
        </w:rPr>
        <w:t xml:space="preserve">, Сафоново, Ельня, </w:t>
      </w:r>
      <w:proofErr w:type="gramStart"/>
      <w:r>
        <w:rPr>
          <w:sz w:val="28"/>
          <w:szCs w:val="28"/>
        </w:rPr>
        <w:t>Верхнеднепровский</w:t>
      </w:r>
      <w:proofErr w:type="gramEnd"/>
      <w:r>
        <w:rPr>
          <w:sz w:val="28"/>
          <w:szCs w:val="28"/>
        </w:rPr>
        <w:t xml:space="preserve">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строительство магистрали «Москва-Минск» привело к тому, что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 был оторван от основных потоковых транспортных </w:t>
      </w:r>
      <w:r>
        <w:rPr>
          <w:sz w:val="28"/>
          <w:szCs w:val="28"/>
        </w:rPr>
        <w:lastRenderedPageBreak/>
        <w:t xml:space="preserve">направлений, что в свою очередь, привело к деградации города как крупного транспортного и промышленного узла. Негативно отразилось на экономике города  и то, что участок железной дороги «Сафоново–Дорогобуж» перестал функционировать.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коммуникаций города,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почтовой, телеграфной, телефонной, телевизионной, факсимильной, компьютерной и другими.</w:t>
      </w:r>
    </w:p>
    <w:p w:rsidR="00476D0F" w:rsidRPr="00B64D27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B64D27">
        <w:rPr>
          <w:sz w:val="28"/>
          <w:szCs w:val="28"/>
        </w:rPr>
        <w:t>В настоящее время в городе работает одно почтовое отделение, один телеграфно-переговорный пункт.</w:t>
      </w:r>
    </w:p>
    <w:p w:rsidR="00476D0F" w:rsidRDefault="00476D0F" w:rsidP="00476D0F">
      <w:pPr>
        <w:shd w:val="clear" w:color="auto" w:fill="FFFFFF"/>
        <w:tabs>
          <w:tab w:val="left" w:pos="10260"/>
        </w:tabs>
        <w:spacing w:before="120" w:after="120"/>
        <w:ind w:firstLine="709"/>
        <w:jc w:val="both"/>
        <w:rPr>
          <w:sz w:val="28"/>
          <w:szCs w:val="28"/>
        </w:rPr>
      </w:pPr>
      <w:r w:rsidRPr="002834A5">
        <w:rPr>
          <w:spacing w:val="-10"/>
          <w:sz w:val="28"/>
          <w:szCs w:val="29"/>
        </w:rPr>
        <w:t>Одной из сфер экономики, затрагивающих жизненно важные интересы населения города, является сфера торговли и услуг. В целом по району оборот розничной торговли за 2006 год составил  809,00 млн. руб. (</w:t>
      </w:r>
      <w:r w:rsidRPr="002834A5">
        <w:rPr>
          <w:iCs/>
          <w:spacing w:val="-10"/>
          <w:sz w:val="28"/>
          <w:szCs w:val="29"/>
        </w:rPr>
        <w:t>97 % к 2005 году)</w:t>
      </w:r>
      <w:r>
        <w:rPr>
          <w:spacing w:val="-10"/>
          <w:sz w:val="28"/>
          <w:szCs w:val="29"/>
        </w:rPr>
        <w:t>. Показатели оборота розничной торговли по Дорогобужскому району на 2005-2007 гг. приведены в таблице 19.</w:t>
      </w:r>
      <w:r w:rsidRPr="002834A5">
        <w:rPr>
          <w:spacing w:val="-10"/>
          <w:sz w:val="28"/>
          <w:szCs w:val="29"/>
        </w:rPr>
        <w:t xml:space="preserve"> </w:t>
      </w:r>
      <w:r>
        <w:rPr>
          <w:spacing w:val="-10"/>
          <w:sz w:val="28"/>
          <w:szCs w:val="29"/>
        </w:rPr>
        <w:t>Товарная обеспеченность торговой</w:t>
      </w:r>
      <w:r w:rsidRPr="002834A5">
        <w:rPr>
          <w:spacing w:val="-10"/>
          <w:sz w:val="28"/>
          <w:szCs w:val="29"/>
        </w:rPr>
        <w:t xml:space="preserve"> се</w:t>
      </w:r>
      <w:r>
        <w:rPr>
          <w:spacing w:val="-10"/>
          <w:sz w:val="28"/>
          <w:szCs w:val="29"/>
        </w:rPr>
        <w:t xml:space="preserve">ти в </w:t>
      </w:r>
      <w:proofErr w:type="gramStart"/>
      <w:r>
        <w:rPr>
          <w:spacing w:val="-10"/>
          <w:sz w:val="28"/>
          <w:szCs w:val="29"/>
        </w:rPr>
        <w:t>г</w:t>
      </w:r>
      <w:proofErr w:type="gramEnd"/>
      <w:r>
        <w:rPr>
          <w:spacing w:val="-10"/>
          <w:sz w:val="28"/>
          <w:szCs w:val="29"/>
        </w:rPr>
        <w:t xml:space="preserve">. </w:t>
      </w:r>
      <w:r w:rsidRPr="002834A5">
        <w:rPr>
          <w:spacing w:val="-10"/>
          <w:sz w:val="28"/>
          <w:szCs w:val="29"/>
        </w:rPr>
        <w:t xml:space="preserve">Дорогобуже сохраняется на высоком уровне. Прогнозируемое повышение реальных денежных доходов населения обеспечит рост потребительского спроса населения, что положительно отразится на объеме товарооборота. Рост объема товарооборота прогнозируется в товарной массе на </w:t>
      </w:r>
      <w:r w:rsidRPr="002834A5">
        <w:rPr>
          <w:iCs/>
          <w:spacing w:val="-10"/>
          <w:sz w:val="28"/>
          <w:szCs w:val="29"/>
        </w:rPr>
        <w:t>12%</w:t>
      </w:r>
      <w:r>
        <w:rPr>
          <w:iCs/>
          <w:spacing w:val="-10"/>
          <w:sz w:val="28"/>
          <w:szCs w:val="29"/>
        </w:rPr>
        <w:t>.</w:t>
      </w:r>
    </w:p>
    <w:p w:rsidR="00476D0F" w:rsidRPr="009B2343" w:rsidRDefault="00476D0F" w:rsidP="00476D0F">
      <w:pPr>
        <w:shd w:val="clear" w:color="auto" w:fill="FFFFFF"/>
        <w:tabs>
          <w:tab w:val="left" w:pos="10260"/>
        </w:tabs>
        <w:spacing w:before="120" w:after="120"/>
        <w:ind w:firstLine="709"/>
        <w:jc w:val="center"/>
        <w:rPr>
          <w:b/>
          <w:i/>
          <w:spacing w:val="-10"/>
          <w:sz w:val="28"/>
          <w:szCs w:val="29"/>
        </w:rPr>
      </w:pPr>
      <w:r w:rsidRPr="009B2343">
        <w:rPr>
          <w:b/>
          <w:i/>
          <w:spacing w:val="-10"/>
          <w:sz w:val="28"/>
          <w:szCs w:val="29"/>
        </w:rPr>
        <w:t>Показатели оборота розничной торговли Дорогобужского рай</w:t>
      </w:r>
      <w:r>
        <w:rPr>
          <w:b/>
          <w:i/>
          <w:spacing w:val="-10"/>
          <w:sz w:val="28"/>
          <w:szCs w:val="29"/>
        </w:rPr>
        <w:t xml:space="preserve">она с </w:t>
      </w:r>
      <w:r w:rsidRPr="009B2343">
        <w:rPr>
          <w:b/>
          <w:i/>
          <w:spacing w:val="-10"/>
          <w:sz w:val="28"/>
          <w:szCs w:val="29"/>
        </w:rPr>
        <w:t>2005 по 2007 гг.</w:t>
      </w:r>
    </w:p>
    <w:p w:rsidR="00476D0F" w:rsidRPr="0065590A" w:rsidRDefault="00476D0F" w:rsidP="00476D0F">
      <w:pPr>
        <w:shd w:val="clear" w:color="auto" w:fill="FFFFFF"/>
        <w:tabs>
          <w:tab w:val="left" w:pos="10260"/>
        </w:tabs>
        <w:spacing w:before="120" w:after="120"/>
        <w:ind w:firstLine="709"/>
        <w:rPr>
          <w:spacing w:val="-10"/>
          <w:sz w:val="24"/>
          <w:szCs w:val="24"/>
        </w:rPr>
      </w:pPr>
      <w:r w:rsidRPr="0065590A">
        <w:rPr>
          <w:spacing w:val="-10"/>
          <w:sz w:val="24"/>
          <w:szCs w:val="24"/>
        </w:rPr>
        <w:t>Таблица 19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16"/>
        <w:gridCol w:w="1907"/>
        <w:gridCol w:w="925"/>
        <w:gridCol w:w="925"/>
        <w:gridCol w:w="925"/>
      </w:tblGrid>
      <w:tr w:rsidR="00476D0F" w:rsidRPr="0065590A" w:rsidTr="00F6514F">
        <w:trPr>
          <w:trHeight w:val="210"/>
          <w:jc w:val="center"/>
        </w:trPr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5590A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5590A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5590A">
              <w:rPr>
                <w:b/>
                <w:bCs/>
                <w:sz w:val="24"/>
                <w:szCs w:val="24"/>
              </w:rPr>
              <w:t>измер</w:t>
            </w:r>
            <w:proofErr w:type="spellEnd"/>
            <w:r w:rsidRPr="006559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5590A">
                <w:rPr>
                  <w:b/>
                  <w:bCs/>
                  <w:sz w:val="24"/>
                  <w:szCs w:val="24"/>
                </w:rPr>
                <w:t>2005 г</w:t>
              </w:r>
            </w:smartTag>
            <w:r w:rsidRPr="006559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65590A">
                <w:rPr>
                  <w:b/>
                  <w:bCs/>
                  <w:sz w:val="24"/>
                  <w:szCs w:val="24"/>
                </w:rPr>
                <w:t>2006 г</w:t>
              </w:r>
            </w:smartTag>
            <w:r w:rsidRPr="006559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5590A">
                <w:rPr>
                  <w:b/>
                  <w:bCs/>
                  <w:sz w:val="24"/>
                  <w:szCs w:val="24"/>
                </w:rPr>
                <w:t>2007 г</w:t>
              </w:r>
            </w:smartTag>
            <w:r w:rsidRPr="0065590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76D0F" w:rsidRPr="0065590A" w:rsidTr="00F6514F">
        <w:trPr>
          <w:trHeight w:val="246"/>
          <w:jc w:val="center"/>
        </w:trPr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млн</w:t>
            </w:r>
            <w:proofErr w:type="gramStart"/>
            <w:r w:rsidRPr="0065590A">
              <w:rPr>
                <w:bCs/>
                <w:sz w:val="24"/>
                <w:szCs w:val="24"/>
              </w:rPr>
              <w:t>.р</w:t>
            </w:r>
            <w:proofErr w:type="gramEnd"/>
            <w:r w:rsidRPr="0065590A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773,0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809,0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863,0</w:t>
            </w:r>
          </w:p>
        </w:tc>
      </w:tr>
      <w:tr w:rsidR="00476D0F" w:rsidRPr="0065590A" w:rsidTr="00F6514F">
        <w:trPr>
          <w:jc w:val="center"/>
        </w:trPr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Оборот на душу населения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тыс</w:t>
            </w:r>
            <w:proofErr w:type="gramStart"/>
            <w:r w:rsidRPr="0065590A">
              <w:rPr>
                <w:bCs/>
                <w:sz w:val="24"/>
                <w:szCs w:val="24"/>
              </w:rPr>
              <w:t>.р</w:t>
            </w:r>
            <w:proofErr w:type="gramEnd"/>
            <w:r w:rsidRPr="0065590A">
              <w:rPr>
                <w:bCs/>
                <w:sz w:val="24"/>
                <w:szCs w:val="24"/>
              </w:rPr>
              <w:t>уб.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6559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6559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65590A">
              <w:rPr>
                <w:sz w:val="24"/>
                <w:szCs w:val="24"/>
                <w:lang w:val="en-US"/>
              </w:rPr>
              <w:t>-</w:t>
            </w:r>
          </w:p>
        </w:tc>
      </w:tr>
      <w:tr w:rsidR="00476D0F" w:rsidRPr="0065590A" w:rsidTr="00F6514F">
        <w:trPr>
          <w:jc w:val="center"/>
        </w:trPr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 xml:space="preserve">% </w:t>
            </w:r>
            <w:r w:rsidRPr="0065590A">
              <w:rPr>
                <w:sz w:val="24"/>
                <w:szCs w:val="24"/>
              </w:rPr>
              <w:t xml:space="preserve">к </w:t>
            </w:r>
            <w:proofErr w:type="spellStart"/>
            <w:r w:rsidRPr="0065590A">
              <w:rPr>
                <w:sz w:val="24"/>
                <w:szCs w:val="24"/>
              </w:rPr>
              <w:t>прошл</w:t>
            </w:r>
            <w:proofErr w:type="spellEnd"/>
            <w:r w:rsidRPr="0065590A">
              <w:rPr>
                <w:sz w:val="24"/>
                <w:szCs w:val="24"/>
              </w:rPr>
              <w:t>. году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111,9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109,0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107,5</w:t>
            </w:r>
          </w:p>
        </w:tc>
      </w:tr>
      <w:tr w:rsidR="00476D0F" w:rsidRPr="0065590A" w:rsidTr="00F6514F">
        <w:trPr>
          <w:jc w:val="center"/>
        </w:trPr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Количество предприятий в сфере торговли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260</w:t>
            </w:r>
          </w:p>
        </w:tc>
      </w:tr>
      <w:tr w:rsidR="00476D0F" w:rsidRPr="0065590A" w:rsidTr="00F6514F">
        <w:trPr>
          <w:jc w:val="center"/>
        </w:trPr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5590A">
              <w:rPr>
                <w:bCs/>
                <w:sz w:val="24"/>
                <w:szCs w:val="24"/>
              </w:rPr>
              <w:t>Число занятых на предприятиях торговли</w:t>
            </w:r>
            <w:proofErr w:type="gramEnd"/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bCs/>
                <w:sz w:val="24"/>
                <w:szCs w:val="24"/>
              </w:rPr>
            </w:pPr>
            <w:r w:rsidRPr="0065590A">
              <w:rPr>
                <w:bCs/>
                <w:sz w:val="24"/>
                <w:szCs w:val="24"/>
              </w:rPr>
              <w:t>чел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968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998</w:t>
            </w:r>
          </w:p>
        </w:tc>
        <w:tc>
          <w:tcPr>
            <w:tcW w:w="0" w:type="auto"/>
            <w:vAlign w:val="center"/>
          </w:tcPr>
          <w:p w:rsidR="00476D0F" w:rsidRPr="0065590A" w:rsidRDefault="00476D0F" w:rsidP="00F6514F">
            <w:pPr>
              <w:jc w:val="center"/>
              <w:rPr>
                <w:sz w:val="24"/>
                <w:szCs w:val="24"/>
              </w:rPr>
            </w:pPr>
            <w:r w:rsidRPr="0065590A">
              <w:rPr>
                <w:sz w:val="24"/>
                <w:szCs w:val="24"/>
              </w:rPr>
              <w:t>1100</w:t>
            </w:r>
          </w:p>
        </w:tc>
      </w:tr>
    </w:tbl>
    <w:p w:rsidR="00476D0F" w:rsidRDefault="00476D0F" w:rsidP="00476D0F">
      <w:pPr>
        <w:shd w:val="clear" w:color="auto" w:fill="FFFFFF"/>
        <w:tabs>
          <w:tab w:val="left" w:pos="10260"/>
        </w:tabs>
        <w:spacing w:before="120" w:after="120"/>
        <w:ind w:firstLine="709"/>
        <w:jc w:val="both"/>
        <w:rPr>
          <w:sz w:val="28"/>
          <w:szCs w:val="28"/>
        </w:rPr>
      </w:pPr>
      <w:r w:rsidRPr="002834A5">
        <w:rPr>
          <w:spacing w:val="-10"/>
          <w:sz w:val="28"/>
          <w:szCs w:val="29"/>
        </w:rPr>
        <w:t>В настоящее время в Дорогобужском районе функционирует более 250 предприятий розничной торговли.</w:t>
      </w:r>
      <w:r>
        <w:rPr>
          <w:spacing w:val="-10"/>
          <w:sz w:val="28"/>
          <w:szCs w:val="29"/>
        </w:rPr>
        <w:t xml:space="preserve"> </w:t>
      </w:r>
      <w:r w:rsidRPr="00F7742B">
        <w:rPr>
          <w:sz w:val="28"/>
          <w:szCs w:val="28"/>
        </w:rPr>
        <w:t>Благоприятнее ситуация обстоит с динамикой и обеспеченностью населения г</w:t>
      </w:r>
      <w:proofErr w:type="gramStart"/>
      <w:r w:rsidRPr="00F7742B">
        <w:rPr>
          <w:sz w:val="28"/>
          <w:szCs w:val="28"/>
        </w:rPr>
        <w:t>.Д</w:t>
      </w:r>
      <w:proofErr w:type="gramEnd"/>
      <w:r w:rsidRPr="00F7742B">
        <w:rPr>
          <w:sz w:val="28"/>
          <w:szCs w:val="28"/>
        </w:rPr>
        <w:t>орогобужа бытовыми услугами.</w:t>
      </w:r>
    </w:p>
    <w:p w:rsidR="00476D0F" w:rsidRPr="002834A5" w:rsidRDefault="00476D0F" w:rsidP="00476D0F">
      <w:pPr>
        <w:shd w:val="clear" w:color="auto" w:fill="FFFFFF"/>
        <w:tabs>
          <w:tab w:val="left" w:pos="10260"/>
        </w:tabs>
        <w:spacing w:before="120" w:after="120"/>
        <w:ind w:firstLine="709"/>
        <w:jc w:val="both"/>
        <w:rPr>
          <w:spacing w:val="-10"/>
          <w:sz w:val="28"/>
          <w:szCs w:val="29"/>
        </w:rPr>
      </w:pPr>
      <w:r w:rsidRPr="00F7742B"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</w:t>
      </w:r>
      <w:r w:rsidRPr="00F7742B">
        <w:rPr>
          <w:sz w:val="28"/>
          <w:szCs w:val="28"/>
        </w:rPr>
        <w:t xml:space="preserve"> насчитывается 20 предприятий с общим числом рабочих 47 человек. Дислокация специализированных предприятий бытового обслуживания г</w:t>
      </w:r>
      <w:proofErr w:type="gramStart"/>
      <w:r w:rsidRPr="00F7742B">
        <w:rPr>
          <w:sz w:val="28"/>
          <w:szCs w:val="28"/>
        </w:rPr>
        <w:t>.Д</w:t>
      </w:r>
      <w:proofErr w:type="gramEnd"/>
      <w:r w:rsidRPr="00F7742B">
        <w:rPr>
          <w:sz w:val="28"/>
          <w:szCs w:val="28"/>
        </w:rPr>
        <w:t xml:space="preserve">орогобужа приведены в таблице </w:t>
      </w:r>
      <w:r>
        <w:rPr>
          <w:sz w:val="28"/>
          <w:szCs w:val="28"/>
        </w:rPr>
        <w:t>20</w:t>
      </w:r>
      <w:r w:rsidRPr="00F7742B"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AC6D2A">
        <w:rPr>
          <w:b/>
          <w:i/>
          <w:sz w:val="28"/>
          <w:szCs w:val="28"/>
        </w:rPr>
        <w:t>Специализированные предприятия бытового обслуживания г</w:t>
      </w:r>
      <w:proofErr w:type="gramStart"/>
      <w:r w:rsidRPr="00AC6D2A">
        <w:rPr>
          <w:b/>
          <w:i/>
          <w:sz w:val="28"/>
          <w:szCs w:val="28"/>
        </w:rPr>
        <w:t>.Д</w:t>
      </w:r>
      <w:proofErr w:type="gramEnd"/>
      <w:r w:rsidRPr="00AC6D2A">
        <w:rPr>
          <w:b/>
          <w:i/>
          <w:sz w:val="28"/>
          <w:szCs w:val="28"/>
        </w:rPr>
        <w:t>орогобужа на начало 2009 года.</w:t>
      </w:r>
    </w:p>
    <w:p w:rsidR="00476D0F" w:rsidRPr="006B3B01" w:rsidRDefault="00476D0F" w:rsidP="00476D0F">
      <w:pPr>
        <w:spacing w:before="120" w:after="120"/>
        <w:ind w:firstLine="709"/>
        <w:rPr>
          <w:sz w:val="24"/>
          <w:szCs w:val="24"/>
        </w:rPr>
      </w:pPr>
      <w:r w:rsidRPr="006B3B01">
        <w:rPr>
          <w:sz w:val="24"/>
          <w:szCs w:val="24"/>
        </w:rPr>
        <w:t>Таблица 20</w:t>
      </w:r>
    </w:p>
    <w:tbl>
      <w:tblPr>
        <w:tblW w:w="9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047"/>
        <w:gridCol w:w="1872"/>
        <w:gridCol w:w="2022"/>
        <w:gridCol w:w="1607"/>
        <w:gridCol w:w="1628"/>
      </w:tblGrid>
      <w:tr w:rsidR="00476D0F" w:rsidRPr="00236ECA" w:rsidTr="00F6514F">
        <w:trPr>
          <w:trHeight w:val="960"/>
          <w:tblHeader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ECA">
              <w:rPr>
                <w:b/>
                <w:color w:val="000000"/>
                <w:sz w:val="24"/>
                <w:szCs w:val="24"/>
              </w:rPr>
              <w:lastRenderedPageBreak/>
              <w:t>Наименование предприятия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ECA">
              <w:rPr>
                <w:b/>
                <w:color w:val="000000"/>
                <w:sz w:val="24"/>
                <w:szCs w:val="24"/>
              </w:rPr>
              <w:t>Вид оказываемых услуг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ECA">
              <w:rPr>
                <w:b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ECA">
              <w:rPr>
                <w:b/>
                <w:color w:val="000000"/>
                <w:sz w:val="24"/>
                <w:szCs w:val="24"/>
              </w:rPr>
              <w:t>Адрес предприятия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6ECA">
              <w:rPr>
                <w:b/>
                <w:color w:val="000000"/>
                <w:sz w:val="24"/>
                <w:szCs w:val="24"/>
              </w:rPr>
              <w:t>Численность работающих (чел.)</w:t>
            </w:r>
          </w:p>
        </w:tc>
      </w:tr>
      <w:tr w:rsidR="00476D0F" w:rsidRPr="00236ECA" w:rsidTr="00F6514F">
        <w:trPr>
          <w:trHeight w:val="12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36ECA">
              <w:rPr>
                <w:color w:val="000000"/>
                <w:sz w:val="24"/>
                <w:szCs w:val="24"/>
              </w:rPr>
              <w:t>Телерадиомастерская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ремонт бытовой радиоэлектронной аппаратуры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Мира, 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18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Студия кабельного телевидения "Арго"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ремонт и техническое обслуживание бытовой радиоэлектронной аппаратуры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Мира, 12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5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Дом быта "Теремок"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ремонт обуви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Карла Маркса, 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Дом быта "Теремок"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ремонт обуви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орогобужа, ул. Чистякова, 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15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Мастерская по обуви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ремонт обуви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 xml:space="preserve">орогобуж, ул. К. Маркса, д.29 (в </w:t>
            </w:r>
            <w:proofErr w:type="spellStart"/>
            <w:r w:rsidRPr="00236ECA">
              <w:rPr>
                <w:color w:val="000000"/>
                <w:sz w:val="24"/>
                <w:szCs w:val="24"/>
              </w:rPr>
              <w:t>м-не</w:t>
            </w:r>
            <w:proofErr w:type="spellEnd"/>
            <w:r w:rsidRPr="00236ECA">
              <w:rPr>
                <w:color w:val="000000"/>
                <w:sz w:val="24"/>
                <w:szCs w:val="24"/>
              </w:rPr>
              <w:t xml:space="preserve"> МУП "</w:t>
            </w:r>
            <w:proofErr w:type="spellStart"/>
            <w:r w:rsidRPr="00236ECA">
              <w:rPr>
                <w:color w:val="000000"/>
                <w:sz w:val="24"/>
                <w:szCs w:val="24"/>
              </w:rPr>
              <w:t>Продторг</w:t>
            </w:r>
            <w:proofErr w:type="spellEnd"/>
            <w:r w:rsidRPr="00236ECA">
              <w:rPr>
                <w:color w:val="000000"/>
                <w:sz w:val="24"/>
                <w:szCs w:val="24"/>
              </w:rPr>
              <w:t>")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Мастерская по обуви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ремонт обуви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"-"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Мира, 20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"-"</w:t>
            </w:r>
          </w:p>
        </w:tc>
      </w:tr>
      <w:tr w:rsidR="00476D0F" w:rsidRPr="00236ECA" w:rsidTr="00F6514F">
        <w:trPr>
          <w:trHeight w:val="12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Баня МУП "</w:t>
            </w:r>
            <w:proofErr w:type="spellStart"/>
            <w:r w:rsidRPr="00236ECA">
              <w:rPr>
                <w:color w:val="000000"/>
                <w:sz w:val="24"/>
                <w:szCs w:val="24"/>
              </w:rPr>
              <w:t>Горкомхоз</w:t>
            </w:r>
            <w:proofErr w:type="spellEnd"/>
            <w:r w:rsidRPr="00236EC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услуги бани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Пушкина, 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5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ТК "Лидер"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услуги бани, сауна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Лермонтова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2</w:t>
            </w:r>
          </w:p>
        </w:tc>
      </w:tr>
      <w:tr w:rsidR="00476D0F" w:rsidRPr="00236ECA" w:rsidTr="00F6514F">
        <w:trPr>
          <w:trHeight w:val="15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236ECA">
              <w:rPr>
                <w:color w:val="000000"/>
                <w:sz w:val="24"/>
                <w:szCs w:val="24"/>
              </w:rPr>
              <w:t>Шиномонтаж</w:t>
            </w:r>
            <w:proofErr w:type="spellEnd"/>
            <w:r w:rsidRPr="00236EC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техническое обслуживание и ремонт автотранспортных средств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Чистякова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76D0F" w:rsidRPr="00236ECA" w:rsidTr="00F6514F">
        <w:trPr>
          <w:trHeight w:val="15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ООО "Вектор"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 xml:space="preserve"> - техническое обслуживание и ремонт автотранспортных средств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ДОС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2</w:t>
            </w:r>
          </w:p>
        </w:tc>
      </w:tr>
      <w:tr w:rsidR="00476D0F" w:rsidRPr="00236ECA" w:rsidTr="00F6514F">
        <w:trPr>
          <w:trHeight w:val="15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lastRenderedPageBreak/>
              <w:t>ООО "Минотавр"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платная автостоянка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Свердлова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Дом быта "Теремок"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фотоателье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К. Маркса, 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Дом быта "Теремок"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фотоателье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Чистякова, 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12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Ателье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ремонт и пошив одежды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Дворецкого, 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4</w:t>
            </w:r>
          </w:p>
        </w:tc>
      </w:tr>
      <w:tr w:rsidR="00476D0F" w:rsidRPr="00236ECA" w:rsidTr="00F6514F">
        <w:trPr>
          <w:trHeight w:val="12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МУП "Парикмахерская "Татьяна""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парикмахерской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Муниципальное унитарное предприятие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Мира, 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7</w:t>
            </w:r>
          </w:p>
        </w:tc>
      </w:tr>
      <w:tr w:rsidR="00476D0F" w:rsidRPr="00236ECA" w:rsidTr="00F6514F">
        <w:trPr>
          <w:trHeight w:val="12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Парикмахерская "Юлия"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парикмахерской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Дворецкого, 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2</w:t>
            </w:r>
          </w:p>
        </w:tc>
      </w:tr>
      <w:tr w:rsidR="00476D0F" w:rsidRPr="00236ECA" w:rsidTr="00F6514F">
        <w:trPr>
          <w:trHeight w:val="12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Парикмахерская "Престиж"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парикмахерской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Путенкова,11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Парикмахерская "Натали"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парикмахерской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Чистякова,2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Дом быта "Теремок"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парикмахерской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К. Маркса, 24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6D0F" w:rsidRPr="00236ECA" w:rsidTr="00F6514F">
        <w:trPr>
          <w:trHeight w:val="90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Дом быта "Теремок"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- услуги парикмахерской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инд. пред.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236EC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236ECA">
              <w:rPr>
                <w:color w:val="000000"/>
                <w:sz w:val="24"/>
                <w:szCs w:val="24"/>
              </w:rPr>
              <w:t>орогобуж, ул. Чистякова, 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2</w:t>
            </w:r>
          </w:p>
        </w:tc>
      </w:tr>
      <w:tr w:rsidR="00476D0F" w:rsidRPr="00236ECA" w:rsidTr="00F6514F">
        <w:trPr>
          <w:trHeight w:val="300"/>
          <w:jc w:val="center"/>
        </w:trPr>
        <w:tc>
          <w:tcPr>
            <w:tcW w:w="2047" w:type="dxa"/>
            <w:shd w:val="clear" w:color="auto" w:fill="auto"/>
          </w:tcPr>
          <w:p w:rsidR="00476D0F" w:rsidRPr="00236ECA" w:rsidRDefault="00476D0F" w:rsidP="00F6514F">
            <w:pPr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ВСЕГО: 20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shd w:val="clear" w:color="auto" w:fill="auto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76D0F" w:rsidRPr="00236ECA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236ECA">
              <w:rPr>
                <w:color w:val="000000"/>
                <w:sz w:val="24"/>
                <w:szCs w:val="24"/>
              </w:rPr>
              <w:t>47</w:t>
            </w:r>
          </w:p>
        </w:tc>
      </w:tr>
    </w:tbl>
    <w:p w:rsidR="00476D0F" w:rsidRDefault="00476D0F" w:rsidP="00476D0F">
      <w:pPr>
        <w:jc w:val="both"/>
        <w:rPr>
          <w:sz w:val="28"/>
          <w:szCs w:val="28"/>
        </w:rPr>
        <w:sectPr w:rsidR="00476D0F" w:rsidSect="00C75EA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677" w:right="851" w:bottom="1134" w:left="1701" w:header="709" w:footer="709" w:gutter="0"/>
          <w:cols w:space="708"/>
          <w:docGrid w:linePitch="360"/>
        </w:sectPr>
      </w:pPr>
    </w:p>
    <w:p w:rsidR="00476D0F" w:rsidRDefault="00476D0F" w:rsidP="00476D0F">
      <w:pPr>
        <w:pStyle w:val="13"/>
      </w:pPr>
      <w:bookmarkStart w:id="35" w:name="_Toc288055862"/>
      <w:r w:rsidRPr="00AC6D2A">
        <w:rPr>
          <w:lang w:eastAsia="ru-RU"/>
        </w:rPr>
        <w:lastRenderedPageBreak/>
        <w:t xml:space="preserve">5. </w:t>
      </w:r>
      <w:r w:rsidRPr="00AC6D2A">
        <w:t>Анали</w:t>
      </w:r>
      <w:r>
        <w:t>з реализации генерального плана</w:t>
      </w:r>
      <w:bookmarkEnd w:id="35"/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23CC3">
        <w:rPr>
          <w:b/>
          <w:i/>
          <w:sz w:val="28"/>
          <w:szCs w:val="28"/>
        </w:rPr>
        <w:t>Анализ реализации генерального плана 1989 года по основным</w:t>
      </w:r>
      <w:r>
        <w:rPr>
          <w:b/>
          <w:i/>
          <w:sz w:val="28"/>
          <w:szCs w:val="28"/>
        </w:rPr>
        <w:t xml:space="preserve"> </w:t>
      </w:r>
      <w:r w:rsidRPr="00023CC3">
        <w:rPr>
          <w:b/>
          <w:i/>
          <w:sz w:val="28"/>
          <w:szCs w:val="28"/>
        </w:rPr>
        <w:t>технико-экономическим показателям</w:t>
      </w:r>
    </w:p>
    <w:p w:rsidR="00476D0F" w:rsidRPr="007B7834" w:rsidRDefault="00476D0F" w:rsidP="00476D0F">
      <w:pPr>
        <w:spacing w:before="120" w:after="120"/>
        <w:ind w:firstLine="709"/>
        <w:rPr>
          <w:sz w:val="24"/>
          <w:szCs w:val="24"/>
        </w:rPr>
      </w:pPr>
      <w:r w:rsidRPr="007B7834">
        <w:rPr>
          <w:sz w:val="24"/>
          <w:szCs w:val="24"/>
        </w:rPr>
        <w:t>Таблица 21</w:t>
      </w:r>
    </w:p>
    <w:tbl>
      <w:tblPr>
        <w:tblW w:w="13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88"/>
        <w:gridCol w:w="1368"/>
        <w:gridCol w:w="942"/>
        <w:gridCol w:w="942"/>
        <w:gridCol w:w="942"/>
        <w:gridCol w:w="1344"/>
        <w:gridCol w:w="1652"/>
        <w:gridCol w:w="1362"/>
        <w:gridCol w:w="1202"/>
        <w:gridCol w:w="1242"/>
        <w:gridCol w:w="1202"/>
      </w:tblGrid>
      <w:tr w:rsidR="00476D0F" w:rsidRPr="007B7834" w:rsidTr="00F6514F">
        <w:trPr>
          <w:trHeight w:val="300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4048" w:type="dxa"/>
            <w:gridSpan w:val="4"/>
            <w:shd w:val="clear" w:color="auto" w:fill="auto"/>
            <w:noWrap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Генплан-1989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 xml:space="preserve">Современное состояние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357BE">
                <w:rPr>
                  <w:b/>
                  <w:color w:val="000000"/>
                  <w:sz w:val="24"/>
                  <w:szCs w:val="24"/>
                </w:rPr>
                <w:t>2008 г</w:t>
              </w:r>
            </w:smartTag>
            <w:r w:rsidRPr="002357BE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 xml:space="preserve">2008 </w:t>
            </w:r>
            <w:proofErr w:type="spellStart"/>
            <w:r w:rsidRPr="002357BE">
              <w:rPr>
                <w:b/>
                <w:color w:val="000000"/>
                <w:sz w:val="24"/>
                <w:szCs w:val="24"/>
              </w:rPr>
              <w:t>факт</w:t>
            </w:r>
            <w:proofErr w:type="gramStart"/>
            <w:r w:rsidRPr="002357BE">
              <w:rPr>
                <w:b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2357BE">
              <w:rPr>
                <w:b/>
                <w:color w:val="000000"/>
                <w:sz w:val="24"/>
                <w:szCs w:val="24"/>
              </w:rPr>
              <w:t xml:space="preserve"> 1989, %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% реализации генплана-1989г.</w:t>
            </w:r>
          </w:p>
        </w:tc>
      </w:tr>
      <w:tr w:rsidR="00476D0F" w:rsidRPr="007B7834" w:rsidTr="00F6514F">
        <w:trPr>
          <w:trHeight w:val="765"/>
          <w:tblHeader/>
          <w:jc w:val="center"/>
        </w:trPr>
        <w:tc>
          <w:tcPr>
            <w:tcW w:w="0" w:type="auto"/>
            <w:vMerge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357BE">
              <w:rPr>
                <w:b/>
                <w:color w:val="000000"/>
                <w:sz w:val="24"/>
                <w:szCs w:val="24"/>
              </w:rPr>
              <w:t>Проектый</w:t>
            </w:r>
            <w:proofErr w:type="spellEnd"/>
            <w:r w:rsidRPr="002357BE">
              <w:rPr>
                <w:b/>
                <w:color w:val="000000"/>
                <w:sz w:val="24"/>
                <w:szCs w:val="24"/>
              </w:rPr>
              <w:t xml:space="preserve"> срок 2010</w:t>
            </w:r>
          </w:p>
        </w:tc>
        <w:tc>
          <w:tcPr>
            <w:tcW w:w="0" w:type="auto"/>
            <w:vMerge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 xml:space="preserve">К 1995 </w:t>
            </w:r>
            <w:proofErr w:type="spellStart"/>
            <w:r w:rsidRPr="002357BE">
              <w:rPr>
                <w:b/>
                <w:color w:val="000000"/>
                <w:sz w:val="24"/>
                <w:szCs w:val="24"/>
              </w:rPr>
              <w:t>генпл.,%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 xml:space="preserve">К 2000 </w:t>
            </w:r>
            <w:proofErr w:type="spellStart"/>
            <w:r w:rsidRPr="002357BE">
              <w:rPr>
                <w:b/>
                <w:color w:val="000000"/>
                <w:sz w:val="24"/>
                <w:szCs w:val="24"/>
              </w:rPr>
              <w:t>генпл.,%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2357BE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357BE">
              <w:rPr>
                <w:b/>
                <w:color w:val="000000"/>
                <w:sz w:val="24"/>
                <w:szCs w:val="24"/>
              </w:rPr>
              <w:t xml:space="preserve">к 2010 </w:t>
            </w:r>
            <w:proofErr w:type="spellStart"/>
            <w:r w:rsidRPr="002357BE">
              <w:rPr>
                <w:b/>
                <w:color w:val="000000"/>
                <w:sz w:val="24"/>
                <w:szCs w:val="24"/>
              </w:rPr>
              <w:t>генпл.,%</w:t>
            </w:r>
            <w:proofErr w:type="spellEnd"/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7834"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7B7834">
              <w:rPr>
                <w:b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7B7834">
              <w:rPr>
                <w:b/>
                <w:bCs/>
                <w:color w:val="000000"/>
                <w:sz w:val="24"/>
                <w:szCs w:val="24"/>
              </w:rPr>
              <w:t>орогобоуж</w:t>
            </w:r>
            <w:proofErr w:type="spellEnd"/>
          </w:p>
        </w:tc>
        <w:tc>
          <w:tcPr>
            <w:tcW w:w="11327" w:type="dxa"/>
            <w:gridSpan w:val="10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Территория в границах городской черты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1834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106,6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11,291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37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ел./%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6,5/57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7834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7B78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B7834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184,35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377,77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38,4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Средняя обеспеченность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103,9</w:t>
            </w:r>
          </w:p>
        </w:tc>
      </w:tr>
      <w:tr w:rsidR="00476D0F" w:rsidRPr="007B7834" w:rsidTr="00F6514F">
        <w:trPr>
          <w:trHeight w:val="5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Среднегодовой ввод жилищного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B7834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Структура нового строительства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- 9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92,9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- 4-5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- 2-3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усадебная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137,5</w:t>
            </w:r>
          </w:p>
        </w:tc>
      </w:tr>
      <w:tr w:rsidR="00476D0F" w:rsidRPr="007B7834" w:rsidTr="00F6514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7834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7B7834">
              <w:rPr>
                <w:b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7B7834">
              <w:rPr>
                <w:b/>
                <w:bCs/>
                <w:color w:val="000000"/>
                <w:sz w:val="24"/>
                <w:szCs w:val="24"/>
              </w:rPr>
              <w:t>ерхнеднепровский</w:t>
            </w:r>
          </w:p>
        </w:tc>
        <w:tc>
          <w:tcPr>
            <w:tcW w:w="11327" w:type="dxa"/>
            <w:gridSpan w:val="10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lastRenderedPageBreak/>
              <w:t>Территория в границах городской черты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13,455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107.6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ел/%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12,7/66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B7834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7B783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B7834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286,6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100, 03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100,03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Средняя обеспеченность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93</w:t>
            </w:r>
          </w:p>
        </w:tc>
      </w:tr>
      <w:tr w:rsidR="00476D0F" w:rsidRPr="007B7834" w:rsidTr="00F6514F">
        <w:trPr>
          <w:trHeight w:val="5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Среднегодовой ввод жилищного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7B7834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Структура нового строительства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- 9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- 4-5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- 2-3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усадебная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783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Территория в границах городской черты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101,4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24,746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57,5</w:t>
            </w: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ел/%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19,3/63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21,4/64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22,9/61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25,4/59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19,55/64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101.3/101,6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91.4/100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85,4/104,9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77/108,5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470,95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664,37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803,15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556,9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83,82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56,3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lastRenderedPageBreak/>
              <w:t>Средняя обеспеченность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Среднегодовой ввод жилищного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</w:rPr>
              <w:t>2 в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476D0F" w:rsidRPr="007B7834" w:rsidTr="00F6514F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Структура нового строительства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- 9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87,7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99,7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- 4-5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- 2-3 этажное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7B7834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 усадебная</w:t>
            </w:r>
          </w:p>
        </w:tc>
        <w:tc>
          <w:tcPr>
            <w:tcW w:w="0" w:type="auto"/>
            <w:vMerge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11,6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75,8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89,2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96.7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476D0F" w:rsidRPr="007B7834" w:rsidTr="00F6514F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Убыль жилищного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B7834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B7834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7B7834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7B7834">
              <w:rPr>
                <w:color w:val="000000"/>
                <w:sz w:val="24"/>
                <w:szCs w:val="24"/>
              </w:rPr>
              <w:t>6,1</w:t>
            </w:r>
          </w:p>
        </w:tc>
      </w:tr>
    </w:tbl>
    <w:p w:rsidR="00476D0F" w:rsidRPr="00FC2CCB" w:rsidRDefault="00476D0F" w:rsidP="00476D0F">
      <w:pPr>
        <w:spacing w:before="100" w:beforeAutospacing="1" w:after="240"/>
        <w:rPr>
          <w:b/>
          <w:bCs/>
          <w:sz w:val="28"/>
          <w:szCs w:val="28"/>
        </w:rPr>
        <w:sectPr w:rsidR="00476D0F" w:rsidRPr="00FC2CCB" w:rsidSect="004B5E09">
          <w:pgSz w:w="16838" w:h="11906" w:orient="landscape"/>
          <w:pgMar w:top="1698" w:right="1134" w:bottom="851" w:left="1134" w:header="709" w:footer="709" w:gutter="0"/>
          <w:cols w:space="708"/>
          <w:docGrid w:linePitch="360"/>
        </w:sectPr>
      </w:pPr>
    </w:p>
    <w:p w:rsidR="00476D0F" w:rsidRPr="00023CC3" w:rsidRDefault="00476D0F" w:rsidP="00476D0F">
      <w:pPr>
        <w:pStyle w:val="13"/>
      </w:pPr>
      <w:bookmarkStart w:id="36" w:name="_Toc288055863"/>
      <w:r w:rsidRPr="00023CC3">
        <w:lastRenderedPageBreak/>
        <w:t>6.</w:t>
      </w:r>
      <w:r>
        <w:t xml:space="preserve"> </w:t>
      </w:r>
      <w:r w:rsidRPr="00023CC3">
        <w:t>Архитектурно-планировочные организация территории</w:t>
      </w:r>
      <w:bookmarkEnd w:id="36"/>
    </w:p>
    <w:p w:rsidR="00476D0F" w:rsidRPr="00202711" w:rsidRDefault="00476D0F" w:rsidP="00476D0F">
      <w:pPr>
        <w:pStyle w:val="24"/>
      </w:pPr>
      <w:bookmarkStart w:id="37" w:name="_Toc288055864"/>
      <w:r>
        <w:t>6.1</w:t>
      </w:r>
      <w:r w:rsidRPr="00DB6A2E">
        <w:t xml:space="preserve"> Планировочная структура территории</w:t>
      </w:r>
      <w:bookmarkEnd w:id="37"/>
    </w:p>
    <w:p w:rsidR="00476D0F" w:rsidRPr="00BE7F7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BE7F71">
        <w:rPr>
          <w:sz w:val="28"/>
          <w:szCs w:val="28"/>
        </w:rPr>
        <w:t>Территория г</w:t>
      </w:r>
      <w:proofErr w:type="gramStart"/>
      <w:r w:rsidRPr="00BE7F71">
        <w:rPr>
          <w:sz w:val="28"/>
          <w:szCs w:val="28"/>
        </w:rPr>
        <w:t>.Д</w:t>
      </w:r>
      <w:proofErr w:type="gramEnd"/>
      <w:r w:rsidRPr="00BE7F71">
        <w:rPr>
          <w:sz w:val="28"/>
          <w:szCs w:val="28"/>
        </w:rPr>
        <w:t>орогобужа характеризуется в целом компактной планировочной структурой, но осложнена территориально - географическими факторами – рекой Днепром с образованными в ее русле старицами и притоками.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BE7F71">
        <w:rPr>
          <w:sz w:val="28"/>
          <w:szCs w:val="28"/>
        </w:rPr>
        <w:t xml:space="preserve">Территория в пределах города Дорогобужа составляет </w:t>
      </w:r>
      <w:smartTag w:uri="urn:schemas-microsoft-com:office:smarttags" w:element="metricconverter">
        <w:smartTagPr>
          <w:attr w:name="ProductID" w:val="1834 га"/>
        </w:smartTagPr>
        <w:r w:rsidRPr="00BE7F71">
          <w:rPr>
            <w:sz w:val="28"/>
          </w:rPr>
          <w:t>1834 га</w:t>
        </w:r>
      </w:smartTag>
      <w:r w:rsidRPr="00BE7F71">
        <w:rPr>
          <w:sz w:val="28"/>
          <w:szCs w:val="28"/>
        </w:rPr>
        <w:t>.</w:t>
      </w:r>
      <w:r>
        <w:rPr>
          <w:sz w:val="28"/>
          <w:szCs w:val="28"/>
        </w:rPr>
        <w:t xml:space="preserve"> (Здесь и далее приведены данные по отчётам </w:t>
      </w:r>
      <w:proofErr w:type="spellStart"/>
      <w:r>
        <w:rPr>
          <w:sz w:val="28"/>
          <w:szCs w:val="28"/>
        </w:rPr>
        <w:t>Роснедвижимости</w:t>
      </w:r>
      <w:proofErr w:type="spellEnd"/>
      <w:r>
        <w:rPr>
          <w:sz w:val="28"/>
          <w:szCs w:val="28"/>
        </w:rPr>
        <w:t xml:space="preserve"> – по форме 22-5).</w:t>
      </w:r>
      <w:r w:rsidRPr="00BE7F71">
        <w:rPr>
          <w:sz w:val="28"/>
          <w:szCs w:val="28"/>
        </w:rPr>
        <w:t xml:space="preserve"> Застроенная территория занимает </w:t>
      </w:r>
      <w:r>
        <w:rPr>
          <w:sz w:val="28"/>
          <w:szCs w:val="28"/>
        </w:rPr>
        <w:t>830,2</w:t>
      </w:r>
      <w:r w:rsidRPr="00BE7F71">
        <w:rPr>
          <w:sz w:val="28"/>
          <w:szCs w:val="28"/>
        </w:rPr>
        <w:t>га или 4</w:t>
      </w:r>
      <w:r>
        <w:rPr>
          <w:sz w:val="28"/>
          <w:szCs w:val="28"/>
        </w:rPr>
        <w:t>5</w:t>
      </w:r>
      <w:r w:rsidRPr="00BE7F7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E7F71">
        <w:rPr>
          <w:sz w:val="28"/>
          <w:szCs w:val="28"/>
        </w:rPr>
        <w:t>% от всей территории город</w:t>
      </w:r>
      <w:r>
        <w:rPr>
          <w:sz w:val="28"/>
          <w:szCs w:val="28"/>
        </w:rPr>
        <w:t>ского поселения (рис. 10)</w:t>
      </w:r>
      <w:r w:rsidRPr="00BE7F71"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025" cy="34385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76D0F" w:rsidRPr="00A7455E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A7455E">
        <w:rPr>
          <w:b/>
          <w:i/>
          <w:sz w:val="24"/>
          <w:szCs w:val="24"/>
        </w:rPr>
        <w:t>Рис. 10. Соотношение застроенной и незастроенной частей города</w:t>
      </w:r>
    </w:p>
    <w:p w:rsidR="00476D0F" w:rsidRPr="00BE7F7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BE7F71">
        <w:rPr>
          <w:sz w:val="28"/>
          <w:szCs w:val="28"/>
        </w:rPr>
        <w:t>В пределах застроенной части города выделяется селитебная территория, промышленно-коммунальная, транспортная территория.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E60BDB">
        <w:rPr>
          <w:sz w:val="28"/>
          <w:szCs w:val="28"/>
          <w:u w:val="single"/>
        </w:rPr>
        <w:t xml:space="preserve">Селитебная часть </w:t>
      </w:r>
      <w:r w:rsidRPr="00E60BDB">
        <w:rPr>
          <w:sz w:val="28"/>
          <w:szCs w:val="28"/>
        </w:rPr>
        <w:t xml:space="preserve">города включает в себя, в основном, </w:t>
      </w:r>
      <w:r w:rsidRPr="00676A97">
        <w:rPr>
          <w:sz w:val="28"/>
          <w:szCs w:val="28"/>
        </w:rPr>
        <w:t>центральн</w:t>
      </w:r>
      <w:r>
        <w:rPr>
          <w:sz w:val="28"/>
          <w:szCs w:val="28"/>
        </w:rPr>
        <w:t>ую</w:t>
      </w:r>
      <w:r w:rsidRPr="00676A9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676A97">
        <w:rPr>
          <w:sz w:val="28"/>
          <w:szCs w:val="28"/>
        </w:rPr>
        <w:t xml:space="preserve"> юго-восточн</w:t>
      </w:r>
      <w:r>
        <w:rPr>
          <w:sz w:val="28"/>
          <w:szCs w:val="28"/>
        </w:rPr>
        <w:t>ую</w:t>
      </w:r>
      <w:r w:rsidRPr="00676A9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676A97">
        <w:rPr>
          <w:sz w:val="28"/>
          <w:szCs w:val="28"/>
        </w:rPr>
        <w:t xml:space="preserve"> на </w:t>
      </w:r>
      <w:r>
        <w:rPr>
          <w:sz w:val="28"/>
          <w:szCs w:val="28"/>
        </w:rPr>
        <w:t>юго-западную</w:t>
      </w:r>
      <w:r w:rsidRPr="00676A97">
        <w:rPr>
          <w:sz w:val="28"/>
          <w:szCs w:val="28"/>
        </w:rPr>
        <w:t xml:space="preserve"> </w:t>
      </w:r>
      <w:r>
        <w:rPr>
          <w:sz w:val="28"/>
          <w:szCs w:val="28"/>
        </w:rPr>
        <w:t>и северо-восточную (микрорайон)</w:t>
      </w:r>
      <w:r w:rsidRPr="00251E27">
        <w:rPr>
          <w:sz w:val="28"/>
          <w:szCs w:val="28"/>
        </w:rPr>
        <w:t xml:space="preserve"> </w:t>
      </w:r>
      <w:r w:rsidRPr="00676A97">
        <w:rPr>
          <w:sz w:val="28"/>
          <w:szCs w:val="28"/>
        </w:rPr>
        <w:t>части</w:t>
      </w:r>
      <w:r>
        <w:rPr>
          <w:sz w:val="28"/>
          <w:szCs w:val="28"/>
        </w:rPr>
        <w:t xml:space="preserve"> города</w:t>
      </w:r>
      <w:r w:rsidRPr="00251E27">
        <w:rPr>
          <w:sz w:val="28"/>
          <w:szCs w:val="28"/>
        </w:rPr>
        <w:t>,  размещающиеся от въезда в город со стороны с</w:t>
      </w:r>
      <w:proofErr w:type="gramStart"/>
      <w:r w:rsidRPr="00251E27">
        <w:rPr>
          <w:sz w:val="28"/>
          <w:szCs w:val="28"/>
        </w:rPr>
        <w:t>.А</w:t>
      </w:r>
      <w:proofErr w:type="gramEnd"/>
      <w:r w:rsidRPr="00251E27">
        <w:rPr>
          <w:sz w:val="28"/>
          <w:szCs w:val="28"/>
        </w:rPr>
        <w:t>лексино, г.Смоленска  и  г.Ельни</w:t>
      </w:r>
      <w:r w:rsidRPr="00C202FF">
        <w:rPr>
          <w:sz w:val="28"/>
          <w:szCs w:val="28"/>
        </w:rPr>
        <w:t>. Однако, с востока, северо-востока, запада также размещены кварталы жилой застройки</w:t>
      </w:r>
      <w:r>
        <w:rPr>
          <w:sz w:val="28"/>
          <w:szCs w:val="28"/>
        </w:rPr>
        <w:t>, но площади их намного меньше</w:t>
      </w:r>
      <w:r w:rsidRPr="00C202FF">
        <w:rPr>
          <w:sz w:val="28"/>
          <w:szCs w:val="28"/>
        </w:rPr>
        <w:t xml:space="preserve">. На территории жилой селитебной зоны </w:t>
      </w:r>
      <w:proofErr w:type="spellStart"/>
      <w:r w:rsidRPr="00C202FF">
        <w:rPr>
          <w:sz w:val="28"/>
          <w:szCs w:val="28"/>
        </w:rPr>
        <w:t>дисперсно</w:t>
      </w:r>
      <w:proofErr w:type="spellEnd"/>
      <w:r w:rsidRPr="00C202FF">
        <w:rPr>
          <w:sz w:val="28"/>
          <w:szCs w:val="28"/>
        </w:rPr>
        <w:t xml:space="preserve"> размещены отдельные промышленные предприятия.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202FF">
        <w:rPr>
          <w:sz w:val="28"/>
          <w:szCs w:val="28"/>
        </w:rPr>
        <w:t xml:space="preserve">Площадь селитебной территории составляет  </w:t>
      </w:r>
      <w:r>
        <w:rPr>
          <w:sz w:val="28"/>
          <w:szCs w:val="28"/>
        </w:rPr>
        <w:t>352</w:t>
      </w:r>
      <w:r w:rsidRPr="00C202FF">
        <w:rPr>
          <w:sz w:val="28"/>
          <w:szCs w:val="28"/>
        </w:rPr>
        <w:t xml:space="preserve">га или </w:t>
      </w:r>
      <w:r>
        <w:rPr>
          <w:sz w:val="28"/>
          <w:szCs w:val="28"/>
        </w:rPr>
        <w:t>19,2</w:t>
      </w:r>
      <w:r w:rsidRPr="00C202FF">
        <w:rPr>
          <w:sz w:val="28"/>
          <w:szCs w:val="28"/>
        </w:rPr>
        <w:t>% от всей территории.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долю </w:t>
      </w:r>
      <w:r w:rsidRPr="005D0DF4">
        <w:rPr>
          <w:sz w:val="28"/>
          <w:szCs w:val="28"/>
        </w:rPr>
        <w:t>жилой застройки</w:t>
      </w:r>
      <w:r>
        <w:rPr>
          <w:sz w:val="28"/>
          <w:szCs w:val="28"/>
        </w:rPr>
        <w:t xml:space="preserve"> приходится 294 га: многоэтажная и 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застройка занимает </w:t>
      </w:r>
      <w:smartTag w:uri="urn:schemas-microsoft-com:office:smarttags" w:element="metricconverter">
        <w:smartTagPr>
          <w:attr w:name="ProductID" w:val="96 га"/>
        </w:smartTagPr>
        <w:r>
          <w:rPr>
            <w:sz w:val="28"/>
            <w:szCs w:val="28"/>
          </w:rPr>
          <w:t>96 га</w:t>
        </w:r>
      </w:smartTag>
      <w:r>
        <w:rPr>
          <w:sz w:val="28"/>
          <w:szCs w:val="28"/>
        </w:rPr>
        <w:t xml:space="preserve">, индивидуальная – </w:t>
      </w:r>
      <w:smartTag w:uri="urn:schemas-microsoft-com:office:smarttags" w:element="metricconverter">
        <w:smartTagPr>
          <w:attr w:name="ProductID" w:val="195 га"/>
        </w:smartTagPr>
        <w:r>
          <w:rPr>
            <w:sz w:val="28"/>
            <w:szCs w:val="28"/>
          </w:rPr>
          <w:t>195 га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D0DF4">
        <w:rPr>
          <w:sz w:val="28"/>
          <w:szCs w:val="28"/>
        </w:rPr>
        <w:t>Общественно-деловая зоны</w:t>
      </w:r>
      <w:r>
        <w:rPr>
          <w:sz w:val="28"/>
          <w:szCs w:val="28"/>
        </w:rPr>
        <w:t xml:space="preserve"> расположены преимущественно в центре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орогобужа. На их долю приходится </w:t>
      </w:r>
      <w:smartTag w:uri="urn:schemas-microsoft-com:office:smarttags" w:element="metricconverter">
        <w:smartTagPr>
          <w:attr w:name="ProductID" w:val="58 га"/>
        </w:smartTagPr>
        <w:r>
          <w:rPr>
            <w:sz w:val="28"/>
            <w:szCs w:val="28"/>
          </w:rPr>
          <w:t>58 га</w:t>
        </w:r>
      </w:smartTag>
      <w:r>
        <w:rPr>
          <w:sz w:val="28"/>
          <w:szCs w:val="28"/>
        </w:rPr>
        <w:t xml:space="preserve"> или 3,2 % от городской территории.</w:t>
      </w:r>
    </w:p>
    <w:p w:rsidR="00476D0F" w:rsidRPr="003B2AC8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3B2AC8">
        <w:rPr>
          <w:sz w:val="28"/>
          <w:szCs w:val="28"/>
          <w:u w:val="single"/>
        </w:rPr>
        <w:t xml:space="preserve">Промышленные и </w:t>
      </w:r>
      <w:proofErr w:type="spellStart"/>
      <w:proofErr w:type="gramStart"/>
      <w:r w:rsidRPr="003B2AC8">
        <w:rPr>
          <w:sz w:val="28"/>
          <w:szCs w:val="28"/>
          <w:u w:val="single"/>
        </w:rPr>
        <w:t>коммунально</w:t>
      </w:r>
      <w:proofErr w:type="spellEnd"/>
      <w:r w:rsidRPr="003B2AC8">
        <w:rPr>
          <w:sz w:val="28"/>
          <w:szCs w:val="28"/>
          <w:u w:val="single"/>
        </w:rPr>
        <w:t xml:space="preserve"> – складские</w:t>
      </w:r>
      <w:proofErr w:type="gramEnd"/>
      <w:r w:rsidRPr="003B2AC8">
        <w:rPr>
          <w:sz w:val="28"/>
          <w:szCs w:val="28"/>
          <w:u w:val="single"/>
        </w:rPr>
        <w:t xml:space="preserve"> зоны </w:t>
      </w:r>
      <w:r w:rsidRPr="003B2AC8">
        <w:rPr>
          <w:sz w:val="28"/>
          <w:szCs w:val="28"/>
        </w:rPr>
        <w:t xml:space="preserve">расположены, в основном  в северо-западной (район </w:t>
      </w:r>
      <w:proofErr w:type="spellStart"/>
      <w:r w:rsidRPr="003B2AC8">
        <w:rPr>
          <w:sz w:val="28"/>
          <w:szCs w:val="28"/>
        </w:rPr>
        <w:t>промплощадок</w:t>
      </w:r>
      <w:proofErr w:type="spellEnd"/>
      <w:r w:rsidRPr="003B2AC8">
        <w:rPr>
          <w:sz w:val="28"/>
          <w:szCs w:val="28"/>
        </w:rPr>
        <w:t>) части города и в юго-восточной части на территориях, примыкающих к автомобильной дороге на с.</w:t>
      </w:r>
      <w:r>
        <w:rPr>
          <w:sz w:val="28"/>
          <w:szCs w:val="28"/>
        </w:rPr>
        <w:t xml:space="preserve"> </w:t>
      </w:r>
      <w:r w:rsidRPr="003B2AC8">
        <w:rPr>
          <w:sz w:val="28"/>
          <w:szCs w:val="28"/>
        </w:rPr>
        <w:t>Алексино. На западе можно выделить сельскохозяйственную производственную зону. Локальные промышленные площадки входят в состав селитебных территорий центральной части города. В пределах промышленных территорий размещены некоторые жилые кварталы. Промышленная зона большей частью не имеет обустроенных и озелененных санитарно – защитных зон. В основном, в СЗЗ предприятий размещены устройства внешнего и городского транспорта, жилая застройка, гаражи и коммунальные объекты.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3B2AC8">
        <w:rPr>
          <w:sz w:val="28"/>
          <w:szCs w:val="28"/>
        </w:rPr>
        <w:t>Площадь промышленных зон 413га или 22,5% городской территории.</w:t>
      </w:r>
    </w:p>
    <w:p w:rsidR="00476D0F" w:rsidRPr="00141A2E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41A2E">
        <w:rPr>
          <w:sz w:val="28"/>
          <w:szCs w:val="28"/>
          <w:u w:val="single"/>
        </w:rPr>
        <w:t>Транспортные зоны включают</w:t>
      </w:r>
      <w:r w:rsidRPr="00141A2E">
        <w:rPr>
          <w:sz w:val="28"/>
          <w:szCs w:val="28"/>
        </w:rPr>
        <w:t xml:space="preserve"> в себя устройства внешнего транспорта, размещенные в пределах полосы отвода железной дороги</w:t>
      </w:r>
      <w:r>
        <w:rPr>
          <w:sz w:val="28"/>
          <w:szCs w:val="28"/>
        </w:rPr>
        <w:t xml:space="preserve">, а также автодороги, и занимают площадь в </w:t>
      </w:r>
      <w:smartTag w:uri="urn:schemas-microsoft-com:office:smarttags" w:element="metricconverter">
        <w:smartTagPr>
          <w:attr w:name="ProductID" w:val="65,2 га"/>
        </w:smartTagPr>
        <w:r>
          <w:rPr>
            <w:sz w:val="28"/>
            <w:szCs w:val="28"/>
          </w:rPr>
          <w:t>65,2 га</w:t>
        </w:r>
      </w:smartTag>
      <w:r>
        <w:rPr>
          <w:sz w:val="28"/>
          <w:szCs w:val="28"/>
        </w:rPr>
        <w:t xml:space="preserve"> или 3,6% городской территории.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41A2E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 xml:space="preserve">автомобильной </w:t>
      </w:r>
      <w:r w:rsidRPr="00141A2E">
        <w:rPr>
          <w:sz w:val="28"/>
          <w:szCs w:val="28"/>
        </w:rPr>
        <w:t>транспортной зоны 27,2га или 1,5% от городской территории.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железнодорожным транспортом расположено </w:t>
      </w:r>
      <w:smartTag w:uri="urn:schemas-microsoft-com:office:smarttags" w:element="metricconverter">
        <w:smartTagPr>
          <w:attr w:name="ProductID" w:val="38 га"/>
        </w:smartTagPr>
        <w:r>
          <w:rPr>
            <w:sz w:val="28"/>
            <w:szCs w:val="28"/>
          </w:rPr>
          <w:t>38 га</w:t>
        </w:r>
      </w:smartTag>
      <w:r>
        <w:rPr>
          <w:sz w:val="28"/>
          <w:szCs w:val="28"/>
        </w:rPr>
        <w:t xml:space="preserve"> или 2,1% территории города.</w:t>
      </w:r>
    </w:p>
    <w:p w:rsidR="00476D0F" w:rsidRPr="005D0DF4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0" cy="3095625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76D0F" w:rsidRPr="00B50E70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B50E70">
        <w:rPr>
          <w:b/>
          <w:i/>
          <w:sz w:val="24"/>
          <w:szCs w:val="24"/>
        </w:rPr>
        <w:t>Рис. 11 Площади отдельных территорий в пределах застроенной части города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центральной части города по правому и левому берегу Днепра, а также вокруг города Дорогобужа (особенно с южной его части) располагаются рекреационные территории. С юго-востока, вне предела застроенной части города, расположено кладбище. С северо-востока и юга расположены территории сельскохозяйственного назначения, выступающие в качестве резерва городской застройки.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1310C">
        <w:rPr>
          <w:sz w:val="28"/>
          <w:szCs w:val="28"/>
          <w:u w:val="single"/>
        </w:rPr>
        <w:t xml:space="preserve">Рекреационные территории </w:t>
      </w:r>
      <w:r w:rsidRPr="00A1310C">
        <w:rPr>
          <w:sz w:val="28"/>
          <w:szCs w:val="28"/>
        </w:rPr>
        <w:t xml:space="preserve">представлены </w:t>
      </w:r>
      <w:proofErr w:type="spellStart"/>
      <w:r w:rsidRPr="00A1310C">
        <w:rPr>
          <w:sz w:val="28"/>
          <w:szCs w:val="28"/>
        </w:rPr>
        <w:t>водоохранными</w:t>
      </w:r>
      <w:proofErr w:type="spellEnd"/>
      <w:r w:rsidRPr="00A1310C">
        <w:rPr>
          <w:sz w:val="28"/>
          <w:szCs w:val="28"/>
        </w:rPr>
        <w:t xml:space="preserve"> зонами реки Днепра с образованными прудами и его приток</w:t>
      </w:r>
      <w:r>
        <w:rPr>
          <w:sz w:val="28"/>
          <w:szCs w:val="28"/>
        </w:rPr>
        <w:t>ами</w:t>
      </w:r>
      <w:r w:rsidRPr="00A1310C">
        <w:rPr>
          <w:sz w:val="28"/>
          <w:szCs w:val="28"/>
        </w:rPr>
        <w:t>.</w:t>
      </w:r>
      <w:r w:rsidRPr="009A19EC">
        <w:rPr>
          <w:color w:val="FF0000"/>
          <w:sz w:val="28"/>
          <w:szCs w:val="28"/>
        </w:rPr>
        <w:t xml:space="preserve"> </w:t>
      </w:r>
      <w:r w:rsidRPr="00A1310C">
        <w:rPr>
          <w:sz w:val="28"/>
          <w:szCs w:val="28"/>
        </w:rPr>
        <w:t xml:space="preserve">Большое значение в городе в рекреационном аспекте имеет район </w:t>
      </w:r>
      <w:r>
        <w:rPr>
          <w:sz w:val="28"/>
          <w:szCs w:val="28"/>
        </w:rPr>
        <w:t xml:space="preserve">городского вала - </w:t>
      </w:r>
      <w:r w:rsidRPr="00A1310C">
        <w:rPr>
          <w:sz w:val="28"/>
          <w:szCs w:val="28"/>
        </w:rPr>
        <w:t xml:space="preserve">«городища» - озелененного вала </w:t>
      </w:r>
      <w:r>
        <w:rPr>
          <w:sz w:val="28"/>
          <w:szCs w:val="28"/>
        </w:rPr>
        <w:t>историко-культурного (федерального)</w:t>
      </w:r>
      <w:r w:rsidRPr="00A1310C">
        <w:rPr>
          <w:sz w:val="28"/>
          <w:szCs w:val="28"/>
        </w:rPr>
        <w:t xml:space="preserve"> значения. В структуре селитьбы наход</w:t>
      </w:r>
      <w:r>
        <w:rPr>
          <w:sz w:val="28"/>
          <w:szCs w:val="28"/>
        </w:rPr>
        <w:t>и</w:t>
      </w:r>
      <w:r w:rsidRPr="00A1310C">
        <w:rPr>
          <w:sz w:val="28"/>
          <w:szCs w:val="28"/>
        </w:rPr>
        <w:t>тся один небольшой городской парк</w:t>
      </w:r>
      <w:r>
        <w:rPr>
          <w:sz w:val="28"/>
          <w:szCs w:val="28"/>
        </w:rPr>
        <w:t xml:space="preserve"> (сквер). </w:t>
      </w:r>
      <w:r w:rsidRPr="00196A58">
        <w:rPr>
          <w:sz w:val="28"/>
          <w:szCs w:val="28"/>
        </w:rPr>
        <w:t>Городской мемориал войн 1812г</w:t>
      </w:r>
      <w:r>
        <w:rPr>
          <w:sz w:val="28"/>
          <w:szCs w:val="28"/>
        </w:rPr>
        <w:t>.</w:t>
      </w:r>
      <w:r w:rsidRPr="00196A58">
        <w:rPr>
          <w:sz w:val="28"/>
          <w:szCs w:val="28"/>
        </w:rPr>
        <w:t xml:space="preserve"> и ВОВ, расположенный на «</w:t>
      </w:r>
      <w:r>
        <w:rPr>
          <w:sz w:val="28"/>
          <w:szCs w:val="28"/>
        </w:rPr>
        <w:t>Г</w:t>
      </w:r>
      <w:r w:rsidRPr="00196A58">
        <w:rPr>
          <w:sz w:val="28"/>
          <w:szCs w:val="28"/>
        </w:rPr>
        <w:t>ородском валу» в центральной части города,  размещается между  улицами Карла Маркса и Горбачёва</w:t>
      </w:r>
      <w:r>
        <w:rPr>
          <w:sz w:val="28"/>
          <w:szCs w:val="28"/>
        </w:rPr>
        <w:t xml:space="preserve"> -</w:t>
      </w:r>
      <w:r w:rsidRPr="00196A58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196A58">
        <w:rPr>
          <w:sz w:val="28"/>
          <w:szCs w:val="28"/>
        </w:rPr>
        <w:t>тся сегодня единственным парком в городе</w:t>
      </w:r>
      <w:r>
        <w:rPr>
          <w:sz w:val="28"/>
          <w:szCs w:val="28"/>
        </w:rPr>
        <w:t>.</w:t>
      </w:r>
      <w:r w:rsidRPr="00196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 </w:t>
      </w:r>
      <w:r w:rsidRPr="00196A58">
        <w:rPr>
          <w:sz w:val="28"/>
          <w:szCs w:val="28"/>
        </w:rPr>
        <w:t>испытыва</w:t>
      </w:r>
      <w:r>
        <w:rPr>
          <w:sz w:val="28"/>
          <w:szCs w:val="28"/>
        </w:rPr>
        <w:t>ет</w:t>
      </w:r>
      <w:r w:rsidRPr="00196A58">
        <w:rPr>
          <w:sz w:val="28"/>
          <w:szCs w:val="28"/>
        </w:rPr>
        <w:t xml:space="preserve"> недостаток </w:t>
      </w:r>
      <w:r>
        <w:rPr>
          <w:sz w:val="28"/>
          <w:szCs w:val="28"/>
        </w:rPr>
        <w:t xml:space="preserve">в </w:t>
      </w:r>
      <w:r w:rsidRPr="00196A58">
        <w:rPr>
          <w:sz w:val="28"/>
          <w:szCs w:val="28"/>
        </w:rPr>
        <w:t>благоустроенных озелененных территори</w:t>
      </w:r>
      <w:r>
        <w:rPr>
          <w:sz w:val="28"/>
          <w:szCs w:val="28"/>
        </w:rPr>
        <w:t>ях</w:t>
      </w:r>
      <w:r w:rsidRPr="00017081"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17081">
        <w:rPr>
          <w:sz w:val="28"/>
          <w:szCs w:val="28"/>
        </w:rPr>
        <w:t xml:space="preserve"> К рекреационным зонам также относятся участки поймы р.</w:t>
      </w:r>
      <w:r>
        <w:rPr>
          <w:sz w:val="28"/>
          <w:szCs w:val="28"/>
        </w:rPr>
        <w:t xml:space="preserve"> </w:t>
      </w:r>
      <w:r w:rsidRPr="00017081">
        <w:rPr>
          <w:sz w:val="28"/>
          <w:szCs w:val="28"/>
        </w:rPr>
        <w:t>Днепра и территории городских лесов.</w:t>
      </w:r>
    </w:p>
    <w:p w:rsidR="00476D0F" w:rsidRPr="000204C8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17081">
        <w:rPr>
          <w:sz w:val="28"/>
          <w:szCs w:val="28"/>
        </w:rPr>
        <w:t>Отсутствие системы организованных зеленых</w:t>
      </w:r>
      <w:r w:rsidRPr="00196A58">
        <w:rPr>
          <w:sz w:val="28"/>
          <w:szCs w:val="28"/>
        </w:rPr>
        <w:t xml:space="preserve"> насаждений в пределах селитебных территорий являются одним из недостатков планировочной структуры города.</w:t>
      </w:r>
      <w:r w:rsidRPr="009A19EC">
        <w:rPr>
          <w:color w:val="FF0000"/>
          <w:sz w:val="28"/>
          <w:szCs w:val="28"/>
        </w:rPr>
        <w:t xml:space="preserve"> </w:t>
      </w:r>
      <w:r w:rsidRPr="00196A58">
        <w:rPr>
          <w:sz w:val="28"/>
          <w:szCs w:val="28"/>
        </w:rPr>
        <w:t>Этот недостаток не компенсируется наличием пространных рекреационных зон за пределами застроенной части города.</w:t>
      </w:r>
    </w:p>
    <w:p w:rsidR="00476D0F" w:rsidRPr="00196A58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96A58">
        <w:rPr>
          <w:sz w:val="28"/>
          <w:szCs w:val="28"/>
        </w:rPr>
        <w:t xml:space="preserve">Площадь рекреационных территорий </w:t>
      </w:r>
      <w:smartTag w:uri="urn:schemas-microsoft-com:office:smarttags" w:element="metricconverter">
        <w:smartTagPr>
          <w:attr w:name="ProductID" w:val="222,1 га"/>
        </w:smartTagPr>
        <w:r>
          <w:rPr>
            <w:sz w:val="28"/>
            <w:szCs w:val="28"/>
          </w:rPr>
          <w:t>222,1</w:t>
        </w:r>
        <w:r w:rsidRPr="00017081">
          <w:rPr>
            <w:sz w:val="28"/>
            <w:szCs w:val="28"/>
          </w:rPr>
          <w:t xml:space="preserve"> га</w:t>
        </w:r>
      </w:smartTag>
      <w:r w:rsidRPr="00017081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017081">
        <w:rPr>
          <w:sz w:val="28"/>
          <w:szCs w:val="28"/>
        </w:rPr>
        <w:t>2</w:t>
      </w:r>
      <w:r>
        <w:rPr>
          <w:sz w:val="28"/>
          <w:szCs w:val="28"/>
        </w:rPr>
        <w:t>,1</w:t>
      </w:r>
      <w:r w:rsidRPr="00017081">
        <w:rPr>
          <w:sz w:val="28"/>
          <w:szCs w:val="28"/>
        </w:rPr>
        <w:t xml:space="preserve">  %</w:t>
      </w:r>
      <w:r w:rsidRPr="00196A58">
        <w:rPr>
          <w:sz w:val="28"/>
          <w:szCs w:val="28"/>
        </w:rPr>
        <w:t xml:space="preserve"> городской территории, в том числе</w:t>
      </w:r>
      <w:r>
        <w:rPr>
          <w:sz w:val="28"/>
          <w:szCs w:val="28"/>
        </w:rPr>
        <w:t>.</w:t>
      </w:r>
    </w:p>
    <w:p w:rsidR="00476D0F" w:rsidRPr="009E0E58" w:rsidRDefault="00476D0F" w:rsidP="00476D0F">
      <w:pPr>
        <w:numPr>
          <w:ilvl w:val="0"/>
          <w:numId w:val="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E0E58">
        <w:rPr>
          <w:sz w:val="28"/>
          <w:szCs w:val="28"/>
        </w:rPr>
        <w:t xml:space="preserve"> рекреационная зона р</w:t>
      </w:r>
      <w:proofErr w:type="gramStart"/>
      <w:r w:rsidRPr="009E0E58">
        <w:rPr>
          <w:sz w:val="28"/>
          <w:szCs w:val="28"/>
        </w:rPr>
        <w:t>.Д</w:t>
      </w:r>
      <w:proofErr w:type="gramEnd"/>
      <w:r w:rsidRPr="009E0E58">
        <w:rPr>
          <w:sz w:val="28"/>
          <w:szCs w:val="28"/>
        </w:rPr>
        <w:t>непра, его прудов и стариц;</w:t>
      </w:r>
    </w:p>
    <w:p w:rsidR="00476D0F" w:rsidRPr="009E0E58" w:rsidRDefault="00476D0F" w:rsidP="00476D0F">
      <w:pPr>
        <w:numPr>
          <w:ilvl w:val="0"/>
          <w:numId w:val="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E0E58">
        <w:rPr>
          <w:sz w:val="28"/>
          <w:szCs w:val="28"/>
        </w:rPr>
        <w:t xml:space="preserve"> рекреационная зона «Городской вал»;</w:t>
      </w:r>
    </w:p>
    <w:p w:rsidR="00476D0F" w:rsidRPr="009E0E58" w:rsidRDefault="00476D0F" w:rsidP="00476D0F">
      <w:pPr>
        <w:numPr>
          <w:ilvl w:val="0"/>
          <w:numId w:val="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E0E58">
        <w:rPr>
          <w:sz w:val="28"/>
          <w:szCs w:val="28"/>
        </w:rPr>
        <w:t xml:space="preserve"> рекреационная зона лесов расположенных в пределах городской черты.</w:t>
      </w:r>
    </w:p>
    <w:p w:rsidR="00476D0F" w:rsidRPr="009379C7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E0E58">
        <w:rPr>
          <w:sz w:val="28"/>
          <w:szCs w:val="28"/>
          <w:u w:val="single"/>
        </w:rPr>
        <w:t>Кладбища</w:t>
      </w:r>
      <w:r w:rsidRPr="009E0E58">
        <w:rPr>
          <w:sz w:val="28"/>
          <w:szCs w:val="28"/>
        </w:rPr>
        <w:t xml:space="preserve"> расположены на </w:t>
      </w:r>
      <w:r>
        <w:rPr>
          <w:sz w:val="28"/>
          <w:szCs w:val="28"/>
        </w:rPr>
        <w:t>трёх</w:t>
      </w:r>
      <w:r w:rsidRPr="009E0E58">
        <w:rPr>
          <w:sz w:val="28"/>
          <w:szCs w:val="28"/>
        </w:rPr>
        <w:t xml:space="preserve"> площадках в пределах городских территорий.</w:t>
      </w:r>
      <w:r w:rsidRPr="009A19EC">
        <w:rPr>
          <w:color w:val="FF0000"/>
          <w:sz w:val="28"/>
          <w:szCs w:val="28"/>
        </w:rPr>
        <w:t xml:space="preserve"> </w:t>
      </w:r>
      <w:r w:rsidRPr="004F1FEA">
        <w:rPr>
          <w:sz w:val="28"/>
          <w:szCs w:val="28"/>
        </w:rPr>
        <w:t>Действующее кладбище находится в восточной левобережной</w:t>
      </w:r>
      <w:r w:rsidRPr="009E0E58">
        <w:rPr>
          <w:sz w:val="28"/>
          <w:szCs w:val="28"/>
        </w:rPr>
        <w:t xml:space="preserve"> части города, на пересечении Карельского и 1-ого Гус</w:t>
      </w:r>
      <w:r>
        <w:rPr>
          <w:sz w:val="28"/>
          <w:szCs w:val="28"/>
        </w:rPr>
        <w:t>ин</w:t>
      </w:r>
      <w:r w:rsidRPr="009E0E58">
        <w:rPr>
          <w:sz w:val="28"/>
          <w:szCs w:val="28"/>
        </w:rPr>
        <w:t>ского переулков</w:t>
      </w:r>
      <w:r>
        <w:rPr>
          <w:sz w:val="28"/>
          <w:szCs w:val="28"/>
        </w:rPr>
        <w:t xml:space="preserve">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«старое» кладбище – расположено на юго-западе левобережной части города на пересечении ул. Лермонтова и ул. Исаева. С юго-востока кладбище ограничено ул. </w:t>
      </w:r>
      <w:proofErr w:type="gramStart"/>
      <w:r>
        <w:rPr>
          <w:sz w:val="28"/>
          <w:szCs w:val="28"/>
        </w:rPr>
        <w:t>Олимпийской</w:t>
      </w:r>
      <w:proofErr w:type="gramEnd"/>
      <w:r w:rsidRPr="00270851">
        <w:rPr>
          <w:sz w:val="28"/>
          <w:szCs w:val="28"/>
        </w:rPr>
        <w:t xml:space="preserve">. На территории кладбища расположена церковь Петра и Павла. </w:t>
      </w:r>
      <w:r>
        <w:rPr>
          <w:sz w:val="28"/>
          <w:szCs w:val="28"/>
        </w:rPr>
        <w:t>В</w:t>
      </w:r>
      <w:r w:rsidRPr="00270851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время кладбище не действует.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кладбище расположено в правобережной части города в северной части между ул. Чистякова и ул. Мира. В настоящее время кладбище не действует.</w:t>
      </w:r>
    </w:p>
    <w:p w:rsidR="00476D0F" w:rsidRPr="009A3B7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A3B70">
        <w:rPr>
          <w:sz w:val="28"/>
          <w:szCs w:val="28"/>
        </w:rPr>
        <w:lastRenderedPageBreak/>
        <w:t xml:space="preserve">Таким образом, кладбища в планировочной структуре города занимают </w:t>
      </w:r>
      <w:smartTag w:uri="urn:schemas-microsoft-com:office:smarttags" w:element="metricconverter">
        <w:smartTagPr>
          <w:attr w:name="ProductID" w:val="5 га"/>
        </w:smartTagPr>
        <w:r>
          <w:rPr>
            <w:sz w:val="28"/>
            <w:szCs w:val="28"/>
          </w:rPr>
          <w:t>5</w:t>
        </w:r>
        <w:r w:rsidRPr="009A3B70">
          <w:rPr>
            <w:sz w:val="28"/>
            <w:szCs w:val="28"/>
          </w:rPr>
          <w:t xml:space="preserve"> га</w:t>
        </w:r>
      </w:smartTag>
      <w:r w:rsidRPr="009A3B70">
        <w:rPr>
          <w:sz w:val="28"/>
          <w:szCs w:val="28"/>
        </w:rPr>
        <w:t xml:space="preserve"> или </w:t>
      </w:r>
      <w:r>
        <w:rPr>
          <w:sz w:val="28"/>
          <w:szCs w:val="28"/>
        </w:rPr>
        <w:t>0,3</w:t>
      </w:r>
      <w:r w:rsidRPr="009A3B70">
        <w:rPr>
          <w:sz w:val="28"/>
          <w:szCs w:val="28"/>
        </w:rPr>
        <w:t xml:space="preserve"> % территории города.</w:t>
      </w:r>
    </w:p>
    <w:p w:rsidR="00476D0F" w:rsidRPr="000204C8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A3B70">
        <w:rPr>
          <w:sz w:val="28"/>
          <w:szCs w:val="28"/>
          <w:u w:val="single"/>
        </w:rPr>
        <w:t>Территории сельскохозяйственного использования</w:t>
      </w:r>
      <w:r w:rsidRPr="009A3B70">
        <w:rPr>
          <w:sz w:val="28"/>
          <w:szCs w:val="28"/>
        </w:rPr>
        <w:t xml:space="preserve"> занимают 283га, из них под индивидуальные огороды занято 278га, предприятиями сельского хозяйства всего </w:t>
      </w:r>
      <w:smartTag w:uri="urn:schemas-microsoft-com:office:smarttags" w:element="metricconverter">
        <w:smartTagPr>
          <w:attr w:name="ProductID" w:val="5 га"/>
        </w:smartTagPr>
        <w:r w:rsidRPr="009A3B70">
          <w:rPr>
            <w:sz w:val="28"/>
            <w:szCs w:val="28"/>
          </w:rPr>
          <w:t>5 га</w:t>
        </w:r>
      </w:smartTag>
      <w:r>
        <w:rPr>
          <w:sz w:val="28"/>
          <w:szCs w:val="28"/>
        </w:rPr>
        <w:t>.</w:t>
      </w:r>
    </w:p>
    <w:p w:rsidR="00476D0F" w:rsidRPr="00DB13AB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F767C">
        <w:rPr>
          <w:sz w:val="28"/>
          <w:szCs w:val="28"/>
          <w:u w:val="single"/>
        </w:rPr>
        <w:t>Неиспользуемые территории</w:t>
      </w:r>
      <w:r w:rsidRPr="004F767C">
        <w:rPr>
          <w:sz w:val="28"/>
          <w:szCs w:val="28"/>
        </w:rPr>
        <w:t xml:space="preserve"> включают в себя земли, не вовлеченные в градостроительную или иную деятельность</w:t>
      </w:r>
      <w:r w:rsidRPr="009A19EC">
        <w:rPr>
          <w:color w:val="FF0000"/>
          <w:sz w:val="28"/>
          <w:szCs w:val="28"/>
        </w:rPr>
        <w:t xml:space="preserve">. </w:t>
      </w:r>
      <w:proofErr w:type="gramStart"/>
      <w:r w:rsidRPr="00903450">
        <w:rPr>
          <w:sz w:val="28"/>
          <w:szCs w:val="28"/>
        </w:rPr>
        <w:t xml:space="preserve">Это, в основном, </w:t>
      </w:r>
      <w:proofErr w:type="spellStart"/>
      <w:r w:rsidRPr="00903450">
        <w:rPr>
          <w:sz w:val="28"/>
          <w:szCs w:val="28"/>
        </w:rPr>
        <w:t>неудобья</w:t>
      </w:r>
      <w:proofErr w:type="spellEnd"/>
      <w:r w:rsidRPr="00903450">
        <w:rPr>
          <w:sz w:val="28"/>
          <w:szCs w:val="28"/>
        </w:rPr>
        <w:t xml:space="preserve">, земли, используемые под разного рода свалки и прочие нарушенные территории, а так </w:t>
      </w:r>
      <w:r>
        <w:rPr>
          <w:sz w:val="28"/>
          <w:szCs w:val="28"/>
        </w:rPr>
        <w:t xml:space="preserve">же </w:t>
      </w:r>
      <w:r w:rsidRPr="00903450">
        <w:rPr>
          <w:sz w:val="28"/>
          <w:szCs w:val="28"/>
        </w:rPr>
        <w:t>неучтенные территории сельскохозяйственного назначения</w:t>
      </w:r>
      <w:r>
        <w:rPr>
          <w:sz w:val="28"/>
          <w:szCs w:val="28"/>
        </w:rPr>
        <w:t xml:space="preserve"> (для других целей) занятые выпасами, лугами, землями, требующими рекультивации из-за неорганизованных выработок кирпичного завода.</w:t>
      </w:r>
      <w:proofErr w:type="gramEnd"/>
      <w:r>
        <w:rPr>
          <w:sz w:val="28"/>
          <w:szCs w:val="28"/>
        </w:rPr>
        <w:t xml:space="preserve"> Эти земли, в основном, заняты озелененными участками, в том числе и посадками – самосевом, но требующие той или иной степени организации</w:t>
      </w:r>
      <w:r w:rsidRPr="009A19EC">
        <w:rPr>
          <w:color w:val="FF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95,7 га"/>
        </w:smartTagPr>
        <w:r w:rsidRPr="00D6229C">
          <w:rPr>
            <w:sz w:val="28"/>
            <w:szCs w:val="28"/>
          </w:rPr>
          <w:t>495,7 га</w:t>
        </w:r>
      </w:smartTag>
      <w:r w:rsidRPr="00D6229C">
        <w:rPr>
          <w:sz w:val="28"/>
          <w:szCs w:val="28"/>
        </w:rPr>
        <w:t xml:space="preserve"> или 27 %</w:t>
      </w:r>
      <w:r w:rsidRPr="00903450">
        <w:rPr>
          <w:sz w:val="28"/>
          <w:szCs w:val="28"/>
        </w:rPr>
        <w:t xml:space="preserve"> территории города.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F201DE">
        <w:rPr>
          <w:sz w:val="28"/>
          <w:szCs w:val="28"/>
          <w:u w:val="single"/>
        </w:rPr>
        <w:t>Земли под водными объектами</w:t>
      </w:r>
      <w:r w:rsidRPr="00F201DE">
        <w:rPr>
          <w:sz w:val="28"/>
          <w:szCs w:val="28"/>
        </w:rPr>
        <w:t xml:space="preserve"> – это территории под прудами р.</w:t>
      </w:r>
      <w:r>
        <w:rPr>
          <w:sz w:val="28"/>
          <w:szCs w:val="28"/>
        </w:rPr>
        <w:t xml:space="preserve"> </w:t>
      </w:r>
      <w:r w:rsidRPr="00F201DE">
        <w:rPr>
          <w:sz w:val="28"/>
          <w:szCs w:val="28"/>
        </w:rPr>
        <w:t xml:space="preserve">Днепра, под самой рекой Днепр и ее притоками, а также под прудами в различных частях города. Они составляют </w:t>
      </w:r>
      <w:smartTag w:uri="urn:schemas-microsoft-com:office:smarttags" w:element="metricconverter">
        <w:smartTagPr>
          <w:attr w:name="ProductID" w:val="36 га"/>
        </w:smartTagPr>
        <w:r>
          <w:rPr>
            <w:sz w:val="28"/>
            <w:szCs w:val="28"/>
          </w:rPr>
          <w:t>36</w:t>
        </w:r>
        <w:r w:rsidRPr="00F201DE">
          <w:rPr>
            <w:sz w:val="28"/>
            <w:szCs w:val="28"/>
          </w:rPr>
          <w:t xml:space="preserve"> га</w:t>
        </w:r>
      </w:smartTag>
      <w:r w:rsidRPr="00F201DE">
        <w:rPr>
          <w:sz w:val="28"/>
          <w:szCs w:val="28"/>
        </w:rPr>
        <w:t xml:space="preserve"> или </w:t>
      </w:r>
      <w:r>
        <w:rPr>
          <w:sz w:val="28"/>
          <w:szCs w:val="28"/>
        </w:rPr>
        <w:t>5,7</w:t>
      </w:r>
      <w:r w:rsidRPr="00F201DE">
        <w:rPr>
          <w:sz w:val="28"/>
          <w:szCs w:val="28"/>
        </w:rPr>
        <w:t xml:space="preserve"> % территории города.</w:t>
      </w:r>
    </w:p>
    <w:p w:rsidR="00476D0F" w:rsidRPr="000204C8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9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76D0F" w:rsidRPr="00B50E70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B50E70">
        <w:rPr>
          <w:b/>
          <w:i/>
          <w:sz w:val="24"/>
          <w:szCs w:val="24"/>
        </w:rPr>
        <w:t>Рис. 12 Площади отдельных территорий в пределах города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планировочной структуре МО Дорогобужского городского поселения рассчитаны по мерам опорного плана (М 1: 5000).</w:t>
      </w:r>
    </w:p>
    <w:p w:rsidR="00476D0F" w:rsidRPr="00DB6A2E" w:rsidRDefault="00476D0F" w:rsidP="00476D0F">
      <w:pPr>
        <w:pStyle w:val="24"/>
      </w:pPr>
      <w:bookmarkStart w:id="38" w:name="_Toc288055865"/>
      <w:r>
        <w:t>6.2</w:t>
      </w:r>
      <w:r w:rsidRPr="00DB6A2E">
        <w:t xml:space="preserve"> Планировочное районирование</w:t>
      </w:r>
      <w:bookmarkEnd w:id="38"/>
    </w:p>
    <w:p w:rsidR="00476D0F" w:rsidRPr="00433BD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33BD6">
        <w:rPr>
          <w:sz w:val="28"/>
          <w:szCs w:val="28"/>
        </w:rPr>
        <w:t>В основу планировочного районирования города положено разделение территории города на расчетные градостроительные районы.</w:t>
      </w:r>
    </w:p>
    <w:p w:rsidR="00476D0F" w:rsidRPr="00433BD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33BD6">
        <w:rPr>
          <w:sz w:val="28"/>
          <w:szCs w:val="28"/>
        </w:rPr>
        <w:t xml:space="preserve">Расчетный градостроительный район  (далее также РГР) – это часть селитебной территории, выделенная на основе общности сложившихся </w:t>
      </w:r>
      <w:r w:rsidRPr="00433BD6">
        <w:rPr>
          <w:sz w:val="28"/>
          <w:szCs w:val="28"/>
        </w:rPr>
        <w:lastRenderedPageBreak/>
        <w:t>культурно-бытовых связей и наличия элементов первой ступени обслуживания  и отдаленная от остальных расчетных градостроительных районов улицами городского и районного значения, природными препятствиями.</w:t>
      </w: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433BD6">
        <w:rPr>
          <w:sz w:val="28"/>
          <w:szCs w:val="28"/>
        </w:rPr>
        <w:t xml:space="preserve">Деление территории города на РГР необходимо для детального анализа его селитебной территории, параметров развития территорий. Применительно к РГР даются основные планировочные решения, дифференцируемые для разных частей территорий. Впоследствии применительно к РГР разрабатываются проекты планировки и межевания территории, где проектные решения генерального плана получают большую степень детализации. В пределах </w:t>
      </w:r>
      <w:proofErr w:type="gramStart"/>
      <w:r w:rsidRPr="00433BD6">
        <w:rPr>
          <w:sz w:val="28"/>
          <w:szCs w:val="28"/>
        </w:rPr>
        <w:t>г</w:t>
      </w:r>
      <w:proofErr w:type="gramEnd"/>
      <w:r w:rsidRPr="00433BD6">
        <w:rPr>
          <w:sz w:val="28"/>
          <w:szCs w:val="28"/>
        </w:rPr>
        <w:t>. Дорогобужа  выделено четыре РГР</w:t>
      </w:r>
      <w:r>
        <w:rPr>
          <w:sz w:val="28"/>
          <w:szCs w:val="28"/>
        </w:rPr>
        <w:t xml:space="preserve"> (таблица 6.3.1)</w:t>
      </w:r>
      <w:r w:rsidRPr="00433BD6">
        <w:rPr>
          <w:sz w:val="28"/>
          <w:szCs w:val="28"/>
        </w:rPr>
        <w:t>.</w:t>
      </w:r>
      <w:r w:rsidRPr="00433BD6">
        <w:rPr>
          <w:b/>
          <w:sz w:val="28"/>
          <w:szCs w:val="28"/>
        </w:rPr>
        <w:t xml:space="preserve"> </w:t>
      </w:r>
    </w:p>
    <w:p w:rsidR="00476D0F" w:rsidRPr="00023CC3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23CC3">
        <w:rPr>
          <w:b/>
          <w:i/>
          <w:sz w:val="28"/>
          <w:szCs w:val="28"/>
        </w:rPr>
        <w:t>Описание границ РГР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23CC3">
        <w:rPr>
          <w:b/>
          <w:i/>
          <w:sz w:val="28"/>
          <w:szCs w:val="28"/>
        </w:rPr>
        <w:t>Таблица показателей по планировочным районам</w:t>
      </w:r>
    </w:p>
    <w:p w:rsidR="00476D0F" w:rsidRPr="00B50E70" w:rsidRDefault="00476D0F" w:rsidP="00476D0F">
      <w:pPr>
        <w:spacing w:before="120" w:after="120"/>
        <w:ind w:firstLine="709"/>
        <w:rPr>
          <w:sz w:val="24"/>
          <w:szCs w:val="24"/>
        </w:rPr>
      </w:pPr>
      <w:r w:rsidRPr="00B50E70">
        <w:rPr>
          <w:sz w:val="24"/>
          <w:szCs w:val="24"/>
        </w:rPr>
        <w:t xml:space="preserve">Таблица 22 </w:t>
      </w:r>
    </w:p>
    <w:tbl>
      <w:tblPr>
        <w:tblW w:w="0" w:type="auto"/>
        <w:jc w:val="center"/>
        <w:tblInd w:w="-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55"/>
        <w:gridCol w:w="5014"/>
        <w:gridCol w:w="1289"/>
        <w:gridCol w:w="1420"/>
      </w:tblGrid>
      <w:tr w:rsidR="00476D0F" w:rsidRPr="00B50E70" w:rsidTr="00F6514F">
        <w:trPr>
          <w:jc w:val="center"/>
        </w:trPr>
        <w:tc>
          <w:tcPr>
            <w:tcW w:w="2055" w:type="dxa"/>
            <w:vAlign w:val="center"/>
          </w:tcPr>
          <w:p w:rsidR="00476D0F" w:rsidRPr="00B50E7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B50E7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14" w:type="dxa"/>
            <w:vAlign w:val="center"/>
          </w:tcPr>
          <w:p w:rsidR="00476D0F" w:rsidRPr="00B50E7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B50E70">
              <w:rPr>
                <w:b/>
                <w:sz w:val="24"/>
                <w:szCs w:val="24"/>
              </w:rPr>
              <w:t>Описание границ</w:t>
            </w:r>
          </w:p>
        </w:tc>
        <w:tc>
          <w:tcPr>
            <w:tcW w:w="1289" w:type="dxa"/>
            <w:vAlign w:val="center"/>
          </w:tcPr>
          <w:p w:rsidR="00476D0F" w:rsidRPr="00B50E7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B50E70">
              <w:rPr>
                <w:b/>
                <w:sz w:val="24"/>
                <w:szCs w:val="24"/>
              </w:rPr>
              <w:t xml:space="preserve">Площадь, </w:t>
            </w:r>
            <w:proofErr w:type="gramStart"/>
            <w:r w:rsidRPr="00B50E70">
              <w:rPr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10" w:type="dxa"/>
            <w:vAlign w:val="center"/>
          </w:tcPr>
          <w:p w:rsidR="00476D0F" w:rsidRPr="00B50E7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B50E70">
              <w:rPr>
                <w:b/>
                <w:sz w:val="24"/>
                <w:szCs w:val="24"/>
              </w:rPr>
              <w:t>Население, чел., оценка</w:t>
            </w:r>
          </w:p>
        </w:tc>
      </w:tr>
      <w:tr w:rsidR="00476D0F" w:rsidRPr="00B50E70" w:rsidTr="00F6514F">
        <w:trPr>
          <w:jc w:val="center"/>
        </w:trPr>
        <w:tc>
          <w:tcPr>
            <w:tcW w:w="2055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B50E70">
              <w:rPr>
                <w:sz w:val="24"/>
                <w:szCs w:val="24"/>
              </w:rPr>
              <w:t>Северо-западный</w:t>
            </w:r>
          </w:p>
        </w:tc>
        <w:tc>
          <w:tcPr>
            <w:tcW w:w="5014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 xml:space="preserve">Ул. Чистякова – въездная дорога </w:t>
            </w:r>
            <w:proofErr w:type="gramStart"/>
            <w:r w:rsidRPr="00B50E70">
              <w:rPr>
                <w:sz w:val="24"/>
                <w:szCs w:val="24"/>
              </w:rPr>
              <w:t>-С</w:t>
            </w:r>
            <w:proofErr w:type="gramEnd"/>
            <w:r w:rsidRPr="00B50E70">
              <w:rPr>
                <w:sz w:val="24"/>
                <w:szCs w:val="24"/>
              </w:rPr>
              <w:t>афоново,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пойма р. Днепр,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объездная дорога (городская черта)</w:t>
            </w:r>
          </w:p>
        </w:tc>
        <w:tc>
          <w:tcPr>
            <w:tcW w:w="1289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230</w:t>
            </w:r>
          </w:p>
        </w:tc>
        <w:tc>
          <w:tcPr>
            <w:tcW w:w="1210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1800</w:t>
            </w:r>
          </w:p>
        </w:tc>
      </w:tr>
      <w:tr w:rsidR="00476D0F" w:rsidRPr="00B50E70" w:rsidTr="00F6514F">
        <w:trPr>
          <w:jc w:val="center"/>
        </w:trPr>
        <w:tc>
          <w:tcPr>
            <w:tcW w:w="2055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B50E70">
              <w:rPr>
                <w:sz w:val="24"/>
                <w:szCs w:val="24"/>
              </w:rPr>
              <w:t>Северо-восточный</w:t>
            </w:r>
          </w:p>
        </w:tc>
        <w:tc>
          <w:tcPr>
            <w:tcW w:w="5014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 xml:space="preserve">Ул. Чистякова – въездная дорога </w:t>
            </w:r>
            <w:proofErr w:type="gramStart"/>
            <w:r w:rsidRPr="00B50E70">
              <w:rPr>
                <w:sz w:val="24"/>
                <w:szCs w:val="24"/>
              </w:rPr>
              <w:t>-С</w:t>
            </w:r>
            <w:proofErr w:type="gramEnd"/>
            <w:r w:rsidRPr="00B50E70">
              <w:rPr>
                <w:sz w:val="24"/>
                <w:szCs w:val="24"/>
              </w:rPr>
              <w:t>афоново,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объездная дорога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(городская черта)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пойма р. Днепр,</w:t>
            </w:r>
          </w:p>
        </w:tc>
        <w:tc>
          <w:tcPr>
            <w:tcW w:w="1289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156</w:t>
            </w:r>
          </w:p>
        </w:tc>
        <w:tc>
          <w:tcPr>
            <w:tcW w:w="1210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5100</w:t>
            </w:r>
          </w:p>
        </w:tc>
      </w:tr>
      <w:tr w:rsidR="00476D0F" w:rsidRPr="00B50E70" w:rsidTr="00F6514F">
        <w:trPr>
          <w:jc w:val="center"/>
        </w:trPr>
        <w:tc>
          <w:tcPr>
            <w:tcW w:w="2055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r w:rsidRPr="00B50E70">
              <w:rPr>
                <w:sz w:val="24"/>
                <w:szCs w:val="24"/>
              </w:rPr>
              <w:t>Юго-западный</w:t>
            </w:r>
          </w:p>
        </w:tc>
        <w:tc>
          <w:tcPr>
            <w:tcW w:w="5014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Въездная дорога –  Рославль, ул. ул. Парижской коммуны, Советская, Урицкого,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объездная дорога, (городская черта),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пойма р. Днепр</w:t>
            </w:r>
          </w:p>
        </w:tc>
        <w:tc>
          <w:tcPr>
            <w:tcW w:w="1289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310</w:t>
            </w:r>
          </w:p>
        </w:tc>
        <w:tc>
          <w:tcPr>
            <w:tcW w:w="1210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2200</w:t>
            </w:r>
          </w:p>
        </w:tc>
      </w:tr>
      <w:tr w:rsidR="00476D0F" w:rsidRPr="00B50E70" w:rsidTr="00F6514F">
        <w:trPr>
          <w:jc w:val="center"/>
        </w:trPr>
        <w:tc>
          <w:tcPr>
            <w:tcW w:w="2055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r w:rsidRPr="00B50E70">
              <w:rPr>
                <w:sz w:val="24"/>
                <w:szCs w:val="24"/>
              </w:rPr>
              <w:t>Юго-восточный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4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Въездная дорога –  Рославль, ул. Парижской коммуны, Советская, Урицкого,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пойма р. Днепр объездная дорога, (городская черта),</w:t>
            </w:r>
          </w:p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392</w:t>
            </w:r>
          </w:p>
        </w:tc>
        <w:tc>
          <w:tcPr>
            <w:tcW w:w="1210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2500</w:t>
            </w:r>
          </w:p>
        </w:tc>
      </w:tr>
      <w:tr w:rsidR="00476D0F" w:rsidRPr="00B50E70" w:rsidTr="00F6514F">
        <w:trPr>
          <w:jc w:val="center"/>
        </w:trPr>
        <w:tc>
          <w:tcPr>
            <w:tcW w:w="2055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Итого</w:t>
            </w:r>
          </w:p>
        </w:tc>
        <w:tc>
          <w:tcPr>
            <w:tcW w:w="5014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1088</w:t>
            </w:r>
          </w:p>
        </w:tc>
        <w:tc>
          <w:tcPr>
            <w:tcW w:w="1210" w:type="dxa"/>
            <w:vAlign w:val="center"/>
          </w:tcPr>
          <w:p w:rsidR="00476D0F" w:rsidRPr="00B50E70" w:rsidRDefault="00476D0F" w:rsidP="00F6514F">
            <w:pPr>
              <w:jc w:val="center"/>
              <w:rPr>
                <w:sz w:val="24"/>
                <w:szCs w:val="24"/>
              </w:rPr>
            </w:pPr>
            <w:r w:rsidRPr="00B50E70">
              <w:rPr>
                <w:sz w:val="24"/>
                <w:szCs w:val="24"/>
              </w:rPr>
              <w:t>11600</w:t>
            </w:r>
          </w:p>
        </w:tc>
      </w:tr>
    </w:tbl>
    <w:p w:rsidR="00476D0F" w:rsidRPr="00433BD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33BD6">
        <w:rPr>
          <w:sz w:val="28"/>
          <w:szCs w:val="28"/>
        </w:rPr>
        <w:t xml:space="preserve">Ввиду того, что данные по поквартирной численности населения не были представлены </w:t>
      </w:r>
      <w:proofErr w:type="spellStart"/>
      <w:r w:rsidRPr="004F1FEA">
        <w:rPr>
          <w:sz w:val="28"/>
          <w:szCs w:val="28"/>
        </w:rPr>
        <w:t>Ростехинвентаризацией</w:t>
      </w:r>
      <w:proofErr w:type="spellEnd"/>
      <w:r w:rsidRPr="004F1FEA">
        <w:rPr>
          <w:sz w:val="28"/>
          <w:szCs w:val="28"/>
        </w:rPr>
        <w:t>,</w:t>
      </w:r>
      <w:r w:rsidRPr="00433BD6">
        <w:rPr>
          <w:sz w:val="28"/>
          <w:szCs w:val="28"/>
        </w:rPr>
        <w:t xml:space="preserve"> оценка численности населения по РГР производилась по обмеру подоснов</w:t>
      </w:r>
      <w:r>
        <w:rPr>
          <w:sz w:val="28"/>
          <w:szCs w:val="28"/>
        </w:rPr>
        <w:t xml:space="preserve">ы проекта с делением на среднюю </w:t>
      </w:r>
      <w:r w:rsidRPr="00433BD6">
        <w:rPr>
          <w:sz w:val="28"/>
          <w:szCs w:val="28"/>
        </w:rPr>
        <w:t>жил</w:t>
      </w:r>
      <w:r>
        <w:rPr>
          <w:sz w:val="28"/>
          <w:szCs w:val="28"/>
        </w:rPr>
        <w:t>ищную о</w:t>
      </w:r>
      <w:r w:rsidRPr="00433BD6">
        <w:rPr>
          <w:sz w:val="28"/>
          <w:szCs w:val="28"/>
        </w:rPr>
        <w:t>беспеченность по г</w:t>
      </w:r>
      <w:proofErr w:type="gramStart"/>
      <w:r w:rsidRPr="00433BD6">
        <w:rPr>
          <w:sz w:val="28"/>
          <w:szCs w:val="28"/>
        </w:rPr>
        <w:t>.Д</w:t>
      </w:r>
      <w:proofErr w:type="gramEnd"/>
      <w:r w:rsidRPr="00433BD6">
        <w:rPr>
          <w:sz w:val="28"/>
          <w:szCs w:val="28"/>
        </w:rPr>
        <w:t>орогобужу.</w:t>
      </w:r>
    </w:p>
    <w:p w:rsidR="00476D0F" w:rsidRPr="00433BD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Pr="00433BD6">
        <w:rPr>
          <w:sz w:val="28"/>
          <w:szCs w:val="28"/>
        </w:rPr>
        <w:t xml:space="preserve">РГР определены в пределах существующей застройки, а также с учётом перспективных площадок для размещения новых жилых кварталов. Территории </w:t>
      </w:r>
      <w:proofErr w:type="spellStart"/>
      <w:r w:rsidRPr="00433BD6">
        <w:rPr>
          <w:sz w:val="28"/>
          <w:szCs w:val="28"/>
        </w:rPr>
        <w:t>сельхозназначения</w:t>
      </w:r>
      <w:proofErr w:type="spellEnd"/>
      <w:r w:rsidRPr="00433BD6">
        <w:rPr>
          <w:sz w:val="28"/>
          <w:szCs w:val="28"/>
        </w:rPr>
        <w:t xml:space="preserve"> и поймы р. Днепр размещены за пределами условных границ РГР.</w:t>
      </w:r>
    </w:p>
    <w:p w:rsidR="00476D0F" w:rsidRPr="00DB6A2E" w:rsidRDefault="00476D0F" w:rsidP="00476D0F">
      <w:pPr>
        <w:pStyle w:val="24"/>
      </w:pPr>
      <w:bookmarkStart w:id="39" w:name="_Toc288055866"/>
      <w:r>
        <w:lastRenderedPageBreak/>
        <w:t>6</w:t>
      </w:r>
      <w:r w:rsidRPr="00DB6A2E">
        <w:t>.3 Функциональное зонирование</w:t>
      </w:r>
      <w:bookmarkEnd w:id="39"/>
    </w:p>
    <w:p w:rsidR="00476D0F" w:rsidRPr="00B50E70" w:rsidRDefault="00476D0F" w:rsidP="00476D0F">
      <w:pPr>
        <w:pStyle w:val="34"/>
        <w:spacing w:before="120" w:after="120" w:line="240" w:lineRule="auto"/>
        <w:ind w:firstLine="709"/>
      </w:pPr>
      <w:bookmarkStart w:id="40" w:name="_Toc288055867"/>
      <w:r w:rsidRPr="00B50E70">
        <w:t>6.3.1 Жилые зоны</w:t>
      </w:r>
      <w:bookmarkEnd w:id="40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жилые зоны занимают </w:t>
      </w:r>
      <w:smartTag w:uri="urn:schemas-microsoft-com:office:smarttags" w:element="metricconverter">
        <w:smartTagPr>
          <w:attr w:name="ProductID" w:val="294 га"/>
        </w:smartTagPr>
        <w:r>
          <w:rPr>
            <w:sz w:val="28"/>
            <w:szCs w:val="28"/>
          </w:rPr>
          <w:t>294 га</w:t>
        </w:r>
      </w:smartTag>
      <w:r>
        <w:rPr>
          <w:sz w:val="28"/>
          <w:szCs w:val="28"/>
        </w:rPr>
        <w:t xml:space="preserve"> или 35,3</w:t>
      </w:r>
      <w:r w:rsidRPr="006B2F5A">
        <w:rPr>
          <w:sz w:val="28"/>
          <w:szCs w:val="28"/>
        </w:rPr>
        <w:t>%</w:t>
      </w:r>
      <w:r>
        <w:rPr>
          <w:sz w:val="28"/>
          <w:szCs w:val="28"/>
        </w:rPr>
        <w:t xml:space="preserve"> всей селитебной территории города.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E32B09">
        <w:rPr>
          <w:sz w:val="28"/>
          <w:szCs w:val="28"/>
          <w:u w:val="single"/>
        </w:rPr>
        <w:t xml:space="preserve">Зона </w:t>
      </w:r>
      <w:r>
        <w:rPr>
          <w:sz w:val="28"/>
          <w:szCs w:val="28"/>
          <w:u w:val="single"/>
        </w:rPr>
        <w:t xml:space="preserve">малоэтажной застройки </w:t>
      </w:r>
      <w:r>
        <w:rPr>
          <w:sz w:val="28"/>
          <w:szCs w:val="28"/>
        </w:rPr>
        <w:t xml:space="preserve">включает в себя преимущественно застройку индивидуальными жилыми домами –96 га.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56E71">
        <w:rPr>
          <w:sz w:val="28"/>
          <w:szCs w:val="28"/>
          <w:u w:val="single"/>
        </w:rPr>
        <w:t>Зона многоэтажной жилой застройки</w:t>
      </w:r>
      <w:r>
        <w:rPr>
          <w:sz w:val="28"/>
          <w:szCs w:val="28"/>
        </w:rPr>
        <w:t xml:space="preserve"> занимает </w:t>
      </w:r>
      <w:smartTag w:uri="urn:schemas-microsoft-com:office:smarttags" w:element="metricconverter">
        <w:smartTagPr>
          <w:attr w:name="ProductID" w:val="96 га"/>
        </w:smartTagPr>
        <w:r>
          <w:rPr>
            <w:sz w:val="28"/>
            <w:szCs w:val="28"/>
          </w:rPr>
          <w:t>96 га</w:t>
        </w:r>
      </w:smartTag>
      <w:r>
        <w:rPr>
          <w:sz w:val="28"/>
          <w:szCs w:val="28"/>
        </w:rPr>
        <w:t>. Это кварталы 5 – этажных жилых домов, сгруппированные размещением отдельных жилых домов.</w:t>
      </w:r>
    </w:p>
    <w:p w:rsidR="00476D0F" w:rsidRPr="00DB6A2E" w:rsidRDefault="00476D0F" w:rsidP="00476D0F">
      <w:pPr>
        <w:pStyle w:val="34"/>
        <w:spacing w:before="120" w:after="120" w:line="240" w:lineRule="auto"/>
        <w:ind w:firstLine="709"/>
      </w:pPr>
      <w:bookmarkStart w:id="41" w:name="_Toc288055868"/>
      <w:r>
        <w:t>6</w:t>
      </w:r>
      <w:r w:rsidRPr="00DB6A2E">
        <w:t>.3.2 Общественно-деловые зоны</w:t>
      </w:r>
      <w:bookmarkEnd w:id="41"/>
    </w:p>
    <w:p w:rsidR="00476D0F" w:rsidRPr="00A203A2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56E71">
        <w:rPr>
          <w:sz w:val="28"/>
          <w:szCs w:val="28"/>
        </w:rPr>
        <w:t>Зоны общественных центров вы</w:t>
      </w:r>
      <w:r>
        <w:rPr>
          <w:sz w:val="28"/>
          <w:szCs w:val="28"/>
        </w:rPr>
        <w:t xml:space="preserve">делены на участках, занимаемых преимущественно застройкой общественно – делового назначения. Наибольшей концентрации она достигает в центральной части. Зона общественно – деловой застройки занимает </w:t>
      </w:r>
      <w:smartTag w:uri="urn:schemas-microsoft-com:office:smarttags" w:element="metricconverter">
        <w:smartTagPr>
          <w:attr w:name="ProductID" w:val="58 га"/>
        </w:smartTagPr>
        <w:r>
          <w:rPr>
            <w:sz w:val="28"/>
            <w:szCs w:val="28"/>
          </w:rPr>
          <w:t>58 га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нее включены зоны торговых и коммерческих объектов, зоны объектов здравоохранения и социального обеспечения, зоны средних специальных учебных заведений, зона спортивных сооружений, зона школьных участков, которая не выделена  в общий баланс, поскольку включена в состав жилых зон.</w:t>
      </w:r>
    </w:p>
    <w:p w:rsidR="00476D0F" w:rsidRPr="00DB6A2E" w:rsidRDefault="00476D0F" w:rsidP="00476D0F">
      <w:pPr>
        <w:pStyle w:val="34"/>
        <w:spacing w:before="120" w:after="120" w:line="240" w:lineRule="auto"/>
        <w:ind w:firstLine="709"/>
      </w:pPr>
      <w:bookmarkStart w:id="42" w:name="_Toc288055869"/>
      <w:r>
        <w:t>6</w:t>
      </w:r>
      <w:r w:rsidRPr="00DB6A2E">
        <w:t>.3.3 Производственные и коммунальные зоны</w:t>
      </w:r>
      <w:bookmarkEnd w:id="42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и коммунальные зоны выделены на территории объектов коммунальной инфраструктуры, складских, объектов производственного назначения в соответствии с данными о наличии и составе таких объектов, предоставленными </w:t>
      </w:r>
      <w:r w:rsidRPr="004F1FEA">
        <w:rPr>
          <w:sz w:val="28"/>
          <w:szCs w:val="28"/>
        </w:rPr>
        <w:t>отделом по строительству и архитектуры Администрации МО «Дорогобужский район». На основе этих</w:t>
      </w:r>
      <w:r>
        <w:rPr>
          <w:sz w:val="28"/>
          <w:szCs w:val="28"/>
        </w:rPr>
        <w:t xml:space="preserve"> данных производилось отнесение промышленных и коммунальных объектов к тем или иным классам опасности, что также легло в основу схемы планировочных ограничений.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зоны занимают </w:t>
      </w:r>
      <w:smartTag w:uri="urn:schemas-microsoft-com:office:smarttags" w:element="metricconverter">
        <w:smartTagPr>
          <w:attr w:name="ProductID" w:val="413 га"/>
        </w:smartTagPr>
        <w:r>
          <w:rPr>
            <w:sz w:val="28"/>
            <w:szCs w:val="28"/>
          </w:rPr>
          <w:t>413 га</w:t>
        </w:r>
      </w:smartTag>
      <w:r>
        <w:rPr>
          <w:sz w:val="28"/>
          <w:szCs w:val="28"/>
        </w:rPr>
        <w:t>. В их числе также коммунальные зоны.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промышленно развитая часть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– это правобережье Днепра, левый берег – это историко-культурная часть города. </w:t>
      </w:r>
      <w:r w:rsidRPr="00820D3E">
        <w:rPr>
          <w:sz w:val="28"/>
          <w:szCs w:val="28"/>
        </w:rPr>
        <w:t xml:space="preserve">Из предприятий, размещенных в группах на правом берегу можно выделить </w:t>
      </w:r>
      <w:r>
        <w:rPr>
          <w:sz w:val="28"/>
          <w:szCs w:val="28"/>
        </w:rPr>
        <w:t xml:space="preserve"> </w:t>
      </w:r>
      <w:r w:rsidRPr="00820D3E">
        <w:rPr>
          <w:sz w:val="28"/>
          <w:szCs w:val="28"/>
          <w:u w:val="single"/>
        </w:rPr>
        <w:t xml:space="preserve">северо-западную </w:t>
      </w:r>
      <w:r>
        <w:rPr>
          <w:sz w:val="28"/>
          <w:szCs w:val="28"/>
          <w:u w:val="single"/>
        </w:rPr>
        <w:t>промышленную зону,  сельскохозяйственную и юго-восточную промышленно-коммунальную зоны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0606D">
        <w:rPr>
          <w:b/>
          <w:sz w:val="28"/>
          <w:szCs w:val="28"/>
        </w:rPr>
        <w:t>Северо-западная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промышленно-комунальная</w:t>
      </w:r>
      <w:proofErr w:type="spellEnd"/>
      <w:r>
        <w:rPr>
          <w:sz w:val="28"/>
          <w:szCs w:val="28"/>
        </w:rPr>
        <w:t xml:space="preserve"> зона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орогобужа.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предприятиями агропромышленного комплекса: складскими объектами, строительными организациями. В этой зоне расположена </w:t>
      </w:r>
      <w:r>
        <w:rPr>
          <w:sz w:val="28"/>
          <w:szCs w:val="28"/>
        </w:rPr>
        <w:lastRenderedPageBreak/>
        <w:t xml:space="preserve">нефтебаза, которая является основным источником </w:t>
      </w:r>
      <w:proofErr w:type="spellStart"/>
      <w:proofErr w:type="gramStart"/>
      <w:r>
        <w:rPr>
          <w:sz w:val="28"/>
          <w:szCs w:val="28"/>
        </w:rPr>
        <w:t>взрыво-пожарной</w:t>
      </w:r>
      <w:proofErr w:type="spellEnd"/>
      <w:proofErr w:type="gramEnd"/>
      <w:r>
        <w:rPr>
          <w:sz w:val="28"/>
          <w:szCs w:val="28"/>
        </w:rPr>
        <w:t xml:space="preserve"> опасности.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северно-западной группе можно отнести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промплощадки</w:t>
      </w:r>
      <w:proofErr w:type="spellEnd"/>
      <w:r>
        <w:rPr>
          <w:sz w:val="28"/>
          <w:szCs w:val="28"/>
        </w:rPr>
        <w:t>:</w:t>
      </w:r>
      <w:r w:rsidRPr="00820D3E">
        <w:rPr>
          <w:sz w:val="28"/>
          <w:szCs w:val="28"/>
        </w:rPr>
        <w:t xml:space="preserve"> ООО «Монолит», ООО «Сельхо</w:t>
      </w:r>
      <w:r>
        <w:rPr>
          <w:sz w:val="28"/>
          <w:szCs w:val="28"/>
        </w:rPr>
        <w:t>з</w:t>
      </w:r>
      <w:r w:rsidRPr="00820D3E">
        <w:rPr>
          <w:sz w:val="28"/>
          <w:szCs w:val="28"/>
        </w:rPr>
        <w:t xml:space="preserve">техника», </w:t>
      </w: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Тасис-Агро</w:t>
      </w:r>
      <w:proofErr w:type="spellEnd"/>
      <w:r>
        <w:rPr>
          <w:sz w:val="28"/>
          <w:szCs w:val="28"/>
        </w:rPr>
        <w:t xml:space="preserve"> Дорогобужский сыр», </w:t>
      </w:r>
      <w:r w:rsidRPr="00820D3E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«Дорогобужский льнозавод», Ремонтно-технические предприятие (РТП), нефтебаза, АЗС, </w:t>
      </w:r>
      <w:proofErr w:type="spellStart"/>
      <w:r>
        <w:rPr>
          <w:sz w:val="28"/>
          <w:szCs w:val="28"/>
        </w:rPr>
        <w:t>хлебзавод</w:t>
      </w:r>
      <w:proofErr w:type="spellEnd"/>
      <w:r>
        <w:rPr>
          <w:sz w:val="28"/>
          <w:szCs w:val="28"/>
        </w:rPr>
        <w:t xml:space="preserve">, база РАЙПО, МСО, </w:t>
      </w:r>
      <w:proofErr w:type="spellStart"/>
      <w:r>
        <w:rPr>
          <w:sz w:val="28"/>
          <w:szCs w:val="28"/>
        </w:rPr>
        <w:t>Пождепо</w:t>
      </w:r>
      <w:proofErr w:type="spellEnd"/>
      <w:r>
        <w:rPr>
          <w:sz w:val="28"/>
          <w:szCs w:val="28"/>
        </w:rPr>
        <w:t>, база «</w:t>
      </w:r>
      <w:proofErr w:type="spellStart"/>
      <w:r>
        <w:rPr>
          <w:sz w:val="28"/>
          <w:szCs w:val="28"/>
        </w:rPr>
        <w:t>Райпотребтопсбыт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ооперативные гаражи и резервные территории.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21093B">
        <w:rPr>
          <w:b/>
          <w:sz w:val="28"/>
          <w:szCs w:val="28"/>
        </w:rPr>
        <w:t>Западная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сельскохозяйственная-производственная</w:t>
      </w:r>
      <w:proofErr w:type="spellEnd"/>
      <w:r>
        <w:rPr>
          <w:sz w:val="28"/>
          <w:szCs w:val="28"/>
        </w:rPr>
        <w:t xml:space="preserve"> зона.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на западе левобережной части города.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состоит из производственных сельскохозяйственных объектов подсобного хозяйства СПТУ-2</w:t>
      </w:r>
      <w:r w:rsidRPr="00A254CD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, там же находится бойня база «</w:t>
      </w:r>
      <w:proofErr w:type="spellStart"/>
      <w:r>
        <w:rPr>
          <w:sz w:val="28"/>
          <w:szCs w:val="28"/>
        </w:rPr>
        <w:t>Заготскот</w:t>
      </w:r>
      <w:proofErr w:type="spellEnd"/>
      <w:r>
        <w:rPr>
          <w:sz w:val="28"/>
          <w:szCs w:val="28"/>
        </w:rPr>
        <w:t xml:space="preserve">», взлётно-посадочная полоса </w:t>
      </w:r>
      <w:proofErr w:type="spellStart"/>
      <w:r>
        <w:rPr>
          <w:sz w:val="28"/>
          <w:szCs w:val="28"/>
        </w:rPr>
        <w:t>сельхозавиации</w:t>
      </w:r>
      <w:proofErr w:type="spellEnd"/>
      <w:r>
        <w:rPr>
          <w:sz w:val="28"/>
          <w:szCs w:val="28"/>
        </w:rPr>
        <w:t>. По дороге на Ельню расположен дорожный ремонтно-строительный участок (ДРСУ).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C6825">
        <w:rPr>
          <w:b/>
          <w:sz w:val="28"/>
          <w:szCs w:val="28"/>
        </w:rPr>
        <w:t>Юго-восточная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промышленно-комунальная</w:t>
      </w:r>
      <w:proofErr w:type="spellEnd"/>
      <w:r>
        <w:rPr>
          <w:sz w:val="28"/>
          <w:szCs w:val="28"/>
        </w:rPr>
        <w:t xml:space="preserve"> зона формируется на окраине города по направлению на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лексино, используя сложившуюся тенденцию размещения в этом районе строительных организаций и коммунальных объектов. В данной зоне расположены следующие объекты: ООО «Ампер-Смоленск», база управления коммунального хозяйства, ХДСУ, ХРСУ, ОАО «</w:t>
      </w:r>
      <w:proofErr w:type="spellStart"/>
      <w:r>
        <w:rPr>
          <w:sz w:val="28"/>
          <w:szCs w:val="28"/>
        </w:rPr>
        <w:t>Дорогобужлеспром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</w:t>
      </w:r>
      <w:proofErr w:type="spellEnd"/>
      <w:r>
        <w:rPr>
          <w:sz w:val="28"/>
          <w:szCs w:val="28"/>
        </w:rPr>
        <w:t>», кооперативные гаражи, складское хозяйство, резервные территории.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отдельно расположенных объектов можно выделить:  ООО «Герметик» (ул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истякова), ООО «Флёр» (ул. К. Маркса, 38) и ряд мелких предприятий строительных материалов.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отмечено выше, ряд промпредприятий </w:t>
      </w:r>
      <w:proofErr w:type="spellStart"/>
      <w:r>
        <w:rPr>
          <w:sz w:val="28"/>
          <w:szCs w:val="28"/>
        </w:rPr>
        <w:t>дисперсно</w:t>
      </w:r>
      <w:proofErr w:type="spellEnd"/>
      <w:r>
        <w:rPr>
          <w:sz w:val="28"/>
          <w:szCs w:val="28"/>
        </w:rPr>
        <w:t xml:space="preserve"> расположено среди жилых кварталов.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промышленные зоны города во многом не упорядочены, включают в себя множество </w:t>
      </w:r>
      <w:proofErr w:type="spellStart"/>
      <w:r>
        <w:rPr>
          <w:sz w:val="28"/>
          <w:szCs w:val="28"/>
        </w:rPr>
        <w:t>неудобий</w:t>
      </w:r>
      <w:proofErr w:type="spellEnd"/>
      <w:r>
        <w:rPr>
          <w:sz w:val="28"/>
          <w:szCs w:val="28"/>
        </w:rPr>
        <w:t>, не упорядочена также система внутренних проездов, инженерных коммуникаций.</w:t>
      </w:r>
    </w:p>
    <w:p w:rsidR="00476D0F" w:rsidRPr="00B50E70" w:rsidRDefault="00476D0F" w:rsidP="00476D0F">
      <w:pPr>
        <w:pStyle w:val="34"/>
        <w:spacing w:before="120" w:after="120" w:line="240" w:lineRule="auto"/>
        <w:ind w:firstLine="709"/>
      </w:pPr>
      <w:hyperlink w:anchor="_Toc244486336" w:history="1">
        <w:bookmarkStart w:id="43" w:name="_Toc288055870"/>
        <w:r w:rsidRPr="00B50E70">
          <w:rPr>
            <w:rStyle w:val="af2"/>
          </w:rPr>
          <w:t>6.3.4 Рекреационные</w:t>
        </w:r>
      </w:hyperlink>
      <w:r w:rsidRPr="00B50E70">
        <w:t xml:space="preserve"> зоны</w:t>
      </w:r>
      <w:bookmarkEnd w:id="43"/>
    </w:p>
    <w:p w:rsidR="00476D0F" w:rsidRPr="00196A58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Рекреационные зоны включают в себя три вида рекреации и занимают </w:t>
      </w:r>
      <w:smartTag w:uri="urn:schemas-microsoft-com:office:smarttags" w:element="metricconverter">
        <w:smartTagPr>
          <w:attr w:name="ProductID" w:val="222,1 га"/>
        </w:smartTagPr>
        <w:r>
          <w:rPr>
            <w:sz w:val="28"/>
            <w:szCs w:val="28"/>
          </w:rPr>
          <w:t>222,1</w:t>
        </w:r>
        <w:r w:rsidRPr="00017081">
          <w:rPr>
            <w:sz w:val="28"/>
            <w:szCs w:val="28"/>
          </w:rPr>
          <w:t xml:space="preserve"> га</w:t>
        </w:r>
      </w:smartTag>
      <w:r w:rsidRPr="00017081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017081">
        <w:rPr>
          <w:sz w:val="28"/>
          <w:szCs w:val="28"/>
        </w:rPr>
        <w:t>2</w:t>
      </w:r>
      <w:r>
        <w:rPr>
          <w:sz w:val="28"/>
          <w:szCs w:val="28"/>
        </w:rPr>
        <w:t xml:space="preserve">,1 </w:t>
      </w:r>
      <w:r w:rsidRPr="00017081">
        <w:rPr>
          <w:sz w:val="28"/>
          <w:szCs w:val="28"/>
        </w:rPr>
        <w:t>%</w:t>
      </w:r>
      <w:r w:rsidRPr="00196A58">
        <w:rPr>
          <w:sz w:val="28"/>
          <w:szCs w:val="28"/>
        </w:rPr>
        <w:t xml:space="preserve"> городской территории, в том числе</w:t>
      </w:r>
      <w:r>
        <w:rPr>
          <w:sz w:val="28"/>
          <w:szCs w:val="28"/>
        </w:rPr>
        <w:t>:</w:t>
      </w:r>
    </w:p>
    <w:p w:rsidR="00476D0F" w:rsidRPr="009E0E58" w:rsidRDefault="00476D0F" w:rsidP="00476D0F">
      <w:pPr>
        <w:numPr>
          <w:ilvl w:val="0"/>
          <w:numId w:val="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E0E58">
        <w:rPr>
          <w:sz w:val="28"/>
          <w:szCs w:val="28"/>
        </w:rPr>
        <w:t xml:space="preserve"> рекреационная зона р.</w:t>
      </w:r>
      <w:r>
        <w:rPr>
          <w:sz w:val="28"/>
          <w:szCs w:val="28"/>
        </w:rPr>
        <w:t xml:space="preserve"> </w:t>
      </w:r>
      <w:r w:rsidRPr="009E0E58">
        <w:rPr>
          <w:sz w:val="28"/>
          <w:szCs w:val="28"/>
        </w:rPr>
        <w:t>Днепра, его прудов и стариц;</w:t>
      </w:r>
    </w:p>
    <w:p w:rsidR="00476D0F" w:rsidRPr="009E0E58" w:rsidRDefault="00476D0F" w:rsidP="00476D0F">
      <w:pPr>
        <w:numPr>
          <w:ilvl w:val="0"/>
          <w:numId w:val="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E0E58">
        <w:rPr>
          <w:sz w:val="28"/>
          <w:szCs w:val="28"/>
        </w:rPr>
        <w:t xml:space="preserve"> рекреационная зона «Городской вал»;</w:t>
      </w:r>
    </w:p>
    <w:p w:rsidR="00476D0F" w:rsidRDefault="00476D0F" w:rsidP="00476D0F">
      <w:pPr>
        <w:numPr>
          <w:ilvl w:val="0"/>
          <w:numId w:val="3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9E0E58">
        <w:rPr>
          <w:sz w:val="28"/>
          <w:szCs w:val="28"/>
        </w:rPr>
        <w:t xml:space="preserve"> рекреационная зона лесов расположенных в пределах городской черты.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A75E09">
        <w:rPr>
          <w:b/>
          <w:sz w:val="28"/>
          <w:szCs w:val="28"/>
        </w:rPr>
        <w:t>Рекреационная зона р</w:t>
      </w:r>
      <w:proofErr w:type="gramStart"/>
      <w:r w:rsidRPr="00A75E09">
        <w:rPr>
          <w:b/>
          <w:sz w:val="28"/>
          <w:szCs w:val="28"/>
        </w:rPr>
        <w:t>.Д</w:t>
      </w:r>
      <w:proofErr w:type="gramEnd"/>
      <w:r w:rsidRPr="00A75E09">
        <w:rPr>
          <w:b/>
          <w:sz w:val="28"/>
          <w:szCs w:val="28"/>
        </w:rPr>
        <w:t>непра, его прудов и стариц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занимает узкую полосу вдоль реки Днепра, её прудов и стариц. Это территория используется населением Дорогобужа, как правило, для летнего отдыха: купания, </w:t>
      </w:r>
      <w:r>
        <w:rPr>
          <w:sz w:val="28"/>
          <w:szCs w:val="28"/>
        </w:rPr>
        <w:lastRenderedPageBreak/>
        <w:t xml:space="preserve">пикников, прогулок и т.д. Занимаемая площадь, рассчитанная по обмерам чертежа опорного плана генерального плана масштаба, составляет </w:t>
      </w:r>
      <w:smartTag w:uri="urn:schemas-microsoft-com:office:smarttags" w:element="metricconverter">
        <w:smartTagPr>
          <w:attr w:name="ProductID" w:val="189,8 га"/>
        </w:smartTagPr>
        <w:r>
          <w:rPr>
            <w:sz w:val="28"/>
            <w:szCs w:val="28"/>
          </w:rPr>
          <w:t>189,8 га</w:t>
        </w:r>
      </w:smartTag>
      <w:r>
        <w:rPr>
          <w:sz w:val="28"/>
          <w:szCs w:val="28"/>
        </w:rPr>
        <w:t xml:space="preserve">. В основном это 100 метровая 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зона вдоль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непра, поэтому организация здесь всех видом рекреации требует соблюдение всех правил обозначенных в водном кодексе РФ.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8623F8">
        <w:rPr>
          <w:b/>
          <w:sz w:val="28"/>
          <w:szCs w:val="28"/>
        </w:rPr>
        <w:t>Рекреационная зона «Городской вал»</w:t>
      </w:r>
      <w:r>
        <w:rPr>
          <w:b/>
          <w:sz w:val="28"/>
          <w:szCs w:val="28"/>
        </w:rPr>
        <w:t xml:space="preserve"> - </w:t>
      </w:r>
      <w:r w:rsidRPr="00F96A80">
        <w:rPr>
          <w:sz w:val="28"/>
          <w:szCs w:val="28"/>
        </w:rPr>
        <w:t xml:space="preserve">это историческая </w:t>
      </w:r>
      <w:r>
        <w:rPr>
          <w:sz w:val="28"/>
          <w:szCs w:val="28"/>
        </w:rPr>
        <w:t>часть города, расположенная на левом берегу 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непра. Это памятник культурного наследия федерального значения. Здесь, по периметру вала, размещаются основные здания администрации и управления.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Занимает площадь </w:t>
      </w:r>
      <w:smartTag w:uri="urn:schemas-microsoft-com:office:smarttags" w:element="metricconverter">
        <w:smartTagPr>
          <w:attr w:name="ProductID" w:val="8,4 га"/>
        </w:smartTagPr>
        <w:r>
          <w:rPr>
            <w:sz w:val="28"/>
            <w:szCs w:val="28"/>
          </w:rPr>
          <w:t>8,4 га</w:t>
        </w:r>
      </w:smartTag>
      <w:r>
        <w:rPr>
          <w:sz w:val="28"/>
          <w:szCs w:val="28"/>
        </w:rPr>
        <w:t xml:space="preserve"> – включает в себя парк и монумент с небольшой часовней на вершине Городского вала.</w:t>
      </w:r>
    </w:p>
    <w:p w:rsidR="00476D0F" w:rsidRPr="000867C4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Рекреационная з</w:t>
      </w:r>
      <w:r w:rsidRPr="000867C4">
        <w:rPr>
          <w:b/>
          <w:sz w:val="28"/>
          <w:szCs w:val="28"/>
        </w:rPr>
        <w:t>она городских лесов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занимает </w:t>
      </w:r>
      <w:smartTag w:uri="urn:schemas-microsoft-com:office:smarttags" w:element="metricconverter">
        <w:smartTagPr>
          <w:attr w:name="ProductID" w:val="23,9 га"/>
        </w:smartTagPr>
        <w:r>
          <w:rPr>
            <w:sz w:val="28"/>
            <w:szCs w:val="28"/>
          </w:rPr>
          <w:t>23,9 га</w:t>
        </w:r>
      </w:smartTag>
      <w:r>
        <w:rPr>
          <w:sz w:val="28"/>
          <w:szCs w:val="28"/>
        </w:rPr>
        <w:t xml:space="preserve"> и включает в себя лесной массив </w:t>
      </w:r>
      <w:proofErr w:type="spellStart"/>
      <w:r>
        <w:rPr>
          <w:sz w:val="28"/>
          <w:szCs w:val="28"/>
        </w:rPr>
        <w:t>гослесфонда</w:t>
      </w:r>
      <w:proofErr w:type="spellEnd"/>
      <w:r>
        <w:rPr>
          <w:sz w:val="28"/>
          <w:szCs w:val="28"/>
        </w:rPr>
        <w:t xml:space="preserve"> в северо-восточной части города.</w:t>
      </w:r>
    </w:p>
    <w:p w:rsidR="00476D0F" w:rsidRPr="00B50E7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17081">
        <w:rPr>
          <w:sz w:val="28"/>
          <w:szCs w:val="28"/>
        </w:rPr>
        <w:t>Отсутствие системы организованных зеленых</w:t>
      </w:r>
      <w:r w:rsidRPr="00196A58">
        <w:rPr>
          <w:sz w:val="28"/>
          <w:szCs w:val="28"/>
        </w:rPr>
        <w:t xml:space="preserve"> насаждений в пределах селитебных территорий являются одним из недостатков планировочной структуры города.</w:t>
      </w:r>
      <w:r w:rsidRPr="009A19EC">
        <w:rPr>
          <w:color w:val="FF0000"/>
          <w:sz w:val="28"/>
          <w:szCs w:val="28"/>
        </w:rPr>
        <w:t xml:space="preserve"> </w:t>
      </w:r>
      <w:r w:rsidRPr="00196A58">
        <w:rPr>
          <w:sz w:val="28"/>
          <w:szCs w:val="28"/>
        </w:rPr>
        <w:t>Этот недостаток не компенсируется наличием пространных рекреационных зон</w:t>
      </w:r>
      <w:r>
        <w:rPr>
          <w:sz w:val="28"/>
          <w:szCs w:val="28"/>
        </w:rPr>
        <w:t xml:space="preserve">, расположенных </w:t>
      </w:r>
      <w:r w:rsidRPr="00196A58">
        <w:rPr>
          <w:sz w:val="28"/>
          <w:szCs w:val="28"/>
        </w:rPr>
        <w:t xml:space="preserve"> за пределами </w:t>
      </w:r>
      <w:r>
        <w:rPr>
          <w:sz w:val="28"/>
          <w:szCs w:val="28"/>
        </w:rPr>
        <w:t>городской черты.</w:t>
      </w:r>
    </w:p>
    <w:p w:rsidR="00476D0F" w:rsidRPr="00DB6A2E" w:rsidRDefault="00476D0F" w:rsidP="00476D0F">
      <w:pPr>
        <w:pStyle w:val="34"/>
        <w:spacing w:before="120" w:after="120" w:line="240" w:lineRule="auto"/>
        <w:ind w:firstLine="709"/>
      </w:pPr>
      <w:bookmarkStart w:id="44" w:name="_Toc288055871"/>
      <w:r>
        <w:t>6</w:t>
      </w:r>
      <w:r w:rsidRPr="00DB6A2E">
        <w:t>.3.</w:t>
      </w:r>
      <w:r>
        <w:t>5</w:t>
      </w:r>
      <w:r w:rsidRPr="00DB6A2E">
        <w:t xml:space="preserve"> Зоны сельскохозяйственного назначения</w:t>
      </w:r>
      <w:bookmarkEnd w:id="44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сельскохозяйственных угодий составляет </w:t>
      </w:r>
      <w:smartTag w:uri="urn:schemas-microsoft-com:office:smarttags" w:element="metricconverter">
        <w:smartTagPr>
          <w:attr w:name="ProductID" w:val="283 га"/>
        </w:smartTagPr>
        <w:r>
          <w:rPr>
            <w:sz w:val="28"/>
            <w:szCs w:val="28"/>
          </w:rPr>
          <w:t>283 га</w:t>
        </w:r>
      </w:smartTag>
      <w:r>
        <w:rPr>
          <w:sz w:val="28"/>
          <w:szCs w:val="28"/>
        </w:rPr>
        <w:t xml:space="preserve">. Из них выделяются занятые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>: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предприятия, занимающиеся сельскохозяйственным производством – </w:t>
      </w:r>
      <w:smartTag w:uri="urn:schemas-microsoft-com:office:smarttags" w:element="metricconverter">
        <w:smartTagPr>
          <w:attr w:name="ProductID" w:val="5 га"/>
        </w:smartTagPr>
        <w:r>
          <w:rPr>
            <w:sz w:val="28"/>
            <w:szCs w:val="28"/>
          </w:rPr>
          <w:t>5 га</w:t>
        </w:r>
      </w:smartTag>
      <w:r>
        <w:rPr>
          <w:sz w:val="28"/>
          <w:szCs w:val="28"/>
        </w:rPr>
        <w:t>;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огороднические объединения и индивидуальные огородники – </w:t>
      </w:r>
      <w:smartTag w:uri="urn:schemas-microsoft-com:office:smarttags" w:element="metricconverter">
        <w:smartTagPr>
          <w:attr w:name="ProductID" w:val="278 га"/>
        </w:smartTagPr>
        <w:r>
          <w:rPr>
            <w:sz w:val="28"/>
            <w:szCs w:val="28"/>
          </w:rPr>
          <w:t>278 га</w:t>
        </w:r>
      </w:smartTag>
      <w:r>
        <w:rPr>
          <w:sz w:val="28"/>
          <w:szCs w:val="28"/>
        </w:rPr>
        <w:t>;</w:t>
      </w:r>
    </w:p>
    <w:p w:rsidR="00476D0F" w:rsidRPr="00390DFC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Неучтенные территории сельскохозяйственного назначения (для других целей) занятые выпасами, лугами, землями, требующими рекультивации из-за неорганизованных выработок кирпичного завода. Эти земли, в основном, заняты озелененными участками, в том числе и посадками – самосевом, но требующие той или иной степени организации.</w:t>
      </w:r>
    </w:p>
    <w:p w:rsidR="00476D0F" w:rsidRPr="00B50E70" w:rsidRDefault="00476D0F" w:rsidP="00476D0F">
      <w:pPr>
        <w:pStyle w:val="34"/>
        <w:spacing w:before="120" w:after="120" w:line="240" w:lineRule="auto"/>
        <w:ind w:firstLine="709"/>
      </w:pPr>
      <w:hyperlink w:anchor="_Toc244486337" w:history="1">
        <w:bookmarkStart w:id="45" w:name="_Toc288055872"/>
        <w:r w:rsidRPr="00B50E70">
          <w:rPr>
            <w:rStyle w:val="af2"/>
          </w:rPr>
          <w:t xml:space="preserve">6.3.6 Зоны </w:t>
        </w:r>
        <w:proofErr w:type="spellStart"/>
        <w:r w:rsidRPr="00B50E70">
          <w:rPr>
            <w:rStyle w:val="af2"/>
          </w:rPr>
          <w:t>спецназначения</w:t>
        </w:r>
        <w:bookmarkEnd w:id="45"/>
        <w:proofErr w:type="spellEnd"/>
      </w:hyperlink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</w:t>
      </w:r>
      <w:proofErr w:type="spellStart"/>
      <w:r>
        <w:rPr>
          <w:sz w:val="28"/>
          <w:szCs w:val="28"/>
        </w:rPr>
        <w:t>спецназначения</w:t>
      </w:r>
      <w:proofErr w:type="spellEnd"/>
      <w:r>
        <w:rPr>
          <w:sz w:val="28"/>
          <w:szCs w:val="28"/>
        </w:rPr>
        <w:t xml:space="preserve"> (по экспликации городских земель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формы 22-5) занимают территорию </w:t>
      </w:r>
      <w:smartTag w:uri="urn:schemas-microsoft-com:office:smarttags" w:element="metricconverter">
        <w:smartTagPr>
          <w:attr w:name="ProductID" w:val="6 га"/>
        </w:smartTagPr>
        <w:r>
          <w:rPr>
            <w:sz w:val="28"/>
            <w:szCs w:val="28"/>
          </w:rPr>
          <w:t>6 га</w:t>
        </w:r>
      </w:smartTag>
      <w:r>
        <w:rPr>
          <w:sz w:val="28"/>
          <w:szCs w:val="28"/>
        </w:rPr>
        <w:t xml:space="preserve">. </w:t>
      </w:r>
    </w:p>
    <w:p w:rsidR="00476D0F" w:rsidRPr="0035161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этих территориях расположены зелёные насаждения СЗЗ промышленных предприятий и иные режимные объекты.</w:t>
      </w:r>
    </w:p>
    <w:p w:rsidR="00476D0F" w:rsidRPr="00B50E70" w:rsidRDefault="00476D0F" w:rsidP="00476D0F">
      <w:pPr>
        <w:pStyle w:val="34"/>
        <w:spacing w:before="120" w:after="120" w:line="240" w:lineRule="auto"/>
        <w:ind w:firstLine="709"/>
      </w:pPr>
      <w:hyperlink w:anchor="_Toc244486338" w:history="1">
        <w:bookmarkStart w:id="46" w:name="_Toc288055873"/>
        <w:r w:rsidRPr="00B50E70">
          <w:rPr>
            <w:rStyle w:val="af2"/>
          </w:rPr>
          <w:t>6.3.7 Зоны транспорта</w:t>
        </w:r>
        <w:bookmarkEnd w:id="46"/>
      </w:hyperlink>
    </w:p>
    <w:p w:rsidR="00476D0F" w:rsidRPr="00141A2E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351615">
        <w:rPr>
          <w:sz w:val="28"/>
          <w:szCs w:val="28"/>
        </w:rPr>
        <w:t>Транспортные зоны включают</w:t>
      </w:r>
      <w:r w:rsidRPr="00141A2E">
        <w:rPr>
          <w:sz w:val="28"/>
          <w:szCs w:val="28"/>
        </w:rPr>
        <w:t xml:space="preserve"> в себя устройства внешнего транспорта, размещенные в пределах полосы отвода железной дороги</w:t>
      </w:r>
      <w:r>
        <w:rPr>
          <w:sz w:val="28"/>
          <w:szCs w:val="28"/>
        </w:rPr>
        <w:t xml:space="preserve">, а также автодороги, и занимают площадь в </w:t>
      </w:r>
      <w:smartTag w:uri="urn:schemas-microsoft-com:office:smarttags" w:element="metricconverter">
        <w:smartTagPr>
          <w:attr w:name="ProductID" w:val="65,2 га"/>
        </w:smartTagPr>
        <w:r>
          <w:rPr>
            <w:sz w:val="28"/>
            <w:szCs w:val="28"/>
          </w:rPr>
          <w:t>65,2 га</w:t>
        </w:r>
      </w:smartTag>
      <w:r>
        <w:rPr>
          <w:sz w:val="28"/>
          <w:szCs w:val="28"/>
        </w:rPr>
        <w:t xml:space="preserve"> или 3,6% городской территории.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41A2E">
        <w:rPr>
          <w:sz w:val="28"/>
          <w:szCs w:val="28"/>
        </w:rPr>
        <w:lastRenderedPageBreak/>
        <w:t xml:space="preserve">Площадь </w:t>
      </w:r>
      <w:r>
        <w:rPr>
          <w:sz w:val="28"/>
          <w:szCs w:val="28"/>
        </w:rPr>
        <w:t xml:space="preserve">автомобильной </w:t>
      </w:r>
      <w:r w:rsidRPr="00141A2E">
        <w:rPr>
          <w:sz w:val="28"/>
          <w:szCs w:val="28"/>
        </w:rPr>
        <w:t>транспортной зоны 27,2га или 1,5% от городской территории.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железнодорожным транспортом расположено </w:t>
      </w:r>
      <w:smartTag w:uri="urn:schemas-microsoft-com:office:smarttags" w:element="metricconverter">
        <w:smartTagPr>
          <w:attr w:name="ProductID" w:val="38 га"/>
        </w:smartTagPr>
        <w:r>
          <w:rPr>
            <w:sz w:val="28"/>
            <w:szCs w:val="28"/>
          </w:rPr>
          <w:t>38 га</w:t>
        </w:r>
      </w:smartTag>
      <w:r>
        <w:rPr>
          <w:sz w:val="28"/>
          <w:szCs w:val="28"/>
        </w:rPr>
        <w:t xml:space="preserve"> или 2,1% территории города.</w:t>
      </w:r>
    </w:p>
    <w:p w:rsidR="00476D0F" w:rsidRPr="00B50E70" w:rsidRDefault="00476D0F" w:rsidP="00476D0F">
      <w:pPr>
        <w:pStyle w:val="34"/>
        <w:spacing w:before="120" w:after="120" w:line="240" w:lineRule="auto"/>
        <w:ind w:firstLine="709"/>
      </w:pPr>
      <w:hyperlink w:anchor="_Toc244486339" w:history="1">
        <w:bookmarkStart w:id="47" w:name="_Toc288055874"/>
        <w:r w:rsidRPr="00B50E70">
          <w:rPr>
            <w:rStyle w:val="af2"/>
          </w:rPr>
          <w:t>6.3.8 Зоны водного фонда</w:t>
        </w:r>
        <w:bookmarkEnd w:id="47"/>
      </w:hyperlink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экспликации городских земель (форма 22-5)в МО «Дорогобужское городское поселение» зоны водного фонда занимают </w:t>
      </w:r>
      <w:smartTag w:uri="urn:schemas-microsoft-com:office:smarttags" w:element="metricconverter">
        <w:smartTagPr>
          <w:attr w:name="ProductID" w:val="105 га"/>
        </w:smartTagPr>
        <w:r>
          <w:rPr>
            <w:sz w:val="28"/>
            <w:szCs w:val="28"/>
          </w:rPr>
          <w:t>105 га</w:t>
        </w:r>
      </w:smartTag>
      <w:r>
        <w:rPr>
          <w:sz w:val="28"/>
          <w:szCs w:val="28"/>
        </w:rPr>
        <w:t xml:space="preserve">, а по обмерам </w:t>
      </w:r>
      <w:proofErr w:type="gramStart"/>
      <w:r>
        <w:rPr>
          <w:sz w:val="28"/>
          <w:szCs w:val="28"/>
        </w:rPr>
        <w:t>чертежа опорного плана генерального плана зоны водного фонда</w:t>
      </w:r>
      <w:proofErr w:type="gramEnd"/>
      <w:r>
        <w:rPr>
          <w:sz w:val="28"/>
          <w:szCs w:val="28"/>
        </w:rPr>
        <w:t xml:space="preserve"> занимают </w:t>
      </w:r>
      <w:smartTag w:uri="urn:schemas-microsoft-com:office:smarttags" w:element="metricconverter">
        <w:smartTagPr>
          <w:attr w:name="ProductID" w:val="36 га"/>
        </w:smartTagPr>
        <w:r>
          <w:rPr>
            <w:sz w:val="28"/>
            <w:szCs w:val="28"/>
          </w:rPr>
          <w:t>36 га</w:t>
        </w:r>
      </w:smartTag>
      <w:r>
        <w:rPr>
          <w:sz w:val="28"/>
          <w:szCs w:val="28"/>
        </w:rPr>
        <w:t xml:space="preserve">. </w:t>
      </w:r>
    </w:p>
    <w:p w:rsidR="00476D0F" w:rsidRPr="00811ABE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зону водного фонда входят реки, озёра, пруды, старицы, водохранилища и др. водные объекты, которые расположены в пределах городской черты Дорогобужа. Наиболее крупные гидрологические объекты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орогобужа: р.Днепр, оз. </w:t>
      </w:r>
      <w:proofErr w:type="spellStart"/>
      <w:r>
        <w:rPr>
          <w:sz w:val="28"/>
          <w:szCs w:val="28"/>
        </w:rPr>
        <w:t>Карута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Искожа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Ордышка</w:t>
      </w:r>
      <w:proofErr w:type="spellEnd"/>
      <w:r>
        <w:rPr>
          <w:sz w:val="28"/>
          <w:szCs w:val="28"/>
        </w:rPr>
        <w:t>.</w:t>
      </w:r>
    </w:p>
    <w:p w:rsidR="00476D0F" w:rsidRPr="00B50E70" w:rsidRDefault="00476D0F" w:rsidP="00476D0F">
      <w:pPr>
        <w:pStyle w:val="34"/>
        <w:spacing w:before="120" w:after="120" w:line="240" w:lineRule="auto"/>
        <w:ind w:firstLine="709"/>
      </w:pPr>
      <w:hyperlink w:anchor="_Toc244486340" w:history="1">
        <w:bookmarkStart w:id="48" w:name="_Toc288055875"/>
        <w:r w:rsidRPr="00B50E70">
          <w:rPr>
            <w:rStyle w:val="af2"/>
          </w:rPr>
          <w:t xml:space="preserve">6.3.9 Зоны </w:t>
        </w:r>
        <w:proofErr w:type="spellStart"/>
        <w:r w:rsidRPr="00B50E70">
          <w:rPr>
            <w:rStyle w:val="af2"/>
          </w:rPr>
          <w:t>гослесфонда</w:t>
        </w:r>
        <w:bookmarkEnd w:id="48"/>
        <w:proofErr w:type="spellEnd"/>
      </w:hyperlink>
    </w:p>
    <w:p w:rsidR="00476D0F" w:rsidRPr="000867C4" w:rsidRDefault="00476D0F" w:rsidP="00476D0F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Зоны </w:t>
      </w:r>
      <w:proofErr w:type="spellStart"/>
      <w:r>
        <w:rPr>
          <w:sz w:val="28"/>
          <w:szCs w:val="28"/>
        </w:rPr>
        <w:t>гослесфонда</w:t>
      </w:r>
      <w:proofErr w:type="spellEnd"/>
      <w:r>
        <w:rPr>
          <w:sz w:val="28"/>
          <w:szCs w:val="28"/>
        </w:rPr>
        <w:t xml:space="preserve"> занимают </w:t>
      </w:r>
      <w:smartTag w:uri="urn:schemas-microsoft-com:office:smarttags" w:element="metricconverter">
        <w:smartTagPr>
          <w:attr w:name="ProductID" w:val="23,9 га"/>
        </w:smartTagPr>
        <w:r>
          <w:rPr>
            <w:sz w:val="28"/>
            <w:szCs w:val="28"/>
          </w:rPr>
          <w:t>23,9 га</w:t>
        </w:r>
      </w:smartTag>
      <w:r>
        <w:rPr>
          <w:sz w:val="28"/>
          <w:szCs w:val="28"/>
        </w:rPr>
        <w:t>. Они включают в себя лесной массив, расположенный в северо-восточной части города.</w:t>
      </w:r>
    </w:p>
    <w:p w:rsidR="00476D0F" w:rsidRPr="00DB6A2E" w:rsidRDefault="00476D0F" w:rsidP="00476D0F">
      <w:pPr>
        <w:pStyle w:val="24"/>
      </w:pPr>
      <w:bookmarkStart w:id="49" w:name="_Toc288055876"/>
      <w:r>
        <w:t>6</w:t>
      </w:r>
      <w:r w:rsidRPr="00DB6A2E">
        <w:t>.4 Земельный фонд</w:t>
      </w:r>
      <w:bookmarkEnd w:id="49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земельного фонда города ведется Управлением федерального агентства кадастра объектов недвижимости по Смоленской области, территориальным </w:t>
      </w:r>
      <w:r w:rsidRPr="000B31BF">
        <w:rPr>
          <w:sz w:val="28"/>
          <w:szCs w:val="28"/>
        </w:rPr>
        <w:t>отделом № 3.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отчета о наличии и использовании земель и распределении их по формам собственности, категориям и угодьям и пользователям  по Дорогобужскому району площадь </w:t>
      </w:r>
      <w:proofErr w:type="gramStart"/>
      <w:r>
        <w:rPr>
          <w:sz w:val="28"/>
          <w:szCs w:val="28"/>
        </w:rPr>
        <w:t>земельного фонда, отнесенного к землям города составляет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69 га"/>
        </w:smartTagPr>
        <w:r>
          <w:rPr>
            <w:sz w:val="28"/>
            <w:szCs w:val="28"/>
          </w:rPr>
          <w:t>1669 га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83 га"/>
        </w:smartTagPr>
        <w:r>
          <w:rPr>
            <w:sz w:val="28"/>
            <w:szCs w:val="28"/>
          </w:rPr>
          <w:t>283 га</w:t>
        </w:r>
      </w:smartTag>
      <w:r>
        <w:rPr>
          <w:sz w:val="28"/>
          <w:szCs w:val="28"/>
        </w:rPr>
        <w:t xml:space="preserve"> из них заняты сельскохозяйственными угодьями, </w:t>
      </w:r>
      <w:smartTag w:uri="urn:schemas-microsoft-com:office:smarttags" w:element="metricconverter">
        <w:smartTagPr>
          <w:attr w:name="ProductID" w:val="539 га"/>
        </w:smartTagPr>
        <w:r>
          <w:rPr>
            <w:sz w:val="28"/>
            <w:szCs w:val="28"/>
          </w:rPr>
          <w:t>539 га</w:t>
        </w:r>
      </w:smartTag>
      <w:r>
        <w:rPr>
          <w:sz w:val="28"/>
          <w:szCs w:val="28"/>
        </w:rPr>
        <w:t xml:space="preserve"> заняты землями застройки, общего пользования и транспорта.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показательны данные по структуре собственности на землю. Здесь в собственности граждан находится </w:t>
      </w:r>
      <w:smartTag w:uri="urn:schemas-microsoft-com:office:smarttags" w:element="metricconverter">
        <w:smartTagPr>
          <w:attr w:name="ProductID" w:val="135 га"/>
        </w:smartTagPr>
        <w:r>
          <w:rPr>
            <w:sz w:val="28"/>
            <w:szCs w:val="28"/>
          </w:rPr>
          <w:t>135 га</w:t>
        </w:r>
      </w:smartTag>
      <w:r>
        <w:rPr>
          <w:sz w:val="28"/>
          <w:szCs w:val="28"/>
        </w:rPr>
        <w:t xml:space="preserve"> или 8,1 %.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юридических лиц было оформлено </w:t>
      </w:r>
      <w:smartTag w:uri="urn:schemas-microsoft-com:office:smarttags" w:element="metricconverter">
        <w:smartTagPr>
          <w:attr w:name="ProductID" w:val="103 га"/>
        </w:smartTagPr>
        <w:r>
          <w:rPr>
            <w:sz w:val="28"/>
            <w:szCs w:val="28"/>
          </w:rPr>
          <w:t>103 га</w:t>
        </w:r>
      </w:smartTag>
      <w:r>
        <w:rPr>
          <w:sz w:val="28"/>
          <w:szCs w:val="28"/>
        </w:rPr>
        <w:t xml:space="preserve"> или 6,2 %.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государственной или муниципальной собственности находится</w:t>
      </w:r>
      <w:r w:rsidRPr="000B31B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31 га"/>
        </w:smartTagPr>
        <w:r>
          <w:rPr>
            <w:sz w:val="28"/>
            <w:szCs w:val="28"/>
          </w:rPr>
          <w:t>1431 га</w:t>
        </w:r>
      </w:smartTag>
      <w:r>
        <w:rPr>
          <w:sz w:val="28"/>
          <w:szCs w:val="28"/>
        </w:rPr>
        <w:t xml:space="preserve"> или 85,7%. </w:t>
      </w:r>
    </w:p>
    <w:p w:rsidR="00476D0F" w:rsidRPr="00FD3A16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Российской Федерации находится </w:t>
      </w:r>
      <w:smartTag w:uri="urn:schemas-microsoft-com:office:smarttags" w:element="metricconverter">
        <w:smartTagPr>
          <w:attr w:name="ProductID" w:val="49 га"/>
        </w:smartTagPr>
        <w:r>
          <w:rPr>
            <w:sz w:val="28"/>
            <w:szCs w:val="28"/>
          </w:rPr>
          <w:t>49 га</w:t>
        </w:r>
      </w:smartTag>
      <w:r>
        <w:rPr>
          <w:sz w:val="28"/>
          <w:szCs w:val="28"/>
        </w:rPr>
        <w:t xml:space="preserve"> или 5%. В аренду гражданам они не сдаются. В пользование юридическим лицам сдается </w:t>
      </w:r>
      <w:smartTag w:uri="urn:schemas-microsoft-com:office:smarttags" w:element="metricconverter">
        <w:smartTagPr>
          <w:attr w:name="ProductID" w:val="11 га"/>
        </w:smartTagPr>
        <w:r>
          <w:rPr>
            <w:sz w:val="28"/>
            <w:szCs w:val="28"/>
          </w:rPr>
          <w:t>11 га</w:t>
        </w:r>
      </w:smartTag>
      <w:r>
        <w:rPr>
          <w:sz w:val="28"/>
          <w:szCs w:val="28"/>
        </w:rPr>
        <w:t xml:space="preserve">, в аренду </w:t>
      </w:r>
      <w:smartTag w:uri="urn:schemas-microsoft-com:office:smarttags" w:element="metricconverter">
        <w:smartTagPr>
          <w:attr w:name="ProductID" w:val="38 га"/>
        </w:smartTagPr>
        <w:r>
          <w:rPr>
            <w:sz w:val="28"/>
            <w:szCs w:val="28"/>
          </w:rPr>
          <w:t>38 га</w:t>
        </w:r>
      </w:smartTag>
      <w:r>
        <w:rPr>
          <w:sz w:val="28"/>
          <w:szCs w:val="28"/>
        </w:rPr>
        <w:t>.</w:t>
      </w:r>
    </w:p>
    <w:p w:rsidR="00476D0F" w:rsidRPr="000B31BF" w:rsidRDefault="00476D0F" w:rsidP="00476D0F">
      <w:pPr>
        <w:pStyle w:val="24"/>
        <w:rPr>
          <w:lang w:eastAsia="ru-RU"/>
        </w:rPr>
      </w:pPr>
      <w:bookmarkStart w:id="50" w:name="_Toc288055877"/>
      <w:r>
        <w:rPr>
          <w:lang w:eastAsia="ru-RU"/>
        </w:rPr>
        <w:t>6</w:t>
      </w:r>
      <w:r w:rsidRPr="000B31BF">
        <w:rPr>
          <w:lang w:eastAsia="ru-RU"/>
        </w:rPr>
        <w:t>.5 Жилищный фонд и жилищное строительство</w:t>
      </w:r>
      <w:bookmarkEnd w:id="50"/>
    </w:p>
    <w:p w:rsidR="00476D0F" w:rsidRPr="00676A97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76A97">
        <w:rPr>
          <w:sz w:val="28"/>
          <w:szCs w:val="28"/>
        </w:rPr>
        <w:t xml:space="preserve">Жилищный фонд </w:t>
      </w:r>
      <w:proofErr w:type="gramStart"/>
      <w:r w:rsidRPr="00676A97">
        <w:rPr>
          <w:sz w:val="28"/>
          <w:szCs w:val="28"/>
        </w:rPr>
        <w:t>г</w:t>
      </w:r>
      <w:proofErr w:type="gramEnd"/>
      <w:r w:rsidRPr="00676A97">
        <w:rPr>
          <w:sz w:val="28"/>
          <w:szCs w:val="28"/>
        </w:rPr>
        <w:t xml:space="preserve">. Дорогобужа в пределах города по состоянию на 01.01.2008 составил </w:t>
      </w:r>
      <w:smartTag w:uri="urn:schemas-microsoft-com:office:smarttags" w:element="metricconverter">
        <w:smartTagPr>
          <w:attr w:name="ProductID" w:val="294 га"/>
        </w:smartTagPr>
        <w:r w:rsidRPr="00676A97">
          <w:rPr>
            <w:sz w:val="28"/>
            <w:szCs w:val="28"/>
          </w:rPr>
          <w:t>294 га</w:t>
        </w:r>
      </w:smartTag>
      <w:r w:rsidRPr="00676A97">
        <w:rPr>
          <w:sz w:val="28"/>
          <w:szCs w:val="28"/>
        </w:rPr>
        <w:t xml:space="preserve"> общей площади. Ориентировочно около 25% </w:t>
      </w:r>
      <w:r w:rsidRPr="00676A97">
        <w:rPr>
          <w:sz w:val="28"/>
          <w:szCs w:val="28"/>
        </w:rPr>
        <w:lastRenderedPageBreak/>
        <w:t>жилищного фонда размещается в центральной части города, до 45% – в юго-восточной его части, 20% приходится на южную и западную части, 2-3% – на посёлки в западной части города. Значительная часть жилых строений (7% от общего объёма жилищного фонда – порядка 46,3 тыс. м</w:t>
      </w:r>
      <w:proofErr w:type="gramStart"/>
      <w:r w:rsidRPr="00676A97">
        <w:rPr>
          <w:sz w:val="28"/>
          <w:szCs w:val="28"/>
          <w:vertAlign w:val="superscript"/>
        </w:rPr>
        <w:t>2</w:t>
      </w:r>
      <w:proofErr w:type="gramEnd"/>
      <w:r w:rsidRPr="00676A97">
        <w:rPr>
          <w:sz w:val="28"/>
          <w:szCs w:val="28"/>
        </w:rPr>
        <w:t xml:space="preserve">), размещается в пределах санитарно-защитных зон промышленных предприятий и коммунально-складских объектов, из которых 60% приходится на малоэтажный жилищный фонд, 15% – на </w:t>
      </w:r>
      <w:proofErr w:type="spellStart"/>
      <w:r w:rsidRPr="00676A97">
        <w:rPr>
          <w:sz w:val="28"/>
          <w:szCs w:val="28"/>
        </w:rPr>
        <w:t>среднеэтажный</w:t>
      </w:r>
      <w:proofErr w:type="spellEnd"/>
      <w:r w:rsidRPr="00676A97">
        <w:rPr>
          <w:sz w:val="28"/>
          <w:szCs w:val="28"/>
        </w:rPr>
        <w:t xml:space="preserve">, 25% – на индивидуальные жилые дома. </w:t>
      </w:r>
    </w:p>
    <w:p w:rsidR="00476D0F" w:rsidRPr="00676A97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76A97">
        <w:rPr>
          <w:sz w:val="28"/>
          <w:szCs w:val="28"/>
        </w:rPr>
        <w:t xml:space="preserve">Объёмы нового жилищного строительства составили: в </w:t>
      </w:r>
      <w:smartTag w:uri="urn:schemas-microsoft-com:office:smarttags" w:element="metricconverter">
        <w:smartTagPr>
          <w:attr w:name="ProductID" w:val="2006 г"/>
        </w:smartTagPr>
        <w:r w:rsidRPr="00676A97">
          <w:rPr>
            <w:sz w:val="28"/>
            <w:szCs w:val="28"/>
          </w:rPr>
          <w:t>2006 г</w:t>
        </w:r>
      </w:smartTag>
      <w:r w:rsidRPr="00676A97">
        <w:rPr>
          <w:sz w:val="28"/>
          <w:szCs w:val="28"/>
        </w:rPr>
        <w:t>. – 3.446 тыс. м</w:t>
      </w:r>
      <w:proofErr w:type="gramStart"/>
      <w:r w:rsidRPr="00676A97">
        <w:rPr>
          <w:sz w:val="28"/>
          <w:szCs w:val="28"/>
          <w:vertAlign w:val="superscript"/>
        </w:rPr>
        <w:t>2</w:t>
      </w:r>
      <w:proofErr w:type="gramEnd"/>
      <w:r w:rsidRPr="00676A97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7 г"/>
        </w:smartTagPr>
        <w:r w:rsidRPr="00676A97">
          <w:rPr>
            <w:sz w:val="28"/>
            <w:szCs w:val="28"/>
          </w:rPr>
          <w:t>2007 г</w:t>
        </w:r>
      </w:smartTag>
      <w:r w:rsidRPr="00676A97">
        <w:rPr>
          <w:sz w:val="28"/>
          <w:szCs w:val="28"/>
        </w:rPr>
        <w:t>. – 4.303 тыс. м</w:t>
      </w:r>
      <w:r w:rsidRPr="00676A97">
        <w:rPr>
          <w:sz w:val="28"/>
          <w:szCs w:val="28"/>
          <w:vertAlign w:val="superscript"/>
        </w:rPr>
        <w:t>2</w:t>
      </w:r>
      <w:r w:rsidRPr="00676A97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8 г"/>
        </w:smartTagPr>
        <w:r w:rsidRPr="00676A97">
          <w:rPr>
            <w:sz w:val="28"/>
            <w:szCs w:val="28"/>
          </w:rPr>
          <w:t>2008 г</w:t>
        </w:r>
      </w:smartTag>
      <w:r w:rsidRPr="00676A97">
        <w:rPr>
          <w:sz w:val="28"/>
          <w:szCs w:val="28"/>
        </w:rPr>
        <w:t>. – 0.74тыс. м</w:t>
      </w:r>
      <w:r w:rsidRPr="00676A97">
        <w:rPr>
          <w:sz w:val="28"/>
          <w:szCs w:val="28"/>
          <w:vertAlign w:val="superscript"/>
        </w:rPr>
        <w:t>2</w:t>
      </w:r>
      <w:r w:rsidRPr="00676A97">
        <w:rPr>
          <w:sz w:val="28"/>
          <w:szCs w:val="28"/>
        </w:rPr>
        <w:t xml:space="preserve">. В структуре ввода жилищного фонда наблюдается только </w:t>
      </w:r>
      <w:r w:rsidRPr="004F1FEA">
        <w:rPr>
          <w:sz w:val="28"/>
          <w:szCs w:val="28"/>
        </w:rPr>
        <w:t>индивидуальное  жилищное</w:t>
      </w:r>
      <w:r>
        <w:rPr>
          <w:sz w:val="28"/>
          <w:szCs w:val="28"/>
        </w:rPr>
        <w:t xml:space="preserve"> строительство без </w:t>
      </w:r>
      <w:r w:rsidRPr="00676A97">
        <w:rPr>
          <w:sz w:val="28"/>
          <w:szCs w:val="28"/>
        </w:rPr>
        <w:t>индустриального жилья повышенной этажности. В городе реализуется Программа «Обеспечение жильём молодых семей на 2006-2010 годы</w:t>
      </w:r>
      <w:r>
        <w:rPr>
          <w:sz w:val="28"/>
          <w:szCs w:val="28"/>
        </w:rPr>
        <w:t>.</w:t>
      </w:r>
    </w:p>
    <w:p w:rsidR="00476D0F" w:rsidRPr="00676A97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76A97">
        <w:rPr>
          <w:sz w:val="28"/>
          <w:szCs w:val="28"/>
        </w:rPr>
        <w:t>При проектной численности населения 30 тыс. жителей возможно увеличение нормы жилищной обеспеченности с 27.57 до 33-40 м</w:t>
      </w:r>
      <w:proofErr w:type="gramStart"/>
      <w:r w:rsidRPr="00676A97">
        <w:rPr>
          <w:sz w:val="28"/>
          <w:szCs w:val="28"/>
          <w:vertAlign w:val="superscript"/>
        </w:rPr>
        <w:t>2</w:t>
      </w:r>
      <w:proofErr w:type="gramEnd"/>
      <w:r w:rsidRPr="00676A97">
        <w:rPr>
          <w:sz w:val="28"/>
          <w:szCs w:val="28"/>
        </w:rPr>
        <w:t>/чел.</w:t>
      </w:r>
    </w:p>
    <w:p w:rsidR="00476D0F" w:rsidRDefault="00476D0F" w:rsidP="00476D0F">
      <w:pPr>
        <w:pStyle w:val="13"/>
      </w:pPr>
      <w:bookmarkStart w:id="51" w:name="_Toc288055878"/>
      <w:r>
        <w:lastRenderedPageBreak/>
        <w:t>7. Планировочные ограничения</w:t>
      </w:r>
      <w:bookmarkEnd w:id="51"/>
    </w:p>
    <w:p w:rsidR="00476D0F" w:rsidRPr="00D875AB" w:rsidRDefault="00476D0F" w:rsidP="00476D0F">
      <w:pPr>
        <w:pStyle w:val="24"/>
      </w:pPr>
      <w:bookmarkStart w:id="52" w:name="_Toc288055879"/>
      <w:r>
        <w:t>7.1 Ограничения по условиям охране культурного наследия</w:t>
      </w:r>
      <w:bookmarkEnd w:id="52"/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Смоленской области выделяются  зоны </w:t>
      </w:r>
      <w:proofErr w:type="spellStart"/>
      <w:proofErr w:type="gramStart"/>
      <w:r>
        <w:rPr>
          <w:rFonts w:ascii="Times New Roman" w:hAnsi="Times New Roman"/>
          <w:sz w:val="28"/>
        </w:rPr>
        <w:t>историко</w:t>
      </w:r>
      <w:proofErr w:type="spellEnd"/>
      <w:r>
        <w:rPr>
          <w:rFonts w:ascii="Times New Roman" w:hAnsi="Times New Roman"/>
          <w:sz w:val="28"/>
        </w:rPr>
        <w:t>- кул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турного</w:t>
      </w:r>
      <w:proofErr w:type="gramEnd"/>
      <w:r>
        <w:rPr>
          <w:rFonts w:ascii="Times New Roman" w:hAnsi="Times New Roman"/>
          <w:sz w:val="28"/>
        </w:rPr>
        <w:t xml:space="preserve">  наследия:</w:t>
      </w:r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Историко-культурные заповедники  («</w:t>
      </w:r>
      <w:proofErr w:type="spellStart"/>
      <w:r>
        <w:rPr>
          <w:rFonts w:ascii="Times New Roman" w:hAnsi="Times New Roman"/>
          <w:sz w:val="28"/>
        </w:rPr>
        <w:t>Хмелита</w:t>
      </w:r>
      <w:proofErr w:type="spellEnd"/>
      <w:r>
        <w:rPr>
          <w:rFonts w:ascii="Times New Roman" w:hAnsi="Times New Roman"/>
          <w:sz w:val="28"/>
        </w:rPr>
        <w:t>»).</w:t>
      </w:r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Объекты культурного наследия (памятники истории и культуры, 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самбли, достопримечательные места) </w:t>
      </w:r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Зоны охраны объектов культурного наследия.</w:t>
      </w:r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Зоны концентрации археологических памятников:</w:t>
      </w:r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Починковский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Монастырщинский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Хиславичский</w:t>
      </w:r>
      <w:proofErr w:type="spellEnd"/>
      <w:r>
        <w:rPr>
          <w:rFonts w:ascii="Times New Roman" w:hAnsi="Times New Roman"/>
          <w:sz w:val="28"/>
        </w:rPr>
        <w:t xml:space="preserve"> районы;</w:t>
      </w:r>
    </w:p>
    <w:p w:rsidR="00476D0F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юго-западная часть </w:t>
      </w:r>
      <w:proofErr w:type="spellStart"/>
      <w:r>
        <w:rPr>
          <w:rFonts w:ascii="Times New Roman" w:hAnsi="Times New Roman"/>
          <w:sz w:val="28"/>
        </w:rPr>
        <w:t>Рославлиского</w:t>
      </w:r>
      <w:proofErr w:type="spellEnd"/>
      <w:r>
        <w:rPr>
          <w:rFonts w:ascii="Times New Roman" w:hAnsi="Times New Roman"/>
          <w:sz w:val="28"/>
        </w:rPr>
        <w:t xml:space="preserve"> района – западная часть </w:t>
      </w:r>
      <w:proofErr w:type="spellStart"/>
      <w:r>
        <w:rPr>
          <w:rFonts w:ascii="Times New Roman" w:hAnsi="Times New Roman"/>
          <w:sz w:val="28"/>
        </w:rPr>
        <w:t>Шумячского</w:t>
      </w:r>
      <w:proofErr w:type="spellEnd"/>
      <w:r>
        <w:rPr>
          <w:rFonts w:ascii="Times New Roman" w:hAnsi="Times New Roman"/>
          <w:sz w:val="28"/>
        </w:rPr>
        <w:t xml:space="preserve"> района;</w:t>
      </w:r>
    </w:p>
    <w:p w:rsidR="00476D0F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северная часть </w:t>
      </w:r>
      <w:proofErr w:type="spellStart"/>
      <w:r>
        <w:rPr>
          <w:rFonts w:ascii="Times New Roman" w:hAnsi="Times New Roman"/>
          <w:sz w:val="28"/>
        </w:rPr>
        <w:t>Руднянского</w:t>
      </w:r>
      <w:proofErr w:type="spellEnd"/>
      <w:r>
        <w:rPr>
          <w:rFonts w:ascii="Times New Roman" w:hAnsi="Times New Roman"/>
          <w:sz w:val="28"/>
        </w:rPr>
        <w:t xml:space="preserve"> района;</w:t>
      </w:r>
    </w:p>
    <w:p w:rsidR="00476D0F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центральная часть Демидовского района;</w:t>
      </w:r>
    </w:p>
    <w:p w:rsidR="00476D0F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западная часть </w:t>
      </w:r>
      <w:proofErr w:type="spellStart"/>
      <w:r>
        <w:rPr>
          <w:rFonts w:ascii="Times New Roman" w:hAnsi="Times New Roman"/>
          <w:sz w:val="28"/>
        </w:rPr>
        <w:t>Духовщинского</w:t>
      </w:r>
      <w:proofErr w:type="spellEnd"/>
      <w:r>
        <w:rPr>
          <w:rFonts w:ascii="Times New Roman" w:hAnsi="Times New Roman"/>
          <w:sz w:val="28"/>
        </w:rPr>
        <w:t xml:space="preserve"> района;</w:t>
      </w:r>
    </w:p>
    <w:p w:rsidR="00476D0F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0"/>
        </w:rPr>
      </w:pPr>
      <w:r w:rsidRPr="00D875AB">
        <w:rPr>
          <w:rFonts w:ascii="Times New Roman" w:hAnsi="Times New Roman"/>
          <w:b/>
          <w:sz w:val="28"/>
          <w:u w:val="single"/>
        </w:rPr>
        <w:t>Дорогобужский район</w:t>
      </w:r>
      <w:r>
        <w:rPr>
          <w:rFonts w:ascii="Times New Roman" w:hAnsi="Times New Roman"/>
          <w:sz w:val="28"/>
        </w:rPr>
        <w:t>;</w:t>
      </w:r>
    </w:p>
    <w:p w:rsidR="00476D0F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Северная часть </w:t>
      </w:r>
      <w:proofErr w:type="spellStart"/>
      <w:r>
        <w:rPr>
          <w:rFonts w:ascii="Times New Roman" w:hAnsi="Times New Roman"/>
          <w:sz w:val="28"/>
        </w:rPr>
        <w:t>Угранского</w:t>
      </w:r>
      <w:proofErr w:type="spellEnd"/>
      <w:r>
        <w:rPr>
          <w:rFonts w:ascii="Times New Roman" w:hAnsi="Times New Roman"/>
          <w:sz w:val="28"/>
        </w:rPr>
        <w:t xml:space="preserve"> района – юго-западная часть </w:t>
      </w:r>
      <w:proofErr w:type="spellStart"/>
      <w:r>
        <w:rPr>
          <w:rFonts w:ascii="Times New Roman" w:hAnsi="Times New Roman"/>
          <w:sz w:val="28"/>
        </w:rPr>
        <w:t>Темкинского</w:t>
      </w:r>
      <w:proofErr w:type="spellEnd"/>
      <w:r>
        <w:rPr>
          <w:rFonts w:ascii="Times New Roman" w:hAnsi="Times New Roman"/>
          <w:sz w:val="28"/>
        </w:rPr>
        <w:t xml:space="preserve"> ра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она;</w:t>
      </w:r>
    </w:p>
    <w:p w:rsidR="00476D0F" w:rsidRPr="0002046B" w:rsidRDefault="00476D0F" w:rsidP="00476D0F">
      <w:pPr>
        <w:pStyle w:val="a9"/>
        <w:numPr>
          <w:ilvl w:val="0"/>
          <w:numId w:val="17"/>
        </w:numPr>
        <w:spacing w:before="120"/>
        <w:ind w:left="0"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Западная часть  Вяземского района.</w:t>
      </w:r>
    </w:p>
    <w:p w:rsidR="00476D0F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Зоны устанавливаются </w:t>
      </w:r>
      <w:proofErr w:type="gramStart"/>
      <w:r>
        <w:rPr>
          <w:rFonts w:ascii="Times New Roman" w:hAnsi="Times New Roman"/>
          <w:sz w:val="28"/>
        </w:rPr>
        <w:t>в целях обеспечения сохранности объекта культурн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наследия в его исторической среде на сопряженной с ним территории в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вии</w:t>
      </w:r>
      <w:proofErr w:type="gramEnd"/>
      <w:r>
        <w:rPr>
          <w:rFonts w:ascii="Times New Roman" w:hAnsi="Times New Roman"/>
          <w:sz w:val="28"/>
        </w:rPr>
        <w:t xml:space="preserve"> с требованиями Федерального закона от 25.06.2002 № 73-ФЗ «Об объектах культурного наследия (памятниках истории и культуры) народов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рации».</w:t>
      </w:r>
    </w:p>
    <w:p w:rsidR="00476D0F" w:rsidRPr="00D875AB" w:rsidRDefault="00476D0F" w:rsidP="00476D0F">
      <w:pPr>
        <w:pStyle w:val="a9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территории осуществляется в соответствии с проектами зон охраны объектов культурного наследия.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Министерства культуры Смоленской области на территории Дорогобужского муниципального района находятся 127 памятников истории и культуры, в том числе 54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(таблица 7.1.1).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культурного наследия (памятников истории и культуры)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приведён в таблице 23.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  <w:sectPr w:rsidR="00476D0F" w:rsidSect="004B5E09">
          <w:pgSz w:w="11906" w:h="16838"/>
          <w:pgMar w:top="1669" w:right="851" w:bottom="1134" w:left="1701" w:header="709" w:footer="709" w:gutter="0"/>
          <w:cols w:space="708"/>
          <w:docGrid w:linePitch="360"/>
        </w:sect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Количество объектов культурного наследия (памятников истории и культуры) в Дорогобужском районе и г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орогобуже.</w:t>
      </w:r>
    </w:p>
    <w:p w:rsidR="00476D0F" w:rsidRPr="00C64EEB" w:rsidRDefault="00476D0F" w:rsidP="00476D0F">
      <w:pPr>
        <w:spacing w:before="120" w:after="120"/>
        <w:ind w:firstLine="709"/>
        <w:rPr>
          <w:sz w:val="24"/>
          <w:szCs w:val="24"/>
        </w:rPr>
      </w:pPr>
      <w:r w:rsidRPr="00C64EEB">
        <w:rPr>
          <w:sz w:val="24"/>
          <w:szCs w:val="24"/>
        </w:rPr>
        <w:t>Таблица 23</w:t>
      </w:r>
    </w:p>
    <w:tbl>
      <w:tblPr>
        <w:tblW w:w="15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84"/>
        <w:gridCol w:w="1084"/>
        <w:gridCol w:w="793"/>
        <w:gridCol w:w="1084"/>
        <w:gridCol w:w="793"/>
        <w:gridCol w:w="1084"/>
        <w:gridCol w:w="793"/>
        <w:gridCol w:w="1084"/>
        <w:gridCol w:w="793"/>
        <w:gridCol w:w="971"/>
        <w:gridCol w:w="765"/>
        <w:gridCol w:w="1083"/>
        <w:gridCol w:w="877"/>
        <w:gridCol w:w="774"/>
        <w:gridCol w:w="793"/>
        <w:gridCol w:w="908"/>
      </w:tblGrid>
      <w:tr w:rsidR="00476D0F" w:rsidRPr="00C64EEB" w:rsidTr="00F6514F">
        <w:trPr>
          <w:trHeight w:val="875"/>
          <w:jc w:val="center"/>
        </w:trPr>
        <w:tc>
          <w:tcPr>
            <w:tcW w:w="1384" w:type="dxa"/>
            <w:vMerge w:val="restart"/>
            <w:vAlign w:val="center"/>
          </w:tcPr>
          <w:p w:rsidR="00476D0F" w:rsidRPr="00C64EEB" w:rsidRDefault="00476D0F" w:rsidP="00F6514F">
            <w:pPr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Город, район</w:t>
            </w:r>
          </w:p>
        </w:tc>
        <w:tc>
          <w:tcPr>
            <w:tcW w:w="1877" w:type="dxa"/>
            <w:gridSpan w:val="2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Археология</w:t>
            </w:r>
          </w:p>
        </w:tc>
        <w:tc>
          <w:tcPr>
            <w:tcW w:w="1877" w:type="dxa"/>
            <w:gridSpan w:val="2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877" w:type="dxa"/>
            <w:gridSpan w:val="2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Архитектура</w:t>
            </w:r>
          </w:p>
        </w:tc>
        <w:tc>
          <w:tcPr>
            <w:tcW w:w="1877" w:type="dxa"/>
            <w:gridSpan w:val="2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Монументальное и</w:t>
            </w:r>
            <w:r w:rsidRPr="00C64EEB">
              <w:rPr>
                <w:b/>
                <w:bCs/>
                <w:sz w:val="24"/>
                <w:szCs w:val="24"/>
              </w:rPr>
              <w:t>с</w:t>
            </w:r>
            <w:r w:rsidRPr="00C64EEB">
              <w:rPr>
                <w:b/>
                <w:bCs/>
                <w:sz w:val="24"/>
                <w:szCs w:val="24"/>
              </w:rPr>
              <w:t>кусство</w:t>
            </w:r>
          </w:p>
        </w:tc>
        <w:tc>
          <w:tcPr>
            <w:tcW w:w="3696" w:type="dxa"/>
            <w:gridSpan w:val="4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C64EEB">
              <w:rPr>
                <w:b/>
                <w:sz w:val="24"/>
                <w:szCs w:val="24"/>
              </w:rPr>
              <w:t>Вновь выявленные памятники</w:t>
            </w:r>
          </w:p>
        </w:tc>
        <w:tc>
          <w:tcPr>
            <w:tcW w:w="1567" w:type="dxa"/>
            <w:gridSpan w:val="2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C64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08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76D0F" w:rsidRPr="00C64EEB" w:rsidTr="00F6514F">
        <w:trPr>
          <w:jc w:val="center"/>
        </w:trPr>
        <w:tc>
          <w:tcPr>
            <w:tcW w:w="1384" w:type="dxa"/>
            <w:vMerge/>
            <w:vAlign w:val="center"/>
          </w:tcPr>
          <w:p w:rsidR="00476D0F" w:rsidRPr="00C64EEB" w:rsidRDefault="00476D0F" w:rsidP="00F651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Федеральные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Местные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Федеральные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Местные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Федеральные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Местные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Федеральные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Местные</w:t>
            </w:r>
          </w:p>
        </w:tc>
        <w:tc>
          <w:tcPr>
            <w:tcW w:w="971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Археологии</w:t>
            </w:r>
          </w:p>
        </w:tc>
        <w:tc>
          <w:tcPr>
            <w:tcW w:w="765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И</w:t>
            </w:r>
            <w:r w:rsidRPr="00C64EEB">
              <w:rPr>
                <w:b/>
                <w:bCs/>
                <w:sz w:val="24"/>
                <w:szCs w:val="24"/>
              </w:rPr>
              <w:t>с</w:t>
            </w:r>
            <w:r w:rsidRPr="00C64EEB">
              <w:rPr>
                <w:b/>
                <w:bCs/>
                <w:sz w:val="24"/>
                <w:szCs w:val="24"/>
              </w:rPr>
              <w:t>тории</w:t>
            </w:r>
          </w:p>
        </w:tc>
        <w:tc>
          <w:tcPr>
            <w:tcW w:w="1083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Архитектуры</w:t>
            </w:r>
          </w:p>
        </w:tc>
        <w:tc>
          <w:tcPr>
            <w:tcW w:w="877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Искусства</w:t>
            </w:r>
          </w:p>
        </w:tc>
        <w:tc>
          <w:tcPr>
            <w:tcW w:w="774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Федеральные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Местные</w:t>
            </w:r>
          </w:p>
        </w:tc>
        <w:tc>
          <w:tcPr>
            <w:tcW w:w="908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76D0F" w:rsidRPr="00C64EEB" w:rsidTr="00F6514F">
        <w:trPr>
          <w:trHeight w:val="989"/>
          <w:jc w:val="center"/>
        </w:trPr>
        <w:tc>
          <w:tcPr>
            <w:tcW w:w="1384" w:type="dxa"/>
            <w:vAlign w:val="center"/>
          </w:tcPr>
          <w:p w:rsidR="00476D0F" w:rsidRPr="00C64EEB" w:rsidRDefault="00476D0F" w:rsidP="00F6514F">
            <w:pPr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г. Дорогобуж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15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22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5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49</w:t>
            </w:r>
          </w:p>
        </w:tc>
        <w:tc>
          <w:tcPr>
            <w:tcW w:w="908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476D0F" w:rsidRPr="00C64EEB" w:rsidTr="00F6514F">
        <w:trPr>
          <w:trHeight w:val="1066"/>
          <w:jc w:val="center"/>
        </w:trPr>
        <w:tc>
          <w:tcPr>
            <w:tcW w:w="1384" w:type="dxa"/>
            <w:vAlign w:val="center"/>
          </w:tcPr>
          <w:p w:rsidR="00476D0F" w:rsidRPr="00C64EEB" w:rsidRDefault="00476D0F" w:rsidP="00F6514F">
            <w:pPr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Дорогобужский район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7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18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36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971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46</w:t>
            </w:r>
          </w:p>
        </w:tc>
        <w:tc>
          <w:tcPr>
            <w:tcW w:w="765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15</w:t>
            </w:r>
          </w:p>
        </w:tc>
        <w:tc>
          <w:tcPr>
            <w:tcW w:w="108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9</w:t>
            </w:r>
          </w:p>
        </w:tc>
        <w:tc>
          <w:tcPr>
            <w:tcW w:w="793" w:type="dxa"/>
            <w:vAlign w:val="center"/>
          </w:tcPr>
          <w:p w:rsidR="00476D0F" w:rsidRPr="00C64EEB" w:rsidRDefault="00476D0F" w:rsidP="00F6514F">
            <w:pPr>
              <w:jc w:val="center"/>
              <w:rPr>
                <w:sz w:val="24"/>
                <w:szCs w:val="24"/>
              </w:rPr>
            </w:pPr>
            <w:r w:rsidRPr="00C64EEB">
              <w:rPr>
                <w:sz w:val="24"/>
                <w:szCs w:val="24"/>
              </w:rPr>
              <w:t>118</w:t>
            </w:r>
          </w:p>
        </w:tc>
        <w:tc>
          <w:tcPr>
            <w:tcW w:w="908" w:type="dxa"/>
            <w:vAlign w:val="center"/>
          </w:tcPr>
          <w:p w:rsidR="00476D0F" w:rsidRPr="00C64EEB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64EEB">
              <w:rPr>
                <w:b/>
                <w:bCs/>
                <w:sz w:val="24"/>
                <w:szCs w:val="24"/>
              </w:rPr>
              <w:t>127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BE6E1F">
        <w:rPr>
          <w:b/>
          <w:i/>
          <w:sz w:val="28"/>
          <w:szCs w:val="28"/>
        </w:rPr>
        <w:lastRenderedPageBreak/>
        <w:t xml:space="preserve">Перечень объектов культурного наследия (памятников истории и культуры)  </w:t>
      </w:r>
      <w:proofErr w:type="gramStart"/>
      <w:r w:rsidRPr="00BE6E1F">
        <w:rPr>
          <w:b/>
          <w:i/>
          <w:sz w:val="28"/>
          <w:szCs w:val="28"/>
        </w:rPr>
        <w:t>г</w:t>
      </w:r>
      <w:proofErr w:type="gramEnd"/>
      <w:r w:rsidRPr="00BE6E1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BE6E1F">
        <w:rPr>
          <w:b/>
          <w:i/>
          <w:sz w:val="28"/>
          <w:szCs w:val="28"/>
        </w:rPr>
        <w:t>Дорогобуж</w:t>
      </w:r>
    </w:p>
    <w:p w:rsidR="00476D0F" w:rsidRDefault="00476D0F" w:rsidP="00476D0F">
      <w:pPr>
        <w:spacing w:before="120" w:after="120"/>
        <w:ind w:firstLine="709"/>
        <w:jc w:val="right"/>
        <w:rPr>
          <w:sz w:val="24"/>
          <w:szCs w:val="24"/>
        </w:rPr>
      </w:pPr>
      <w:r w:rsidRPr="00AE47BC">
        <w:rPr>
          <w:sz w:val="24"/>
          <w:szCs w:val="24"/>
        </w:rPr>
        <w:t>Таблица 24</w:t>
      </w:r>
    </w:p>
    <w:tbl>
      <w:tblPr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6663"/>
        <w:gridCol w:w="3704"/>
        <w:gridCol w:w="3705"/>
      </w:tblGrid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4035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35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359">
              <w:rPr>
                <w:b/>
                <w:sz w:val="24"/>
                <w:szCs w:val="24"/>
              </w:rPr>
              <w:t>/</w:t>
            </w:r>
            <w:proofErr w:type="spellStart"/>
            <w:r w:rsidRPr="0064035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40359">
              <w:rPr>
                <w:b/>
                <w:sz w:val="24"/>
                <w:szCs w:val="24"/>
              </w:rPr>
              <w:t>Наименование памятника истории и культуры согласно нормативному правовому акту о постановке на государственную охрану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40359">
              <w:rPr>
                <w:b/>
                <w:sz w:val="24"/>
                <w:szCs w:val="24"/>
              </w:rPr>
              <w:t>Местонахождение памятника истории и культуры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40359">
              <w:rPr>
                <w:b/>
                <w:sz w:val="24"/>
                <w:szCs w:val="24"/>
              </w:rPr>
              <w:t>Нормативный правовой акт о постановке на государственную охрану</w:t>
            </w:r>
          </w:p>
        </w:tc>
      </w:tr>
      <w:tr w:rsidR="00476D0F" w:rsidRPr="00640359" w:rsidTr="00F6514F">
        <w:tc>
          <w:tcPr>
            <w:tcW w:w="15314" w:type="dxa"/>
            <w:gridSpan w:val="4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640359">
              <w:rPr>
                <w:b/>
                <w:i/>
                <w:sz w:val="24"/>
                <w:szCs w:val="24"/>
              </w:rPr>
              <w:t>Объекты культурного наследия федерального значения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«Памятник в честь победы русских войск над французами во время Отечественной войны 1812 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на городском валу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40359">
              <w:rPr>
                <w:sz w:val="24"/>
                <w:szCs w:val="24"/>
              </w:rPr>
              <w:t>СМ</w:t>
            </w:r>
            <w:proofErr w:type="gramEnd"/>
            <w:r w:rsidRPr="00640359">
              <w:rPr>
                <w:sz w:val="24"/>
                <w:szCs w:val="24"/>
              </w:rPr>
              <w:t xml:space="preserve"> РСФСР от 30.08.1960 № 1327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«Здание магистрата, </w:t>
            </w:r>
            <w:r w:rsidRPr="00640359">
              <w:rPr>
                <w:sz w:val="24"/>
                <w:szCs w:val="24"/>
                <w:lang w:val="en-US"/>
              </w:rPr>
              <w:t>XVIII</w:t>
            </w:r>
            <w:r w:rsidRPr="00640359">
              <w:rPr>
                <w:sz w:val="24"/>
                <w:szCs w:val="24"/>
              </w:rPr>
              <w:t xml:space="preserve">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21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40359">
              <w:rPr>
                <w:sz w:val="24"/>
                <w:szCs w:val="24"/>
              </w:rPr>
              <w:t>СМ</w:t>
            </w:r>
            <w:proofErr w:type="gramEnd"/>
            <w:r w:rsidRPr="00640359">
              <w:rPr>
                <w:sz w:val="24"/>
                <w:szCs w:val="24"/>
              </w:rPr>
              <w:t xml:space="preserve"> РСФСР от 04.12.1974 № 624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«Стоянка </w:t>
            </w:r>
            <w:r w:rsidRPr="00640359">
              <w:rPr>
                <w:sz w:val="24"/>
                <w:szCs w:val="24"/>
                <w:lang w:val="en-US"/>
              </w:rPr>
              <w:t>IV</w:t>
            </w:r>
            <w:r w:rsidRPr="00640359">
              <w:rPr>
                <w:sz w:val="24"/>
                <w:szCs w:val="24"/>
              </w:rPr>
              <w:t>-</w:t>
            </w:r>
            <w:r w:rsidRPr="00640359">
              <w:rPr>
                <w:sz w:val="24"/>
                <w:szCs w:val="24"/>
                <w:lang w:val="en-US"/>
              </w:rPr>
              <w:t>III</w:t>
            </w:r>
            <w:r w:rsidRPr="00640359">
              <w:rPr>
                <w:sz w:val="24"/>
                <w:szCs w:val="24"/>
              </w:rPr>
              <w:t xml:space="preserve"> тыс. </w:t>
            </w:r>
            <w:proofErr w:type="gramStart"/>
            <w:r w:rsidRPr="00640359">
              <w:rPr>
                <w:sz w:val="24"/>
                <w:szCs w:val="24"/>
              </w:rPr>
              <w:t>до</w:t>
            </w:r>
            <w:proofErr w:type="gramEnd"/>
            <w:r w:rsidRPr="00640359">
              <w:rPr>
                <w:sz w:val="24"/>
                <w:szCs w:val="24"/>
              </w:rPr>
              <w:t xml:space="preserve"> н.э.»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г. Дорогобуж, на северном берегу оз. </w:t>
            </w:r>
            <w:proofErr w:type="gramStart"/>
            <w:r w:rsidRPr="00640359">
              <w:rPr>
                <w:sz w:val="24"/>
                <w:szCs w:val="24"/>
              </w:rPr>
              <w:t>Большая</w:t>
            </w:r>
            <w:proofErr w:type="gramEnd"/>
            <w:r w:rsidRPr="00640359">
              <w:rPr>
                <w:sz w:val="24"/>
                <w:szCs w:val="24"/>
              </w:rPr>
              <w:t xml:space="preserve"> </w:t>
            </w:r>
            <w:proofErr w:type="spellStart"/>
            <w:r w:rsidRPr="00640359">
              <w:rPr>
                <w:sz w:val="24"/>
                <w:szCs w:val="24"/>
              </w:rPr>
              <w:t>Карута</w:t>
            </w:r>
            <w:proofErr w:type="spellEnd"/>
            <w:r w:rsidRPr="00640359">
              <w:rPr>
                <w:sz w:val="24"/>
                <w:szCs w:val="24"/>
              </w:rPr>
              <w:t>, у льнозавода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40359">
              <w:rPr>
                <w:sz w:val="24"/>
                <w:szCs w:val="24"/>
              </w:rPr>
              <w:t>СМ</w:t>
            </w:r>
            <w:proofErr w:type="gramEnd"/>
            <w:r w:rsidRPr="00640359">
              <w:rPr>
                <w:sz w:val="24"/>
                <w:szCs w:val="24"/>
              </w:rPr>
              <w:t xml:space="preserve"> РСФСР от 07.12.1974 № 624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«Городище»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городской вал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40359">
              <w:rPr>
                <w:sz w:val="24"/>
                <w:szCs w:val="24"/>
              </w:rPr>
              <w:t>СМ</w:t>
            </w:r>
            <w:proofErr w:type="gramEnd"/>
            <w:r w:rsidRPr="00640359">
              <w:rPr>
                <w:sz w:val="24"/>
                <w:szCs w:val="24"/>
              </w:rPr>
              <w:t xml:space="preserve"> РСФСР от 30.08.1960 № 1327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«Церковь Петра и Павла, 1835 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Лермонтова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40359">
              <w:rPr>
                <w:sz w:val="24"/>
                <w:szCs w:val="24"/>
              </w:rPr>
              <w:t>СМ</w:t>
            </w:r>
            <w:proofErr w:type="gramEnd"/>
            <w:r w:rsidRPr="00640359">
              <w:rPr>
                <w:sz w:val="24"/>
                <w:szCs w:val="24"/>
              </w:rPr>
              <w:t xml:space="preserve"> РСФСР от 30.08.1960 № 1327</w:t>
            </w:r>
          </w:p>
        </w:tc>
      </w:tr>
      <w:tr w:rsidR="00476D0F" w:rsidRPr="00640359" w:rsidTr="00F6514F">
        <w:tc>
          <w:tcPr>
            <w:tcW w:w="15314" w:type="dxa"/>
            <w:gridSpan w:val="4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b/>
                <w:i/>
                <w:sz w:val="24"/>
                <w:szCs w:val="24"/>
              </w:rPr>
              <w:t>Объекты культурного наследия регионального значения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«Дом, в котором в 1942 г. Находился штаб </w:t>
            </w:r>
            <w:proofErr w:type="gramStart"/>
            <w:r w:rsidRPr="00640359">
              <w:rPr>
                <w:sz w:val="24"/>
                <w:szCs w:val="24"/>
              </w:rPr>
              <w:t>Армии генерал-майора Белова Павла Алексеевича</w:t>
            </w:r>
            <w:proofErr w:type="gramEnd"/>
            <w:r w:rsidRPr="00640359">
              <w:rPr>
                <w:sz w:val="24"/>
                <w:szCs w:val="24"/>
              </w:rPr>
              <w:t>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34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640359">
              <w:rPr>
                <w:sz w:val="24"/>
                <w:szCs w:val="24"/>
              </w:rPr>
              <w:t>СМ</w:t>
            </w:r>
            <w:proofErr w:type="gramEnd"/>
            <w:r w:rsidRPr="00640359">
              <w:rPr>
                <w:sz w:val="24"/>
                <w:szCs w:val="24"/>
              </w:rPr>
              <w:t xml:space="preserve"> РСФСР от 30.08.1960 № 1327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«Здание больницы,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г. Дорогобуж, ул. </w:t>
            </w:r>
            <w:proofErr w:type="gramStart"/>
            <w:r w:rsidRPr="00640359">
              <w:rPr>
                <w:sz w:val="24"/>
                <w:szCs w:val="24"/>
              </w:rPr>
              <w:t>Интернациональная</w:t>
            </w:r>
            <w:proofErr w:type="gramEnd"/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«Корпус винного завода,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 (восточная окраина города, около ДОС)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2-я половина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1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2-я половина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3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2-я половина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9 (11)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30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38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55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b/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«Часовня больницы, конец </w:t>
            </w:r>
            <w:r w:rsidRPr="00640359">
              <w:rPr>
                <w:sz w:val="24"/>
                <w:szCs w:val="24"/>
                <w:lang w:val="en-US"/>
              </w:rPr>
              <w:t>XIX</w:t>
            </w:r>
            <w:r w:rsidRPr="00640359">
              <w:rPr>
                <w:sz w:val="24"/>
                <w:szCs w:val="24"/>
              </w:rPr>
              <w:t xml:space="preserve">-начало </w:t>
            </w:r>
            <w:r w:rsidRPr="00640359">
              <w:rPr>
                <w:sz w:val="24"/>
                <w:szCs w:val="24"/>
                <w:lang w:val="en-US"/>
              </w:rPr>
              <w:t>XX</w:t>
            </w:r>
            <w:r w:rsidRPr="00640359">
              <w:rPr>
                <w:sz w:val="24"/>
                <w:szCs w:val="24"/>
              </w:rPr>
              <w:t xml:space="preserve"> вв.»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Кутузова, д. 30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9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11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25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Решение Смоленской Областной </w:t>
            </w:r>
            <w:r w:rsidRPr="00640359">
              <w:rPr>
                <w:sz w:val="24"/>
                <w:szCs w:val="24"/>
              </w:rPr>
              <w:lastRenderedPageBreak/>
              <w:t>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27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34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35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«Дом жилой, конец 19 </w:t>
            </w:r>
            <w:proofErr w:type="gramStart"/>
            <w:r w:rsidRPr="00640359">
              <w:rPr>
                <w:sz w:val="24"/>
                <w:szCs w:val="24"/>
              </w:rPr>
              <w:t>в</w:t>
            </w:r>
            <w:proofErr w:type="gramEnd"/>
            <w:r w:rsidRPr="00640359">
              <w:rPr>
                <w:sz w:val="24"/>
                <w:szCs w:val="24"/>
              </w:rPr>
              <w:t>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Ленина, д. 36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«Здание тюрьмы, 1850 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Лермонтова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28.02.1995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«Памятное место, где летом и осенью 1941 г. располагался штаб 7-й </w:t>
            </w:r>
            <w:proofErr w:type="spellStart"/>
            <w:r w:rsidRPr="00640359">
              <w:rPr>
                <w:sz w:val="24"/>
                <w:szCs w:val="24"/>
              </w:rPr>
              <w:t>Бауманской</w:t>
            </w:r>
            <w:proofErr w:type="spellEnd"/>
            <w:r w:rsidRPr="00640359">
              <w:rPr>
                <w:sz w:val="24"/>
                <w:szCs w:val="24"/>
              </w:rPr>
              <w:t xml:space="preserve"> дивизии ополченцев г. Москвы, оборонявшей г. Дорогобуж»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бывшая д. Ямская Слобода, Ямской ров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«Братская могила 1827 воинов Советской Армии и партизан, погибших в 1941-1943 гг. в боях с немецко-фашистскими захватчиками. Здесь же похоронен председатель Дорогобужского райисполкома И.И. Дворецкий»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городской вал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«Городище на Дмитровском валу, территория районной больницы»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«Памятное место, где стоял дом, в котором в 1918-1920 гг. жил и работал советский писатель В.П. </w:t>
            </w:r>
            <w:proofErr w:type="spellStart"/>
            <w:r w:rsidRPr="00640359">
              <w:rPr>
                <w:sz w:val="24"/>
                <w:szCs w:val="24"/>
              </w:rPr>
              <w:t>Ильенков</w:t>
            </w:r>
            <w:proofErr w:type="spellEnd"/>
            <w:r w:rsidRPr="00640359">
              <w:rPr>
                <w:sz w:val="24"/>
                <w:szCs w:val="24"/>
              </w:rPr>
              <w:t xml:space="preserve"> (ныне </w:t>
            </w:r>
            <w:r w:rsidRPr="00640359">
              <w:rPr>
                <w:sz w:val="24"/>
                <w:szCs w:val="24"/>
              </w:rPr>
              <w:lastRenderedPageBreak/>
              <w:t>помещение столовой № 1). Установлена мемориальная доска»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lastRenderedPageBreak/>
              <w:t>г. Дорогобуж, ул. Карла Маркса, д. 34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Решение Смоленского облисполкома от 11.06.1974 № </w:t>
            </w:r>
            <w:r w:rsidRPr="00640359">
              <w:rPr>
                <w:sz w:val="24"/>
                <w:szCs w:val="24"/>
              </w:rPr>
              <w:lastRenderedPageBreak/>
              <w:t>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«Дом, где в 1941-1942 гг. находился «лагерь» смерти»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Карла Маркса, д. 40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29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«Здание </w:t>
            </w:r>
            <w:proofErr w:type="gramStart"/>
            <w:r w:rsidRPr="00640359">
              <w:rPr>
                <w:sz w:val="24"/>
                <w:szCs w:val="24"/>
              </w:rPr>
              <w:t>бывшего</w:t>
            </w:r>
            <w:proofErr w:type="gramEnd"/>
            <w:r w:rsidRPr="00640359">
              <w:rPr>
                <w:sz w:val="24"/>
                <w:szCs w:val="24"/>
              </w:rPr>
              <w:t xml:space="preserve"> </w:t>
            </w:r>
            <w:proofErr w:type="spellStart"/>
            <w:r w:rsidRPr="00640359">
              <w:rPr>
                <w:sz w:val="24"/>
                <w:szCs w:val="24"/>
              </w:rPr>
              <w:t>пед</w:t>
            </w:r>
            <w:proofErr w:type="spellEnd"/>
            <w:r w:rsidRPr="00640359">
              <w:rPr>
                <w:sz w:val="24"/>
                <w:szCs w:val="24"/>
              </w:rPr>
              <w:t>. Техникума (ныне средняя школа), где в 1932-1935 гг. учился Герой Советского Союза Никифор Михайлович Павлов, установлена мемориальная доска»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Кутузова</w:t>
            </w:r>
            <w:proofErr w:type="gramStart"/>
            <w:r w:rsidRPr="00640359">
              <w:rPr>
                <w:sz w:val="24"/>
                <w:szCs w:val="24"/>
              </w:rPr>
              <w:t xml:space="preserve"> ,</w:t>
            </w:r>
            <w:proofErr w:type="gramEnd"/>
            <w:r w:rsidRPr="00640359">
              <w:rPr>
                <w:sz w:val="24"/>
                <w:szCs w:val="24"/>
              </w:rPr>
              <w:t xml:space="preserve"> д. 5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04.05.1984 № 251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Дом жилой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Смоленской Областной Думы от 08.02.1995 № 24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«Здание, в котором в 1917-1918 гг. находился Дорогобужский уездный Совет (ныне вечерняя школа)»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Пушкина, д. 17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«Памятник В.И. Ленину, сохранённый в период фашистской оккупации»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напротив дома по адресу: ул. Пушкина, 17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«Братская могила 1250 воинов Советской Армии и партизан, погибших в 1941-1943 гг. в боях с немецко-фашистскими захватчиками»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северная окраина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«Памятное место, где в 1915-1916 гг. в бывших казармах запасного полка занимался пропагандистской деятельностью А.Ф. Мясников»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территория аэропорта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«Памятник «Танк Т-34» установлен в честь освобождения </w:t>
            </w:r>
            <w:proofErr w:type="gramStart"/>
            <w:r w:rsidRPr="00640359">
              <w:rPr>
                <w:sz w:val="24"/>
                <w:szCs w:val="24"/>
              </w:rPr>
              <w:t>г</w:t>
            </w:r>
            <w:proofErr w:type="gramEnd"/>
            <w:r w:rsidRPr="00640359">
              <w:rPr>
                <w:sz w:val="24"/>
                <w:szCs w:val="24"/>
              </w:rPr>
              <w:t>. Дорогобужа частями Советской Армии от немецко-фашистских захватчиков в 1943 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центр города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«Здание школы № 2, в которой перед Великой Отечественной войной учились комсомольцы-подпольщики, казнённые гитлеровцами 6 февраля 1942 г. Установлена мемориальная доска»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г. Дорогобуж, ул. </w:t>
            </w:r>
            <w:proofErr w:type="spellStart"/>
            <w:r w:rsidRPr="00640359">
              <w:rPr>
                <w:sz w:val="24"/>
                <w:szCs w:val="24"/>
              </w:rPr>
              <w:t>Путенкова</w:t>
            </w:r>
            <w:proofErr w:type="spellEnd"/>
            <w:r w:rsidRPr="00640359">
              <w:rPr>
                <w:sz w:val="24"/>
                <w:szCs w:val="24"/>
              </w:rPr>
              <w:t>, д. 1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04.05.1974 № 251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«Памятное место, где в 1942 г. гитлеровцы расстреляли комсомольцев-подпольщиков. На здании средней школы установлена мемориальная доска»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 xml:space="preserve">г. Дорогобуж, ул. </w:t>
            </w:r>
            <w:proofErr w:type="spellStart"/>
            <w:r w:rsidRPr="00640359">
              <w:rPr>
                <w:sz w:val="24"/>
                <w:szCs w:val="24"/>
              </w:rPr>
              <w:t>Путенкова</w:t>
            </w:r>
            <w:proofErr w:type="spellEnd"/>
            <w:r w:rsidRPr="00640359">
              <w:rPr>
                <w:sz w:val="24"/>
                <w:szCs w:val="24"/>
              </w:rPr>
              <w:t>, д. 1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«Памятное место, где в августе 1942 г. гитлеровцы казнили секретаря подпольного райкома партии Б.П. Симонову»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ул. Симоновой, д. 1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Решение Смоленского облисполкома от 11.06.1974 № 358</w:t>
            </w:r>
          </w:p>
        </w:tc>
      </w:tr>
      <w:tr w:rsidR="00476D0F" w:rsidRPr="00640359" w:rsidTr="00F6514F">
        <w:tc>
          <w:tcPr>
            <w:tcW w:w="15314" w:type="dxa"/>
            <w:gridSpan w:val="4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640359">
              <w:rPr>
                <w:b/>
                <w:i/>
                <w:sz w:val="24"/>
                <w:szCs w:val="24"/>
              </w:rPr>
              <w:t>Выявленные объекты культурного наследия</w:t>
            </w: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39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«Могила майора Клюева Леонида Семёновича, погибшего при исполнении интернационального долга в Афганистане, 1944-1980 гг.»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Дорогобуж, кладбище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40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«Могила рядового Иванова Владимира Викторовича, погибшего при исполнении интернационального долга в Афганистане, 1966-1984 гг.»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76D0F" w:rsidRPr="00640359" w:rsidTr="00F6514F">
        <w:tc>
          <w:tcPr>
            <w:tcW w:w="1242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41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«Памятный знак воинам, партизанам, жителям, павшим в боях с фашистскими захватчиками в 1941-1945 гг.»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476D0F" w:rsidRPr="00640359" w:rsidRDefault="00476D0F" w:rsidP="00F651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40359">
              <w:rPr>
                <w:sz w:val="24"/>
                <w:szCs w:val="24"/>
              </w:rPr>
              <w:t>г. Дорогобуж</w:t>
            </w:r>
          </w:p>
        </w:tc>
        <w:tc>
          <w:tcPr>
            <w:tcW w:w="3705" w:type="dxa"/>
            <w:shd w:val="clear" w:color="auto" w:fill="auto"/>
          </w:tcPr>
          <w:p w:rsidR="00476D0F" w:rsidRPr="00640359" w:rsidRDefault="00476D0F" w:rsidP="00F6514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476D0F" w:rsidRDefault="00476D0F" w:rsidP="00476D0F">
      <w:pPr>
        <w:spacing w:before="120" w:after="120"/>
        <w:ind w:firstLine="709"/>
        <w:rPr>
          <w:sz w:val="24"/>
          <w:szCs w:val="24"/>
        </w:rPr>
      </w:pPr>
    </w:p>
    <w:p w:rsidR="00476D0F" w:rsidRDefault="00476D0F" w:rsidP="00476D0F">
      <w:pPr>
        <w:spacing w:before="120" w:after="120"/>
        <w:ind w:firstLine="709"/>
        <w:jc w:val="right"/>
        <w:rPr>
          <w:sz w:val="24"/>
          <w:szCs w:val="24"/>
        </w:rPr>
      </w:pPr>
    </w:p>
    <w:p w:rsidR="00476D0F" w:rsidRPr="00AE47BC" w:rsidRDefault="00476D0F" w:rsidP="00476D0F">
      <w:pPr>
        <w:spacing w:before="120" w:after="120"/>
        <w:ind w:firstLine="709"/>
        <w:jc w:val="right"/>
        <w:rPr>
          <w:sz w:val="24"/>
          <w:szCs w:val="24"/>
        </w:rPr>
      </w:pPr>
    </w:p>
    <w:p w:rsidR="00476D0F" w:rsidRDefault="00476D0F" w:rsidP="00476D0F"/>
    <w:p w:rsidR="00476D0F" w:rsidRDefault="00476D0F" w:rsidP="00476D0F">
      <w:pPr>
        <w:ind w:firstLine="851"/>
        <w:jc w:val="both"/>
        <w:rPr>
          <w:sz w:val="28"/>
          <w:szCs w:val="28"/>
        </w:rPr>
        <w:sectPr w:rsidR="00476D0F" w:rsidSect="00111459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 Дорогобуж включён в перечень исторических городов России, является одним из древнейших городов России. Впервые он назван в грамоте смоленского князя «О </w:t>
      </w:r>
      <w:proofErr w:type="spellStart"/>
      <w:r>
        <w:rPr>
          <w:sz w:val="28"/>
          <w:szCs w:val="28"/>
        </w:rPr>
        <w:t>погорье</w:t>
      </w:r>
      <w:proofErr w:type="spellEnd"/>
      <w:r>
        <w:rPr>
          <w:sz w:val="28"/>
          <w:szCs w:val="28"/>
        </w:rPr>
        <w:t>», относящейся к 1211-1218 г.г., однако археологические данные позволяют утверждать, что возник он в середине 12 века в 1148г, всего на 1 год младше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своё, повторяющие имя Дорогобужа Волынского, получил в память об успешном походе в </w:t>
      </w:r>
      <w:proofErr w:type="spellStart"/>
      <w:r>
        <w:rPr>
          <w:sz w:val="28"/>
          <w:szCs w:val="28"/>
        </w:rPr>
        <w:t>киево-черниговские</w:t>
      </w:r>
      <w:proofErr w:type="spellEnd"/>
      <w:r>
        <w:rPr>
          <w:sz w:val="28"/>
          <w:szCs w:val="28"/>
        </w:rPr>
        <w:t xml:space="preserve"> земли князя Ростислава Мстиславовича Смоленского на помощь его брату Изяславу Мстиславовичу, у которого перед тем Юрий Долгорукий отнял Дорогобуж Волынский.</w:t>
      </w:r>
    </w:p>
    <w:p w:rsidR="00476D0F" w:rsidRPr="00BD686C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Дорогобуж расположен в местах, плотно заселённых славянами ещё в 11 веке, на пути, очень оживлённого в 12 веке, и ведущем вверх по Днепру и далее по волокам в систему Волги – в Угру, а затем в Оку.</w:t>
      </w:r>
      <w:proofErr w:type="gramEnd"/>
      <w:r>
        <w:rPr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1211 г"/>
        </w:smartTagPr>
        <w:r>
          <w:rPr>
            <w:sz w:val="28"/>
            <w:szCs w:val="28"/>
          </w:rPr>
          <w:t>1211 г</w:t>
        </w:r>
      </w:smartTag>
      <w:r>
        <w:rPr>
          <w:sz w:val="28"/>
          <w:szCs w:val="28"/>
        </w:rPr>
        <w:t xml:space="preserve">. он был самостоятельным княжеским центром, платил епископу самую большую дань – </w:t>
      </w:r>
      <w:proofErr w:type="spellStart"/>
      <w:r>
        <w:rPr>
          <w:sz w:val="28"/>
          <w:szCs w:val="28"/>
        </w:rPr>
        <w:t>почестье</w:t>
      </w:r>
      <w:proofErr w:type="spellEnd"/>
      <w:r>
        <w:rPr>
          <w:sz w:val="28"/>
          <w:szCs w:val="28"/>
        </w:rPr>
        <w:t xml:space="preserve"> среди периферийных смоленских городов.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древнего города Дорогобужа находятся в пределах современного города, не левом берегу Днепра, несколько выше места впадения в него речки </w:t>
      </w:r>
      <w:proofErr w:type="spellStart"/>
      <w:r>
        <w:rPr>
          <w:sz w:val="28"/>
          <w:szCs w:val="28"/>
        </w:rPr>
        <w:t>Ордышки</w:t>
      </w:r>
      <w:proofErr w:type="spellEnd"/>
      <w:r>
        <w:rPr>
          <w:sz w:val="28"/>
          <w:szCs w:val="28"/>
        </w:rPr>
        <w:t xml:space="preserve">. Это детинец, который по местной традиции называется Валом. Площадка детинца имеет в плане округлую форму, диаметр её около 130м. Возвышается она над Днепром  примерно на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20 м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Полагают, что там существовала в </w:t>
      </w:r>
      <w:proofErr w:type="spellStart"/>
      <w:r>
        <w:rPr>
          <w:sz w:val="28"/>
          <w:szCs w:val="28"/>
        </w:rPr>
        <w:t>домонгольское</w:t>
      </w:r>
      <w:proofErr w:type="spellEnd"/>
      <w:r>
        <w:rPr>
          <w:sz w:val="28"/>
          <w:szCs w:val="28"/>
        </w:rPr>
        <w:t xml:space="preserve"> время, как и в других домениальных городах смоленской земли – Рославле и Мстиславе, каменная церковь. Таким образом, Дорогобуж, став в 1211 году княжеским городом, оказался и крупным религиозным центром.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Культурный слой детинца был нарушен при строительстве здесь в конце 18 – начале 19 веков крупных каменных зданий. В 19 веке в центре его установлен памятник в честь защитников города от захватчиков в период Отечественной войны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 В годы Великой Отечественной войны на детинце в братской могиле захоронили воинов, павших под г. Дорогобужем.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городского поселения Дорогобуж сохранил на протяжении всей своей истории, на смоленской земле такой же была судьба только трёх городов – Смоленска, Вязьмы, Рославля.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300 г"/>
        </w:smartTagPr>
        <w:r>
          <w:rPr>
            <w:sz w:val="28"/>
            <w:szCs w:val="28"/>
          </w:rPr>
          <w:t>1300 г</w:t>
        </w:r>
      </w:smartTag>
      <w:r>
        <w:rPr>
          <w:sz w:val="28"/>
          <w:szCs w:val="28"/>
        </w:rPr>
        <w:t xml:space="preserve">., когда из Смоленского княжества выделились удельные княжества, Дорогобуж известен как город Андрея Владимировича, родоначальника князей Вяземских. В </w:t>
      </w:r>
      <w:smartTag w:uri="urn:schemas-microsoft-com:office:smarttags" w:element="metricconverter">
        <w:smartTagPr>
          <w:attr w:name="ProductID" w:val="1404 г"/>
        </w:smartTagPr>
        <w:r>
          <w:rPr>
            <w:sz w:val="28"/>
            <w:szCs w:val="28"/>
          </w:rPr>
          <w:t>1404 г</w:t>
        </w:r>
      </w:smartTag>
      <w:r>
        <w:rPr>
          <w:sz w:val="28"/>
          <w:szCs w:val="28"/>
        </w:rPr>
        <w:t>. город захвачен литовскими феодалами и вошёл в состав Великого Литовского княжества.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1500г. неподалёку от Дорогобужа на реке </w:t>
      </w:r>
      <w:proofErr w:type="spellStart"/>
      <w:r>
        <w:rPr>
          <w:sz w:val="28"/>
          <w:szCs w:val="28"/>
        </w:rPr>
        <w:t>Ведроши</w:t>
      </w:r>
      <w:proofErr w:type="spellEnd"/>
      <w:r>
        <w:rPr>
          <w:sz w:val="28"/>
          <w:szCs w:val="28"/>
        </w:rPr>
        <w:t xml:space="preserve"> произошло крупное сражение московских и литовских войск, в котором последние были разбиты.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1503г. согласно условиям перемирия Дорогобуж отставлен за Московским государством. Он приобрёл значение пограничной русской крепости, значение крепости сохранил и после присоединения к Московскому Государству в 1514г. Через Дорогобуж прошла кратчайшая дорога с Запада на Москву и получила название Смоленская дорога.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смутное время город переходил из рук в руки. В 1617г. он захвачен войсками королевича Владислава. По условиям </w:t>
      </w:r>
      <w:proofErr w:type="spellStart"/>
      <w:r>
        <w:rPr>
          <w:sz w:val="28"/>
          <w:szCs w:val="28"/>
        </w:rPr>
        <w:t>Деулинского</w:t>
      </w:r>
      <w:proofErr w:type="spellEnd"/>
      <w:r>
        <w:rPr>
          <w:sz w:val="28"/>
          <w:szCs w:val="28"/>
        </w:rPr>
        <w:t xml:space="preserve"> перемирия 1618г. </w:t>
      </w:r>
      <w:proofErr w:type="gramStart"/>
      <w:r>
        <w:rPr>
          <w:sz w:val="28"/>
          <w:szCs w:val="28"/>
        </w:rPr>
        <w:t>оставлен</w:t>
      </w:r>
      <w:proofErr w:type="gramEnd"/>
      <w:r>
        <w:rPr>
          <w:sz w:val="28"/>
          <w:szCs w:val="28"/>
        </w:rPr>
        <w:t xml:space="preserve"> за Польшей. В </w:t>
      </w:r>
      <w:smartTag w:uri="urn:schemas-microsoft-com:office:smarttags" w:element="metricconverter">
        <w:smartTagPr>
          <w:attr w:name="ProductID" w:val="1632 г"/>
        </w:smartTagPr>
        <w:r>
          <w:rPr>
            <w:sz w:val="28"/>
            <w:szCs w:val="28"/>
          </w:rPr>
          <w:t>1632 г</w:t>
        </w:r>
      </w:smartTag>
      <w:r>
        <w:rPr>
          <w:sz w:val="28"/>
          <w:szCs w:val="28"/>
        </w:rPr>
        <w:t xml:space="preserve">. взят русскими войсками под командованием воеводы  М.Б. Шеина. По </w:t>
      </w:r>
      <w:proofErr w:type="spellStart"/>
      <w:r>
        <w:rPr>
          <w:sz w:val="28"/>
          <w:szCs w:val="28"/>
        </w:rPr>
        <w:t>Поляновскому</w:t>
      </w:r>
      <w:proofErr w:type="spellEnd"/>
      <w:r>
        <w:rPr>
          <w:sz w:val="28"/>
          <w:szCs w:val="28"/>
        </w:rPr>
        <w:t xml:space="preserve"> миру 1634г. он вновь оставлен  за Польшей.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последующие годы  Дорогобуж приобретает значение торгового, посредника в торговли между Польско-Литовским государством и Московским.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1654г. Дорогобуж взят русскими войсками, по условиям </w:t>
      </w:r>
      <w:proofErr w:type="spellStart"/>
      <w:r>
        <w:rPr>
          <w:sz w:val="28"/>
          <w:szCs w:val="28"/>
        </w:rPr>
        <w:t>Андрусовского</w:t>
      </w:r>
      <w:proofErr w:type="spellEnd"/>
      <w:r>
        <w:rPr>
          <w:sz w:val="28"/>
          <w:szCs w:val="28"/>
        </w:rPr>
        <w:t xml:space="preserve"> перемирия 1667г. вошёл навсегда в состав Русского государства. Он сохраняет значение крепости, здесь находится постоянный гарнизон стрельцов.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Дерево-земляная</w:t>
      </w:r>
      <w:proofErr w:type="spellEnd"/>
      <w:proofErr w:type="gramEnd"/>
      <w:r>
        <w:rPr>
          <w:sz w:val="28"/>
          <w:szCs w:val="28"/>
        </w:rPr>
        <w:t xml:space="preserve"> крепость Дорогобужа обновляется.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1708г. </w:t>
      </w:r>
      <w:proofErr w:type="gramStart"/>
      <w:r>
        <w:rPr>
          <w:sz w:val="28"/>
          <w:szCs w:val="28"/>
        </w:rPr>
        <w:t xml:space="preserve">Дорогобуж стал уездным городом Смоленской губернии, такой же статус он сохранял и далее: при разделении государства на провинции в 1718г. оставлен городом Смоленской провинции Рижской губернии, в 1776г. приписан к Смоленскому </w:t>
      </w:r>
      <w:proofErr w:type="spellStart"/>
      <w:r>
        <w:rPr>
          <w:sz w:val="28"/>
          <w:szCs w:val="28"/>
        </w:rPr>
        <w:t>наместнечеству</w:t>
      </w:r>
      <w:proofErr w:type="spellEnd"/>
      <w:r>
        <w:rPr>
          <w:sz w:val="28"/>
          <w:szCs w:val="28"/>
        </w:rPr>
        <w:t>, в 1802г. оставлен уездным городом Смоленской губернии.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80 г"/>
        </w:smartTagPr>
        <w:r>
          <w:rPr>
            <w:sz w:val="28"/>
            <w:szCs w:val="28"/>
          </w:rPr>
          <w:t>1780 г</w:t>
        </w:r>
      </w:smartTag>
      <w:r>
        <w:rPr>
          <w:sz w:val="28"/>
          <w:szCs w:val="28"/>
        </w:rPr>
        <w:t>. получил герб: в перерезанном щите красные с серебряными три бунта пеньки.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Городская застройка к середине 18 века располагалась, в основном, на левом берегу Днепра вдоль смоленской дороги, которая шла по относительно спокойному рельефу с востока на запад вдоль Днепра, до детинца, а затем поворачивала на юго-запад.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Днепром застройка располагалась на некотором удалении от его русла, вдоль дорог на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 xml:space="preserve"> и Духовщину.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63 г"/>
        </w:smartTagPr>
        <w:r>
          <w:rPr>
            <w:sz w:val="28"/>
            <w:szCs w:val="28"/>
          </w:rPr>
          <w:t>1763 г</w:t>
        </w:r>
      </w:smartTag>
      <w:r>
        <w:rPr>
          <w:sz w:val="28"/>
          <w:szCs w:val="28"/>
        </w:rPr>
        <w:t xml:space="preserve">. восточная часть города – до детинца выгорела.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распоряжению генерал-губернатора </w:t>
      </w:r>
      <w:proofErr w:type="spellStart"/>
      <w:r>
        <w:rPr>
          <w:sz w:val="28"/>
          <w:szCs w:val="28"/>
        </w:rPr>
        <w:t>В.Фермора</w:t>
      </w:r>
      <w:proofErr w:type="spellEnd"/>
      <w:r>
        <w:rPr>
          <w:sz w:val="28"/>
          <w:szCs w:val="28"/>
        </w:rPr>
        <w:t xml:space="preserve">, учеником Д. </w:t>
      </w:r>
      <w:proofErr w:type="spellStart"/>
      <w:r>
        <w:rPr>
          <w:sz w:val="28"/>
          <w:szCs w:val="28"/>
        </w:rPr>
        <w:t>Ухтовского</w:t>
      </w:r>
      <w:proofErr w:type="spellEnd"/>
      <w:r>
        <w:rPr>
          <w:sz w:val="28"/>
          <w:szCs w:val="28"/>
        </w:rPr>
        <w:t xml:space="preserve"> Н. Богдановым был составлен  проект застройки погоревшей части. В феврале </w:t>
      </w:r>
      <w:smartTag w:uri="urn:schemas-microsoft-com:office:smarttags" w:element="metricconverter">
        <w:smartTagPr>
          <w:attr w:name="ProductID" w:val="1765 г"/>
        </w:smartTagPr>
        <w:r>
          <w:rPr>
            <w:sz w:val="28"/>
            <w:szCs w:val="28"/>
          </w:rPr>
          <w:t>1765 г</w:t>
        </w:r>
      </w:smartTag>
      <w:r>
        <w:rPr>
          <w:sz w:val="28"/>
          <w:szCs w:val="28"/>
        </w:rPr>
        <w:t xml:space="preserve">. проект представлен В. </w:t>
      </w:r>
      <w:proofErr w:type="spellStart"/>
      <w:r>
        <w:rPr>
          <w:sz w:val="28"/>
          <w:szCs w:val="28"/>
        </w:rPr>
        <w:t>Фермором</w:t>
      </w:r>
      <w:proofErr w:type="spellEnd"/>
      <w:r>
        <w:rPr>
          <w:sz w:val="28"/>
          <w:szCs w:val="28"/>
        </w:rPr>
        <w:t xml:space="preserve"> на утверждение императрице.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Н. Богданова (несколько кварталов) – одна из наиболее ранних попыток ввести регулярную систему планировки в древнем русском городе.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По-видимому, через несколько лет был выполнен проект </w:t>
      </w:r>
      <w:proofErr w:type="gramStart"/>
      <w:r>
        <w:rPr>
          <w:sz w:val="28"/>
          <w:szCs w:val="28"/>
        </w:rPr>
        <w:t>застройки всего города</w:t>
      </w:r>
      <w:proofErr w:type="gramEnd"/>
      <w:r>
        <w:rPr>
          <w:sz w:val="28"/>
          <w:szCs w:val="28"/>
        </w:rPr>
        <w:t>. Автор его – тоже ученик Д. Ухтомского М.М. Тихменев. Проект Тихменева – сухая геометрическая прямоугольно-прямолинейная система улиц с одинаковыми кварталами, направление их не согласовано с рельефом, противоречит ему.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застройке этот проект не отразился. При восстановлении города, несомненно, учитывается проект Н.Богданова.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1776г., когда Дорогобуж как уездный город наместничества получил штат государственных служащих, городничим был назначен архитектором, титульный советник князь Н.Мещерский, работавший в Дорогобуже с 1767г.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был составлен генеральный план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в связи с требованиями времени – необходимостью разместить учреждения, организовать площадь и т.д.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этого генплана был предыдущий план Н.Мещерского, (1767г.) к этому времени в значительной части осуществлённый. Город получил развитие к востоку. Основной осью оставалось улица вдоль Смоленской дороги, позднее её восточный участок получил название Московской улицы, а участок к западу от детинца – Смоленской.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Примечательно, что архитектор к югу и западу от детинца – перед </w:t>
      </w:r>
      <w:proofErr w:type="spellStart"/>
      <w:r>
        <w:rPr>
          <w:sz w:val="28"/>
          <w:szCs w:val="28"/>
        </w:rPr>
        <w:t>Ордышкой</w:t>
      </w:r>
      <w:proofErr w:type="spellEnd"/>
      <w:r>
        <w:rPr>
          <w:sz w:val="28"/>
          <w:szCs w:val="28"/>
        </w:rPr>
        <w:t xml:space="preserve"> и за ней, оставил свободную, живописную сетку улиц, сложившуюся исторически.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18 века, по данным экономических примечаний, в городе насчитывается более 1000 домов и других строений, в том числе 29 каменных. Жителей 4681 (по числу жителей он идёт после Вязьмы и Смоленска).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., как отмечали современники, Дорогобуж по величине своей едва ли уступает Витебску. Он развивается и на правом берегу Днепра, через который наведён наплавной мост.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 Дорогобуж стал местом сбора Смоленского ополчения. При отступлении французы подожгли город.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Дорогобуж отстроился, чему немало способствовали купеческие капиталы.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городской застройкой было занято 476 кв. десятин 100 кв. сажен. Население более 6600 человек.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 </w:t>
      </w:r>
      <w:smartTag w:uri="urn:schemas-microsoft-com:office:smarttags" w:element="metricconverter">
        <w:smartTagPr>
          <w:attr w:name="ProductID" w:val="1905 г"/>
        </w:smartTagPr>
        <w:r>
          <w:rPr>
            <w:sz w:val="28"/>
            <w:szCs w:val="28"/>
          </w:rPr>
          <w:t>1905 г</w:t>
        </w:r>
      </w:smartTag>
      <w:r>
        <w:rPr>
          <w:sz w:val="28"/>
          <w:szCs w:val="28"/>
        </w:rPr>
        <w:t xml:space="preserve">., в Дорогобуже было 1331 здание, в том числе жилые и торговые. Около 90% деревянных построек, крытых деревом, до 85% одноэтажных. Зданий, содержащих только жильё – 883, не имеющих жилья – 59, содержащих помещения обеих категорий – 129. Всего владений </w:t>
      </w:r>
      <w:r>
        <w:rPr>
          <w:sz w:val="28"/>
          <w:szCs w:val="28"/>
        </w:rPr>
        <w:lastRenderedPageBreak/>
        <w:t xml:space="preserve">было 1071, в 189 владениях было больше одного здания,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хозяйственных.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было только три </w:t>
      </w:r>
      <w:proofErr w:type="gramStart"/>
      <w:r>
        <w:rPr>
          <w:sz w:val="28"/>
          <w:szCs w:val="28"/>
        </w:rPr>
        <w:t>мощённых</w:t>
      </w:r>
      <w:proofErr w:type="gramEnd"/>
      <w:r>
        <w:rPr>
          <w:sz w:val="28"/>
          <w:szCs w:val="28"/>
        </w:rPr>
        <w:t xml:space="preserve"> улицы: Московская, Смоленская на левом берегу и Бельская – на правом.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Наибольшее  товарное движение было по Московской и Смоленской улицы, они же  и наиболее плотно застроены.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19 – начале 20 века в Дорогобуже появились каменные здания.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годы Советской власти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 – районный центр Смоленской области с численностью населения в довоенные годы от 7,3 тыс.чел. (1917г) до 8,5 тыс.чел. (1939г.). В пределах города развивалась местная промышленность, имелись 2 средние школы, педагогический техникум, сельхозтехникум, 4 начальные школы, музей, библиотека, дом культуры.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Застройка 18 века – начала 20 века сохранялась  практически неизменной до Великой Отечественной войны.</w:t>
      </w:r>
      <w:proofErr w:type="gramEnd"/>
      <w:r>
        <w:rPr>
          <w:sz w:val="28"/>
          <w:szCs w:val="28"/>
        </w:rPr>
        <w:t xml:space="preserve"> В годы войны город был практически полностью разрушен. При восстановлении города была в основном сохранена его планировка, уцелевшие немногочисленные каменные здания зачастую переделывались. Застройка велась усадебными частными домами.</w:t>
      </w:r>
    </w:p>
    <w:p w:rsidR="00476D0F" w:rsidRDefault="00476D0F" w:rsidP="00476D0F">
      <w:pPr>
        <w:pStyle w:val="24"/>
      </w:pPr>
      <w:bookmarkStart w:id="53" w:name="_Toc288055880"/>
      <w:r>
        <w:t>7.2 Ограничения по условиям охраны природного комплекса</w:t>
      </w:r>
      <w:bookmarkEnd w:id="53"/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Санитарно-защитные зоны </w:t>
      </w:r>
      <w:r>
        <w:rPr>
          <w:sz w:val="28"/>
          <w:szCs w:val="28"/>
        </w:rPr>
        <w:t xml:space="preserve">выделены на основе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2.2.1/2.1.1.1200-03 для объектов производственного и коммунального назначения. Санитарно-защитные зоны отражены на чертежах «Схема планировочных ограничении» материалов по обоснованию и схеме границ территорий, земель и ограничений в утверждаемой части. В пределах санитарно-защитных зон находится в т.ч. жилая застройка, иные объекты, расположение которых в санитарных зонах  недопустимо</w:t>
      </w:r>
      <w:r w:rsidRPr="006E7D60">
        <w:rPr>
          <w:sz w:val="28"/>
          <w:szCs w:val="28"/>
        </w:rPr>
        <w:t>. Общая площадь санитарно-защитных зон, выделенных на территории города, составляет 246га без учёта наложения, или 180га при наложении друг на друга.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b/>
          <w:sz w:val="28"/>
          <w:szCs w:val="28"/>
        </w:rPr>
        <w:t>Санитарные разрывы</w:t>
      </w:r>
      <w:r w:rsidRPr="006E7D60">
        <w:rPr>
          <w:sz w:val="28"/>
          <w:szCs w:val="28"/>
        </w:rPr>
        <w:t xml:space="preserve"> от магистральных инженерных и транспортных линейных объектов выделены по </w:t>
      </w:r>
      <w:proofErr w:type="spellStart"/>
      <w:r w:rsidRPr="006E7D60">
        <w:rPr>
          <w:sz w:val="28"/>
          <w:szCs w:val="28"/>
        </w:rPr>
        <w:t>СанПиН</w:t>
      </w:r>
      <w:proofErr w:type="spellEnd"/>
      <w:r w:rsidRPr="006E7D60">
        <w:rPr>
          <w:sz w:val="28"/>
          <w:szCs w:val="28"/>
        </w:rPr>
        <w:t xml:space="preserve"> 2.2.1/2.1.1.1200-03 по нескольким категориям – разрыв до жилья, разрыв до объектов  водоснабжения, разрыв до населённых пунктов. В зависимости от назначения объекта и его мощности в проекте отображены максимальные из упомянутых разрывов. Предполагается, что при подготовке документов по планировке территории, будет осуществляться дальнейшая оценка конкретной площадки, намечаемой для строительства, с точки зрения нахождения её в пределах разрыва для данного объекта.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sz w:val="28"/>
          <w:szCs w:val="28"/>
        </w:rPr>
        <w:lastRenderedPageBreak/>
        <w:t>Санитарные разрывы от железных дорог до жилья занимают 38 га</w:t>
      </w:r>
      <w:r>
        <w:rPr>
          <w:sz w:val="28"/>
          <w:szCs w:val="28"/>
        </w:rPr>
        <w:t>, но так как железнодорожная ветка Сафоново- Дорогобуж не эксплуатируется, данный показатель будет верным только при её восстановлении.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sz w:val="28"/>
          <w:szCs w:val="28"/>
        </w:rPr>
        <w:t>Санитарные разрывы от ВВЛ занимают 16га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b/>
          <w:sz w:val="28"/>
          <w:szCs w:val="28"/>
        </w:rPr>
        <w:t xml:space="preserve">Зоны шумового загрязнения </w:t>
      </w:r>
      <w:r w:rsidRPr="006E7D60">
        <w:rPr>
          <w:sz w:val="28"/>
          <w:szCs w:val="28"/>
        </w:rPr>
        <w:t xml:space="preserve">выделены в пределах автодорог Р-134 и Р-137 проходящие через центр городского поселения. 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sz w:val="28"/>
          <w:szCs w:val="28"/>
        </w:rPr>
        <w:t>Зона шумового загрязнения в пределах города занимает 65га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6E7D60">
        <w:rPr>
          <w:b/>
          <w:sz w:val="28"/>
          <w:szCs w:val="28"/>
        </w:rPr>
        <w:t>Водоохранные</w:t>
      </w:r>
      <w:proofErr w:type="spellEnd"/>
      <w:r w:rsidRPr="006E7D60">
        <w:rPr>
          <w:b/>
          <w:sz w:val="28"/>
          <w:szCs w:val="28"/>
        </w:rPr>
        <w:t xml:space="preserve"> зоны – </w:t>
      </w:r>
      <w:r w:rsidRPr="006E7D60">
        <w:rPr>
          <w:sz w:val="28"/>
          <w:szCs w:val="28"/>
        </w:rPr>
        <w:t xml:space="preserve">отображены в соответствии с положениями Водного кодекса РФ (от 03.03.06г. №74-ФЗ). На территории </w:t>
      </w:r>
      <w:r>
        <w:rPr>
          <w:sz w:val="28"/>
          <w:szCs w:val="28"/>
        </w:rPr>
        <w:t>города</w:t>
      </w:r>
      <w:r w:rsidRPr="006E7D60">
        <w:rPr>
          <w:sz w:val="28"/>
          <w:szCs w:val="28"/>
        </w:rPr>
        <w:t xml:space="preserve"> отображена </w:t>
      </w:r>
      <w:proofErr w:type="spellStart"/>
      <w:r w:rsidRPr="006E7D60">
        <w:rPr>
          <w:sz w:val="28"/>
          <w:szCs w:val="28"/>
        </w:rPr>
        <w:t>водоохранная</w:t>
      </w:r>
      <w:proofErr w:type="spellEnd"/>
      <w:r w:rsidRPr="006E7D60">
        <w:rPr>
          <w:sz w:val="28"/>
          <w:szCs w:val="28"/>
        </w:rPr>
        <w:t xml:space="preserve"> зона </w:t>
      </w:r>
      <w:r>
        <w:rPr>
          <w:sz w:val="28"/>
          <w:szCs w:val="28"/>
        </w:rPr>
        <w:t>реки Днепр</w:t>
      </w:r>
      <w:r w:rsidRPr="006E7D60">
        <w:rPr>
          <w:sz w:val="28"/>
          <w:szCs w:val="28"/>
        </w:rPr>
        <w:t xml:space="preserve"> размером </w:t>
      </w:r>
      <w:r>
        <w:rPr>
          <w:sz w:val="28"/>
          <w:szCs w:val="28"/>
        </w:rPr>
        <w:t>20</w:t>
      </w:r>
      <w:r w:rsidRPr="006E7D60">
        <w:rPr>
          <w:sz w:val="28"/>
          <w:szCs w:val="28"/>
        </w:rPr>
        <w:t xml:space="preserve">0 м в соответствии </w:t>
      </w:r>
      <w:proofErr w:type="gramStart"/>
      <w:r w:rsidRPr="006E7D60">
        <w:rPr>
          <w:sz w:val="28"/>
          <w:szCs w:val="28"/>
        </w:rPr>
        <w:t>с</w:t>
      </w:r>
      <w:proofErr w:type="gramEnd"/>
      <w:r w:rsidRPr="006E7D60">
        <w:rPr>
          <w:sz w:val="28"/>
          <w:szCs w:val="28"/>
        </w:rPr>
        <w:t xml:space="preserve"> </w:t>
      </w:r>
      <w:proofErr w:type="gramStart"/>
      <w:r w:rsidRPr="006E7D60">
        <w:rPr>
          <w:sz w:val="28"/>
          <w:szCs w:val="28"/>
        </w:rPr>
        <w:t>соответствии</w:t>
      </w:r>
      <w:proofErr w:type="gramEnd"/>
      <w:r w:rsidRPr="006E7D60">
        <w:rPr>
          <w:sz w:val="28"/>
          <w:szCs w:val="28"/>
        </w:rPr>
        <w:t xml:space="preserve"> с положением ст. 65 Водного кодекса РФ. </w:t>
      </w:r>
      <w:proofErr w:type="spellStart"/>
      <w:r w:rsidRPr="006E7D60">
        <w:rPr>
          <w:sz w:val="28"/>
          <w:szCs w:val="28"/>
        </w:rPr>
        <w:t>Водоохранные</w:t>
      </w:r>
      <w:proofErr w:type="spellEnd"/>
      <w:r w:rsidRPr="006E7D60">
        <w:rPr>
          <w:sz w:val="28"/>
          <w:szCs w:val="28"/>
        </w:rPr>
        <w:t xml:space="preserve">  зоны малых рек города, размером </w:t>
      </w:r>
      <w:smartTag w:uri="urn:schemas-microsoft-com:office:smarttags" w:element="metricconverter">
        <w:smartTagPr>
          <w:attr w:name="ProductID" w:val="50 м"/>
        </w:smartTagPr>
        <w:r w:rsidRPr="006E7D60">
          <w:rPr>
            <w:sz w:val="28"/>
            <w:szCs w:val="28"/>
          </w:rPr>
          <w:t>50 м</w:t>
        </w:r>
      </w:smartTag>
      <w:r w:rsidRPr="006E7D60">
        <w:rPr>
          <w:sz w:val="28"/>
          <w:szCs w:val="28"/>
        </w:rPr>
        <w:t>. отображены на чертежах в масштабе 1: 5000. Границы прибрежных защитных полос не отображаются</w:t>
      </w:r>
      <w:proofErr w:type="gramStart"/>
      <w:r w:rsidRPr="006E7D60">
        <w:rPr>
          <w:sz w:val="28"/>
          <w:szCs w:val="28"/>
        </w:rPr>
        <w:t xml:space="preserve"> ,</w:t>
      </w:r>
      <w:proofErr w:type="gramEnd"/>
      <w:r w:rsidRPr="006E7D60">
        <w:rPr>
          <w:sz w:val="28"/>
          <w:szCs w:val="28"/>
        </w:rPr>
        <w:t xml:space="preserve"> так как отсутствует  документация об их установлении.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sz w:val="28"/>
          <w:szCs w:val="28"/>
        </w:rPr>
        <w:t xml:space="preserve">В пределах </w:t>
      </w:r>
      <w:proofErr w:type="spellStart"/>
      <w:r w:rsidRPr="006E7D60">
        <w:rPr>
          <w:sz w:val="28"/>
          <w:szCs w:val="28"/>
        </w:rPr>
        <w:t>водоохранных</w:t>
      </w:r>
      <w:proofErr w:type="spellEnd"/>
      <w:r w:rsidRPr="006E7D60">
        <w:rPr>
          <w:sz w:val="28"/>
          <w:szCs w:val="28"/>
        </w:rPr>
        <w:t xml:space="preserve"> зон запрещается использование сточных вод для удобрения почв,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веществ, осуществление авиационных мер по борьбе с вредителями и болезнями растений, движение и стоянка транспортных средств в необорудованных местах.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sz w:val="28"/>
          <w:szCs w:val="28"/>
        </w:rPr>
        <w:t>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 в области охраны окружающей среды.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sz w:val="28"/>
          <w:szCs w:val="28"/>
        </w:rPr>
        <w:t xml:space="preserve">Площадь </w:t>
      </w:r>
      <w:proofErr w:type="spellStart"/>
      <w:r w:rsidRPr="006E7D60">
        <w:rPr>
          <w:sz w:val="28"/>
          <w:szCs w:val="28"/>
        </w:rPr>
        <w:t>водоохранных</w:t>
      </w:r>
      <w:proofErr w:type="spellEnd"/>
      <w:r w:rsidRPr="006E7D60">
        <w:rPr>
          <w:sz w:val="28"/>
          <w:szCs w:val="28"/>
        </w:rPr>
        <w:t xml:space="preserve"> зон в пределах города </w:t>
      </w:r>
      <w:smartTag w:uri="urn:schemas-microsoft-com:office:smarttags" w:element="metricconverter">
        <w:smartTagPr>
          <w:attr w:name="ProductID" w:val="120 га"/>
        </w:smartTagPr>
        <w:r w:rsidRPr="006E7D60">
          <w:rPr>
            <w:sz w:val="28"/>
            <w:szCs w:val="28"/>
          </w:rPr>
          <w:t>120 га</w:t>
        </w:r>
      </w:smartTag>
      <w:r w:rsidRPr="006E7D60">
        <w:rPr>
          <w:sz w:val="28"/>
          <w:szCs w:val="28"/>
        </w:rPr>
        <w:t>.</w:t>
      </w:r>
    </w:p>
    <w:p w:rsidR="00476D0F" w:rsidRPr="006E7D6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6E7D60">
        <w:rPr>
          <w:b/>
          <w:sz w:val="28"/>
          <w:szCs w:val="28"/>
        </w:rPr>
        <w:t xml:space="preserve">Зоны охраны источников питьевого водоснабжения </w:t>
      </w:r>
      <w:r w:rsidRPr="006E7D60">
        <w:rPr>
          <w:sz w:val="28"/>
          <w:szCs w:val="28"/>
        </w:rPr>
        <w:t xml:space="preserve">установлены по данным МУП </w:t>
      </w:r>
      <w:r w:rsidRPr="00EC6BDB">
        <w:rPr>
          <w:sz w:val="28"/>
          <w:szCs w:val="28"/>
        </w:rPr>
        <w:t>«Водоканал»</w:t>
      </w:r>
      <w:r w:rsidRPr="006E7D60">
        <w:rPr>
          <w:sz w:val="28"/>
          <w:szCs w:val="28"/>
        </w:rPr>
        <w:t xml:space="preserve"> (от 2008г). Современное состояние зон охраны источников питьевого водоснабжения описано в разделе «Водоснабжение и водоотведение».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первого </w:t>
      </w:r>
      <w:proofErr w:type="gramStart"/>
      <w:r>
        <w:rPr>
          <w:sz w:val="28"/>
          <w:szCs w:val="28"/>
        </w:rPr>
        <w:t>пояса зоны санитарной охраны источников водоснабжения</w:t>
      </w:r>
      <w:proofErr w:type="gramEnd"/>
      <w:r>
        <w:rPr>
          <w:sz w:val="28"/>
          <w:szCs w:val="28"/>
        </w:rPr>
        <w:t xml:space="preserve"> выполняются специальные мероприятия по благоустройству территории и предотвращение её загрязнения согласно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2.1.4.1110-02. Ввиду того, что почти вся территория первых поясов охраны расположена в пределах самих водозаборных сооружений, здесь не приводится описание этих мероприятий.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второго </w:t>
      </w:r>
      <w:proofErr w:type="gramStart"/>
      <w:r>
        <w:rPr>
          <w:sz w:val="28"/>
          <w:szCs w:val="28"/>
        </w:rPr>
        <w:t>пояса зоны санитарной охраны источников водоснабжения</w:t>
      </w:r>
      <w:proofErr w:type="gramEnd"/>
      <w:r>
        <w:rPr>
          <w:sz w:val="28"/>
          <w:szCs w:val="28"/>
        </w:rPr>
        <w:t xml:space="preserve"> выполняются специальные мероприятия по благоустройству,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вод, применение удобрений и ядохимикатов, рубка леса главного пользования и реконструкции.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Зоны, подверженные воздействию чрезвычайных ситуаций природного и техногенного характера – </w:t>
      </w:r>
      <w:r>
        <w:rPr>
          <w:sz w:val="28"/>
          <w:szCs w:val="28"/>
        </w:rPr>
        <w:t xml:space="preserve">выделены на основе данных безопасности Дорогобужского района (от 2009 года), утверждённого главой МО </w:t>
      </w:r>
      <w:r w:rsidRPr="00EC6BDB">
        <w:rPr>
          <w:sz w:val="28"/>
          <w:szCs w:val="28"/>
        </w:rPr>
        <w:t>«Дорогобужский район».</w:t>
      </w:r>
      <w:r>
        <w:rPr>
          <w:sz w:val="28"/>
          <w:szCs w:val="28"/>
        </w:rPr>
        <w:t xml:space="preserve"> В соответствии с ним, на территории города расположены зоны, подверженные как природным, так техногенным ЧС.</w:t>
      </w:r>
    </w:p>
    <w:p w:rsidR="00476D0F" w:rsidRPr="00445536" w:rsidRDefault="00476D0F" w:rsidP="00476D0F">
      <w:pPr>
        <w:pStyle w:val="Style21"/>
        <w:widowControl/>
        <w:tabs>
          <w:tab w:val="left" w:pos="696"/>
        </w:tabs>
        <w:spacing w:before="120" w:after="120" w:line="240" w:lineRule="auto"/>
        <w:ind w:firstLine="709"/>
        <w:jc w:val="center"/>
        <w:rPr>
          <w:rStyle w:val="FontStyle14"/>
          <w:b w:val="0"/>
          <w:i/>
          <w:color w:val="000000"/>
          <w:sz w:val="28"/>
          <w:szCs w:val="28"/>
        </w:rPr>
      </w:pPr>
      <w:r w:rsidRPr="00445536">
        <w:rPr>
          <w:rStyle w:val="FontStyle14"/>
          <w:b w:val="0"/>
          <w:i/>
          <w:color w:val="000000"/>
          <w:sz w:val="28"/>
          <w:szCs w:val="28"/>
        </w:rPr>
        <w:t>Сводный перечень основных факторов риска возникновения чрезвычайных ситуаций природного и техногенного характера</w:t>
      </w:r>
      <w:r>
        <w:rPr>
          <w:rStyle w:val="FontStyle14"/>
          <w:b w:val="0"/>
          <w:i/>
          <w:color w:val="000000"/>
          <w:sz w:val="28"/>
          <w:szCs w:val="28"/>
        </w:rPr>
        <w:t>:</w:t>
      </w:r>
    </w:p>
    <w:p w:rsidR="00476D0F" w:rsidRPr="00445536" w:rsidRDefault="00476D0F" w:rsidP="00476D0F">
      <w:pPr>
        <w:pStyle w:val="Style5"/>
        <w:widowControl/>
        <w:numPr>
          <w:ilvl w:val="1"/>
          <w:numId w:val="14"/>
        </w:numPr>
        <w:spacing w:before="120" w:after="120" w:line="240" w:lineRule="auto"/>
        <w:rPr>
          <w:rStyle w:val="FontStyle57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Природные факторы риска</w:t>
      </w:r>
      <w:r w:rsidRPr="00445536">
        <w:rPr>
          <w:rStyle w:val="FontStyle57"/>
          <w:b/>
          <w:color w:val="000000"/>
          <w:sz w:val="28"/>
          <w:szCs w:val="28"/>
        </w:rPr>
        <w:t>:</w:t>
      </w:r>
    </w:p>
    <w:p w:rsidR="00476D0F" w:rsidRPr="00445536" w:rsidRDefault="00476D0F" w:rsidP="00476D0F">
      <w:pPr>
        <w:pStyle w:val="Style5"/>
        <w:widowControl/>
        <w:numPr>
          <w:ilvl w:val="0"/>
          <w:numId w:val="14"/>
        </w:numPr>
        <w:spacing w:before="120" w:after="120" w:line="240" w:lineRule="auto"/>
        <w:ind w:left="0" w:firstLine="709"/>
        <w:rPr>
          <w:sz w:val="28"/>
          <w:szCs w:val="28"/>
        </w:rPr>
      </w:pPr>
      <w:r w:rsidRPr="00445536">
        <w:rPr>
          <w:sz w:val="28"/>
          <w:szCs w:val="28"/>
        </w:rPr>
        <w:t xml:space="preserve"> весенний паводок;</w:t>
      </w:r>
    </w:p>
    <w:p w:rsidR="00476D0F" w:rsidRPr="00445536" w:rsidRDefault="00476D0F" w:rsidP="00476D0F">
      <w:pPr>
        <w:pStyle w:val="Style5"/>
        <w:widowControl/>
        <w:numPr>
          <w:ilvl w:val="0"/>
          <w:numId w:val="14"/>
        </w:numPr>
        <w:spacing w:before="120" w:after="120"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536">
        <w:rPr>
          <w:sz w:val="28"/>
          <w:szCs w:val="28"/>
        </w:rPr>
        <w:t>лесные и торфяные пожары;</w:t>
      </w:r>
    </w:p>
    <w:p w:rsidR="00476D0F" w:rsidRPr="00445536" w:rsidRDefault="00476D0F" w:rsidP="00476D0F">
      <w:pPr>
        <w:pStyle w:val="Style5"/>
        <w:widowControl/>
        <w:numPr>
          <w:ilvl w:val="0"/>
          <w:numId w:val="14"/>
        </w:numPr>
        <w:spacing w:before="120" w:after="120" w:line="240" w:lineRule="auto"/>
        <w:ind w:left="0" w:firstLine="709"/>
        <w:rPr>
          <w:rStyle w:val="FontStyle57"/>
          <w:sz w:val="28"/>
          <w:szCs w:val="28"/>
        </w:rPr>
      </w:pPr>
      <w:r w:rsidRPr="00445536">
        <w:rPr>
          <w:sz w:val="28"/>
          <w:szCs w:val="28"/>
        </w:rPr>
        <w:t xml:space="preserve"> сильный ветер, сильный дождь и снегопад, заморозки.</w:t>
      </w:r>
    </w:p>
    <w:p w:rsidR="00476D0F" w:rsidRPr="00445536" w:rsidRDefault="00476D0F" w:rsidP="00476D0F">
      <w:pPr>
        <w:pStyle w:val="Style5"/>
        <w:widowControl/>
        <w:spacing w:before="120" w:after="120" w:line="240" w:lineRule="auto"/>
        <w:ind w:firstLine="709"/>
        <w:rPr>
          <w:rStyle w:val="FontStyle57"/>
          <w:color w:val="000000"/>
          <w:sz w:val="28"/>
          <w:szCs w:val="28"/>
        </w:rPr>
      </w:pPr>
      <w:r>
        <w:rPr>
          <w:rStyle w:val="FontStyle57"/>
          <w:color w:val="000000"/>
          <w:sz w:val="28"/>
          <w:szCs w:val="28"/>
        </w:rPr>
        <w:t xml:space="preserve">      </w:t>
      </w:r>
      <w:r w:rsidRPr="00445536">
        <w:rPr>
          <w:rStyle w:val="FontStyle57"/>
          <w:color w:val="000000"/>
          <w:sz w:val="28"/>
          <w:szCs w:val="28"/>
        </w:rPr>
        <w:t>2.</w:t>
      </w:r>
      <w:r>
        <w:rPr>
          <w:rStyle w:val="FontStyle57"/>
          <w:color w:val="000000"/>
          <w:sz w:val="28"/>
          <w:szCs w:val="28"/>
        </w:rPr>
        <w:t xml:space="preserve"> </w:t>
      </w:r>
      <w:r w:rsidRPr="00445536">
        <w:rPr>
          <w:rStyle w:val="FontStyle57"/>
          <w:color w:val="000000"/>
          <w:sz w:val="28"/>
          <w:szCs w:val="28"/>
        </w:rPr>
        <w:t>Техногенные факторы риска:</w:t>
      </w:r>
    </w:p>
    <w:p w:rsidR="00476D0F" w:rsidRPr="00445536" w:rsidRDefault="00476D0F" w:rsidP="00476D0F">
      <w:pPr>
        <w:pStyle w:val="Style7"/>
        <w:widowControl/>
        <w:numPr>
          <w:ilvl w:val="3"/>
          <w:numId w:val="15"/>
        </w:numPr>
        <w:tabs>
          <w:tab w:val="num" w:pos="1620"/>
        </w:tabs>
        <w:spacing w:before="120" w:after="120" w:line="240" w:lineRule="auto"/>
        <w:ind w:left="0" w:firstLine="709"/>
        <w:jc w:val="both"/>
        <w:rPr>
          <w:rStyle w:val="FontStyle57"/>
          <w:color w:val="000000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Железнодорожные пути и станции;</w:t>
      </w:r>
    </w:p>
    <w:p w:rsidR="00476D0F" w:rsidRPr="00445536" w:rsidRDefault="00476D0F" w:rsidP="00476D0F">
      <w:pPr>
        <w:pStyle w:val="Style21"/>
        <w:widowControl/>
        <w:numPr>
          <w:ilvl w:val="0"/>
          <w:numId w:val="15"/>
        </w:numPr>
        <w:tabs>
          <w:tab w:val="left" w:pos="696"/>
          <w:tab w:val="num" w:pos="1620"/>
        </w:tabs>
        <w:spacing w:before="120" w:after="120" w:line="240" w:lineRule="auto"/>
        <w:ind w:left="0" w:firstLine="709"/>
        <w:rPr>
          <w:rStyle w:val="FontStyle57"/>
          <w:color w:val="000000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АЗС;</w:t>
      </w:r>
    </w:p>
    <w:p w:rsidR="00476D0F" w:rsidRPr="00445536" w:rsidRDefault="00476D0F" w:rsidP="00476D0F">
      <w:pPr>
        <w:pStyle w:val="Style21"/>
        <w:widowControl/>
        <w:numPr>
          <w:ilvl w:val="0"/>
          <w:numId w:val="15"/>
        </w:numPr>
        <w:tabs>
          <w:tab w:val="left" w:pos="696"/>
          <w:tab w:val="num" w:pos="1620"/>
        </w:tabs>
        <w:spacing w:before="120" w:after="120" w:line="240" w:lineRule="auto"/>
        <w:ind w:left="0" w:firstLine="709"/>
        <w:rPr>
          <w:rStyle w:val="FontStyle57"/>
          <w:color w:val="000000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Магистральные газопроводы;</w:t>
      </w:r>
    </w:p>
    <w:p w:rsidR="00476D0F" w:rsidRPr="005C5FB2" w:rsidRDefault="00476D0F" w:rsidP="00476D0F">
      <w:pPr>
        <w:spacing w:before="60" w:after="60"/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Зоны особо охраняемых природных территорий </w:t>
      </w:r>
      <w:r>
        <w:rPr>
          <w:sz w:val="28"/>
          <w:szCs w:val="28"/>
        </w:rPr>
        <w:t>на территории города отсутствуют.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территория МО Дорогобужское городское поселение </w:t>
      </w:r>
      <w:r w:rsidRPr="005C5FB2">
        <w:rPr>
          <w:sz w:val="28"/>
          <w:szCs w:val="28"/>
        </w:rPr>
        <w:t>граничит с государственным биологическим (зоологическим) заказником регионального значения «Дорогобужский», площадь, границы, природоохранный режим которого утверждены постановлением Администрации Смоленской области от 16.05.2006 № 178 (в редакции постановления Администрации Смоленской области от 27.11.2007 № 428).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45536">
        <w:rPr>
          <w:b/>
          <w:sz w:val="28"/>
          <w:szCs w:val="28"/>
        </w:rPr>
        <w:t>Охранная зона дамбы инженерной защиты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принята согласно Правилам технической эксплуатации сооружений инженерной защиты для дамбы на правобережной части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в районе 1-ого микрорайона.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крайне незначительных размеров этих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зон, они условно не показаны на чертежах.</w:t>
      </w:r>
    </w:p>
    <w:p w:rsidR="00476D0F" w:rsidRDefault="00476D0F" w:rsidP="00476D0F">
      <w:pPr>
        <w:pStyle w:val="24"/>
      </w:pPr>
      <w:bookmarkStart w:id="54" w:name="_Toc288055881"/>
      <w:r>
        <w:lastRenderedPageBreak/>
        <w:t>7.3 Подверженность территории воздействию ЧС природного и техногенного характера</w:t>
      </w:r>
      <w:bookmarkEnd w:id="54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Зоны, подверженные воздействию чрезвычайных ситуаций природного и техногенного характера – </w:t>
      </w:r>
      <w:r>
        <w:rPr>
          <w:sz w:val="28"/>
          <w:szCs w:val="28"/>
        </w:rPr>
        <w:t xml:space="preserve">выделены на основе данных безопасности Дорогобужского района (от 2009 года), утверждённого главой </w:t>
      </w:r>
      <w:r w:rsidRPr="00EC6BDB">
        <w:rPr>
          <w:sz w:val="28"/>
          <w:szCs w:val="28"/>
        </w:rPr>
        <w:t>МО «Дорогобужский район».</w:t>
      </w:r>
      <w:r>
        <w:rPr>
          <w:sz w:val="28"/>
          <w:szCs w:val="28"/>
        </w:rPr>
        <w:t xml:space="preserve"> В соответствии с ним, на территории города расположены зоны, подверженные как природным, так техногенным ЧС.</w:t>
      </w:r>
    </w:p>
    <w:p w:rsidR="00476D0F" w:rsidRPr="00445536" w:rsidRDefault="00476D0F" w:rsidP="00476D0F">
      <w:pPr>
        <w:pStyle w:val="Style21"/>
        <w:widowControl/>
        <w:tabs>
          <w:tab w:val="left" w:pos="696"/>
        </w:tabs>
        <w:spacing w:before="120" w:after="120" w:line="240" w:lineRule="auto"/>
        <w:ind w:firstLine="709"/>
        <w:jc w:val="center"/>
        <w:rPr>
          <w:rStyle w:val="FontStyle14"/>
          <w:b w:val="0"/>
          <w:i/>
          <w:color w:val="000000"/>
          <w:sz w:val="28"/>
          <w:szCs w:val="28"/>
        </w:rPr>
      </w:pPr>
      <w:r w:rsidRPr="00445536">
        <w:rPr>
          <w:rStyle w:val="FontStyle14"/>
          <w:b w:val="0"/>
          <w:i/>
          <w:color w:val="000000"/>
          <w:sz w:val="28"/>
          <w:szCs w:val="28"/>
        </w:rPr>
        <w:t>Сводный перечень основных факторов риска возникновения чрезвычайных ситуаций природного и техногенного характера</w:t>
      </w:r>
      <w:r>
        <w:rPr>
          <w:rStyle w:val="FontStyle14"/>
          <w:b w:val="0"/>
          <w:i/>
          <w:color w:val="000000"/>
          <w:sz w:val="28"/>
          <w:szCs w:val="28"/>
        </w:rPr>
        <w:t>:</w:t>
      </w:r>
    </w:p>
    <w:p w:rsidR="00476D0F" w:rsidRPr="00445536" w:rsidRDefault="00476D0F" w:rsidP="00476D0F">
      <w:pPr>
        <w:pStyle w:val="Style5"/>
        <w:widowControl/>
        <w:spacing w:before="120" w:after="120" w:line="240" w:lineRule="auto"/>
        <w:ind w:firstLine="709"/>
        <w:rPr>
          <w:rStyle w:val="FontStyle57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1.Природные факторы риска</w:t>
      </w:r>
      <w:r w:rsidRPr="00445536">
        <w:rPr>
          <w:rStyle w:val="FontStyle57"/>
          <w:b/>
          <w:color w:val="000000"/>
          <w:sz w:val="28"/>
          <w:szCs w:val="28"/>
        </w:rPr>
        <w:t>:</w:t>
      </w:r>
    </w:p>
    <w:p w:rsidR="00476D0F" w:rsidRPr="00445536" w:rsidRDefault="00476D0F" w:rsidP="00476D0F">
      <w:pPr>
        <w:pStyle w:val="Style5"/>
        <w:widowControl/>
        <w:numPr>
          <w:ilvl w:val="0"/>
          <w:numId w:val="14"/>
        </w:numPr>
        <w:spacing w:before="120" w:after="120" w:line="240" w:lineRule="auto"/>
        <w:ind w:left="0" w:firstLine="709"/>
        <w:rPr>
          <w:sz w:val="28"/>
          <w:szCs w:val="28"/>
        </w:rPr>
      </w:pPr>
      <w:r w:rsidRPr="00445536">
        <w:rPr>
          <w:sz w:val="28"/>
          <w:szCs w:val="28"/>
        </w:rPr>
        <w:t xml:space="preserve"> весенний паводок;</w:t>
      </w:r>
    </w:p>
    <w:p w:rsidR="00476D0F" w:rsidRPr="00445536" w:rsidRDefault="00476D0F" w:rsidP="00476D0F">
      <w:pPr>
        <w:pStyle w:val="Style5"/>
        <w:widowControl/>
        <w:numPr>
          <w:ilvl w:val="0"/>
          <w:numId w:val="14"/>
        </w:numPr>
        <w:spacing w:before="120" w:after="120"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5536">
        <w:rPr>
          <w:sz w:val="28"/>
          <w:szCs w:val="28"/>
        </w:rPr>
        <w:t>лесные и торфяные пожары;</w:t>
      </w:r>
    </w:p>
    <w:p w:rsidR="00476D0F" w:rsidRPr="00445536" w:rsidRDefault="00476D0F" w:rsidP="00476D0F">
      <w:pPr>
        <w:pStyle w:val="Style5"/>
        <w:widowControl/>
        <w:numPr>
          <w:ilvl w:val="0"/>
          <w:numId w:val="14"/>
        </w:numPr>
        <w:spacing w:before="120" w:after="120" w:line="240" w:lineRule="auto"/>
        <w:ind w:left="0" w:firstLine="709"/>
        <w:rPr>
          <w:rStyle w:val="FontStyle57"/>
          <w:sz w:val="28"/>
          <w:szCs w:val="28"/>
        </w:rPr>
      </w:pPr>
      <w:r w:rsidRPr="00445536">
        <w:rPr>
          <w:sz w:val="28"/>
          <w:szCs w:val="28"/>
        </w:rPr>
        <w:t xml:space="preserve"> сильный ветер, сильный дождь и снегопад, заморозки.</w:t>
      </w:r>
    </w:p>
    <w:p w:rsidR="00476D0F" w:rsidRPr="00445536" w:rsidRDefault="00476D0F" w:rsidP="00476D0F">
      <w:pPr>
        <w:pStyle w:val="Style5"/>
        <w:widowControl/>
        <w:spacing w:before="120" w:after="120" w:line="240" w:lineRule="auto"/>
        <w:ind w:firstLine="709"/>
        <w:rPr>
          <w:rStyle w:val="FontStyle57"/>
          <w:color w:val="000000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2.Техногенные факторы риска:</w:t>
      </w:r>
    </w:p>
    <w:p w:rsidR="00476D0F" w:rsidRPr="00445536" w:rsidRDefault="00476D0F" w:rsidP="00476D0F">
      <w:pPr>
        <w:pStyle w:val="Style7"/>
        <w:widowControl/>
        <w:numPr>
          <w:ilvl w:val="3"/>
          <w:numId w:val="15"/>
        </w:numPr>
        <w:tabs>
          <w:tab w:val="num" w:pos="1620"/>
        </w:tabs>
        <w:spacing w:before="120" w:after="120" w:line="240" w:lineRule="auto"/>
        <w:ind w:left="0" w:firstLine="709"/>
        <w:jc w:val="both"/>
        <w:rPr>
          <w:rStyle w:val="FontStyle57"/>
          <w:color w:val="000000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Железнодорожные пути и станции;</w:t>
      </w:r>
    </w:p>
    <w:p w:rsidR="00476D0F" w:rsidRPr="00445536" w:rsidRDefault="00476D0F" w:rsidP="00476D0F">
      <w:pPr>
        <w:pStyle w:val="Style21"/>
        <w:widowControl/>
        <w:numPr>
          <w:ilvl w:val="0"/>
          <w:numId w:val="15"/>
        </w:numPr>
        <w:tabs>
          <w:tab w:val="left" w:pos="696"/>
          <w:tab w:val="num" w:pos="1620"/>
        </w:tabs>
        <w:spacing w:before="120" w:after="120" w:line="240" w:lineRule="auto"/>
        <w:ind w:left="0" w:firstLine="709"/>
        <w:rPr>
          <w:rStyle w:val="FontStyle57"/>
          <w:color w:val="000000"/>
          <w:sz w:val="28"/>
          <w:szCs w:val="28"/>
        </w:rPr>
      </w:pPr>
      <w:r w:rsidRPr="00445536">
        <w:rPr>
          <w:rStyle w:val="FontStyle57"/>
          <w:color w:val="000000"/>
          <w:sz w:val="28"/>
          <w:szCs w:val="28"/>
        </w:rPr>
        <w:t>АЗС</w:t>
      </w:r>
      <w:r>
        <w:rPr>
          <w:rStyle w:val="FontStyle57"/>
          <w:color w:val="000000"/>
          <w:sz w:val="28"/>
          <w:szCs w:val="28"/>
        </w:rPr>
        <w:t>.</w:t>
      </w:r>
    </w:p>
    <w:p w:rsidR="00476D0F" w:rsidRDefault="00476D0F" w:rsidP="00476D0F">
      <w:pPr>
        <w:pStyle w:val="Style4"/>
        <w:widowControl/>
        <w:spacing w:before="120" w:after="120" w:line="240" w:lineRule="auto"/>
        <w:ind w:firstLine="709"/>
        <w:rPr>
          <w:rStyle w:val="FontStyle80"/>
          <w:color w:val="000000"/>
          <w:sz w:val="28"/>
          <w:szCs w:val="28"/>
        </w:rPr>
      </w:pPr>
      <w:r w:rsidRPr="008E6468">
        <w:rPr>
          <w:rStyle w:val="FontStyle80"/>
          <w:color w:val="000000"/>
          <w:sz w:val="28"/>
          <w:szCs w:val="28"/>
        </w:rPr>
        <w:t>Характеристика опасностей природного характера</w:t>
      </w:r>
    </w:p>
    <w:p w:rsidR="00476D0F" w:rsidRDefault="00476D0F" w:rsidP="00476D0F">
      <w:pPr>
        <w:pStyle w:val="a5"/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6468">
        <w:rPr>
          <w:rFonts w:ascii="Times New Roman" w:hAnsi="Times New Roman"/>
          <w:sz w:val="28"/>
          <w:szCs w:val="28"/>
        </w:rPr>
        <w:t>В результате обильных осадков, интенсивного таяния снегов возможен разлив рек</w:t>
      </w:r>
      <w:r>
        <w:rPr>
          <w:rFonts w:ascii="Times New Roman" w:hAnsi="Times New Roman"/>
          <w:sz w:val="28"/>
          <w:szCs w:val="28"/>
        </w:rPr>
        <w:t>и Днепра</w:t>
      </w:r>
      <w:r w:rsidRPr="008E6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МО </w:t>
      </w:r>
      <w:r w:rsidRPr="00EC6BDB">
        <w:rPr>
          <w:rFonts w:ascii="Times New Roman" w:hAnsi="Times New Roman"/>
          <w:sz w:val="28"/>
          <w:szCs w:val="28"/>
        </w:rPr>
        <w:t>Дорогобужское городское поселение.</w:t>
      </w:r>
      <w:r w:rsidRPr="008E6468">
        <w:rPr>
          <w:rFonts w:ascii="Times New Roman" w:hAnsi="Times New Roman"/>
          <w:sz w:val="28"/>
          <w:szCs w:val="28"/>
        </w:rPr>
        <w:t xml:space="preserve"> Зон катастрофических затоплений нет</w:t>
      </w:r>
      <w:r>
        <w:rPr>
          <w:rFonts w:ascii="Times New Roman" w:hAnsi="Times New Roman"/>
          <w:sz w:val="28"/>
          <w:szCs w:val="28"/>
        </w:rPr>
        <w:t>.</w:t>
      </w:r>
      <w:r w:rsidRPr="008E6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Подвергаются </w:t>
      </w:r>
      <w:r w:rsidRPr="008E6468">
        <w:rPr>
          <w:rFonts w:ascii="Times New Roman" w:hAnsi="Times New Roman"/>
          <w:sz w:val="28"/>
          <w:szCs w:val="28"/>
        </w:rPr>
        <w:t xml:space="preserve">возможному подтоплению </w:t>
      </w:r>
      <w:r>
        <w:rPr>
          <w:rFonts w:ascii="Times New Roman" w:hAnsi="Times New Roman"/>
          <w:sz w:val="28"/>
          <w:szCs w:val="28"/>
        </w:rPr>
        <w:t>в</w:t>
      </w:r>
      <w:r w:rsidRPr="008E64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6468">
        <w:rPr>
          <w:rFonts w:ascii="Times New Roman" w:hAnsi="Times New Roman"/>
          <w:sz w:val="28"/>
          <w:szCs w:val="28"/>
        </w:rPr>
        <w:t>г</w:t>
      </w:r>
      <w:proofErr w:type="gramEnd"/>
      <w:r w:rsidRPr="008E6468">
        <w:rPr>
          <w:rFonts w:ascii="Times New Roman" w:hAnsi="Times New Roman"/>
          <w:sz w:val="28"/>
          <w:szCs w:val="28"/>
        </w:rPr>
        <w:t>. Дорогобуж</w:t>
      </w:r>
      <w:r>
        <w:rPr>
          <w:rFonts w:ascii="Times New Roman" w:hAnsi="Times New Roman"/>
          <w:sz w:val="28"/>
          <w:szCs w:val="28"/>
        </w:rPr>
        <w:t>е</w:t>
      </w:r>
      <w:r w:rsidRPr="008E6468">
        <w:rPr>
          <w:rFonts w:ascii="Times New Roman" w:hAnsi="Times New Roman"/>
          <w:sz w:val="28"/>
          <w:szCs w:val="28"/>
        </w:rPr>
        <w:t xml:space="preserve"> – 15 чел., 6 жилых домов</w:t>
      </w:r>
      <w:r>
        <w:rPr>
          <w:rFonts w:ascii="Times New Roman" w:hAnsi="Times New Roman"/>
          <w:sz w:val="28"/>
          <w:szCs w:val="28"/>
        </w:rPr>
        <w:t>.</w:t>
      </w:r>
    </w:p>
    <w:p w:rsidR="00476D0F" w:rsidRDefault="00476D0F" w:rsidP="00476D0F">
      <w:pPr>
        <w:pStyle w:val="a5"/>
        <w:tabs>
          <w:tab w:val="left" w:pos="709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E6468">
        <w:rPr>
          <w:rFonts w:ascii="Times New Roman" w:hAnsi="Times New Roman"/>
          <w:sz w:val="28"/>
          <w:szCs w:val="28"/>
        </w:rPr>
        <w:t xml:space="preserve">Самым загрязнённым водоёмом </w:t>
      </w:r>
      <w:r>
        <w:rPr>
          <w:rFonts w:ascii="Times New Roman" w:hAnsi="Times New Roman"/>
          <w:sz w:val="28"/>
          <w:szCs w:val="28"/>
        </w:rPr>
        <w:t>в Дорогобужском районе</w:t>
      </w:r>
      <w:r w:rsidRPr="00EC6BDB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468">
        <w:rPr>
          <w:rFonts w:ascii="Times New Roman" w:hAnsi="Times New Roman"/>
          <w:sz w:val="28"/>
          <w:szCs w:val="28"/>
        </w:rPr>
        <w:t>река Днепр, протекающая по территории с развитой промышленностью и принимающая недостаточно очищенные сточные воды предприятий и жилого сектора.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>Весеннему паводку территория муниципального образования «Дорогобужский район» подвергается ежегодно. Но всегда уровни подъема воды в реках достигают значений, приводящих к чрезвычайным ситуациям. Это зависит от высоты снежного покрова, глубины промерзания почвы, температурного режима. Средняя многолетняя частота возникновения ЧС от паводка 1 раз в 2 года. Средняя площадь вероятной ЧС составляет 77,6 км</w:t>
      </w:r>
      <w:proofErr w:type="gramStart"/>
      <w:r w:rsidRPr="00495B3E">
        <w:rPr>
          <w:sz w:val="28"/>
          <w:szCs w:val="28"/>
          <w:vertAlign w:val="superscript"/>
        </w:rPr>
        <w:t>2</w:t>
      </w:r>
      <w:proofErr w:type="gramEnd"/>
      <w:r w:rsidRPr="00495B3E">
        <w:rPr>
          <w:sz w:val="28"/>
          <w:szCs w:val="28"/>
        </w:rPr>
        <w:t xml:space="preserve"> , численность населения 1702 человек.</w:t>
      </w:r>
      <w:r w:rsidRPr="00495B3E">
        <w:rPr>
          <w:sz w:val="28"/>
          <w:szCs w:val="28"/>
        </w:rPr>
        <w:tab/>
      </w:r>
    </w:p>
    <w:p w:rsidR="00476D0F" w:rsidRPr="00495B3E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>В период весеннего половодья наиболее часто подвергаются паводковым подтоплениям городские и сельские поселения</w:t>
      </w:r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5B3E">
        <w:rPr>
          <w:sz w:val="28"/>
          <w:szCs w:val="28"/>
        </w:rPr>
        <w:t xml:space="preserve"> город Дорогобуж - площадь возможного подтопления  </w:t>
      </w:r>
      <w:r>
        <w:rPr>
          <w:sz w:val="28"/>
          <w:szCs w:val="28"/>
        </w:rPr>
        <w:t xml:space="preserve">составляет </w:t>
      </w:r>
      <w:r w:rsidRPr="00495B3E">
        <w:rPr>
          <w:sz w:val="28"/>
          <w:szCs w:val="28"/>
        </w:rPr>
        <w:t>1,3 кв. км; количество домов попадающих в зону возможного подтопления 21; нарушение транспортного сообщения не прогнозируется</w:t>
      </w:r>
      <w:r>
        <w:rPr>
          <w:sz w:val="28"/>
          <w:szCs w:val="28"/>
        </w:rPr>
        <w:t>.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lastRenderedPageBreak/>
        <w:t>Таким образом, источниками природных ЧС являются опасные метеорологические (атмосферные) явления и процессы: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 xml:space="preserve">сильный дождь (количество осадков более </w:t>
      </w:r>
      <w:smartTag w:uri="urn:schemas-microsoft-com:office:smarttags" w:element="metricconverter">
        <w:smartTagPr>
          <w:attr w:name="ProductID" w:val="50 мм"/>
        </w:smartTagPr>
        <w:r w:rsidRPr="00495B3E">
          <w:rPr>
            <w:sz w:val="28"/>
            <w:szCs w:val="28"/>
          </w:rPr>
          <w:t>50 мм</w:t>
        </w:r>
      </w:smartTag>
      <w:r w:rsidRPr="00495B3E">
        <w:rPr>
          <w:sz w:val="28"/>
          <w:szCs w:val="28"/>
        </w:rPr>
        <w:t xml:space="preserve"> за 12 часов и менее) - 1 раз в год;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 xml:space="preserve">сильный снегопад (количество осадков более </w:t>
      </w:r>
      <w:smartTag w:uri="urn:schemas-microsoft-com:office:smarttags" w:element="metricconverter">
        <w:smartTagPr>
          <w:attr w:name="ProductID" w:val="20 мм"/>
        </w:smartTagPr>
        <w:r w:rsidRPr="00495B3E">
          <w:rPr>
            <w:sz w:val="28"/>
            <w:szCs w:val="28"/>
          </w:rPr>
          <w:t>20 мм</w:t>
        </w:r>
      </w:smartTag>
      <w:r w:rsidRPr="00495B3E">
        <w:rPr>
          <w:sz w:val="28"/>
          <w:szCs w:val="28"/>
        </w:rPr>
        <w:t xml:space="preserve"> за 12</w:t>
      </w:r>
      <w:r>
        <w:rPr>
          <w:sz w:val="28"/>
          <w:szCs w:val="28"/>
        </w:rPr>
        <w:t xml:space="preserve"> часов и менее) –</w:t>
      </w:r>
      <w:r w:rsidRPr="00495B3E">
        <w:rPr>
          <w:sz w:val="28"/>
          <w:szCs w:val="28"/>
        </w:rPr>
        <w:t xml:space="preserve"> 1 раз в год;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 xml:space="preserve">сильный ветер (скорость ветра при порывах более </w:t>
      </w:r>
      <w:smartTag w:uri="urn:schemas-microsoft-com:office:smarttags" w:element="metricconverter">
        <w:smartTagPr>
          <w:attr w:name="ProductID" w:val="25 м"/>
        </w:smartTagPr>
        <w:r w:rsidRPr="00495B3E">
          <w:rPr>
            <w:sz w:val="28"/>
            <w:szCs w:val="28"/>
          </w:rPr>
          <w:t>25 м</w:t>
        </w:r>
      </w:smartTag>
      <w:r w:rsidRPr="00495B3E">
        <w:rPr>
          <w:sz w:val="28"/>
          <w:szCs w:val="28"/>
        </w:rPr>
        <w:t xml:space="preserve"> /сек) – 1 раз в год;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>заморозки (понижения температуры воздуха (поверхность земли) ниже 0</w:t>
      </w:r>
      <w:r w:rsidRPr="00495B3E">
        <w:rPr>
          <w:sz w:val="28"/>
          <w:szCs w:val="28"/>
        </w:rPr>
        <w:sym w:font="Symbol" w:char="00B0"/>
      </w:r>
      <w:r w:rsidRPr="00495B3E">
        <w:rPr>
          <w:sz w:val="28"/>
          <w:szCs w:val="28"/>
        </w:rPr>
        <w:t xml:space="preserve"> 25.05 – 22.06.) – 1 раз в 2 года.</w:t>
      </w:r>
    </w:p>
    <w:p w:rsidR="00476D0F" w:rsidRPr="00495B3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495B3E">
        <w:rPr>
          <w:sz w:val="28"/>
          <w:szCs w:val="28"/>
        </w:rPr>
        <w:t>Воздействия данных явлений приводит к значительному повреждению с/</w:t>
      </w:r>
      <w:proofErr w:type="spellStart"/>
      <w:r w:rsidRPr="00495B3E">
        <w:rPr>
          <w:sz w:val="28"/>
          <w:szCs w:val="28"/>
        </w:rPr>
        <w:t>х</w:t>
      </w:r>
      <w:proofErr w:type="spellEnd"/>
      <w:r w:rsidRPr="00495B3E">
        <w:rPr>
          <w:sz w:val="28"/>
          <w:szCs w:val="28"/>
        </w:rPr>
        <w:t xml:space="preserve"> культур, повреждению кровель домов, воздушных линий связи и электропередачи, нарушению движения автомобильного транспорта, нарушается работа объектов жизнеобеспечения и экономики. Площадь зоны вероятной ЧС </w:t>
      </w:r>
      <w:r>
        <w:rPr>
          <w:sz w:val="28"/>
          <w:szCs w:val="28"/>
        </w:rPr>
        <w:t xml:space="preserve">в МО </w:t>
      </w:r>
      <w:r w:rsidRPr="00EC6BDB">
        <w:rPr>
          <w:sz w:val="28"/>
          <w:szCs w:val="28"/>
        </w:rPr>
        <w:t>«Дорогобужский район»</w:t>
      </w:r>
      <w:r>
        <w:rPr>
          <w:sz w:val="28"/>
          <w:szCs w:val="28"/>
        </w:rPr>
        <w:t xml:space="preserve"> </w:t>
      </w:r>
      <w:r w:rsidRPr="00495B3E">
        <w:rPr>
          <w:sz w:val="28"/>
          <w:szCs w:val="28"/>
        </w:rPr>
        <w:t>может составить – 560 км</w:t>
      </w:r>
      <w:proofErr w:type="gramStart"/>
      <w:r w:rsidRPr="00495B3E">
        <w:rPr>
          <w:sz w:val="28"/>
          <w:szCs w:val="28"/>
          <w:vertAlign w:val="superscript"/>
        </w:rPr>
        <w:t>2</w:t>
      </w:r>
      <w:proofErr w:type="gramEnd"/>
      <w:r w:rsidRPr="00495B3E">
        <w:rPr>
          <w:sz w:val="28"/>
          <w:szCs w:val="28"/>
        </w:rPr>
        <w:t xml:space="preserve"> , численность населения в зоне вероятной ЧС – 1180 человек.</w:t>
      </w:r>
    </w:p>
    <w:p w:rsidR="00476D0F" w:rsidRDefault="00476D0F" w:rsidP="00476D0F">
      <w:pPr>
        <w:pStyle w:val="Style36"/>
        <w:widowControl/>
        <w:spacing w:before="120" w:after="120" w:line="240" w:lineRule="auto"/>
        <w:ind w:firstLine="709"/>
        <w:rPr>
          <w:b/>
          <w:bCs/>
          <w:i/>
          <w:iCs/>
          <w:sz w:val="26"/>
          <w:szCs w:val="26"/>
        </w:rPr>
      </w:pPr>
      <w:r>
        <w:rPr>
          <w:rStyle w:val="FontStyle80"/>
          <w:color w:val="000000"/>
        </w:rPr>
        <w:t xml:space="preserve">Характеристика опасностей техногенного характера. Опасные производственные объекты </w:t>
      </w:r>
      <w:r>
        <w:rPr>
          <w:b/>
          <w:bCs/>
          <w:i/>
          <w:iCs/>
          <w:sz w:val="26"/>
          <w:szCs w:val="26"/>
        </w:rPr>
        <w:tab/>
      </w:r>
    </w:p>
    <w:p w:rsidR="00476D0F" w:rsidRPr="000A6766" w:rsidRDefault="00476D0F" w:rsidP="00476D0F">
      <w:pPr>
        <w:pStyle w:val="Style36"/>
        <w:widowControl/>
        <w:spacing w:before="120" w:after="120" w:line="240" w:lineRule="auto"/>
        <w:ind w:firstLine="709"/>
        <w:rPr>
          <w:sz w:val="28"/>
          <w:szCs w:val="28"/>
        </w:rPr>
      </w:pPr>
      <w:r w:rsidRPr="000A6766">
        <w:rPr>
          <w:sz w:val="28"/>
          <w:szCs w:val="28"/>
        </w:rPr>
        <w:t>Наиболее уязвимыми участками путей сообщения при авариях на транспорте являются пересечения автомобильных и железных дорог, где в случае аварии на одном из видов транспорта возможно прекращение движения на другом, переходы газопроводов через железные и автомобильные дороги.</w:t>
      </w:r>
    </w:p>
    <w:p w:rsidR="00476D0F" w:rsidRPr="00770AC3" w:rsidRDefault="00476D0F" w:rsidP="00476D0F">
      <w:pPr>
        <w:pStyle w:val="Style36"/>
        <w:widowControl/>
        <w:spacing w:before="120" w:after="120" w:line="240" w:lineRule="auto"/>
        <w:ind w:firstLine="709"/>
        <w:rPr>
          <w:sz w:val="28"/>
          <w:szCs w:val="28"/>
        </w:rPr>
      </w:pPr>
      <w:r w:rsidRPr="00770AC3">
        <w:rPr>
          <w:sz w:val="28"/>
          <w:szCs w:val="28"/>
        </w:rPr>
        <w:t>Основными магистралями, по которым осуществляется перевозка химическ</w:t>
      </w:r>
      <w:proofErr w:type="gramStart"/>
      <w:r w:rsidRPr="00770AC3">
        <w:rPr>
          <w:sz w:val="28"/>
          <w:szCs w:val="28"/>
        </w:rPr>
        <w:t>и-</w:t>
      </w:r>
      <w:proofErr w:type="gramEnd"/>
      <w:r w:rsidRPr="00770AC3">
        <w:rPr>
          <w:sz w:val="28"/>
          <w:szCs w:val="28"/>
        </w:rPr>
        <w:t xml:space="preserve">, </w:t>
      </w:r>
      <w:proofErr w:type="spellStart"/>
      <w:r w:rsidRPr="00770AC3">
        <w:rPr>
          <w:sz w:val="28"/>
          <w:szCs w:val="28"/>
        </w:rPr>
        <w:t>взрыво</w:t>
      </w:r>
      <w:proofErr w:type="spellEnd"/>
      <w:r w:rsidRPr="00770AC3">
        <w:rPr>
          <w:sz w:val="28"/>
          <w:szCs w:val="28"/>
        </w:rPr>
        <w:t>-, пожароопасных и биологических веществ, в количествах, представляющих опасность для населения района или оказывающих воздействие на экологическую обстановку, являются:</w:t>
      </w:r>
    </w:p>
    <w:p w:rsidR="00476D0F" w:rsidRPr="00770AC3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770AC3">
        <w:rPr>
          <w:sz w:val="28"/>
          <w:szCs w:val="28"/>
        </w:rPr>
        <w:t>а) железнодорожные магистрали</w:t>
      </w:r>
      <w:r>
        <w:rPr>
          <w:sz w:val="28"/>
          <w:szCs w:val="28"/>
        </w:rPr>
        <w:t xml:space="preserve"> (в настоящее время железная дорога и станция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не функционирует)</w:t>
      </w:r>
    </w:p>
    <w:p w:rsidR="00476D0F" w:rsidRPr="00770AC3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770AC3">
        <w:rPr>
          <w:sz w:val="28"/>
          <w:szCs w:val="28"/>
        </w:rPr>
        <w:t>б) автомобильные дороги:</w:t>
      </w:r>
    </w:p>
    <w:p w:rsidR="00476D0F" w:rsidRPr="00770AC3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770AC3">
        <w:rPr>
          <w:sz w:val="28"/>
          <w:szCs w:val="28"/>
        </w:rPr>
        <w:t>Сафоново - Дорогобуж;</w:t>
      </w:r>
    </w:p>
    <w:p w:rsidR="00476D0F" w:rsidRPr="00770AC3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770AC3">
        <w:rPr>
          <w:sz w:val="28"/>
          <w:szCs w:val="28"/>
        </w:rPr>
        <w:t>Дорогобуж - Смоленск;</w:t>
      </w:r>
    </w:p>
    <w:p w:rsidR="00476D0F" w:rsidRPr="00770AC3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770AC3">
        <w:rPr>
          <w:sz w:val="28"/>
          <w:szCs w:val="28"/>
        </w:rPr>
        <w:t>Дорогобуж - Ельня.</w:t>
      </w:r>
    </w:p>
    <w:p w:rsidR="00476D0F" w:rsidRPr="00770AC3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770AC3">
        <w:rPr>
          <w:sz w:val="28"/>
          <w:szCs w:val="28"/>
        </w:rPr>
        <w:t>Развитая сеть железных и автомобильных дорог позволяет сделать вывод, что при аварии на автомобильном и железнодорожном</w:t>
      </w:r>
      <w:r>
        <w:rPr>
          <w:sz w:val="28"/>
          <w:szCs w:val="28"/>
        </w:rPr>
        <w:t xml:space="preserve"> (при возобновлении работы)</w:t>
      </w:r>
      <w:r w:rsidRPr="00770AC3">
        <w:rPr>
          <w:sz w:val="28"/>
          <w:szCs w:val="28"/>
        </w:rPr>
        <w:t xml:space="preserve"> транспорте возможно возникновение чрезвычайных  ситуаций, связанных с выбросом (</w:t>
      </w:r>
      <w:proofErr w:type="spellStart"/>
      <w:r w:rsidRPr="00770AC3">
        <w:rPr>
          <w:sz w:val="28"/>
          <w:szCs w:val="28"/>
        </w:rPr>
        <w:t>выливом</w:t>
      </w:r>
      <w:proofErr w:type="spellEnd"/>
      <w:r w:rsidRPr="00770AC3">
        <w:rPr>
          <w:sz w:val="28"/>
          <w:szCs w:val="28"/>
        </w:rPr>
        <w:t xml:space="preserve">) опасных химических веществ (АХОВ), взрывом горючих жидкостей и сжиженных газов, представляющих </w:t>
      </w:r>
      <w:r w:rsidRPr="00770AC3">
        <w:rPr>
          <w:sz w:val="28"/>
          <w:szCs w:val="28"/>
        </w:rPr>
        <w:lastRenderedPageBreak/>
        <w:t>угрозу жизни и здоровью людей фактически на всей территории района.</w:t>
      </w:r>
      <w:proofErr w:type="gramEnd"/>
      <w:r w:rsidRPr="00770AC3">
        <w:rPr>
          <w:sz w:val="28"/>
          <w:szCs w:val="28"/>
        </w:rPr>
        <w:t xml:space="preserve"> При этом существующая сеть железных и автомобильных дорог обеспечивает восстановление движения транспорта по объездным маршрутам и доставку сил и средств,  для проведения АСДНР в короткие сроки.</w:t>
      </w:r>
    </w:p>
    <w:p w:rsidR="00476D0F" w:rsidRPr="00770AC3" w:rsidRDefault="00476D0F" w:rsidP="00476D0F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770AC3">
        <w:rPr>
          <w:sz w:val="28"/>
          <w:szCs w:val="28"/>
        </w:rPr>
        <w:t xml:space="preserve">На территории Дорогобужского городского поселения есть организаций, осуществляющие переработку, транспортировку и хранение нефти и нефтепродуктов. Производственные площади, средства транспортировки и места розлива нефтепродуктов в этих организациях являются источниками потенциальной опасности для населения и окружающей среды. </w:t>
      </w:r>
    </w:p>
    <w:p w:rsidR="00476D0F" w:rsidRPr="00770AC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70AC3">
        <w:rPr>
          <w:sz w:val="28"/>
          <w:szCs w:val="28"/>
        </w:rPr>
        <w:t xml:space="preserve">Муниципальное образование «Дорогобужский район» относится к 3-й степени химической опасности. </w:t>
      </w:r>
    </w:p>
    <w:p w:rsidR="00476D0F" w:rsidRPr="000D0E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D0E61">
        <w:rPr>
          <w:sz w:val="28"/>
          <w:szCs w:val="28"/>
        </w:rPr>
        <w:t>К химически опасным объектам района относятся:</w:t>
      </w:r>
    </w:p>
    <w:p w:rsidR="00476D0F" w:rsidRPr="000D0E61" w:rsidRDefault="00476D0F" w:rsidP="00476D0F">
      <w:pPr>
        <w:numPr>
          <w:ilvl w:val="0"/>
          <w:numId w:val="16"/>
        </w:numPr>
        <w:spacing w:before="120" w:after="120"/>
        <w:jc w:val="both"/>
        <w:rPr>
          <w:sz w:val="28"/>
          <w:szCs w:val="28"/>
        </w:rPr>
      </w:pPr>
      <w:r w:rsidRPr="000D0E61">
        <w:rPr>
          <w:sz w:val="28"/>
          <w:szCs w:val="28"/>
        </w:rPr>
        <w:t>ОАО «Дорогобуж» - 3 степени химической опасности;</w:t>
      </w:r>
    </w:p>
    <w:p w:rsidR="00476D0F" w:rsidRPr="000D0E61" w:rsidRDefault="00476D0F" w:rsidP="00476D0F">
      <w:pPr>
        <w:numPr>
          <w:ilvl w:val="0"/>
          <w:numId w:val="16"/>
        </w:numPr>
        <w:spacing w:before="120" w:after="120"/>
        <w:jc w:val="both"/>
        <w:rPr>
          <w:sz w:val="28"/>
          <w:szCs w:val="28"/>
        </w:rPr>
      </w:pPr>
      <w:r w:rsidRPr="000D0E61">
        <w:rPr>
          <w:sz w:val="28"/>
          <w:szCs w:val="28"/>
        </w:rPr>
        <w:t>филиал ЗАО «</w:t>
      </w:r>
      <w:proofErr w:type="spellStart"/>
      <w:r w:rsidRPr="000D0E61">
        <w:rPr>
          <w:sz w:val="28"/>
          <w:szCs w:val="28"/>
        </w:rPr>
        <w:t>Тасис-Агро</w:t>
      </w:r>
      <w:proofErr w:type="spellEnd"/>
      <w:r w:rsidRPr="000D0E61">
        <w:rPr>
          <w:sz w:val="28"/>
          <w:szCs w:val="28"/>
        </w:rPr>
        <w:t>» - «Дорогобужский сыр» - 3 степени химической опасности.</w:t>
      </w:r>
    </w:p>
    <w:p w:rsidR="00476D0F" w:rsidRPr="000D0E61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0D0E61">
        <w:rPr>
          <w:sz w:val="28"/>
          <w:szCs w:val="28"/>
        </w:rPr>
        <w:t>ОАО «Дорогобуж» с запасом аммиака – 8000 т., филиал ЗАО «</w:t>
      </w:r>
      <w:proofErr w:type="spellStart"/>
      <w:r w:rsidRPr="000D0E61">
        <w:rPr>
          <w:sz w:val="28"/>
          <w:szCs w:val="28"/>
        </w:rPr>
        <w:t>Тасис</w:t>
      </w:r>
      <w:proofErr w:type="spellEnd"/>
      <w:r w:rsidRPr="000D0E61">
        <w:rPr>
          <w:sz w:val="28"/>
          <w:szCs w:val="28"/>
        </w:rPr>
        <w:t xml:space="preserve"> </w:t>
      </w:r>
      <w:proofErr w:type="spellStart"/>
      <w:r w:rsidRPr="000D0E61">
        <w:rPr>
          <w:sz w:val="28"/>
          <w:szCs w:val="28"/>
        </w:rPr>
        <w:t>Агро</w:t>
      </w:r>
      <w:proofErr w:type="spellEnd"/>
      <w:r w:rsidRPr="000D0E61">
        <w:rPr>
          <w:sz w:val="28"/>
          <w:szCs w:val="28"/>
        </w:rPr>
        <w:t>» - «Дорогобужский сыр» с запасом аммиака – 0,3 т.</w:t>
      </w:r>
    </w:p>
    <w:p w:rsidR="00476D0F" w:rsidRPr="000D0E61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0D0E61">
        <w:rPr>
          <w:sz w:val="28"/>
          <w:szCs w:val="28"/>
        </w:rPr>
        <w:t>На объектах экономики, имеющих АХОВ, из возможных аварийных ситуаций наибольшую опасность представляет аварийная ситуация с проливом аммиака из изотермического хранилища на ОАО «Дорогобуж».</w:t>
      </w:r>
    </w:p>
    <w:p w:rsidR="00476D0F" w:rsidRPr="000D0E61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0D0E61">
        <w:rPr>
          <w:sz w:val="28"/>
          <w:szCs w:val="28"/>
        </w:rPr>
        <w:t xml:space="preserve">При этом возможно образование очага химического заражения площадью </w:t>
      </w:r>
      <w:r w:rsidRPr="000D0E61">
        <w:rPr>
          <w:bCs/>
          <w:i/>
          <w:iCs/>
          <w:sz w:val="28"/>
          <w:szCs w:val="28"/>
        </w:rPr>
        <w:t xml:space="preserve"> </w:t>
      </w:r>
      <w:r w:rsidRPr="000D0E61">
        <w:rPr>
          <w:bCs/>
          <w:iCs/>
          <w:sz w:val="28"/>
          <w:szCs w:val="28"/>
        </w:rPr>
        <w:t>783,9</w:t>
      </w:r>
      <w:r w:rsidRPr="000D0E61">
        <w:rPr>
          <w:sz w:val="28"/>
          <w:szCs w:val="28"/>
        </w:rPr>
        <w:t xml:space="preserve"> кв. км с населением </w:t>
      </w:r>
      <w:r w:rsidRPr="000D0E61">
        <w:rPr>
          <w:bCs/>
          <w:iCs/>
          <w:sz w:val="28"/>
          <w:szCs w:val="28"/>
        </w:rPr>
        <w:t>28,8</w:t>
      </w:r>
      <w:r w:rsidRPr="000D0E61">
        <w:rPr>
          <w:sz w:val="28"/>
          <w:szCs w:val="28"/>
        </w:rPr>
        <w:t xml:space="preserve">  тыс. чел. Потери могут составить 14080 чел., в т.ч. безвозвратных более </w:t>
      </w:r>
      <w:r w:rsidRPr="000D0E61">
        <w:rPr>
          <w:bCs/>
          <w:iCs/>
          <w:sz w:val="28"/>
          <w:szCs w:val="28"/>
        </w:rPr>
        <w:t>450</w:t>
      </w:r>
      <w:r w:rsidRPr="000D0E61">
        <w:rPr>
          <w:sz w:val="28"/>
          <w:szCs w:val="28"/>
        </w:rPr>
        <w:t xml:space="preserve"> чел.</w:t>
      </w:r>
    </w:p>
    <w:p w:rsidR="00476D0F" w:rsidRPr="000D0E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D0E61">
        <w:rPr>
          <w:sz w:val="28"/>
          <w:szCs w:val="28"/>
        </w:rPr>
        <w:t xml:space="preserve">На территории области объектом атомной энергетики является Смоленская АЭС. </w:t>
      </w:r>
    </w:p>
    <w:p w:rsidR="00476D0F" w:rsidRPr="000D0E61" w:rsidRDefault="00476D0F" w:rsidP="00476D0F">
      <w:pPr>
        <w:pStyle w:val="220"/>
        <w:spacing w:before="120" w:after="120"/>
        <w:rPr>
          <w:rFonts w:ascii="Times New Roman" w:hAnsi="Times New Roman"/>
          <w:sz w:val="28"/>
          <w:szCs w:val="28"/>
        </w:rPr>
      </w:pPr>
      <w:proofErr w:type="gramStart"/>
      <w:r w:rsidRPr="000D0E61">
        <w:rPr>
          <w:rFonts w:ascii="Times New Roman" w:hAnsi="Times New Roman"/>
          <w:sz w:val="28"/>
          <w:szCs w:val="28"/>
        </w:rPr>
        <w:t>В результате  общей аварии на АЭС с выбросом в атмосферу радиоактивных веществ на  территории</w:t>
      </w:r>
      <w:proofErr w:type="gramEnd"/>
      <w:r w:rsidRPr="000D0E61">
        <w:rPr>
          <w:rFonts w:ascii="Times New Roman" w:hAnsi="Times New Roman"/>
          <w:sz w:val="28"/>
          <w:szCs w:val="28"/>
        </w:rPr>
        <w:t xml:space="preserve"> МО «Дорогобужский район»  сложится сложная радиационная обстановка. Площадь радиоактивного заражения местности составит до 1772 кв.км. След  радиоактивного  облака распространится на расстояние до </w:t>
      </w:r>
      <w:smartTag w:uri="urn:schemas-microsoft-com:office:smarttags" w:element="metricconverter">
        <w:smartTagPr>
          <w:attr w:name="ProductID" w:val="200 км"/>
        </w:smartTagPr>
        <w:r w:rsidRPr="000D0E61">
          <w:rPr>
            <w:rFonts w:ascii="Times New Roman" w:hAnsi="Times New Roman"/>
            <w:sz w:val="28"/>
            <w:szCs w:val="28"/>
          </w:rPr>
          <w:t>200 км</w:t>
        </w:r>
      </w:smartTag>
      <w:r w:rsidRPr="000D0E61">
        <w:rPr>
          <w:rFonts w:ascii="Times New Roman" w:hAnsi="Times New Roman"/>
          <w:sz w:val="28"/>
          <w:szCs w:val="28"/>
        </w:rPr>
        <w:t>.</w:t>
      </w:r>
    </w:p>
    <w:p w:rsidR="00476D0F" w:rsidRPr="000D0E61" w:rsidRDefault="00476D0F" w:rsidP="00476D0F">
      <w:pPr>
        <w:pStyle w:val="220"/>
        <w:spacing w:before="120" w:after="120"/>
        <w:rPr>
          <w:rFonts w:ascii="Times New Roman" w:hAnsi="Times New Roman"/>
          <w:sz w:val="28"/>
          <w:szCs w:val="28"/>
        </w:rPr>
      </w:pPr>
      <w:r w:rsidRPr="000D0E61">
        <w:rPr>
          <w:rFonts w:ascii="Times New Roman" w:hAnsi="Times New Roman"/>
          <w:sz w:val="28"/>
          <w:szCs w:val="28"/>
        </w:rPr>
        <w:t xml:space="preserve">Дозы внутреннего облучения в зонах опасного и чрезвычайно опасного радиоактивного заражения составят от 30 до 1000 и более бэр. </w:t>
      </w:r>
      <w:proofErr w:type="spellStart"/>
      <w:r w:rsidRPr="000D0E61">
        <w:rPr>
          <w:rFonts w:ascii="Times New Roman" w:hAnsi="Times New Roman"/>
          <w:sz w:val="28"/>
          <w:szCs w:val="28"/>
        </w:rPr>
        <w:t>Водоисточники</w:t>
      </w:r>
      <w:proofErr w:type="spellEnd"/>
      <w:r w:rsidRPr="000D0E61">
        <w:rPr>
          <w:rFonts w:ascii="Times New Roman" w:hAnsi="Times New Roman"/>
          <w:sz w:val="28"/>
          <w:szCs w:val="28"/>
        </w:rPr>
        <w:t>, водоемы, продукты растениеводства и животно</w:t>
      </w:r>
      <w:r w:rsidRPr="000D0E61">
        <w:rPr>
          <w:rFonts w:ascii="Times New Roman" w:hAnsi="Times New Roman"/>
          <w:sz w:val="28"/>
          <w:szCs w:val="28"/>
        </w:rPr>
        <w:softHyphen/>
        <w:t>водства будут заражены радионуклидами и в течение длительного времени к употреблению будут непригодны.</w:t>
      </w:r>
    </w:p>
    <w:p w:rsidR="00476D0F" w:rsidRPr="000D0E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0D0E61">
        <w:rPr>
          <w:sz w:val="28"/>
          <w:szCs w:val="28"/>
        </w:rPr>
        <w:t xml:space="preserve">В зону возможного опасного радиоактивного загрязнения попадает территория МО «Дорогобужский район» с населением 29,8 тыс.  чел.  </w:t>
      </w:r>
      <w:r w:rsidRPr="000D0E61">
        <w:rPr>
          <w:sz w:val="28"/>
          <w:szCs w:val="28"/>
        </w:rPr>
        <w:lastRenderedPageBreak/>
        <w:t>(взрослых – 25,5 тыс. чел., детей – 4,3  тыс.  чел., 127 населенных пунктов, 11 сельхозпредприятий, 5 промышленных объектов, 3 медицинских учреждения, 32 детских учреждений и 107 других объектов экономики).</w:t>
      </w:r>
      <w:proofErr w:type="gramEnd"/>
    </w:p>
    <w:p w:rsidR="00476D0F" w:rsidRPr="000D0E61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0D0E61">
        <w:rPr>
          <w:sz w:val="28"/>
          <w:szCs w:val="28"/>
        </w:rPr>
        <w:t xml:space="preserve">При крупномасштабных авариях с АХОВ на химически опасном объекте экономики с выбросом аммиака на ОАО «Дорогобуж» в МО «Дорогобужский район» в зоне возможного химического заражения могут оказаться территории МО Дорогобужский район – </w:t>
      </w:r>
      <w:r w:rsidRPr="000D0E61">
        <w:rPr>
          <w:bCs/>
          <w:iCs/>
          <w:sz w:val="28"/>
          <w:szCs w:val="28"/>
        </w:rPr>
        <w:t>57</w:t>
      </w:r>
      <w:r w:rsidRPr="000D0E61">
        <w:rPr>
          <w:sz w:val="28"/>
          <w:szCs w:val="28"/>
        </w:rPr>
        <w:t xml:space="preserve"> %, МО «</w:t>
      </w:r>
      <w:proofErr w:type="spellStart"/>
      <w:r w:rsidRPr="000D0E61">
        <w:rPr>
          <w:sz w:val="28"/>
          <w:szCs w:val="28"/>
        </w:rPr>
        <w:t>Сафоновский</w:t>
      </w:r>
      <w:proofErr w:type="spellEnd"/>
      <w:r w:rsidRPr="000D0E61">
        <w:rPr>
          <w:sz w:val="28"/>
          <w:szCs w:val="28"/>
        </w:rPr>
        <w:t xml:space="preserve"> район» – 2 %, население города Дорогобуж - 100 %,  поселка Верхнеднепровский 100%, Дорогобужского района 11%, </w:t>
      </w:r>
      <w:proofErr w:type="spellStart"/>
      <w:r w:rsidRPr="000D0E61">
        <w:rPr>
          <w:sz w:val="28"/>
          <w:szCs w:val="28"/>
        </w:rPr>
        <w:t>Сафоновского</w:t>
      </w:r>
      <w:proofErr w:type="spellEnd"/>
      <w:r w:rsidRPr="000D0E61">
        <w:rPr>
          <w:sz w:val="28"/>
          <w:szCs w:val="28"/>
        </w:rPr>
        <w:t xml:space="preserve"> района - 1 % населения.</w:t>
      </w:r>
    </w:p>
    <w:p w:rsidR="00476D0F" w:rsidRPr="00CC2AC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CC2ACE">
        <w:rPr>
          <w:b/>
          <w:bCs/>
          <w:iCs/>
          <w:sz w:val="28"/>
          <w:szCs w:val="28"/>
        </w:rPr>
        <w:t>Поселения, неблагополучные в эпидемиологическом отношении, и их характеристики</w:t>
      </w:r>
    </w:p>
    <w:p w:rsidR="00476D0F" w:rsidRPr="00CC2AC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CC2ACE">
        <w:rPr>
          <w:sz w:val="28"/>
          <w:szCs w:val="28"/>
        </w:rPr>
        <w:t xml:space="preserve">На территории Дорогобужского района </w:t>
      </w:r>
      <w:r>
        <w:rPr>
          <w:sz w:val="28"/>
          <w:szCs w:val="28"/>
        </w:rPr>
        <w:t xml:space="preserve">были </w:t>
      </w:r>
      <w:r w:rsidRPr="00CC2ACE">
        <w:rPr>
          <w:sz w:val="28"/>
          <w:szCs w:val="28"/>
        </w:rPr>
        <w:t>отмечены вспышки заболевани</w:t>
      </w:r>
      <w:r>
        <w:rPr>
          <w:sz w:val="28"/>
          <w:szCs w:val="28"/>
        </w:rPr>
        <w:t>й</w:t>
      </w:r>
      <w:r w:rsidRPr="00CC2ACE">
        <w:rPr>
          <w:sz w:val="28"/>
          <w:szCs w:val="28"/>
        </w:rPr>
        <w:t xml:space="preserve"> по следующим болезням:</w:t>
      </w:r>
    </w:p>
    <w:p w:rsidR="00476D0F" w:rsidRPr="00CC2AC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CC2ACE">
        <w:rPr>
          <w:sz w:val="28"/>
          <w:szCs w:val="28"/>
        </w:rPr>
        <w:t xml:space="preserve">а) туляремия </w:t>
      </w:r>
    </w:p>
    <w:p w:rsidR="00476D0F" w:rsidRPr="00CC2AC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CC2ACE">
        <w:rPr>
          <w:sz w:val="28"/>
          <w:szCs w:val="28"/>
        </w:rPr>
        <w:t xml:space="preserve">б) по заболеваемости бешенством: </w:t>
      </w:r>
    </w:p>
    <w:p w:rsidR="00476D0F" w:rsidRPr="00CC2ACE" w:rsidRDefault="00476D0F" w:rsidP="00476D0F">
      <w:pPr>
        <w:suppressAutoHyphens/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CC2ACE">
        <w:rPr>
          <w:sz w:val="28"/>
          <w:szCs w:val="28"/>
        </w:rPr>
        <w:t xml:space="preserve">в) по лептоспирозу </w:t>
      </w:r>
    </w:p>
    <w:p w:rsidR="00476D0F" w:rsidRPr="00CC2ACE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C2ACE">
        <w:rPr>
          <w:sz w:val="28"/>
          <w:szCs w:val="28"/>
        </w:rPr>
        <w:t xml:space="preserve">г) по бруцеллезу </w:t>
      </w:r>
    </w:p>
    <w:p w:rsidR="00476D0F" w:rsidRPr="00AE3097" w:rsidRDefault="00476D0F" w:rsidP="00476D0F">
      <w:pPr>
        <w:pStyle w:val="13"/>
      </w:pPr>
      <w:bookmarkStart w:id="55" w:name="_Toc288055882"/>
      <w:r>
        <w:lastRenderedPageBreak/>
        <w:t>8.</w:t>
      </w:r>
      <w:r w:rsidRPr="00A80AAC">
        <w:t xml:space="preserve"> </w:t>
      </w:r>
      <w:r>
        <w:t>Охрана окружающей среды</w:t>
      </w:r>
      <w:bookmarkEnd w:id="55"/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Раздел разработан в составе </w:t>
      </w:r>
      <w:proofErr w:type="gramStart"/>
      <w:r w:rsidRPr="00D2453D">
        <w:rPr>
          <w:sz w:val="28"/>
          <w:szCs w:val="28"/>
        </w:rPr>
        <w:t>материалов проекта генерального плана Дорогобужского городского поселения Дорогобужс</w:t>
      </w:r>
      <w:r>
        <w:rPr>
          <w:sz w:val="28"/>
          <w:szCs w:val="28"/>
        </w:rPr>
        <w:t>кого района Смоленской области</w:t>
      </w:r>
      <w:proofErr w:type="gramEnd"/>
      <w:r>
        <w:rPr>
          <w:sz w:val="28"/>
          <w:szCs w:val="28"/>
        </w:rPr>
        <w:t>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Основная экологическая стратегия градостроительного развития Дорогобужского городского поселения направлена на обеспечение устойчивого и экологически безопасного развития территории, создание условий, обеспечивающих снижение техногенного воздействия на окружающую среду, формирование комфортных условий проживания.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Градостроительные мероприятия по оптимизации экологической ситуации носят комплексный характер, связаны с установлением экологического обоснования зонирования территории, реконструкцией и развитием инженерной инфраструктуры, оптимизацией транспортной инфраструктуры, благоустройством и озеленением территории.</w:t>
      </w:r>
    </w:p>
    <w:p w:rsidR="00476D0F" w:rsidRPr="007D52F1" w:rsidRDefault="00476D0F" w:rsidP="00476D0F">
      <w:pPr>
        <w:pStyle w:val="24"/>
      </w:pPr>
      <w:bookmarkStart w:id="56" w:name="_Toc288055883"/>
      <w:r>
        <w:t>8</w:t>
      </w:r>
      <w:r w:rsidRPr="00AE3097">
        <w:t>.1 Экологическая ситуация</w:t>
      </w:r>
      <w:bookmarkEnd w:id="56"/>
    </w:p>
    <w:p w:rsidR="00476D0F" w:rsidRPr="00D2453D" w:rsidRDefault="00476D0F" w:rsidP="00476D0F">
      <w:pPr>
        <w:spacing w:before="120" w:after="120"/>
        <w:ind w:firstLine="709"/>
        <w:jc w:val="both"/>
        <w:rPr>
          <w:b/>
          <w:bCs/>
          <w:i/>
          <w:sz w:val="28"/>
          <w:szCs w:val="28"/>
        </w:rPr>
      </w:pPr>
      <w:r w:rsidRPr="00D2453D">
        <w:rPr>
          <w:sz w:val="28"/>
          <w:szCs w:val="28"/>
        </w:rPr>
        <w:t xml:space="preserve">Город Дорогобуж расположен в </w:t>
      </w:r>
      <w:smartTag w:uri="urn:schemas-microsoft-com:office:smarttags" w:element="metricconverter">
        <w:smartTagPr>
          <w:attr w:name="ProductID" w:val="125 км"/>
        </w:smartTagPr>
        <w:r w:rsidRPr="00D2453D">
          <w:rPr>
            <w:sz w:val="28"/>
            <w:szCs w:val="28"/>
          </w:rPr>
          <w:t>125 км</w:t>
        </w:r>
      </w:smartTag>
      <w:r w:rsidRPr="00D2453D">
        <w:rPr>
          <w:sz w:val="28"/>
          <w:szCs w:val="28"/>
        </w:rPr>
        <w:t xml:space="preserve"> к востоку от Смоленска, на реке Днепр.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Одной из ведущих отраслей производства </w:t>
      </w:r>
      <w:proofErr w:type="gramStart"/>
      <w:r w:rsidRPr="00D2453D">
        <w:rPr>
          <w:sz w:val="28"/>
          <w:szCs w:val="28"/>
        </w:rPr>
        <w:t>г</w:t>
      </w:r>
      <w:proofErr w:type="gramEnd"/>
      <w:r w:rsidRPr="00D2453D">
        <w:rPr>
          <w:sz w:val="28"/>
          <w:szCs w:val="28"/>
        </w:rPr>
        <w:t xml:space="preserve">. Дорогобужа является строительство. Промышленность строительных материалов представлена 8-ю предприятиями, которые расположены в пределах городской черты.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На территории Дорогобужского района имеются залежи сырья для стройматериалов: песчано-гравийный материал, песок строительный, керамическое сырьё, глина огнеупорная, известковый туф, достаточно хорошо представлены залежи торфа.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Основной специализацией города является лесозаготовка и производство пиломатериалов.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В отраслевой структуре транспортного комплекса города представлен один вид данного сектора инфраструктуры: автомобильный.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Основными видами техногенной нагрузки, оказывающей негативное воздействие на природную среду, являются:</w:t>
      </w:r>
    </w:p>
    <w:p w:rsidR="00476D0F" w:rsidRPr="00D2453D" w:rsidRDefault="00476D0F" w:rsidP="00476D0F">
      <w:pPr>
        <w:pStyle w:val="afc"/>
        <w:numPr>
          <w:ilvl w:val="0"/>
          <w:numId w:val="11"/>
        </w:numPr>
        <w:tabs>
          <w:tab w:val="clear" w:pos="1701"/>
          <w:tab w:val="num" w:pos="1134"/>
          <w:tab w:val="left" w:pos="6379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53D">
        <w:rPr>
          <w:rFonts w:ascii="Times New Roman" w:hAnsi="Times New Roman"/>
          <w:sz w:val="28"/>
          <w:szCs w:val="28"/>
        </w:rPr>
        <w:t>селитебный и промышленный комплексы;</w:t>
      </w:r>
    </w:p>
    <w:p w:rsidR="00476D0F" w:rsidRPr="00D2453D" w:rsidRDefault="00476D0F" w:rsidP="00476D0F">
      <w:pPr>
        <w:pStyle w:val="afc"/>
        <w:numPr>
          <w:ilvl w:val="0"/>
          <w:numId w:val="11"/>
        </w:numPr>
        <w:tabs>
          <w:tab w:val="clear" w:pos="1701"/>
          <w:tab w:val="num" w:pos="1134"/>
          <w:tab w:val="left" w:pos="6379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53D">
        <w:rPr>
          <w:rFonts w:ascii="Times New Roman" w:hAnsi="Times New Roman"/>
          <w:sz w:val="28"/>
          <w:szCs w:val="28"/>
        </w:rPr>
        <w:t>сельскохозяйственное производство;</w:t>
      </w:r>
    </w:p>
    <w:p w:rsidR="00476D0F" w:rsidRPr="00D2453D" w:rsidRDefault="00476D0F" w:rsidP="00476D0F">
      <w:pPr>
        <w:pStyle w:val="afc"/>
        <w:numPr>
          <w:ilvl w:val="0"/>
          <w:numId w:val="11"/>
        </w:numPr>
        <w:tabs>
          <w:tab w:val="clear" w:pos="1701"/>
          <w:tab w:val="num" w:pos="1134"/>
          <w:tab w:val="left" w:pos="6379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53D">
        <w:rPr>
          <w:rFonts w:ascii="Times New Roman" w:hAnsi="Times New Roman"/>
          <w:sz w:val="28"/>
          <w:szCs w:val="28"/>
        </w:rPr>
        <w:t>транспортные магистрали;</w:t>
      </w:r>
    </w:p>
    <w:p w:rsidR="00476D0F" w:rsidRPr="00D2453D" w:rsidRDefault="00476D0F" w:rsidP="00476D0F">
      <w:pPr>
        <w:pStyle w:val="afc"/>
        <w:numPr>
          <w:ilvl w:val="0"/>
          <w:numId w:val="11"/>
        </w:numPr>
        <w:tabs>
          <w:tab w:val="clear" w:pos="1701"/>
          <w:tab w:val="num" w:pos="1134"/>
          <w:tab w:val="left" w:pos="6379"/>
        </w:tabs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53D">
        <w:rPr>
          <w:rFonts w:ascii="Times New Roman" w:hAnsi="Times New Roman"/>
          <w:sz w:val="28"/>
          <w:szCs w:val="28"/>
        </w:rPr>
        <w:t>разработка месторождений полезных ископаемых.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В пределах застроенной части города выделяется селитебная территория, промышленно-коммунальная, транспортная территория.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lastRenderedPageBreak/>
        <w:t xml:space="preserve">Селитебная часть города включает в себя, южную (левобережную) и северную (правобережную), размещающиеся от въезда в город со стороны Ельни и Сафоново соответственно. На территории жилой селитебной зоны </w:t>
      </w:r>
      <w:proofErr w:type="spellStart"/>
      <w:r w:rsidRPr="00D2453D">
        <w:rPr>
          <w:sz w:val="28"/>
          <w:szCs w:val="28"/>
        </w:rPr>
        <w:t>дисперсно</w:t>
      </w:r>
      <w:proofErr w:type="spellEnd"/>
      <w:r w:rsidRPr="00D2453D">
        <w:rPr>
          <w:sz w:val="28"/>
          <w:szCs w:val="28"/>
        </w:rPr>
        <w:t xml:space="preserve"> размещены отдельные промышленные предприятия.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Промышленные и </w:t>
      </w:r>
      <w:proofErr w:type="spellStart"/>
      <w:proofErr w:type="gramStart"/>
      <w:r w:rsidRPr="00D2453D">
        <w:rPr>
          <w:sz w:val="28"/>
          <w:szCs w:val="28"/>
        </w:rPr>
        <w:t>коммунально</w:t>
      </w:r>
      <w:proofErr w:type="spellEnd"/>
      <w:r w:rsidRPr="00D2453D">
        <w:rPr>
          <w:sz w:val="28"/>
          <w:szCs w:val="28"/>
        </w:rPr>
        <w:t>- складские</w:t>
      </w:r>
      <w:proofErr w:type="gramEnd"/>
      <w:r w:rsidRPr="00D2453D">
        <w:rPr>
          <w:sz w:val="28"/>
          <w:szCs w:val="28"/>
        </w:rPr>
        <w:t xml:space="preserve"> зоны</w:t>
      </w:r>
      <w:r w:rsidRPr="00D2453D">
        <w:rPr>
          <w:sz w:val="28"/>
          <w:szCs w:val="28"/>
          <w:u w:val="single"/>
        </w:rPr>
        <w:t xml:space="preserve"> </w:t>
      </w:r>
      <w:r w:rsidRPr="00D2453D">
        <w:rPr>
          <w:sz w:val="28"/>
          <w:szCs w:val="28"/>
        </w:rPr>
        <w:t>расположены, в основном, в северной правобережной части города и на территориях, примыкающих к железной дороге. Отдельные промышленные площадки входят в состав селитебных территорий. В пределах промышленных территорий размещены некоторые жилые кварталы. Промышленная зона большей частью не имеет обустроенных и озелененных санитарно–</w:t>
      </w:r>
      <w:r>
        <w:rPr>
          <w:sz w:val="28"/>
          <w:szCs w:val="28"/>
        </w:rPr>
        <w:t>з</w:t>
      </w:r>
      <w:r w:rsidRPr="00D2453D">
        <w:rPr>
          <w:sz w:val="28"/>
          <w:szCs w:val="28"/>
        </w:rPr>
        <w:t xml:space="preserve">ащитных зон. В основном, в СЗЗ предприятий размещены устройства внешнего и городского транспорта, жилая застройка, гаражи и коммунальные объекты.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Общее состояние природной среды городского поселения определяется состоянием геологической среды, почвенного покрова, поверхностных и подземных вод, воздуха, растительности </w:t>
      </w:r>
      <w:r>
        <w:rPr>
          <w:sz w:val="28"/>
          <w:szCs w:val="28"/>
        </w:rPr>
        <w:t>и других компонентов ландшафта.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Основными источниками загрязнения атмосферного воздуха на территории г</w:t>
      </w:r>
      <w:proofErr w:type="gramStart"/>
      <w:r w:rsidRPr="00D2453D">
        <w:rPr>
          <w:sz w:val="28"/>
          <w:szCs w:val="28"/>
        </w:rPr>
        <w:t>.Д</w:t>
      </w:r>
      <w:proofErr w:type="gramEnd"/>
      <w:r w:rsidRPr="00D2453D">
        <w:rPr>
          <w:sz w:val="28"/>
          <w:szCs w:val="28"/>
        </w:rPr>
        <w:t>орогобужа являются промышленные предприятия, котельные, автомобильный транспорт.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Экологическая обстановка, сложившаяся в районе, напряженная, что определяется характером и масштабами воздействия на нее предприятий промышленности, транспорта, сельского и коммунального хозяйства.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pacing w:val="-2"/>
          <w:sz w:val="28"/>
          <w:szCs w:val="28"/>
        </w:rPr>
      </w:pPr>
      <w:r w:rsidRPr="00D2453D">
        <w:rPr>
          <w:spacing w:val="-2"/>
          <w:sz w:val="28"/>
          <w:szCs w:val="28"/>
        </w:rPr>
        <w:t>Население г</w:t>
      </w:r>
      <w:proofErr w:type="gramStart"/>
      <w:r w:rsidRPr="00D2453D">
        <w:rPr>
          <w:spacing w:val="-2"/>
          <w:sz w:val="28"/>
          <w:szCs w:val="28"/>
        </w:rPr>
        <w:t>.Д</w:t>
      </w:r>
      <w:proofErr w:type="gramEnd"/>
      <w:r w:rsidRPr="00D2453D">
        <w:rPr>
          <w:spacing w:val="-2"/>
          <w:sz w:val="28"/>
          <w:szCs w:val="28"/>
        </w:rPr>
        <w:t>орогобужа испытывает нагрузки токсичными химическими веществами через все среды: атмосферный воздух, почвенный покров, водные объекты.</w:t>
      </w:r>
    </w:p>
    <w:p w:rsidR="00476D0F" w:rsidRPr="000A6766" w:rsidRDefault="00476D0F" w:rsidP="00476D0F">
      <w:pPr>
        <w:spacing w:before="120" w:after="120"/>
        <w:ind w:firstLine="709"/>
        <w:rPr>
          <w:sz w:val="28"/>
          <w:szCs w:val="28"/>
        </w:rPr>
      </w:pPr>
      <w:r w:rsidRPr="000A6766">
        <w:rPr>
          <w:sz w:val="28"/>
          <w:szCs w:val="28"/>
        </w:rPr>
        <w:t>В соответствии с материалами обоснований Положения о территориальном планировании Смоленской области на территории Смоленской области выделено четыре проблемных ареала распространения техногенных выбросов. Дорогобужский проблемный ареал расположен в центральной части области, его площадь – 441 кв. км, что составляет 0,9% от площади области, или 26% от площади района.</w:t>
      </w:r>
    </w:p>
    <w:p w:rsidR="00476D0F" w:rsidRPr="00D2453D" w:rsidRDefault="00476D0F" w:rsidP="00476D0F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В Дорогобужском ареале проживает около 30</w:t>
      </w:r>
      <w:r>
        <w:rPr>
          <w:sz w:val="28"/>
          <w:szCs w:val="28"/>
        </w:rPr>
        <w:t xml:space="preserve"> тыс. чел. Дорогобужский </w:t>
      </w:r>
      <w:r w:rsidRPr="00D2453D">
        <w:rPr>
          <w:sz w:val="28"/>
          <w:szCs w:val="28"/>
        </w:rPr>
        <w:t>район занимает «лидирующее» положение по выбросам от стационарных источников в воздушный ба</w:t>
      </w:r>
      <w:r w:rsidRPr="00D2453D">
        <w:rPr>
          <w:sz w:val="28"/>
          <w:szCs w:val="28"/>
        </w:rPr>
        <w:t>с</w:t>
      </w:r>
      <w:r w:rsidRPr="00D2453D">
        <w:rPr>
          <w:sz w:val="28"/>
          <w:szCs w:val="28"/>
        </w:rPr>
        <w:t>сейн</w:t>
      </w:r>
      <w:r>
        <w:rPr>
          <w:sz w:val="28"/>
          <w:szCs w:val="28"/>
        </w:rPr>
        <w:t xml:space="preserve"> (27,2 % от выбросов области!).</w:t>
      </w:r>
    </w:p>
    <w:p w:rsidR="00476D0F" w:rsidRPr="00D2453D" w:rsidRDefault="00476D0F" w:rsidP="00476D0F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Весьма загрязнёна река  Днепр, предприятия </w:t>
      </w:r>
      <w:proofErr w:type="gramStart"/>
      <w:r w:rsidRPr="00D2453D">
        <w:rPr>
          <w:sz w:val="28"/>
          <w:szCs w:val="28"/>
        </w:rPr>
        <w:t>г</w:t>
      </w:r>
      <w:proofErr w:type="gramEnd"/>
      <w:r w:rsidRPr="00D2453D">
        <w:rPr>
          <w:sz w:val="28"/>
          <w:szCs w:val="28"/>
        </w:rPr>
        <w:t xml:space="preserve">. Дорогобужа сбрасывают в реку ежегодно от 2,0 до 3,5 тыс. тонн загрязняющих веществ.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В районе нет стационарного поста наблюдения за состоянием воздушного бассейна.</w:t>
      </w:r>
    </w:p>
    <w:p w:rsidR="00476D0F" w:rsidRPr="00D2453D" w:rsidRDefault="00476D0F" w:rsidP="00476D0F">
      <w:pPr>
        <w:pStyle w:val="22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453D">
        <w:rPr>
          <w:rFonts w:ascii="Times New Roman" w:hAnsi="Times New Roman"/>
          <w:sz w:val="28"/>
          <w:szCs w:val="28"/>
        </w:rPr>
        <w:t xml:space="preserve">В Смоленской области действует только один стационарный пост по </w:t>
      </w:r>
      <w:proofErr w:type="gramStart"/>
      <w:r w:rsidRPr="00D2453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2453D">
        <w:rPr>
          <w:rFonts w:ascii="Times New Roman" w:hAnsi="Times New Roman"/>
          <w:sz w:val="28"/>
          <w:szCs w:val="28"/>
        </w:rPr>
        <w:t xml:space="preserve"> загрязнением атмосферного воздуха. По данным Центра </w:t>
      </w:r>
      <w:r w:rsidRPr="00D2453D">
        <w:rPr>
          <w:rFonts w:ascii="Times New Roman" w:hAnsi="Times New Roman"/>
          <w:sz w:val="28"/>
          <w:szCs w:val="28"/>
        </w:rPr>
        <w:lastRenderedPageBreak/>
        <w:t xml:space="preserve">гидрометеорологии и мониторинга окружающей среды на стационарном посту в </w:t>
      </w:r>
      <w:proofErr w:type="gramStart"/>
      <w:r w:rsidRPr="00D2453D">
        <w:rPr>
          <w:rFonts w:ascii="Times New Roman" w:hAnsi="Times New Roman"/>
          <w:sz w:val="28"/>
          <w:szCs w:val="28"/>
        </w:rPr>
        <w:t>г</w:t>
      </w:r>
      <w:proofErr w:type="gramEnd"/>
      <w:r w:rsidRPr="00D2453D">
        <w:rPr>
          <w:rFonts w:ascii="Times New Roman" w:hAnsi="Times New Roman"/>
          <w:sz w:val="28"/>
          <w:szCs w:val="28"/>
        </w:rPr>
        <w:t>. Смоленске, расположенном на Колхозной площади, контролируются вещества: оксид углерода, диоксид азота, взвешенные вещества, сернистый ангидрид, ртуть.</w:t>
      </w:r>
    </w:p>
    <w:p w:rsidR="00476D0F" w:rsidRPr="00D2453D" w:rsidRDefault="00476D0F" w:rsidP="00476D0F">
      <w:pPr>
        <w:suppressAutoHyphens/>
        <w:spacing w:before="120" w:after="120"/>
        <w:ind w:firstLine="709"/>
        <w:jc w:val="both"/>
        <w:rPr>
          <w:spacing w:val="-2"/>
          <w:sz w:val="28"/>
          <w:szCs w:val="28"/>
        </w:rPr>
      </w:pPr>
      <w:r w:rsidRPr="00D2453D">
        <w:rPr>
          <w:spacing w:val="-2"/>
          <w:sz w:val="28"/>
          <w:szCs w:val="28"/>
        </w:rPr>
        <w:t>Источником хозяйственно-питьевого водоснабжения городского поселения является вода, добываемая из подземного  горизонта, а также из поверхностных водоемов. Качество питьевой воды постоянно ухудшается.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Очистные сооружения района не обеспечивают очистку сточных </w:t>
      </w:r>
      <w:r>
        <w:rPr>
          <w:sz w:val="28"/>
          <w:szCs w:val="28"/>
        </w:rPr>
        <w:t>вод до нормативных показателей.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В Дорогобужском районе имеется один полигон ТБО. Эксплуатация полигона ведется ООО «Энергия Чистоты Плюс». Средняя производительность полигона ТБО составляет 5,6 тыс. т/год. Емкость полигона рассчитана на 120,3 тыс. тонн отходов.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Свалки ТБО не обеспечивают защиту поверхностных и подземных вод, атмосферного воздуха, почв, на них не соблюдается технология захоронения отходов, отсутствует мониторинг состояния окружающей среды, не ведется учет размещаемых отходов. Свалки ТБО являются мощным источником загрязнения окружающей среды и вредного воздействия на здоровье людей.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bookmarkStart w:id="57" w:name="_Toc207164350"/>
      <w:bookmarkStart w:id="58" w:name="_Toc212010605"/>
      <w:bookmarkStart w:id="59" w:name="_Toc181417867"/>
      <w:bookmarkStart w:id="60" w:name="_Toc205035525"/>
      <w:bookmarkStart w:id="61" w:name="_Toc205548710"/>
      <w:r w:rsidRPr="00D2453D">
        <w:rPr>
          <w:sz w:val="28"/>
          <w:szCs w:val="28"/>
        </w:rPr>
        <w:t xml:space="preserve">Загрязнение природной среды отходами производства и потребления является важной экологической проблемой для города. </w:t>
      </w:r>
    </w:p>
    <w:p w:rsidR="00476D0F" w:rsidRPr="00D2453D" w:rsidRDefault="00476D0F" w:rsidP="00476D0F">
      <w:pPr>
        <w:pStyle w:val="24"/>
      </w:pPr>
      <w:bookmarkStart w:id="62" w:name="_Toc288055884"/>
      <w:bookmarkEnd w:id="57"/>
      <w:bookmarkEnd w:id="58"/>
      <w:bookmarkEnd w:id="59"/>
      <w:bookmarkEnd w:id="60"/>
      <w:bookmarkEnd w:id="61"/>
      <w:r>
        <w:t>8</w:t>
      </w:r>
      <w:r w:rsidRPr="00AE3097">
        <w:t>.2 Основные источники негативных воздействий</w:t>
      </w:r>
      <w:bookmarkEnd w:id="62"/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bCs/>
          <w:sz w:val="28"/>
          <w:szCs w:val="28"/>
        </w:rPr>
        <w:t>К</w:t>
      </w:r>
      <w:r w:rsidRPr="00D2453D">
        <w:rPr>
          <w:sz w:val="28"/>
          <w:szCs w:val="28"/>
        </w:rPr>
        <w:t xml:space="preserve"> основным источникам негативных воздействий на окружающую среду и условия проживания и отдыха населения Дорогобужского городского поселения относятся следующие территории и функциональные объекты (элементы городской среды):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автомобильные дороги;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газопроводы;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воздушные линии электропередачи;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понизительные подстанции;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организованные источники нагретых выбросов в атмосферу;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производственные и коммунальные территории;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свалка (полигон) ТБО и производственных отходов;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кладбища; </w:t>
      </w:r>
    </w:p>
    <w:p w:rsidR="00476D0F" w:rsidRPr="00D2453D" w:rsidRDefault="00476D0F" w:rsidP="00476D0F">
      <w:pPr>
        <w:numPr>
          <w:ilvl w:val="0"/>
          <w:numId w:val="1"/>
        </w:numPr>
        <w:spacing w:before="120" w:after="120"/>
        <w:ind w:left="0" w:firstLine="709"/>
        <w:rPr>
          <w:sz w:val="28"/>
          <w:szCs w:val="28"/>
        </w:rPr>
      </w:pPr>
      <w:r w:rsidRPr="00D2453D">
        <w:rPr>
          <w:sz w:val="28"/>
          <w:szCs w:val="28"/>
        </w:rPr>
        <w:t xml:space="preserve">нарушенные территории (карьеры, отвалы и проч.). 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Размер прибрежных защитных полос водотоков и водоемов </w:t>
      </w:r>
      <w:proofErr w:type="gramStart"/>
      <w:r w:rsidRPr="00D2453D">
        <w:rPr>
          <w:sz w:val="28"/>
          <w:szCs w:val="28"/>
        </w:rPr>
        <w:t>г</w:t>
      </w:r>
      <w:proofErr w:type="gramEnd"/>
      <w:r w:rsidRPr="00D2453D">
        <w:rPr>
          <w:sz w:val="28"/>
          <w:szCs w:val="28"/>
        </w:rPr>
        <w:t xml:space="preserve">. Дорогобужа в соответствии с Водным кодексом РФ от 03.06.2006 № 74-ФЗ </w:t>
      </w:r>
      <w:r w:rsidRPr="00D2453D">
        <w:rPr>
          <w:sz w:val="28"/>
          <w:szCs w:val="28"/>
        </w:rPr>
        <w:lastRenderedPageBreak/>
        <w:t xml:space="preserve">устанавливается в зависимости от уклона берега водного объекта и составляет тридцать метров для обратного или нулевого уклона, сорок метров – для уклона до трех градусов, пятьдесят метров – для уклона три и более градуса. Границы могут быть определены либо в проектах планировки, либо в специализированных проектах организации </w:t>
      </w:r>
      <w:proofErr w:type="spellStart"/>
      <w:r w:rsidRPr="00D2453D">
        <w:rPr>
          <w:sz w:val="28"/>
          <w:szCs w:val="28"/>
        </w:rPr>
        <w:t>водоохранных</w:t>
      </w:r>
      <w:proofErr w:type="spellEnd"/>
      <w:r w:rsidRPr="00D2453D">
        <w:rPr>
          <w:sz w:val="28"/>
          <w:szCs w:val="28"/>
        </w:rPr>
        <w:t xml:space="preserve"> зон и прибрежных защитных полос.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Границы санитарно-защитных зон и санитарных разрывов производственных, коммунальных и прочих объектов ввиду отсутствия расчетных (предварительных и окончательных) размеров СЗЗ в материалах генерального плана города приняты как ориентировочные в соответствии с классификацией санитарной опа</w:t>
      </w:r>
      <w:r>
        <w:rPr>
          <w:sz w:val="28"/>
          <w:szCs w:val="28"/>
        </w:rPr>
        <w:t xml:space="preserve">сности объектов </w:t>
      </w:r>
      <w:proofErr w:type="spellStart"/>
      <w:r w:rsidRPr="00D2453D">
        <w:rPr>
          <w:sz w:val="28"/>
          <w:szCs w:val="28"/>
        </w:rPr>
        <w:t>СанПиН</w:t>
      </w:r>
      <w:proofErr w:type="spellEnd"/>
      <w:r w:rsidRPr="00D2453D">
        <w:rPr>
          <w:sz w:val="28"/>
          <w:szCs w:val="28"/>
        </w:rPr>
        <w:t xml:space="preserve"> 2.2.1/2.1.1.1200-03.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Границы санитарного разрыва железной дороги и интенсивно используемых подъездных путей в материалах генплана учтены размером в </w:t>
      </w:r>
      <w:smartTag w:uri="urn:schemas-microsoft-com:office:smarttags" w:element="metricconverter">
        <w:smartTagPr>
          <w:attr w:name="ProductID" w:val="100 м"/>
        </w:smartTagPr>
        <w:r w:rsidRPr="00D2453D">
          <w:rPr>
            <w:sz w:val="28"/>
            <w:szCs w:val="28"/>
          </w:rPr>
          <w:t>100 м</w:t>
        </w:r>
      </w:smartTag>
      <w:r w:rsidRPr="00D2453D">
        <w:rPr>
          <w:sz w:val="28"/>
          <w:szCs w:val="28"/>
        </w:rPr>
        <w:t xml:space="preserve"> от крайнего рельса.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D2453D">
        <w:rPr>
          <w:sz w:val="28"/>
          <w:szCs w:val="28"/>
        </w:rPr>
        <w:t xml:space="preserve">Границы санитарно-защитных зон понизительных подстанций ввиду отсутствия ориентировочных, предварительных и окончательных размеров СЗЗ в материалах генерального плана города учтены по аналогам в соответствии с расчетными параметрами (методические рекомендации НИИ гигиены и санитарии им. А. Н. </w:t>
      </w:r>
      <w:proofErr w:type="spellStart"/>
      <w:r w:rsidRPr="00D2453D">
        <w:rPr>
          <w:sz w:val="28"/>
          <w:szCs w:val="28"/>
        </w:rPr>
        <w:t>Марзеева</w:t>
      </w:r>
      <w:proofErr w:type="spellEnd"/>
      <w:r w:rsidRPr="00D2453D">
        <w:rPr>
          <w:sz w:val="28"/>
          <w:szCs w:val="28"/>
        </w:rPr>
        <w:t>) и откорректированы (с точностью, обеспечиваемой подосновой и масштабом схемы) с учетом экранирующего влияния прилегающих к подстанциям объектов.</w:t>
      </w:r>
      <w:proofErr w:type="gramEnd"/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Размеры охранных зон линий электропередачи приняты в зависимости от их напряжения (кВ) в соответствии с «Правилами охраны электрических сетей напряжением свыше 1000 Вольт» (М., </w:t>
      </w:r>
      <w:proofErr w:type="spellStart"/>
      <w:r w:rsidRPr="00D2453D">
        <w:rPr>
          <w:sz w:val="28"/>
          <w:szCs w:val="28"/>
        </w:rPr>
        <w:t>Энергоатомиздат</w:t>
      </w:r>
      <w:proofErr w:type="spellEnd"/>
      <w:r w:rsidRPr="00D2453D">
        <w:rPr>
          <w:sz w:val="28"/>
          <w:szCs w:val="28"/>
        </w:rPr>
        <w:t xml:space="preserve">, 1985) и </w:t>
      </w:r>
      <w:proofErr w:type="spellStart"/>
      <w:r w:rsidRPr="00D2453D">
        <w:rPr>
          <w:sz w:val="28"/>
          <w:szCs w:val="28"/>
        </w:rPr>
        <w:t>СанПиН</w:t>
      </w:r>
      <w:proofErr w:type="spellEnd"/>
      <w:r w:rsidRPr="00D2453D">
        <w:rPr>
          <w:sz w:val="28"/>
          <w:szCs w:val="28"/>
        </w:rPr>
        <w:t xml:space="preserve"> 2.2.1/2.1.1. 1200-03.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В результате оценки использования территории городского поселения по природно-экологическим и санитарно-гигиеническим факторам наивысший балл получил центральные районы города, удаленные от крупных источников негативных воздействий на окружающую среду и прилегающие к значимым элементам природно-экологического каркаса города (пойме р. Днепр и его малых притоков, лесным массивам, лесополосам, открытым природным пространствам).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Минимальным баллом оценены площадки, расположенные в непосредственной близости к объектам негативного влияния на условия проживания и отдыха населения.</w:t>
      </w:r>
      <w:r>
        <w:rPr>
          <w:sz w:val="28"/>
          <w:szCs w:val="28"/>
        </w:rPr>
        <w:t xml:space="preserve"> </w:t>
      </w:r>
      <w:r w:rsidRPr="00D2453D">
        <w:rPr>
          <w:sz w:val="28"/>
          <w:szCs w:val="28"/>
        </w:rPr>
        <w:t>По результатам оценки по комплексу природно-экологических и санитарно-гигиенических факторов наиболее благоприятны для жилищного строительства северный район, наименее благоприятный – западный.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 xml:space="preserve">Кварталы жилой застройки (либо отдельные дома), а также учреждения здравоохранения (больницы, санатории), рекреационные и спортивные </w:t>
      </w:r>
      <w:r w:rsidRPr="00D2453D">
        <w:rPr>
          <w:sz w:val="28"/>
          <w:szCs w:val="28"/>
        </w:rPr>
        <w:lastRenderedPageBreak/>
        <w:t>объекты, находящихся на территории санитарно-защитных зон, образуют участки ненормативного градостроительного использования территории.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В целом по городу в санитарно-защитных зонах производственных, коммунальных, сельскохозяйственных и прочих объектов проживает около 8 % населения города –800 человек.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Из них 1 % проживает в многоэтажных домах (100 человек), 7 % – в индивиду</w:t>
      </w:r>
      <w:r>
        <w:rPr>
          <w:sz w:val="28"/>
          <w:szCs w:val="28"/>
        </w:rPr>
        <w:t>альной застройке (700 человек).</w:t>
      </w:r>
    </w:p>
    <w:p w:rsidR="00476D0F" w:rsidRDefault="00476D0F" w:rsidP="00476D0F">
      <w:pPr>
        <w:pStyle w:val="13"/>
      </w:pPr>
      <w:bookmarkStart w:id="63" w:name="_Toc288055885"/>
      <w:r>
        <w:lastRenderedPageBreak/>
        <w:t>9. Система обслуживания населения</w:t>
      </w:r>
      <w:bookmarkEnd w:id="63"/>
    </w:p>
    <w:p w:rsidR="00476D0F" w:rsidRPr="00083861" w:rsidRDefault="00476D0F" w:rsidP="00476D0F">
      <w:pPr>
        <w:pStyle w:val="24"/>
      </w:pPr>
      <w:bookmarkStart w:id="64" w:name="_Toc288055886"/>
      <w:r>
        <w:t>9</w:t>
      </w:r>
      <w:r w:rsidRPr="00083861">
        <w:t>.1 Учреждения образования</w:t>
      </w:r>
      <w:bookmarkEnd w:id="64"/>
    </w:p>
    <w:p w:rsidR="00476D0F" w:rsidRPr="00083861" w:rsidRDefault="00476D0F" w:rsidP="00476D0F">
      <w:pPr>
        <w:pStyle w:val="34"/>
        <w:spacing w:before="120" w:after="120" w:line="240" w:lineRule="auto"/>
        <w:ind w:firstLine="709"/>
      </w:pPr>
      <w:bookmarkStart w:id="65" w:name="_Toc288055887"/>
      <w:r>
        <w:t>9</w:t>
      </w:r>
      <w:r w:rsidRPr="00083861">
        <w:t>.1.1 Детское дошкольное образование</w:t>
      </w:r>
      <w:bookmarkEnd w:id="65"/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По данным Управления отдела образования муниципального образования «Дорогобужский район» в пределах города Дорогобужа расположены четыре  детских сада. Общая численность мест в ДДУ г</w:t>
      </w:r>
      <w:proofErr w:type="gramStart"/>
      <w:r w:rsidRPr="00083861">
        <w:rPr>
          <w:sz w:val="28"/>
          <w:szCs w:val="28"/>
        </w:rPr>
        <w:t>.Д</w:t>
      </w:r>
      <w:proofErr w:type="gramEnd"/>
      <w:r w:rsidRPr="00083861">
        <w:rPr>
          <w:sz w:val="28"/>
          <w:szCs w:val="28"/>
        </w:rPr>
        <w:t>орогобужа – 570 мест, фактически занято 391 мест.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Здания, в которых расположены ДДУ</w:t>
      </w:r>
      <w:r>
        <w:rPr>
          <w:sz w:val="28"/>
          <w:szCs w:val="28"/>
        </w:rPr>
        <w:t>,</w:t>
      </w:r>
      <w:r w:rsidRPr="00083861">
        <w:rPr>
          <w:sz w:val="28"/>
          <w:szCs w:val="28"/>
        </w:rPr>
        <w:t xml:space="preserve"> изношены, процент износа составляет от 20 до 100%.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Учреждения детского дошкольного воспитания достаточно равномерно распределены по территории города, наиболее лучшая ситуация с обеспеченностью ими в районах новостроек. Обеспеченность местами в муниципальных детских садах по г</w:t>
      </w:r>
      <w:proofErr w:type="gramStart"/>
      <w:r w:rsidRPr="00083861">
        <w:rPr>
          <w:sz w:val="28"/>
          <w:szCs w:val="28"/>
        </w:rPr>
        <w:t>.Д</w:t>
      </w:r>
      <w:proofErr w:type="gramEnd"/>
      <w:r w:rsidRPr="00083861">
        <w:rPr>
          <w:sz w:val="28"/>
          <w:szCs w:val="28"/>
        </w:rPr>
        <w:t>орогобужу в территориальном разрезе выглядит следующим образом: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83861">
        <w:rPr>
          <w:b/>
          <w:i/>
          <w:sz w:val="28"/>
          <w:szCs w:val="28"/>
        </w:rPr>
        <w:t xml:space="preserve">Распределение мест в </w:t>
      </w:r>
      <w:proofErr w:type="gramStart"/>
      <w:r w:rsidRPr="00083861">
        <w:rPr>
          <w:b/>
          <w:i/>
          <w:sz w:val="28"/>
          <w:szCs w:val="28"/>
        </w:rPr>
        <w:t>муниципальном</w:t>
      </w:r>
      <w:proofErr w:type="gramEnd"/>
      <w:r w:rsidRPr="00083861">
        <w:rPr>
          <w:b/>
          <w:i/>
          <w:sz w:val="28"/>
          <w:szCs w:val="28"/>
        </w:rPr>
        <w:t xml:space="preserve"> ДДУ по расч</w:t>
      </w:r>
      <w:r>
        <w:rPr>
          <w:b/>
          <w:i/>
          <w:sz w:val="28"/>
          <w:szCs w:val="28"/>
        </w:rPr>
        <w:t>етным градостроительным районам</w:t>
      </w:r>
    </w:p>
    <w:p w:rsidR="00476D0F" w:rsidRPr="0084781A" w:rsidRDefault="00476D0F" w:rsidP="00476D0F">
      <w:pPr>
        <w:spacing w:before="120" w:after="120"/>
        <w:ind w:firstLine="709"/>
        <w:rPr>
          <w:sz w:val="24"/>
          <w:szCs w:val="24"/>
        </w:rPr>
      </w:pPr>
      <w:r w:rsidRPr="0084781A">
        <w:rPr>
          <w:sz w:val="24"/>
          <w:szCs w:val="24"/>
        </w:rPr>
        <w:t>Таблица 25</w:t>
      </w:r>
    </w:p>
    <w:tbl>
      <w:tblPr>
        <w:tblW w:w="10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561"/>
        <w:gridCol w:w="1382"/>
        <w:gridCol w:w="1642"/>
        <w:gridCol w:w="1521"/>
        <w:gridCol w:w="2341"/>
        <w:gridCol w:w="1601"/>
      </w:tblGrid>
      <w:tr w:rsidR="00476D0F" w:rsidRPr="0084781A" w:rsidTr="00F6514F">
        <w:trPr>
          <w:jc w:val="center"/>
        </w:trPr>
        <w:tc>
          <w:tcPr>
            <w:tcW w:w="1561" w:type="dxa"/>
            <w:vMerge w:val="restart"/>
            <w:vAlign w:val="center"/>
          </w:tcPr>
          <w:p w:rsidR="00476D0F" w:rsidRPr="0084781A" w:rsidRDefault="00476D0F" w:rsidP="00F6514F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24" w:type="dxa"/>
            <w:gridSpan w:val="2"/>
            <w:vAlign w:val="center"/>
          </w:tcPr>
          <w:p w:rsidR="00476D0F" w:rsidRPr="0084781A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Вместимость ДДУ, 2007г.</w:t>
            </w:r>
          </w:p>
        </w:tc>
        <w:tc>
          <w:tcPr>
            <w:tcW w:w="1521" w:type="dxa"/>
            <w:vMerge w:val="restart"/>
            <w:vAlign w:val="center"/>
          </w:tcPr>
          <w:p w:rsidR="00476D0F" w:rsidRPr="0084781A" w:rsidRDefault="00476D0F" w:rsidP="00F651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Численность детей дошкольного возраста на 1т</w:t>
            </w:r>
            <w:proofErr w:type="gramStart"/>
            <w:r w:rsidRPr="0084781A">
              <w:rPr>
                <w:b/>
                <w:sz w:val="24"/>
                <w:szCs w:val="24"/>
              </w:rPr>
              <w:t>.ж</w:t>
            </w:r>
            <w:proofErr w:type="gramEnd"/>
            <w:r w:rsidRPr="0084781A">
              <w:rPr>
                <w:b/>
                <w:sz w:val="24"/>
                <w:szCs w:val="24"/>
              </w:rPr>
              <w:t>ит, 2008г.</w:t>
            </w:r>
          </w:p>
        </w:tc>
        <w:tc>
          <w:tcPr>
            <w:tcW w:w="2341" w:type="dxa"/>
            <w:vMerge w:val="restart"/>
            <w:vAlign w:val="center"/>
          </w:tcPr>
          <w:p w:rsidR="00476D0F" w:rsidRPr="0084781A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Потребность в местах ДДУ при 85%обеспеченности мест</w:t>
            </w:r>
          </w:p>
        </w:tc>
        <w:tc>
          <w:tcPr>
            <w:tcW w:w="1601" w:type="dxa"/>
            <w:vMerge w:val="restart"/>
            <w:vAlign w:val="center"/>
          </w:tcPr>
          <w:p w:rsidR="00476D0F" w:rsidRPr="0084781A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Недостаток</w:t>
            </w:r>
            <w:proofErr w:type="gramStart"/>
            <w:r w:rsidRPr="0084781A">
              <w:rPr>
                <w:b/>
                <w:sz w:val="24"/>
                <w:szCs w:val="24"/>
              </w:rPr>
              <w:t xml:space="preserve"> (-), </w:t>
            </w:r>
            <w:proofErr w:type="gramEnd"/>
            <w:r w:rsidRPr="0084781A">
              <w:rPr>
                <w:b/>
                <w:sz w:val="24"/>
                <w:szCs w:val="24"/>
              </w:rPr>
              <w:t>избыток (+) мест в ДДУ</w:t>
            </w:r>
          </w:p>
        </w:tc>
      </w:tr>
      <w:tr w:rsidR="00476D0F" w:rsidRPr="0084781A" w:rsidTr="00F6514F">
        <w:trPr>
          <w:jc w:val="center"/>
        </w:trPr>
        <w:tc>
          <w:tcPr>
            <w:tcW w:w="1561" w:type="dxa"/>
            <w:vMerge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76D0F" w:rsidRPr="0084781A" w:rsidRDefault="00476D0F" w:rsidP="00F651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проектная</w:t>
            </w:r>
          </w:p>
        </w:tc>
        <w:tc>
          <w:tcPr>
            <w:tcW w:w="1642" w:type="dxa"/>
            <w:vAlign w:val="center"/>
          </w:tcPr>
          <w:p w:rsidR="00476D0F" w:rsidRPr="0084781A" w:rsidRDefault="00476D0F" w:rsidP="00F6514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4781A">
              <w:rPr>
                <w:b/>
                <w:sz w:val="24"/>
                <w:szCs w:val="24"/>
              </w:rPr>
              <w:t>фактическая</w:t>
            </w:r>
          </w:p>
        </w:tc>
        <w:tc>
          <w:tcPr>
            <w:tcW w:w="1521" w:type="dxa"/>
            <w:vMerge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vMerge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84781A" w:rsidTr="00F6514F">
        <w:trPr>
          <w:jc w:val="center"/>
        </w:trPr>
        <w:tc>
          <w:tcPr>
            <w:tcW w:w="1561" w:type="dxa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РГР</w:t>
            </w:r>
          </w:p>
        </w:tc>
        <w:tc>
          <w:tcPr>
            <w:tcW w:w="138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120</w:t>
            </w:r>
          </w:p>
        </w:tc>
        <w:tc>
          <w:tcPr>
            <w:tcW w:w="164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72</w:t>
            </w:r>
          </w:p>
        </w:tc>
        <w:tc>
          <w:tcPr>
            <w:tcW w:w="152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55</w:t>
            </w:r>
          </w:p>
        </w:tc>
        <w:tc>
          <w:tcPr>
            <w:tcW w:w="234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85</w:t>
            </w:r>
          </w:p>
        </w:tc>
        <w:tc>
          <w:tcPr>
            <w:tcW w:w="160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+35</w:t>
            </w:r>
          </w:p>
        </w:tc>
      </w:tr>
      <w:tr w:rsidR="00476D0F" w:rsidRPr="0084781A" w:rsidTr="00F6514F">
        <w:trPr>
          <w:jc w:val="center"/>
        </w:trPr>
        <w:tc>
          <w:tcPr>
            <w:tcW w:w="1561" w:type="dxa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РГР</w:t>
            </w:r>
          </w:p>
        </w:tc>
        <w:tc>
          <w:tcPr>
            <w:tcW w:w="138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265</w:t>
            </w:r>
          </w:p>
        </w:tc>
        <w:tc>
          <w:tcPr>
            <w:tcW w:w="164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217</w:t>
            </w:r>
          </w:p>
        </w:tc>
        <w:tc>
          <w:tcPr>
            <w:tcW w:w="152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55</w:t>
            </w:r>
          </w:p>
        </w:tc>
        <w:tc>
          <w:tcPr>
            <w:tcW w:w="234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240</w:t>
            </w:r>
          </w:p>
        </w:tc>
        <w:tc>
          <w:tcPr>
            <w:tcW w:w="160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+25</w:t>
            </w:r>
          </w:p>
        </w:tc>
      </w:tr>
      <w:tr w:rsidR="00476D0F" w:rsidRPr="0084781A" w:rsidTr="00F6514F">
        <w:trPr>
          <w:jc w:val="center"/>
        </w:trPr>
        <w:tc>
          <w:tcPr>
            <w:tcW w:w="1561" w:type="dxa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РГР</w:t>
            </w:r>
          </w:p>
        </w:tc>
        <w:tc>
          <w:tcPr>
            <w:tcW w:w="138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-</w:t>
            </w:r>
          </w:p>
        </w:tc>
        <w:tc>
          <w:tcPr>
            <w:tcW w:w="152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55</w:t>
            </w:r>
          </w:p>
        </w:tc>
        <w:tc>
          <w:tcPr>
            <w:tcW w:w="234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105</w:t>
            </w:r>
          </w:p>
        </w:tc>
        <w:tc>
          <w:tcPr>
            <w:tcW w:w="160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-105</w:t>
            </w:r>
          </w:p>
        </w:tc>
      </w:tr>
      <w:tr w:rsidR="00476D0F" w:rsidRPr="0084781A" w:rsidTr="00F6514F">
        <w:trPr>
          <w:jc w:val="center"/>
        </w:trPr>
        <w:tc>
          <w:tcPr>
            <w:tcW w:w="1561" w:type="dxa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РГР</w:t>
            </w:r>
          </w:p>
        </w:tc>
        <w:tc>
          <w:tcPr>
            <w:tcW w:w="138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185</w:t>
            </w:r>
          </w:p>
        </w:tc>
        <w:tc>
          <w:tcPr>
            <w:tcW w:w="164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102</w:t>
            </w:r>
          </w:p>
        </w:tc>
        <w:tc>
          <w:tcPr>
            <w:tcW w:w="152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55</w:t>
            </w:r>
          </w:p>
        </w:tc>
        <w:tc>
          <w:tcPr>
            <w:tcW w:w="234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120</w:t>
            </w:r>
          </w:p>
        </w:tc>
        <w:tc>
          <w:tcPr>
            <w:tcW w:w="160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+65</w:t>
            </w:r>
          </w:p>
        </w:tc>
      </w:tr>
      <w:tr w:rsidR="00476D0F" w:rsidRPr="0084781A" w:rsidTr="00F6514F">
        <w:trPr>
          <w:jc w:val="center"/>
        </w:trPr>
        <w:tc>
          <w:tcPr>
            <w:tcW w:w="156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8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570</w:t>
            </w:r>
          </w:p>
        </w:tc>
        <w:tc>
          <w:tcPr>
            <w:tcW w:w="1642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391</w:t>
            </w:r>
          </w:p>
        </w:tc>
        <w:tc>
          <w:tcPr>
            <w:tcW w:w="152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55</w:t>
            </w:r>
          </w:p>
        </w:tc>
        <w:tc>
          <w:tcPr>
            <w:tcW w:w="234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550</w:t>
            </w:r>
          </w:p>
        </w:tc>
        <w:tc>
          <w:tcPr>
            <w:tcW w:w="1601" w:type="dxa"/>
            <w:vAlign w:val="center"/>
          </w:tcPr>
          <w:p w:rsidR="00476D0F" w:rsidRPr="0084781A" w:rsidRDefault="00476D0F" w:rsidP="00F6514F">
            <w:pPr>
              <w:jc w:val="center"/>
              <w:rPr>
                <w:sz w:val="24"/>
                <w:szCs w:val="24"/>
              </w:rPr>
            </w:pPr>
            <w:r w:rsidRPr="0084781A">
              <w:rPr>
                <w:sz w:val="24"/>
                <w:szCs w:val="24"/>
              </w:rPr>
              <w:t>+20</w:t>
            </w:r>
          </w:p>
        </w:tc>
      </w:tr>
    </w:tbl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В соответствии с демографическими показателями при 85 - процентной обеспеченности местами в детских садах, общая их потребность в них составляет 550 мест. Между тем, имеющихся мест в детских садах, составляет 570 мест. Таким образом, в городе не  имеется дефицита детских дошкольных учреждений.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Сведения о частных детских садах отсутствуют.</w:t>
      </w:r>
    </w:p>
    <w:p w:rsidR="00476D0F" w:rsidRPr="00083861" w:rsidRDefault="00476D0F" w:rsidP="00476D0F">
      <w:pPr>
        <w:pStyle w:val="34"/>
        <w:spacing w:before="120" w:after="120" w:line="240" w:lineRule="auto"/>
        <w:ind w:firstLine="709"/>
      </w:pPr>
      <w:bookmarkStart w:id="66" w:name="_Toc288055888"/>
      <w:r>
        <w:t>9</w:t>
      </w:r>
      <w:r w:rsidRPr="00083861">
        <w:t>.1.2</w:t>
      </w:r>
      <w:r>
        <w:t xml:space="preserve"> </w:t>
      </w:r>
      <w:r w:rsidRPr="00083861">
        <w:t>Общеобразовательные школы</w:t>
      </w:r>
      <w:bookmarkEnd w:id="66"/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По данным отдела образования муниципального образования «Дорогобужский район» в пределах г</w:t>
      </w:r>
      <w:proofErr w:type="gramStart"/>
      <w:r w:rsidRPr="00083861">
        <w:rPr>
          <w:sz w:val="28"/>
          <w:szCs w:val="28"/>
        </w:rPr>
        <w:t>.Д</w:t>
      </w:r>
      <w:proofErr w:type="gramEnd"/>
      <w:r w:rsidRPr="00083861">
        <w:rPr>
          <w:sz w:val="28"/>
          <w:szCs w:val="28"/>
        </w:rPr>
        <w:t xml:space="preserve">орогобужа расположено две общеобразовательных школы. Общая численность мест в указанных </w:t>
      </w:r>
      <w:r w:rsidRPr="00083861">
        <w:rPr>
          <w:sz w:val="28"/>
          <w:szCs w:val="28"/>
        </w:rPr>
        <w:lastRenderedPageBreak/>
        <w:t>учреждениях образования – 2086, фактически занято – 955, т.е. загрузка школ 46%.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Здания, в которых располагаются школы</w:t>
      </w:r>
      <w:r>
        <w:rPr>
          <w:sz w:val="28"/>
          <w:szCs w:val="28"/>
        </w:rPr>
        <w:t>,</w:t>
      </w:r>
      <w:r w:rsidRPr="00083861">
        <w:rPr>
          <w:sz w:val="28"/>
          <w:szCs w:val="28"/>
        </w:rPr>
        <w:t xml:space="preserve"> не сильно изношены, находятся в удовлетворительном состоянии. Здания имеют спортивные спортзалы, бассейнов нет. Спортивными ядрами, соответствующими нормам, обладает одна школа.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Учреждения среднего образования достаточно равномерно распределены по территории города.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Обеспеченность местами в средних школах по г</w:t>
      </w:r>
      <w:proofErr w:type="gramStart"/>
      <w:r w:rsidRPr="00083861">
        <w:rPr>
          <w:sz w:val="28"/>
          <w:szCs w:val="28"/>
        </w:rPr>
        <w:t>.Д</w:t>
      </w:r>
      <w:proofErr w:type="gramEnd"/>
      <w:r w:rsidRPr="00083861">
        <w:rPr>
          <w:sz w:val="28"/>
          <w:szCs w:val="28"/>
        </w:rPr>
        <w:t>орогобужу в территориальном разрезе выглядит следующим образом: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83861">
        <w:rPr>
          <w:b/>
          <w:i/>
          <w:sz w:val="28"/>
          <w:szCs w:val="28"/>
        </w:rPr>
        <w:t>Распределение ме</w:t>
      </w:r>
      <w:proofErr w:type="gramStart"/>
      <w:r w:rsidRPr="00083861">
        <w:rPr>
          <w:b/>
          <w:i/>
          <w:sz w:val="28"/>
          <w:szCs w:val="28"/>
        </w:rPr>
        <w:t>ст в шк</w:t>
      </w:r>
      <w:proofErr w:type="gramEnd"/>
      <w:r w:rsidRPr="00083861">
        <w:rPr>
          <w:b/>
          <w:i/>
          <w:sz w:val="28"/>
          <w:szCs w:val="28"/>
        </w:rPr>
        <w:t>олах по расчетным градостроительным районам</w:t>
      </w:r>
    </w:p>
    <w:p w:rsidR="00476D0F" w:rsidRPr="00706E69" w:rsidRDefault="00476D0F" w:rsidP="00476D0F">
      <w:pPr>
        <w:spacing w:before="120" w:after="120"/>
        <w:ind w:firstLine="709"/>
        <w:rPr>
          <w:sz w:val="24"/>
          <w:szCs w:val="24"/>
        </w:rPr>
      </w:pPr>
      <w:r w:rsidRPr="00706E69">
        <w:rPr>
          <w:sz w:val="24"/>
          <w:szCs w:val="24"/>
        </w:rPr>
        <w:t>Таблица 26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22"/>
        <w:gridCol w:w="1903"/>
        <w:gridCol w:w="1234"/>
        <w:gridCol w:w="4611"/>
      </w:tblGrid>
      <w:tr w:rsidR="00476D0F" w:rsidRPr="00706E69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706E6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706E69">
              <w:rPr>
                <w:b/>
                <w:sz w:val="24"/>
                <w:szCs w:val="24"/>
              </w:rPr>
              <w:t>Вместимость школ в 2008г.</w:t>
            </w:r>
          </w:p>
        </w:tc>
        <w:tc>
          <w:tcPr>
            <w:tcW w:w="0" w:type="auto"/>
            <w:vMerge w:val="restart"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706E69">
              <w:rPr>
                <w:b/>
                <w:sz w:val="24"/>
                <w:szCs w:val="24"/>
              </w:rPr>
              <w:t>Недостаток</w:t>
            </w:r>
            <w:proofErr w:type="gramStart"/>
            <w:r w:rsidRPr="00706E69">
              <w:rPr>
                <w:b/>
                <w:sz w:val="24"/>
                <w:szCs w:val="24"/>
              </w:rPr>
              <w:t xml:space="preserve"> (-) </w:t>
            </w:r>
            <w:proofErr w:type="gramEnd"/>
            <w:r w:rsidRPr="00706E69">
              <w:rPr>
                <w:b/>
                <w:sz w:val="24"/>
                <w:szCs w:val="24"/>
              </w:rPr>
              <w:t>избыток (+) мест в школах</w:t>
            </w:r>
          </w:p>
        </w:tc>
      </w:tr>
      <w:tr w:rsidR="00476D0F" w:rsidRPr="00706E69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706E69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706E6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476D0F" w:rsidRPr="00706E69" w:rsidRDefault="00476D0F" w:rsidP="00F651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6D0F" w:rsidRPr="00706E69" w:rsidTr="00F6514F">
        <w:trPr>
          <w:jc w:val="center"/>
        </w:trPr>
        <w:tc>
          <w:tcPr>
            <w:tcW w:w="0" w:type="auto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РГР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-160</w:t>
            </w:r>
          </w:p>
        </w:tc>
      </w:tr>
      <w:tr w:rsidR="00476D0F" w:rsidRPr="00706E69" w:rsidTr="00F6514F">
        <w:trPr>
          <w:jc w:val="center"/>
        </w:trPr>
        <w:tc>
          <w:tcPr>
            <w:tcW w:w="0" w:type="auto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РГР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1176, 470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669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+1206</w:t>
            </w:r>
          </w:p>
        </w:tc>
      </w:tr>
      <w:tr w:rsidR="00476D0F" w:rsidRPr="00706E69" w:rsidTr="00F6514F">
        <w:trPr>
          <w:trHeight w:val="614"/>
          <w:jc w:val="center"/>
        </w:trPr>
        <w:tc>
          <w:tcPr>
            <w:tcW w:w="0" w:type="auto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РГР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-190</w:t>
            </w:r>
          </w:p>
        </w:tc>
      </w:tr>
      <w:tr w:rsidR="00476D0F" w:rsidRPr="00706E69" w:rsidTr="00F6514F">
        <w:trPr>
          <w:jc w:val="center"/>
        </w:trPr>
        <w:tc>
          <w:tcPr>
            <w:tcW w:w="0" w:type="auto"/>
            <w:vAlign w:val="center"/>
          </w:tcPr>
          <w:p w:rsidR="00476D0F" w:rsidRPr="000A6766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РГР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440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285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+220</w:t>
            </w:r>
          </w:p>
        </w:tc>
      </w:tr>
      <w:tr w:rsidR="00476D0F" w:rsidRPr="00706E69" w:rsidTr="00F6514F">
        <w:trPr>
          <w:trHeight w:val="829"/>
          <w:jc w:val="center"/>
        </w:trPr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2086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954</w:t>
            </w:r>
          </w:p>
        </w:tc>
        <w:tc>
          <w:tcPr>
            <w:tcW w:w="0" w:type="auto"/>
            <w:vAlign w:val="center"/>
          </w:tcPr>
          <w:p w:rsidR="00476D0F" w:rsidRPr="00706E69" w:rsidRDefault="00476D0F" w:rsidP="00F6514F">
            <w:pPr>
              <w:jc w:val="center"/>
              <w:rPr>
                <w:sz w:val="24"/>
                <w:szCs w:val="24"/>
              </w:rPr>
            </w:pPr>
            <w:r w:rsidRPr="00706E69">
              <w:rPr>
                <w:sz w:val="24"/>
                <w:szCs w:val="24"/>
              </w:rPr>
              <w:t>+1076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городе имеется избыток школьных мест. Однако, с учётом данного фактора, не везде должным образом соблюдён радиус доступности до школьных зданий. </w:t>
      </w:r>
    </w:p>
    <w:p w:rsidR="00476D0F" w:rsidRPr="0008386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Сведения о частных школах отсутствуют. Учреждения среднего специального образования описаны в разделе 4.2 «Социальная сфера».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83861">
        <w:rPr>
          <w:sz w:val="28"/>
          <w:szCs w:val="28"/>
        </w:rPr>
        <w:t>В районе и городе действует муниципальная программа  «Развитие образования Дорогобу</w:t>
      </w:r>
      <w:r>
        <w:rPr>
          <w:sz w:val="28"/>
          <w:szCs w:val="28"/>
        </w:rPr>
        <w:t>жского района на 2008-2010г.г.»</w:t>
      </w:r>
    </w:p>
    <w:p w:rsidR="00476D0F" w:rsidRDefault="00476D0F" w:rsidP="00476D0F">
      <w:pPr>
        <w:pStyle w:val="34"/>
        <w:spacing w:before="120" w:after="120" w:line="240" w:lineRule="auto"/>
        <w:ind w:firstLine="709"/>
      </w:pPr>
      <w:bookmarkStart w:id="67" w:name="_Toc288055889"/>
      <w:r>
        <w:t xml:space="preserve">9.1.3 </w:t>
      </w:r>
      <w:r w:rsidRPr="00B176F0">
        <w:t>Специальные учебные заведения и учреждения дополнительного образования</w:t>
      </w:r>
      <w:bookmarkEnd w:id="67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Дорогобуже расположено всего одно специальное учебное заведение – это «Профессиональный лицей №2».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СОГОУ НПО «Профессиональный лицей №2» - находится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орогобуже, по улице Лермонтова, 18. Лицей выпускает специалистов по следующим специальностям: автомеханик по ремонту автомобиля, механик по ремонту топливной аппаратуры, водитель автомобиля категории «Б» и </w:t>
      </w:r>
      <w:r>
        <w:rPr>
          <w:sz w:val="28"/>
          <w:szCs w:val="28"/>
        </w:rPr>
        <w:lastRenderedPageBreak/>
        <w:t>«С», бухгалтер, пользователь персональным компьютером, тракторист. Количество учащихся в лицее 210 человек, а так же: преподавателей – 11 человек, мастеров производственного обучения – 12 человек, технического персонала – 33 человека.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8D4836">
        <w:rPr>
          <w:sz w:val="28"/>
          <w:szCs w:val="28"/>
        </w:rPr>
        <w:t xml:space="preserve">К учреждениям дополнительного </w:t>
      </w:r>
      <w:r>
        <w:rPr>
          <w:sz w:val="28"/>
          <w:szCs w:val="28"/>
        </w:rPr>
        <w:t xml:space="preserve">образования </w:t>
      </w:r>
      <w:r w:rsidRPr="008D4836">
        <w:rPr>
          <w:sz w:val="28"/>
          <w:szCs w:val="28"/>
        </w:rPr>
        <w:t>относ</w:t>
      </w:r>
      <w:r>
        <w:rPr>
          <w:sz w:val="28"/>
          <w:szCs w:val="28"/>
        </w:rPr>
        <w:t>и</w:t>
      </w:r>
      <w:r w:rsidRPr="008D4836">
        <w:rPr>
          <w:sz w:val="28"/>
          <w:szCs w:val="28"/>
        </w:rPr>
        <w:t>тся</w:t>
      </w:r>
      <w:r>
        <w:rPr>
          <w:sz w:val="28"/>
          <w:szCs w:val="28"/>
        </w:rPr>
        <w:t xml:space="preserve"> МОУ ДОД «Дорогобужская детская музыкальная школа» – расположена по улице Седова, 16. В школе учится 172 человека.</w:t>
      </w:r>
    </w:p>
    <w:p w:rsidR="00476D0F" w:rsidRPr="00EC7E52" w:rsidRDefault="00476D0F" w:rsidP="00476D0F">
      <w:pPr>
        <w:pStyle w:val="24"/>
      </w:pPr>
      <w:bookmarkStart w:id="68" w:name="_Toc288055890"/>
      <w:r w:rsidRPr="00EC7E52">
        <w:t xml:space="preserve">9.2 </w:t>
      </w:r>
      <w:hyperlink w:anchor="_Toc244486352" w:history="1">
        <w:r w:rsidRPr="00EC7E52">
          <w:rPr>
            <w:rStyle w:val="af2"/>
          </w:rPr>
          <w:t>Учреждения здравоохранительного социального обеспечения</w:t>
        </w:r>
        <w:bookmarkEnd w:id="68"/>
      </w:hyperlink>
    </w:p>
    <w:p w:rsidR="00476D0F" w:rsidRPr="00B176F0" w:rsidRDefault="00476D0F" w:rsidP="00476D0F">
      <w:pPr>
        <w:pStyle w:val="34"/>
        <w:spacing w:before="120" w:after="120" w:line="240" w:lineRule="auto"/>
        <w:ind w:firstLine="709"/>
      </w:pPr>
      <w:bookmarkStart w:id="69" w:name="_Toc288055891"/>
      <w:r>
        <w:t xml:space="preserve">9.2.1 </w:t>
      </w:r>
      <w:r w:rsidRPr="00B176F0">
        <w:t>Лечебные заведения стационарного типа</w:t>
      </w:r>
      <w:bookmarkEnd w:id="69"/>
    </w:p>
    <w:p w:rsidR="00476D0F" w:rsidRDefault="00476D0F" w:rsidP="00476D0F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данным Управления здравоохранения, на территории города находятся отделения и филиалы МУ «ЦРБ»: </w:t>
      </w:r>
      <w:r>
        <w:rPr>
          <w:color w:val="000000"/>
          <w:sz w:val="28"/>
          <w:szCs w:val="28"/>
        </w:rPr>
        <w:t>п</w:t>
      </w:r>
      <w:r w:rsidRPr="00F350D5">
        <w:rPr>
          <w:color w:val="000000"/>
          <w:sz w:val="28"/>
          <w:szCs w:val="28"/>
        </w:rPr>
        <w:t>едиатрическое отделение и кабинет гинеколога поликлиники №2</w:t>
      </w:r>
      <w:r>
        <w:rPr>
          <w:color w:val="000000"/>
          <w:sz w:val="28"/>
          <w:szCs w:val="28"/>
        </w:rPr>
        <w:t>, о</w:t>
      </w:r>
      <w:r w:rsidRPr="00F350D5">
        <w:rPr>
          <w:color w:val="000000"/>
          <w:sz w:val="28"/>
          <w:szCs w:val="28"/>
        </w:rPr>
        <w:t>тделение "Скорая медицинская помощь" №2</w:t>
      </w:r>
      <w:r>
        <w:rPr>
          <w:color w:val="000000"/>
          <w:sz w:val="28"/>
          <w:szCs w:val="28"/>
        </w:rPr>
        <w:t>, а также здравпункты в СОШ №1 и СОШ №2.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F00AA7">
        <w:rPr>
          <w:b/>
          <w:sz w:val="28"/>
          <w:szCs w:val="28"/>
        </w:rPr>
        <w:t>МУ «ЦРБ»</w:t>
      </w:r>
      <w:r w:rsidRPr="009A58E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находится в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ерхнеднепровском по ул. Молодёжной, 9, в её структуру входят: 20 ФАП, 7 здравпунктов, аптека, женская консультация, детская поликлиника, поликлиника, станция скорой медицинской помощи, отделение переливания крови.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располагаются следующие структурные элементы:</w:t>
      </w:r>
    </w:p>
    <w:p w:rsidR="00476D0F" w:rsidRDefault="00476D0F" w:rsidP="00476D0F">
      <w:pPr>
        <w:numPr>
          <w:ilvl w:val="0"/>
          <w:numId w:val="5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732187">
        <w:rPr>
          <w:sz w:val="28"/>
          <w:szCs w:val="28"/>
        </w:rPr>
        <w:t xml:space="preserve">Педиатрическое отделение и </w:t>
      </w:r>
      <w:r w:rsidRPr="00732187">
        <w:rPr>
          <w:color w:val="000000"/>
          <w:sz w:val="28"/>
          <w:szCs w:val="28"/>
        </w:rPr>
        <w:t>кабинет гинеколога МУ</w:t>
      </w:r>
      <w:r>
        <w:rPr>
          <w:b/>
          <w:color w:val="000000"/>
          <w:sz w:val="28"/>
          <w:szCs w:val="28"/>
        </w:rPr>
        <w:t xml:space="preserve"> </w:t>
      </w:r>
      <w:r w:rsidRPr="001149E4">
        <w:rPr>
          <w:color w:val="000000"/>
          <w:sz w:val="28"/>
          <w:szCs w:val="28"/>
        </w:rPr>
        <w:t>(женская консультация)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располагается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по ул. Чистякова. Фактическое количество посещений в смену составляет 75 человек, рабочего персонала – 8 человек. Здание помещения приспособленное, износ конструкции незначительный (5%).</w:t>
      </w:r>
    </w:p>
    <w:p w:rsidR="00476D0F" w:rsidRDefault="00476D0F" w:rsidP="00476D0F">
      <w:pPr>
        <w:numPr>
          <w:ilvl w:val="0"/>
          <w:numId w:val="5"/>
        </w:numPr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Здравпункт в СОШ №1 – расположен в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 xml:space="preserve">орогобуже по ул. Кутузова, 5 в приспособленном помещении. Количество рабочего персонала – 1 человек. </w:t>
      </w:r>
    </w:p>
    <w:p w:rsidR="00476D0F" w:rsidRDefault="00476D0F" w:rsidP="00476D0F">
      <w:pPr>
        <w:numPr>
          <w:ilvl w:val="0"/>
          <w:numId w:val="5"/>
        </w:numPr>
        <w:spacing w:before="120" w:after="12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Здравпункт в СОШ №2 – расположен в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орогобуже по ул. Мира в приспособленном помещении. Количество рабочего персонала – 2 человека.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подчинении ЦРБ находятся следующие учреждения Дорогобужского района: </w:t>
      </w:r>
    </w:p>
    <w:p w:rsidR="00476D0F" w:rsidRDefault="00476D0F" w:rsidP="00476D0F">
      <w:pPr>
        <w:numPr>
          <w:ilvl w:val="0"/>
          <w:numId w:val="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Дорогобужская БСУ</w:t>
      </w:r>
    </w:p>
    <w:p w:rsidR="00476D0F" w:rsidRDefault="00476D0F" w:rsidP="00476D0F">
      <w:pPr>
        <w:numPr>
          <w:ilvl w:val="0"/>
          <w:numId w:val="6"/>
        </w:numPr>
        <w:spacing w:before="120" w:after="12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Васинская</w:t>
      </w:r>
      <w:proofErr w:type="spellEnd"/>
      <w:r>
        <w:rPr>
          <w:sz w:val="28"/>
          <w:szCs w:val="28"/>
        </w:rPr>
        <w:t xml:space="preserve"> ВА</w:t>
      </w:r>
    </w:p>
    <w:p w:rsidR="00476D0F" w:rsidRDefault="00476D0F" w:rsidP="00476D0F">
      <w:pPr>
        <w:numPr>
          <w:ilvl w:val="0"/>
          <w:numId w:val="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Алексинская ВА</w:t>
      </w:r>
    </w:p>
    <w:p w:rsidR="00476D0F" w:rsidRPr="009E0E58" w:rsidRDefault="00476D0F" w:rsidP="00476D0F">
      <w:pPr>
        <w:numPr>
          <w:ilvl w:val="0"/>
          <w:numId w:val="6"/>
        </w:numPr>
        <w:spacing w:before="120" w:after="12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Усвятская</w:t>
      </w:r>
      <w:proofErr w:type="spellEnd"/>
      <w:r>
        <w:rPr>
          <w:sz w:val="28"/>
          <w:szCs w:val="28"/>
        </w:rPr>
        <w:t xml:space="preserve"> ВА</w:t>
      </w:r>
    </w:p>
    <w:p w:rsidR="00476D0F" w:rsidRDefault="00476D0F" w:rsidP="00476D0F">
      <w:pPr>
        <w:numPr>
          <w:ilvl w:val="0"/>
          <w:numId w:val="6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Санаторий «Алексино»</w:t>
      </w:r>
    </w:p>
    <w:p w:rsidR="00476D0F" w:rsidRPr="00390DFC" w:rsidRDefault="00476D0F" w:rsidP="00476D0F">
      <w:pPr>
        <w:pStyle w:val="34"/>
        <w:spacing w:before="120" w:after="120" w:line="240" w:lineRule="auto"/>
        <w:ind w:firstLine="709"/>
      </w:pPr>
      <w:bookmarkStart w:id="70" w:name="_Toc288055892"/>
      <w:r>
        <w:lastRenderedPageBreak/>
        <w:t>9</w:t>
      </w:r>
      <w:r w:rsidRPr="00390DFC">
        <w:t>.2.2 Амбулаторно-поликлинические учреждения</w:t>
      </w:r>
      <w:bookmarkEnd w:id="70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Управления здравоохранения ДМР, на территории города расположена 1 поликлиника.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 «Поликлиника №2», расположенная по ул. К. Маркса, 32 обслуживает население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и близ лежащих деревень. Общая мощность учреждения составляет 300 посещений. В поликлинике работает 36 человека. Здание поликлиники типовое. Износ здания составляет 45%, что говорит о необходимости капитального ремонта. </w:t>
      </w:r>
    </w:p>
    <w:p w:rsidR="00476D0F" w:rsidRPr="00390DFC" w:rsidRDefault="00476D0F" w:rsidP="00476D0F">
      <w:pPr>
        <w:pStyle w:val="34"/>
        <w:spacing w:before="120" w:after="120" w:line="240" w:lineRule="auto"/>
        <w:ind w:firstLine="709"/>
      </w:pPr>
      <w:bookmarkStart w:id="71" w:name="_Toc288055893"/>
      <w:r>
        <w:t>9</w:t>
      </w:r>
      <w:r w:rsidRPr="00390DFC">
        <w:t>.2.3 Скорая медицинская помощь</w:t>
      </w:r>
      <w:bookmarkEnd w:id="71"/>
    </w:p>
    <w:p w:rsidR="00476D0F" w:rsidRPr="00077F6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управления здравоохранения </w:t>
      </w:r>
      <w:r w:rsidRPr="00EC6BDB">
        <w:rPr>
          <w:sz w:val="28"/>
          <w:szCs w:val="28"/>
        </w:rPr>
        <w:t>МО «Дорогобужский район»,</w:t>
      </w:r>
      <w:r>
        <w:rPr>
          <w:sz w:val="28"/>
          <w:szCs w:val="28"/>
        </w:rPr>
        <w:t xml:space="preserve"> на территории района находятся 2 отделения скорой медицинской помощи, которые входят в структуру МУ «Дорогобужской ЦРБ». Первое отделение скорой помощи с 2 бригадами расположено в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ерхнеднепровском, второе отделение с 2 бригадами – в г.Дорогобуже. </w:t>
      </w:r>
    </w:p>
    <w:p w:rsidR="00476D0F" w:rsidRDefault="00476D0F" w:rsidP="00476D0F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732187">
        <w:rPr>
          <w:color w:val="000000"/>
          <w:sz w:val="28"/>
          <w:szCs w:val="28"/>
        </w:rPr>
        <w:t>Отделение "Скорая медицинская помощь" №2 МУ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расположено в г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орогобуже по ул. Мира. Количество автомашин СМП – 7 единиц на два отделения п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ерхнеднепровского и г.Дорогобужа. Всего рабочего персонала 19 человек. Помещение отделения приспособленное, износ составляет 11%.</w:t>
      </w:r>
    </w:p>
    <w:p w:rsidR="00476D0F" w:rsidRDefault="00476D0F" w:rsidP="00476D0F">
      <w:pPr>
        <w:pStyle w:val="34"/>
        <w:spacing w:before="120" w:after="120" w:line="240" w:lineRule="auto"/>
        <w:ind w:firstLine="709"/>
        <w:rPr>
          <w:rStyle w:val="af2"/>
          <w:i w:val="0"/>
        </w:rPr>
      </w:pPr>
      <w:hyperlink w:anchor="_Toc244486356" w:history="1">
        <w:bookmarkStart w:id="72" w:name="_Toc288055894"/>
        <w:r w:rsidRPr="00C33372">
          <w:rPr>
            <w:rStyle w:val="af2"/>
            <w:i w:val="0"/>
          </w:rPr>
          <w:t>9.2.4.</w:t>
        </w:r>
        <w:r w:rsidRPr="00C33372">
          <w:tab/>
        </w:r>
        <w:r w:rsidRPr="00C33372">
          <w:rPr>
            <w:rStyle w:val="af2"/>
            <w:i w:val="0"/>
          </w:rPr>
          <w:t>Учреждения социального обеспечения</w:t>
        </w:r>
        <w:bookmarkEnd w:id="72"/>
      </w:hyperlink>
    </w:p>
    <w:p w:rsidR="00476D0F" w:rsidRPr="00C33372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Объектов социального обеспечения в городе нет.</w:t>
      </w:r>
    </w:p>
    <w:p w:rsidR="00476D0F" w:rsidRPr="00B176F0" w:rsidRDefault="00476D0F" w:rsidP="00476D0F">
      <w:pPr>
        <w:pStyle w:val="24"/>
      </w:pPr>
      <w:bookmarkStart w:id="73" w:name="_Toc288055895"/>
      <w:r>
        <w:t>9</w:t>
      </w:r>
      <w:r w:rsidRPr="00B176F0">
        <w:t>.3 Спортивные и физкультурно-оздоровительные сооружения</w:t>
      </w:r>
      <w:bookmarkEnd w:id="73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154297">
        <w:rPr>
          <w:sz w:val="28"/>
          <w:szCs w:val="28"/>
        </w:rPr>
        <w:t xml:space="preserve">По данным Отдела по культуре и спорту </w:t>
      </w:r>
      <w:r w:rsidRPr="00EC6BDB">
        <w:rPr>
          <w:sz w:val="28"/>
          <w:szCs w:val="28"/>
        </w:rPr>
        <w:t>Администрации МО «Дорогобужский район», в городе расположены 1 стадион, 2 типовых и 3</w:t>
      </w:r>
      <w:r w:rsidRPr="00154297">
        <w:rPr>
          <w:sz w:val="28"/>
          <w:szCs w:val="28"/>
        </w:rPr>
        <w:t xml:space="preserve"> приспособленных спортивных зала</w:t>
      </w:r>
      <w:r>
        <w:rPr>
          <w:sz w:val="28"/>
          <w:szCs w:val="28"/>
        </w:rPr>
        <w:t xml:space="preserve">, 3 плоскостных сооружения, 1 спортивный тир. </w:t>
      </w:r>
      <w:proofErr w:type="gramEnd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уникальных спортивных объектов города можно выделить лишь стадион.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63CC4">
        <w:rPr>
          <w:b/>
          <w:sz w:val="28"/>
          <w:szCs w:val="28"/>
        </w:rPr>
        <w:t>Городской стадион</w:t>
      </w:r>
      <w:r>
        <w:rPr>
          <w:b/>
          <w:sz w:val="28"/>
          <w:szCs w:val="28"/>
        </w:rPr>
        <w:t xml:space="preserve"> – </w:t>
      </w:r>
      <w:r w:rsidRPr="000D65ED">
        <w:rPr>
          <w:sz w:val="28"/>
          <w:szCs w:val="28"/>
        </w:rPr>
        <w:t>по ул. Ленина, Пржевальского</w:t>
      </w:r>
      <w:r>
        <w:rPr>
          <w:sz w:val="28"/>
          <w:szCs w:val="28"/>
        </w:rPr>
        <w:t xml:space="preserve"> расположен на участке в </w:t>
      </w:r>
      <w:smartTag w:uri="urn:schemas-microsoft-com:office:smarttags" w:element="metricconverter">
        <w:smartTagPr>
          <w:attr w:name="ProductID" w:val="10 га"/>
        </w:smartTagPr>
        <w:r>
          <w:rPr>
            <w:sz w:val="28"/>
            <w:szCs w:val="28"/>
          </w:rPr>
          <w:t>10 га</w:t>
        </w:r>
      </w:smartTag>
      <w:r>
        <w:rPr>
          <w:sz w:val="28"/>
          <w:szCs w:val="28"/>
        </w:rPr>
        <w:t xml:space="preserve"> в западной части города. Стадион находится в заброшенном состоянии, необходима его реконструкция.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спортивных залов составляет 924 тыс.м</w:t>
      </w:r>
      <w:proofErr w:type="gramStart"/>
      <w:r w:rsidRPr="00E972EF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городе функционирует 2 подростковых клуба «Олимп» и «Ареал», которые находятся в частной собственности.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E972EF">
        <w:rPr>
          <w:b/>
          <w:sz w:val="28"/>
          <w:szCs w:val="28"/>
        </w:rPr>
        <w:t>Подростковый клуб «Олимп»</w:t>
      </w:r>
      <w:r>
        <w:rPr>
          <w:sz w:val="28"/>
          <w:szCs w:val="28"/>
        </w:rPr>
        <w:t xml:space="preserve"> </w:t>
      </w:r>
      <w:r w:rsidRPr="00E972EF">
        <w:rPr>
          <w:sz w:val="28"/>
          <w:szCs w:val="28"/>
        </w:rPr>
        <w:t>-</w:t>
      </w:r>
      <w:r>
        <w:rPr>
          <w:sz w:val="28"/>
          <w:szCs w:val="28"/>
        </w:rPr>
        <w:t xml:space="preserve"> располагается по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истякова, 6 в приспособленном здании 1988 года постройки. Спортивный зал площадью </w:t>
      </w:r>
      <w:smartTag w:uri="urn:schemas-microsoft-com:office:smarttags" w:element="metricconverter">
        <w:smartTagPr>
          <w:attr w:name="ProductID" w:val="172 м2"/>
        </w:smartTagPr>
        <w:r>
          <w:rPr>
            <w:sz w:val="28"/>
            <w:szCs w:val="28"/>
          </w:rPr>
          <w:t>172 м</w:t>
        </w:r>
        <w:proofErr w:type="gramStart"/>
        <w:r w:rsidRPr="00E972EF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Помещение здание нуждается в ремонте.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Подростковый клуб «Ареал» </w:t>
      </w:r>
      <w:r w:rsidRPr="00E972E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располагается по ул. Мира,18 в приспособленном помещении 1998 года постройки. Общая площадь спортивного зала составляет </w:t>
      </w:r>
      <w:smartTag w:uri="urn:schemas-microsoft-com:office:smarttags" w:element="metricconverter">
        <w:smartTagPr>
          <w:attr w:name="ProductID" w:val="90 м2"/>
        </w:smartTagPr>
        <w:r>
          <w:rPr>
            <w:sz w:val="28"/>
            <w:szCs w:val="28"/>
          </w:rPr>
          <w:t>90 м</w:t>
        </w:r>
        <w:proofErr w:type="gramStart"/>
        <w:r w:rsidRPr="00431541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Износ здания незначительный.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данные по учреждениям спорта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приведены в таблице 4.3.6, в разделе «Социальная сфера».</w:t>
      </w:r>
    </w:p>
    <w:p w:rsidR="00476D0F" w:rsidRPr="004875B3" w:rsidRDefault="00476D0F" w:rsidP="00476D0F">
      <w:pPr>
        <w:pStyle w:val="24"/>
      </w:pPr>
      <w:bookmarkStart w:id="74" w:name="_Toc288055896"/>
      <w:r>
        <w:t>9</w:t>
      </w:r>
      <w:r w:rsidRPr="004875B3">
        <w:t>.4 Учреждения культуры и искусства</w:t>
      </w:r>
      <w:bookmarkEnd w:id="74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EC6BDB">
        <w:rPr>
          <w:sz w:val="28"/>
          <w:szCs w:val="28"/>
        </w:rPr>
        <w:t>Отдела культуры и спорта Администрации МО «Дорогобужский район», в городе расположены: Дорогобужский историко-краеведческий музей, Здание магистрата, МОУДОД</w:t>
      </w:r>
      <w:r>
        <w:rPr>
          <w:sz w:val="28"/>
          <w:szCs w:val="28"/>
        </w:rPr>
        <w:t xml:space="preserve"> Дорогобужский Дом детского творчества, МОУДОД «Дорогобужская детская музыкальная школа», Центральная библиотека, Детская библиотека, Филиал МЦБС №4.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 районе имеется местная газета «Край Дорогобужский».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91758">
        <w:rPr>
          <w:b/>
          <w:sz w:val="28"/>
          <w:szCs w:val="28"/>
        </w:rPr>
        <w:t>Дорогобужский историко-краеведческий музей</w:t>
      </w:r>
      <w:r>
        <w:rPr>
          <w:sz w:val="28"/>
          <w:szCs w:val="28"/>
        </w:rPr>
        <w:t xml:space="preserve"> расположен в центре города по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ушкина, 9 в здании 1978 года постройки (здание ЦДД). Отдельного помещения у музея не имеется, занимаемая площадь в ЦДД составляет </w:t>
      </w:r>
      <w:smartTag w:uri="urn:schemas-microsoft-com:office:smarttags" w:element="metricconverter">
        <w:smartTagPr>
          <w:attr w:name="ProductID" w:val="108 м2"/>
        </w:smartTagPr>
        <w:r>
          <w:rPr>
            <w:sz w:val="28"/>
            <w:szCs w:val="28"/>
          </w:rPr>
          <w:t>108 м</w:t>
        </w:r>
        <w:proofErr w:type="gramStart"/>
        <w:r w:rsidRPr="00F71497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Основной фонд музея насчитывает 2312 единиц экспонатов и 678 единиц – вспомогательного фонда.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91758">
        <w:rPr>
          <w:b/>
          <w:sz w:val="28"/>
          <w:szCs w:val="28"/>
        </w:rPr>
        <w:t>Здание магистрата</w:t>
      </w:r>
      <w:r>
        <w:rPr>
          <w:sz w:val="28"/>
          <w:szCs w:val="28"/>
        </w:rPr>
        <w:t xml:space="preserve"> расположено в центре города по ул.К. Маркса, 2.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является федеральным памятником архитектуры 18 века. Некоторое время здесь располагал музей. В настоящее время в здании располагается ЗАГС.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10C31">
        <w:rPr>
          <w:b/>
          <w:sz w:val="28"/>
          <w:szCs w:val="28"/>
        </w:rPr>
        <w:t>МОУДОД</w:t>
      </w:r>
      <w:r>
        <w:rPr>
          <w:b/>
          <w:sz w:val="28"/>
          <w:szCs w:val="28"/>
        </w:rPr>
        <w:t xml:space="preserve">  </w:t>
      </w:r>
      <w:r w:rsidRPr="00910C31">
        <w:rPr>
          <w:b/>
          <w:sz w:val="28"/>
          <w:szCs w:val="28"/>
        </w:rPr>
        <w:t>Дорогобужский Дом детского творчества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расположен на правом берегу Днепра по ул. Седова,4 в приспособленном помещении здания 1967 года постройки. Площадь помещений составляет </w:t>
      </w:r>
      <w:smartTag w:uri="urn:schemas-microsoft-com:office:smarttags" w:element="metricconverter">
        <w:smartTagPr>
          <w:attr w:name="ProductID" w:val="413 м2"/>
        </w:smartTagPr>
        <w:r>
          <w:rPr>
            <w:sz w:val="28"/>
            <w:szCs w:val="28"/>
          </w:rPr>
          <w:t>413 м</w:t>
        </w:r>
        <w:proofErr w:type="gramStart"/>
        <w:r w:rsidRPr="00910C31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В школе занимается 200 человек.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558CD">
        <w:rPr>
          <w:b/>
          <w:sz w:val="28"/>
          <w:szCs w:val="28"/>
        </w:rPr>
        <w:t>МОУДОД «Дорогобужская детская музыкальная школа»</w:t>
      </w:r>
      <w:r>
        <w:rPr>
          <w:sz w:val="28"/>
          <w:szCs w:val="28"/>
        </w:rPr>
        <w:t xml:space="preserve"> - расположена по ул. Седова, 4 в реконструированном здании, перестроенного из особняка.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558CD">
        <w:rPr>
          <w:b/>
          <w:sz w:val="28"/>
          <w:szCs w:val="28"/>
        </w:rPr>
        <w:t>Центральная библиотека и Детская библиотека</w:t>
      </w:r>
      <w:r>
        <w:rPr>
          <w:sz w:val="28"/>
          <w:szCs w:val="28"/>
        </w:rPr>
        <w:t xml:space="preserve"> – находятся на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арижской Коммуны, 4 «А» в приспособленном здании 1968 года постройки. Книжный фонд ЦБ – 39841 экземпляров, детской библиотеки – 17969 единиц. Общая площадь помещений составляет </w:t>
      </w:r>
      <w:smartTag w:uri="urn:schemas-microsoft-com:office:smarttags" w:element="metricconverter">
        <w:smartTagPr>
          <w:attr w:name="ProductID" w:val="500 м2"/>
        </w:smartTagPr>
        <w:r>
          <w:rPr>
            <w:sz w:val="28"/>
            <w:szCs w:val="28"/>
          </w:rPr>
          <w:t>500 м</w:t>
        </w:r>
        <w:proofErr w:type="gramStart"/>
        <w:r w:rsidRPr="009558CD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 xml:space="preserve">. </w:t>
      </w:r>
    </w:p>
    <w:p w:rsidR="00476D0F" w:rsidRPr="00910C3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9558CD">
        <w:rPr>
          <w:b/>
          <w:sz w:val="28"/>
          <w:szCs w:val="28"/>
        </w:rPr>
        <w:t>Филиал МЦБС № 4</w:t>
      </w:r>
      <w:r>
        <w:rPr>
          <w:sz w:val="28"/>
          <w:szCs w:val="28"/>
        </w:rPr>
        <w:t xml:space="preserve"> – расположен по ул. Мира, 6 в 3-х комнатной квартире в 5-ти этажном доме 1984 года постройки. Количество экземпляров книжного фонда составляет 13249.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F56DF">
        <w:rPr>
          <w:sz w:val="28"/>
          <w:szCs w:val="28"/>
        </w:rPr>
        <w:t xml:space="preserve">Особое внимание </w:t>
      </w:r>
      <w:proofErr w:type="spellStart"/>
      <w:r w:rsidRPr="007F56DF">
        <w:rPr>
          <w:sz w:val="28"/>
          <w:szCs w:val="28"/>
        </w:rPr>
        <w:t>культурно-досуговыми</w:t>
      </w:r>
      <w:proofErr w:type="spellEnd"/>
      <w:r w:rsidRPr="007F56DF">
        <w:rPr>
          <w:sz w:val="28"/>
          <w:szCs w:val="28"/>
        </w:rPr>
        <w:t xml:space="preserve"> учреждениями уделяется сохранению традиционной народной культуры, героико-патриотическому воспитанию, профилактической работе и борьбе с наркоманией, </w:t>
      </w:r>
      <w:r w:rsidRPr="007F56DF">
        <w:rPr>
          <w:sz w:val="28"/>
          <w:szCs w:val="28"/>
        </w:rPr>
        <w:lastRenderedPageBreak/>
        <w:t xml:space="preserve">негативными проявлениями, особенно в молодежной среде. Наиболее распространенными формами мероприятий стали вечера отдыха, концерты, </w:t>
      </w:r>
      <w:proofErr w:type="spellStart"/>
      <w:r w:rsidRPr="007F56DF">
        <w:rPr>
          <w:sz w:val="28"/>
          <w:szCs w:val="28"/>
        </w:rPr>
        <w:t>конкурсно-развлекательные</w:t>
      </w:r>
      <w:proofErr w:type="spellEnd"/>
      <w:r w:rsidRPr="007F56DF">
        <w:rPr>
          <w:sz w:val="28"/>
          <w:szCs w:val="28"/>
        </w:rPr>
        <w:t xml:space="preserve"> и шоу-программы, вечера чествования, посиделки, выставки и др.  Идет возрождение русских народных традиций и приобщение к ним детей. Для возрождения русских народных традиций вводятся новые формы работы с молодежью.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6578E">
        <w:rPr>
          <w:b/>
          <w:sz w:val="28"/>
          <w:szCs w:val="28"/>
        </w:rPr>
        <w:t>Газета «Край Дорогобужский»</w:t>
      </w:r>
      <w:r>
        <w:rPr>
          <w:b/>
          <w:sz w:val="28"/>
          <w:szCs w:val="28"/>
        </w:rPr>
        <w:t xml:space="preserve"> - </w:t>
      </w:r>
      <w:r w:rsidRPr="00CA4056">
        <w:rPr>
          <w:sz w:val="28"/>
          <w:szCs w:val="28"/>
        </w:rPr>
        <w:t xml:space="preserve">редакция расположена </w:t>
      </w:r>
      <w:r>
        <w:rPr>
          <w:sz w:val="28"/>
          <w:szCs w:val="28"/>
        </w:rPr>
        <w:t xml:space="preserve">в </w:t>
      </w:r>
      <w:r w:rsidRPr="00CA4056">
        <w:rPr>
          <w:sz w:val="28"/>
          <w:szCs w:val="28"/>
        </w:rPr>
        <w:t>Дорогобуж</w:t>
      </w:r>
      <w:r>
        <w:rPr>
          <w:sz w:val="28"/>
          <w:szCs w:val="28"/>
        </w:rPr>
        <w:t>е</w:t>
      </w:r>
      <w:r w:rsidRPr="00CA40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CA4056">
        <w:rPr>
          <w:sz w:val="28"/>
          <w:szCs w:val="28"/>
        </w:rPr>
        <w:t>ул. Карла-Маркса, д.40</w:t>
      </w:r>
      <w:r>
        <w:rPr>
          <w:sz w:val="28"/>
          <w:szCs w:val="28"/>
        </w:rPr>
        <w:t>. Т</w:t>
      </w:r>
      <w:r w:rsidRPr="00CA4056">
        <w:rPr>
          <w:sz w:val="28"/>
          <w:szCs w:val="28"/>
        </w:rPr>
        <w:t>ипография находится в г</w:t>
      </w:r>
      <w:proofErr w:type="gramStart"/>
      <w:r w:rsidRPr="00CA4056">
        <w:rPr>
          <w:sz w:val="28"/>
          <w:szCs w:val="28"/>
        </w:rPr>
        <w:t>.С</w:t>
      </w:r>
      <w:proofErr w:type="gramEnd"/>
      <w:r w:rsidRPr="00CA4056">
        <w:rPr>
          <w:sz w:val="28"/>
          <w:szCs w:val="28"/>
        </w:rPr>
        <w:t>моленске</w:t>
      </w:r>
      <w:r w:rsidRPr="0076578E">
        <w:rPr>
          <w:sz w:val="28"/>
          <w:szCs w:val="28"/>
        </w:rPr>
        <w:t>, по ул. Маршала Ушакова, д. 16</w:t>
      </w:r>
      <w:r>
        <w:rPr>
          <w:sz w:val="28"/>
          <w:szCs w:val="28"/>
        </w:rPr>
        <w:t xml:space="preserve">. В газете освещаются основные события и новости района.  </w:t>
      </w:r>
    </w:p>
    <w:p w:rsidR="00476D0F" w:rsidRPr="004875B3" w:rsidRDefault="00476D0F" w:rsidP="00476D0F">
      <w:pPr>
        <w:pStyle w:val="24"/>
      </w:pPr>
      <w:bookmarkStart w:id="75" w:name="_Toc288055897"/>
      <w:r>
        <w:t>9</w:t>
      </w:r>
      <w:r w:rsidRPr="004875B3">
        <w:t>.5 Предприятия торговли, общественного питания, бытового обслуживания</w:t>
      </w:r>
      <w:bookmarkEnd w:id="75"/>
    </w:p>
    <w:p w:rsidR="00476D0F" w:rsidRPr="00390DFC" w:rsidRDefault="00476D0F" w:rsidP="00476D0F">
      <w:pPr>
        <w:pStyle w:val="34"/>
        <w:spacing w:before="120" w:after="120" w:line="240" w:lineRule="auto"/>
        <w:ind w:firstLine="709"/>
      </w:pPr>
      <w:bookmarkStart w:id="76" w:name="_Toc288055898"/>
      <w:r>
        <w:t>9</w:t>
      </w:r>
      <w:r w:rsidRPr="00390DFC">
        <w:t>.5.1 Предприятия торговли</w:t>
      </w:r>
      <w:bookmarkEnd w:id="76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EC6BDB">
        <w:rPr>
          <w:sz w:val="28"/>
          <w:szCs w:val="28"/>
        </w:rPr>
        <w:t>отдела экономического развития Администрации МО «Дорогобужский район», общая площадь предприятий розничной торговли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– </w:t>
      </w:r>
      <w:smartTag w:uri="urn:schemas-microsoft-com:office:smarttags" w:element="metricconverter">
        <w:smartTagPr>
          <w:attr w:name="ProductID" w:val="4311,5 м2"/>
        </w:smartTagPr>
        <w:r>
          <w:rPr>
            <w:sz w:val="28"/>
            <w:szCs w:val="28"/>
          </w:rPr>
          <w:t>4311,5 м</w:t>
        </w:r>
        <w:r w:rsidRPr="00290B6D"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, что на 36,4%  выше рекомендуемого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 показателя.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торговли расположены в жилых кварталах и микрорайоне города. Большинство учреждений торговли размещены в малых зданиях, в том числе встроенных и пристроенных помещений переведённых из жилого фонда.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Значительная часть предприятий торговли приходится на торговые центры, комплексы и общества – 47 единиц (</w:t>
      </w:r>
      <w:smartTag w:uri="urn:schemas-microsoft-com:office:smarttags" w:element="metricconverter">
        <w:smartTagPr>
          <w:attr w:name="ProductID" w:val="1946,4 м2"/>
        </w:smartTagPr>
        <w:r>
          <w:rPr>
            <w:sz w:val="28"/>
            <w:szCs w:val="28"/>
          </w:rPr>
          <w:t>1946,4 м</w:t>
        </w:r>
        <w:r w:rsidRPr="00B9709A"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).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насчитывается 130 предприятий розничной торговли. На торговые центры, комплексы и общества приходится 47 предприятий (</w:t>
      </w:r>
      <w:smartTag w:uri="urn:schemas-microsoft-com:office:smarttags" w:element="metricconverter">
        <w:smartTagPr>
          <w:attr w:name="ProductID" w:val="1946,4 м2"/>
        </w:smartTagPr>
        <w:r w:rsidRPr="00215052">
          <w:rPr>
            <w:color w:val="000000"/>
            <w:sz w:val="28"/>
            <w:szCs w:val="28"/>
          </w:rPr>
          <w:t>1946,4 м</w:t>
        </w:r>
        <w:proofErr w:type="gramStart"/>
        <w:r w:rsidRPr="00215052">
          <w:rPr>
            <w:color w:val="000000"/>
            <w:sz w:val="28"/>
            <w:szCs w:val="28"/>
          </w:rPr>
          <w:t>2</w:t>
        </w:r>
      </w:smartTag>
      <w:proofErr w:type="gramEnd"/>
      <w:r>
        <w:rPr>
          <w:sz w:val="28"/>
          <w:szCs w:val="28"/>
        </w:rPr>
        <w:t>), на магазины – 45 (</w:t>
      </w:r>
      <w:smartTag w:uri="urn:schemas-microsoft-com:office:smarttags" w:element="metricconverter">
        <w:smartTagPr>
          <w:attr w:name="ProductID" w:val="1708,9 м2"/>
        </w:smartTagPr>
        <w:r w:rsidRPr="00215052">
          <w:rPr>
            <w:color w:val="000000"/>
            <w:sz w:val="28"/>
            <w:szCs w:val="28"/>
          </w:rPr>
          <w:t>1708,9 м2</w:t>
        </w:r>
      </w:smartTag>
      <w:r>
        <w:rPr>
          <w:sz w:val="28"/>
          <w:szCs w:val="28"/>
        </w:rPr>
        <w:t>), на павильоны – 19 (</w:t>
      </w:r>
      <w:smartTag w:uri="urn:schemas-microsoft-com:office:smarttags" w:element="metricconverter">
        <w:smartTagPr>
          <w:attr w:name="ProductID" w:val="344,9 м2"/>
        </w:smartTagPr>
        <w:r w:rsidRPr="00215052">
          <w:rPr>
            <w:color w:val="000000"/>
            <w:sz w:val="28"/>
            <w:szCs w:val="28"/>
          </w:rPr>
          <w:t>344,9 м2</w:t>
        </w:r>
      </w:smartTag>
      <w:r>
        <w:rPr>
          <w:sz w:val="28"/>
          <w:szCs w:val="28"/>
        </w:rPr>
        <w:t>), на киоски – 13 (</w:t>
      </w:r>
      <w:smartTag w:uri="urn:schemas-microsoft-com:office:smarttags" w:element="metricconverter">
        <w:smartTagPr>
          <w:attr w:name="ProductID" w:val="116,5 м2"/>
        </w:smartTagPr>
        <w:r w:rsidRPr="00215052">
          <w:rPr>
            <w:color w:val="000000"/>
            <w:sz w:val="28"/>
            <w:szCs w:val="28"/>
          </w:rPr>
          <w:t>116,5 м2</w:t>
        </w:r>
      </w:smartTag>
      <w:r>
        <w:rPr>
          <w:sz w:val="28"/>
          <w:szCs w:val="28"/>
        </w:rPr>
        <w:t>), на аптеки – 6 (</w:t>
      </w:r>
      <w:smartTag w:uri="urn:schemas-microsoft-com:office:smarttags" w:element="metricconverter">
        <w:smartTagPr>
          <w:attr w:name="ProductID" w:val="194,8 м2"/>
        </w:smartTagPr>
        <w:r w:rsidRPr="00215052">
          <w:rPr>
            <w:color w:val="000000"/>
            <w:sz w:val="28"/>
            <w:szCs w:val="28"/>
          </w:rPr>
          <w:t>194,8 м2</w:t>
        </w:r>
      </w:smartTag>
      <w:r>
        <w:rPr>
          <w:sz w:val="28"/>
          <w:szCs w:val="28"/>
        </w:rPr>
        <w:t>). В этих торговых учреждениях работает 343 человек.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данные по предприятиям розничной торговли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по состоянию на 01.09.2009 года приведены в таблице 27.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875B3">
        <w:rPr>
          <w:b/>
          <w:i/>
          <w:sz w:val="28"/>
          <w:szCs w:val="28"/>
        </w:rPr>
        <w:t>Основные данные по розничной торговли г</w:t>
      </w:r>
      <w:proofErr w:type="gramStart"/>
      <w:r w:rsidRPr="004875B3">
        <w:rPr>
          <w:b/>
          <w:i/>
          <w:sz w:val="28"/>
          <w:szCs w:val="28"/>
        </w:rPr>
        <w:t>.Д</w:t>
      </w:r>
      <w:proofErr w:type="gramEnd"/>
      <w:r w:rsidRPr="004875B3">
        <w:rPr>
          <w:b/>
          <w:i/>
          <w:sz w:val="28"/>
          <w:szCs w:val="28"/>
        </w:rPr>
        <w:t>орогобужа по состоянию на 01.09.2009 года</w:t>
      </w:r>
    </w:p>
    <w:p w:rsidR="00476D0F" w:rsidRPr="00EC7E52" w:rsidRDefault="00476D0F" w:rsidP="00476D0F">
      <w:pPr>
        <w:spacing w:before="120" w:after="120"/>
        <w:ind w:firstLine="709"/>
        <w:rPr>
          <w:sz w:val="24"/>
          <w:szCs w:val="24"/>
        </w:rPr>
      </w:pPr>
      <w:r w:rsidRPr="00EC7E52">
        <w:rPr>
          <w:sz w:val="24"/>
          <w:szCs w:val="24"/>
        </w:rPr>
        <w:t>Таблица 27</w:t>
      </w:r>
    </w:p>
    <w:tbl>
      <w:tblPr>
        <w:tblW w:w="9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95"/>
        <w:gridCol w:w="2327"/>
        <w:gridCol w:w="1644"/>
        <w:gridCol w:w="2593"/>
      </w:tblGrid>
      <w:tr w:rsidR="00476D0F" w:rsidRPr="00FC0479" w:rsidTr="00F6514F">
        <w:trPr>
          <w:trHeight w:val="396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479">
              <w:rPr>
                <w:b/>
                <w:bCs/>
                <w:color w:val="000000"/>
                <w:sz w:val="24"/>
                <w:szCs w:val="24"/>
              </w:rPr>
              <w:t>Вид торгового предприятия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479">
              <w:rPr>
                <w:b/>
                <w:bCs/>
                <w:color w:val="000000"/>
                <w:sz w:val="24"/>
                <w:szCs w:val="24"/>
              </w:rPr>
              <w:t>Кол-во торговых предприятий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479">
              <w:rPr>
                <w:b/>
                <w:bCs/>
                <w:color w:val="000000"/>
                <w:sz w:val="24"/>
                <w:szCs w:val="24"/>
              </w:rPr>
              <w:t>Площадь (м</w:t>
            </w:r>
            <w:proofErr w:type="gramStart"/>
            <w:r w:rsidRPr="00FC047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FC047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479">
              <w:rPr>
                <w:b/>
                <w:bCs/>
                <w:color w:val="000000"/>
                <w:sz w:val="24"/>
                <w:szCs w:val="24"/>
              </w:rPr>
              <w:t>Количество работающих (чел.)</w:t>
            </w:r>
          </w:p>
        </w:tc>
      </w:tr>
      <w:tr w:rsidR="00476D0F" w:rsidRPr="00FC0479" w:rsidTr="00F6514F">
        <w:trPr>
          <w:trHeight w:val="2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Торговые центры, комплексы, общества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1946,4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476D0F" w:rsidRPr="00FC0479" w:rsidTr="00F6514F">
        <w:trPr>
          <w:trHeight w:val="21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1708,9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476D0F" w:rsidRPr="00FC0479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Павильоны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344,9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49</w:t>
            </w:r>
          </w:p>
        </w:tc>
      </w:tr>
      <w:tr w:rsidR="00476D0F" w:rsidRPr="00FC0479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lastRenderedPageBreak/>
              <w:t>Киоски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26</w:t>
            </w:r>
          </w:p>
        </w:tc>
      </w:tr>
      <w:tr w:rsidR="00476D0F" w:rsidRPr="00FC0479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194,8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476D0F" w:rsidRPr="00FC0479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4311,5</w:t>
            </w:r>
          </w:p>
        </w:tc>
        <w:tc>
          <w:tcPr>
            <w:tcW w:w="2593" w:type="dxa"/>
            <w:shd w:val="clear" w:color="auto" w:fill="auto"/>
            <w:noWrap/>
            <w:vAlign w:val="center"/>
          </w:tcPr>
          <w:p w:rsidR="00476D0F" w:rsidRPr="00FC0479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FC047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43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торговли представлены лишь первичной ступенью обслуживания. Наиболее крупные торговые объекты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орогобужа, которые можно отнести ко вторичной ступени обслуживания являются: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7B50">
        <w:rPr>
          <w:b/>
          <w:sz w:val="28"/>
          <w:szCs w:val="28"/>
        </w:rPr>
        <w:t>Магазин «Универсам»</w:t>
      </w:r>
      <w:r>
        <w:rPr>
          <w:b/>
          <w:sz w:val="28"/>
          <w:szCs w:val="28"/>
        </w:rPr>
        <w:t xml:space="preserve"> - </w:t>
      </w:r>
      <w:r w:rsidRPr="00987B50">
        <w:rPr>
          <w:sz w:val="28"/>
          <w:szCs w:val="28"/>
        </w:rPr>
        <w:t>расположен по ул. Карла Маркса, 29. В</w:t>
      </w:r>
      <w:r>
        <w:rPr>
          <w:sz w:val="28"/>
          <w:szCs w:val="28"/>
        </w:rPr>
        <w:t xml:space="preserve"> структуру магазина входят специализированные отделы: </w:t>
      </w:r>
      <w:proofErr w:type="gramStart"/>
      <w:r>
        <w:rPr>
          <w:sz w:val="28"/>
          <w:szCs w:val="28"/>
        </w:rPr>
        <w:t>«Продукты», «Мебель», «Свет», «Стройматериалы», «Тысяча мелочей», «Обувь», «Одежда», «Промтовары», «Газеты», «Автозапчасти», «Текстильная лавка», «Детская одежда, обувь», «Диски», «Детская одежда», «Обувь», «Ковры».</w:t>
      </w:r>
      <w:proofErr w:type="gramEnd"/>
      <w:r>
        <w:rPr>
          <w:sz w:val="28"/>
          <w:szCs w:val="28"/>
        </w:rPr>
        <w:t xml:space="preserve"> Общая площадь помещений составляет 429,6м</w:t>
      </w:r>
      <w:proofErr w:type="gramStart"/>
      <w:r w:rsidRPr="00347EC3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количество работников – 36 человек.</w:t>
      </w:r>
    </w:p>
    <w:p w:rsidR="00476D0F" w:rsidRPr="000674E5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0674E5">
        <w:rPr>
          <w:b/>
          <w:sz w:val="28"/>
          <w:szCs w:val="28"/>
        </w:rPr>
        <w:t>Магазин «Магнит»</w:t>
      </w:r>
      <w:r>
        <w:rPr>
          <w:b/>
          <w:sz w:val="28"/>
          <w:szCs w:val="28"/>
        </w:rPr>
        <w:t xml:space="preserve"> - </w:t>
      </w:r>
      <w:r w:rsidRPr="000674E5">
        <w:rPr>
          <w:sz w:val="28"/>
          <w:szCs w:val="28"/>
        </w:rPr>
        <w:t xml:space="preserve">расположен по ул. Мира, 16. Площадь помещений составляет </w:t>
      </w:r>
      <w:smartTag w:uri="urn:schemas-microsoft-com:office:smarttags" w:element="metricconverter">
        <w:smartTagPr>
          <w:attr w:name="ProductID" w:val="328 м2"/>
        </w:smartTagPr>
        <w:r w:rsidRPr="000674E5">
          <w:rPr>
            <w:sz w:val="28"/>
            <w:szCs w:val="28"/>
          </w:rPr>
          <w:t>328 м</w:t>
        </w:r>
        <w:proofErr w:type="gramStart"/>
        <w:r w:rsidRPr="000674E5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Общее число</w:t>
      </w:r>
      <w:r w:rsidRPr="000674E5">
        <w:rPr>
          <w:sz w:val="28"/>
          <w:szCs w:val="28"/>
        </w:rPr>
        <w:t xml:space="preserve"> рабочего персонала – 14 человек.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целом развитие торговли идёт более динамично, чем в других отраслях, строительство новых объектов и реконструкция существующих происходят в соответствии с требованиями рынка – обеспечения соответствующего предложения на имеющийся в городе спрос.</w:t>
      </w:r>
    </w:p>
    <w:p w:rsidR="00476D0F" w:rsidRPr="00C22528" w:rsidRDefault="00476D0F" w:rsidP="00476D0F">
      <w:pPr>
        <w:pStyle w:val="34"/>
        <w:spacing w:before="120" w:after="120" w:line="240" w:lineRule="auto"/>
        <w:ind w:firstLine="709"/>
      </w:pPr>
      <w:bookmarkStart w:id="77" w:name="_Toc288055899"/>
      <w:r w:rsidRPr="00C22528">
        <w:t>9.5.2 Предприятия общественного питания, бытового обслуживания</w:t>
      </w:r>
      <w:bookmarkEnd w:id="77"/>
    </w:p>
    <w:p w:rsidR="00476D0F" w:rsidRPr="0058516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8516F">
        <w:rPr>
          <w:sz w:val="28"/>
          <w:szCs w:val="28"/>
        </w:rPr>
        <w:t xml:space="preserve">По данным </w:t>
      </w:r>
      <w:r w:rsidRPr="00EC6BDB">
        <w:rPr>
          <w:sz w:val="28"/>
          <w:szCs w:val="28"/>
        </w:rPr>
        <w:t>отдела экономического развития Администрации МО «Дорогобужский район», в городе насчитывается 30 предприятий</w:t>
      </w:r>
      <w:r w:rsidRPr="0058516F">
        <w:rPr>
          <w:sz w:val="28"/>
          <w:szCs w:val="28"/>
        </w:rPr>
        <w:t xml:space="preserve"> потребительского рынка, в том числе 20 предприятий бытового обслуживания, 10 – общественного питания. Всего в них занято 103 человека, в том числе 47 человек в предприятиях бытового обслуживания и 56 че</w:t>
      </w:r>
      <w:r>
        <w:rPr>
          <w:sz w:val="28"/>
          <w:szCs w:val="28"/>
        </w:rPr>
        <w:t>ловек – в общественном питании.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8516F">
        <w:rPr>
          <w:sz w:val="28"/>
          <w:szCs w:val="28"/>
        </w:rPr>
        <w:t xml:space="preserve">Количество посадочных мест в </w:t>
      </w:r>
      <w:r w:rsidRPr="0045715F">
        <w:rPr>
          <w:b/>
          <w:sz w:val="28"/>
          <w:szCs w:val="28"/>
        </w:rPr>
        <w:t>предприятиях общественного питания</w:t>
      </w:r>
      <w:r w:rsidRPr="0058516F">
        <w:rPr>
          <w:sz w:val="28"/>
          <w:szCs w:val="28"/>
        </w:rPr>
        <w:t xml:space="preserve"> – 1062, </w:t>
      </w:r>
      <w:r>
        <w:rPr>
          <w:sz w:val="28"/>
          <w:szCs w:val="28"/>
        </w:rPr>
        <w:t xml:space="preserve">что выше в 2,4 раза рекомендуемого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2.07.01-89*. О</w:t>
      </w:r>
      <w:r w:rsidRPr="0058516F">
        <w:rPr>
          <w:sz w:val="28"/>
          <w:szCs w:val="28"/>
        </w:rPr>
        <w:t xml:space="preserve">бщая площадь помещений – </w:t>
      </w:r>
      <w:smartTag w:uri="urn:schemas-microsoft-com:office:smarttags" w:element="metricconverter">
        <w:smartTagPr>
          <w:attr w:name="ProductID" w:val="1219,9 м2"/>
        </w:smartTagPr>
        <w:r w:rsidRPr="0058516F">
          <w:rPr>
            <w:sz w:val="28"/>
            <w:szCs w:val="28"/>
          </w:rPr>
          <w:t>1219,9 м</w:t>
        </w:r>
        <w:proofErr w:type="gramStart"/>
        <w:r w:rsidRPr="0058516F">
          <w:rPr>
            <w:sz w:val="28"/>
            <w:szCs w:val="28"/>
            <w:vertAlign w:val="superscript"/>
          </w:rPr>
          <w:t>2</w:t>
        </w:r>
      </w:smartTag>
      <w:proofErr w:type="gramEnd"/>
      <w:r>
        <w:rPr>
          <w:sz w:val="28"/>
          <w:szCs w:val="28"/>
        </w:rPr>
        <w:t>. Вместимость кафе и закусочных – 154 человека.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 предприятиям общественного питания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на 01.01.2008 представлены в таблице 28.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45715F">
        <w:rPr>
          <w:sz w:val="28"/>
          <w:szCs w:val="28"/>
        </w:rPr>
        <w:t xml:space="preserve"> Предприятия</w:t>
      </w:r>
      <w:r w:rsidRPr="0045715F">
        <w:rPr>
          <w:b/>
          <w:sz w:val="28"/>
          <w:szCs w:val="28"/>
        </w:rPr>
        <w:t xml:space="preserve"> бытового обслуживания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динамично развивающая отрасль сферы услуг в городе. Большинство предприятий находятся в частном секторе экономики, поэтому проследить их развитие, порой, очень тяжело. Здесь, как и в случае с предприятиями торговли и общественного питания, количество мощностей, требуемых к освоению, строительству, реконструкции, диктует рынок. </w:t>
      </w:r>
    </w:p>
    <w:p w:rsidR="00476D0F" w:rsidRPr="0045715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орогобуже насчитывается 20 предприятий с общим числом рабочих в 47 человек, что составляет 46% от показателя, рекомендуемого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2.07.01-89*. Основные виды предоставляемых услуг: парикмахерские , услуги по ремонту обуви, фотоателье, ремонт бытовой и радиотехники, услуги бани, автостоянка и ремонт автомобилей.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данные по специализированным предприятиям бытового обслуживании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представлены в таблице 4.5.2. раздела «Непроизводственная сфера»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  <w:sectPr w:rsidR="00476D0F" w:rsidSect="00E7542B">
          <w:pgSz w:w="11906" w:h="16838"/>
          <w:pgMar w:top="1667" w:right="851" w:bottom="1134" w:left="1701" w:header="709" w:footer="709" w:gutter="0"/>
          <w:cols w:space="708"/>
          <w:docGrid w:linePitch="360"/>
        </w:sectPr>
      </w:pP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B79A1">
        <w:rPr>
          <w:b/>
          <w:i/>
          <w:sz w:val="28"/>
          <w:szCs w:val="28"/>
        </w:rPr>
        <w:lastRenderedPageBreak/>
        <w:t>Предприятия общественного питания г</w:t>
      </w:r>
      <w:proofErr w:type="gramStart"/>
      <w:r w:rsidRPr="003B79A1">
        <w:rPr>
          <w:b/>
          <w:i/>
          <w:sz w:val="28"/>
          <w:szCs w:val="28"/>
        </w:rPr>
        <w:t>.Д</w:t>
      </w:r>
      <w:proofErr w:type="gramEnd"/>
      <w:r w:rsidRPr="003B79A1">
        <w:rPr>
          <w:b/>
          <w:i/>
          <w:sz w:val="28"/>
          <w:szCs w:val="28"/>
        </w:rPr>
        <w:t>орогобужа на 01.01.2008г.</w:t>
      </w:r>
    </w:p>
    <w:p w:rsidR="00476D0F" w:rsidRPr="00C22528" w:rsidRDefault="00476D0F" w:rsidP="00476D0F">
      <w:pPr>
        <w:spacing w:before="120" w:after="120"/>
        <w:ind w:firstLine="709"/>
        <w:rPr>
          <w:sz w:val="24"/>
          <w:szCs w:val="24"/>
        </w:rPr>
      </w:pPr>
      <w:r w:rsidRPr="00C22528">
        <w:rPr>
          <w:sz w:val="24"/>
          <w:szCs w:val="24"/>
        </w:rPr>
        <w:t>Таблица 28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624"/>
        <w:gridCol w:w="2861"/>
        <w:gridCol w:w="1212"/>
        <w:gridCol w:w="2552"/>
        <w:gridCol w:w="2072"/>
        <w:gridCol w:w="1354"/>
        <w:gridCol w:w="2142"/>
      </w:tblGrid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trHeight w:val="982"/>
          <w:tblHeader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tabs>
                <w:tab w:val="left" w:pos="-7479"/>
              </w:tabs>
              <w:ind w:left="-7337" w:right="5"/>
              <w:jc w:val="center"/>
              <w:outlineLvl w:val="6"/>
              <w:rPr>
                <w:b/>
                <w:sz w:val="24"/>
                <w:szCs w:val="24"/>
              </w:rPr>
            </w:pPr>
            <w:proofErr w:type="spellStart"/>
            <w:r w:rsidRPr="00C22528">
              <w:rPr>
                <w:b/>
                <w:sz w:val="24"/>
                <w:szCs w:val="24"/>
              </w:rPr>
              <w:t>ККол</w:t>
            </w:r>
            <w:proofErr w:type="spellEnd"/>
          </w:p>
          <w:p w:rsidR="00476D0F" w:rsidRPr="00C22528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2528">
              <w:rPr>
                <w:b/>
                <w:bCs/>
                <w:sz w:val="24"/>
                <w:szCs w:val="24"/>
              </w:rPr>
              <w:t>Количес</w:t>
            </w:r>
            <w:proofErr w:type="spellEnd"/>
            <w:r w:rsidRPr="00C22528">
              <w:rPr>
                <w:b/>
                <w:bCs/>
                <w:sz w:val="24"/>
                <w:szCs w:val="24"/>
              </w:rPr>
              <w:t>-</w:t>
            </w:r>
          </w:p>
          <w:p w:rsidR="00476D0F" w:rsidRPr="00C22528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2528">
              <w:rPr>
                <w:b/>
                <w:bCs/>
                <w:sz w:val="24"/>
                <w:szCs w:val="24"/>
              </w:rPr>
              <w:t>тво</w:t>
            </w:r>
            <w:proofErr w:type="spellEnd"/>
            <w:r w:rsidRPr="00C2252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2528">
              <w:rPr>
                <w:b/>
                <w:bCs/>
                <w:sz w:val="24"/>
                <w:szCs w:val="24"/>
              </w:rPr>
              <w:t>поса</w:t>
            </w:r>
            <w:proofErr w:type="spellEnd"/>
            <w:r w:rsidRPr="00C22528">
              <w:rPr>
                <w:b/>
                <w:bCs/>
                <w:sz w:val="24"/>
                <w:szCs w:val="24"/>
              </w:rPr>
              <w:t>-</w:t>
            </w:r>
          </w:p>
          <w:p w:rsidR="00476D0F" w:rsidRPr="00C22528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2528">
              <w:rPr>
                <w:b/>
                <w:bCs/>
                <w:sz w:val="24"/>
                <w:szCs w:val="24"/>
              </w:rPr>
              <w:t>дочных</w:t>
            </w:r>
            <w:proofErr w:type="spellEnd"/>
          </w:p>
          <w:p w:rsidR="00476D0F" w:rsidRPr="00C22528" w:rsidRDefault="00476D0F" w:rsidP="00F6514F">
            <w:pPr>
              <w:jc w:val="center"/>
              <w:rPr>
                <w:b/>
                <w:bCs/>
                <w:sz w:val="24"/>
                <w:szCs w:val="24"/>
              </w:rPr>
            </w:pPr>
            <w:r w:rsidRPr="00C22528">
              <w:rPr>
                <w:b/>
                <w:bCs/>
                <w:sz w:val="24"/>
                <w:szCs w:val="24"/>
              </w:rPr>
              <w:t>мест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Адрес</w:t>
            </w:r>
          </w:p>
          <w:p w:rsidR="00476D0F" w:rsidRPr="00C22528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Площадь обеденного зала</w:t>
            </w:r>
          </w:p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№ телефона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22528">
              <w:rPr>
                <w:b/>
                <w:sz w:val="24"/>
                <w:szCs w:val="24"/>
              </w:rPr>
              <w:t>работающих</w:t>
            </w:r>
            <w:proofErr w:type="gramEnd"/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МПОП «Шанс»: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Муниципальное предприятие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пос. Верхнеднепровский,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пр. Химиков, д. 1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5-32-58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- столовая № 23</w:t>
            </w:r>
          </w:p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школа № 2,  г</w:t>
            </w:r>
            <w:proofErr w:type="gramStart"/>
            <w:r w:rsidRPr="00C22528">
              <w:rPr>
                <w:sz w:val="24"/>
                <w:szCs w:val="24"/>
              </w:rPr>
              <w:t>.Д</w:t>
            </w:r>
            <w:proofErr w:type="gramEnd"/>
            <w:r w:rsidRPr="00C22528">
              <w:rPr>
                <w:sz w:val="24"/>
                <w:szCs w:val="24"/>
              </w:rPr>
              <w:t>орогобуж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муниципальное предприятие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 xml:space="preserve">ул. </w:t>
            </w:r>
            <w:proofErr w:type="spellStart"/>
            <w:r w:rsidRPr="00C22528">
              <w:rPr>
                <w:sz w:val="24"/>
                <w:szCs w:val="24"/>
              </w:rPr>
              <w:t>Путенкова</w:t>
            </w:r>
            <w:proofErr w:type="spellEnd"/>
            <w:r w:rsidRPr="00C22528">
              <w:rPr>
                <w:sz w:val="24"/>
                <w:szCs w:val="24"/>
              </w:rPr>
              <w:t>,  д. 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3-18-79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6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Отдел по образованию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муниципальное учреждение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b/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МДОУ детский сад «Земляничка»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К.Маркса, д. 58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4-17-45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b/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МДОУ детский сад «</w:t>
            </w:r>
            <w:proofErr w:type="spellStart"/>
            <w:r w:rsidRPr="00C22528">
              <w:rPr>
                <w:sz w:val="24"/>
                <w:szCs w:val="24"/>
              </w:rPr>
              <w:t>Чебурашка</w:t>
            </w:r>
            <w:proofErr w:type="spellEnd"/>
            <w:r w:rsidRPr="00C22528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пер. Строителей, д. 20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3-23-19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МДОУ детский сад «Светлячок»</w:t>
            </w:r>
          </w:p>
          <w:p w:rsidR="00476D0F" w:rsidRPr="00C22528" w:rsidRDefault="00476D0F" w:rsidP="00F6514F">
            <w:pPr>
              <w:ind w:right="5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Симоновой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4-26-50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МДОУ детский сад «Рябинка»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Мира, д. 40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3-21-02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 xml:space="preserve">ГОУ </w:t>
            </w:r>
            <w:proofErr w:type="spellStart"/>
            <w:r w:rsidRPr="00C22528">
              <w:rPr>
                <w:b/>
                <w:sz w:val="24"/>
                <w:szCs w:val="24"/>
              </w:rPr>
              <w:t>Профлицей</w:t>
            </w:r>
            <w:proofErr w:type="spellEnd"/>
            <w:r w:rsidRPr="00C22528">
              <w:rPr>
                <w:b/>
                <w:sz w:val="24"/>
                <w:szCs w:val="24"/>
              </w:rPr>
              <w:t xml:space="preserve"> № 2: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государственное предприятие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4-17-69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 xml:space="preserve">-столовая </w:t>
            </w:r>
            <w:proofErr w:type="spellStart"/>
            <w:r w:rsidRPr="00C22528">
              <w:rPr>
                <w:sz w:val="24"/>
                <w:szCs w:val="24"/>
              </w:rPr>
              <w:t>профлицея</w:t>
            </w:r>
            <w:proofErr w:type="spellEnd"/>
            <w:r w:rsidRPr="00C22528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государственное предприятие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Ленина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481,2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—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6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lastRenderedPageBreak/>
              <w:t>Дорогобужское РАЙПО: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70,8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4-27-02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- закусочная</w:t>
            </w:r>
          </w:p>
          <w:p w:rsidR="00476D0F" w:rsidRPr="00C22528" w:rsidRDefault="00476D0F" w:rsidP="00F6514F">
            <w:pPr>
              <w:ind w:right="5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«Встреча»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РАЙПО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Парижской Коммуны,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д. 15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48,5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4-21-51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-закусочная «Бережок»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РАЙПО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 Дворецкого, д.1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22,3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3-13-04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ООО «</w:t>
            </w:r>
            <w:proofErr w:type="spellStart"/>
            <w:r w:rsidRPr="00C22528">
              <w:rPr>
                <w:b/>
                <w:sz w:val="24"/>
                <w:szCs w:val="24"/>
              </w:rPr>
              <w:t>Редо</w:t>
            </w:r>
            <w:proofErr w:type="spellEnd"/>
            <w:r w:rsidRPr="00C22528">
              <w:rPr>
                <w:b/>
                <w:sz w:val="24"/>
                <w:szCs w:val="24"/>
              </w:rPr>
              <w:t>»</w:t>
            </w:r>
          </w:p>
          <w:p w:rsidR="00476D0F" w:rsidRPr="00C22528" w:rsidRDefault="00476D0F" w:rsidP="00F6514F">
            <w:pPr>
              <w:keepNext/>
              <w:ind w:right="5"/>
              <w:outlineLvl w:val="3"/>
              <w:rPr>
                <w:bCs/>
                <w:sz w:val="24"/>
                <w:szCs w:val="24"/>
              </w:rPr>
            </w:pPr>
            <w:r w:rsidRPr="00C22528">
              <w:rPr>
                <w:bCs/>
                <w:sz w:val="24"/>
                <w:szCs w:val="24"/>
              </w:rPr>
              <w:t>закусочная «Парус»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ООО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Дворецкого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133,2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3-26-77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4-20-42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9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ООО «Лагуна»</w:t>
            </w:r>
          </w:p>
          <w:p w:rsidR="00476D0F" w:rsidRPr="00C22528" w:rsidRDefault="00476D0F" w:rsidP="00F6514F">
            <w:pPr>
              <w:keepNext/>
              <w:ind w:right="5"/>
              <w:outlineLvl w:val="3"/>
              <w:rPr>
                <w:bCs/>
                <w:sz w:val="24"/>
                <w:szCs w:val="24"/>
              </w:rPr>
            </w:pPr>
            <w:r w:rsidRPr="00C22528">
              <w:rPr>
                <w:bCs/>
                <w:sz w:val="24"/>
                <w:szCs w:val="24"/>
              </w:rPr>
              <w:t>Закусочная «Лагуна»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ООО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 xml:space="preserve">ул. </w:t>
            </w:r>
            <w:proofErr w:type="spellStart"/>
            <w:r w:rsidRPr="00C22528">
              <w:rPr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105,9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4-29-03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ООО «Полюс»:</w:t>
            </w:r>
          </w:p>
          <w:p w:rsidR="00476D0F" w:rsidRPr="00C22528" w:rsidRDefault="00476D0F" w:rsidP="00F6514F">
            <w:pPr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-  «Пивной бар»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ООО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Свердлова, 3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52,0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3-15-62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6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Закусочная «Трапеза»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К-Маркса, д. 29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4-12-83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trHeight w:val="1000"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rPr>
                <w:b/>
                <w:bCs/>
                <w:sz w:val="24"/>
                <w:szCs w:val="24"/>
              </w:rPr>
            </w:pPr>
            <w:r w:rsidRPr="00C22528">
              <w:rPr>
                <w:b/>
                <w:bCs/>
                <w:sz w:val="24"/>
                <w:szCs w:val="24"/>
              </w:rPr>
              <w:t>Закусочная «</w:t>
            </w:r>
            <w:proofErr w:type="spellStart"/>
            <w:r w:rsidRPr="00C22528">
              <w:rPr>
                <w:b/>
                <w:bCs/>
                <w:sz w:val="24"/>
                <w:szCs w:val="24"/>
              </w:rPr>
              <w:t>Агрос</w:t>
            </w:r>
            <w:proofErr w:type="spellEnd"/>
            <w:r w:rsidRPr="00C22528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пер. Строителей, д.24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28,0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4-22-15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3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Киоск «Куры – гриль»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г. Дорогобуж,</w:t>
            </w:r>
          </w:p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ул. Чистякова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28,0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  <w:r w:rsidRPr="00C22528">
              <w:rPr>
                <w:sz w:val="24"/>
                <w:szCs w:val="24"/>
              </w:rPr>
              <w:t>2</w:t>
            </w:r>
          </w:p>
        </w:tc>
      </w:tr>
      <w:tr w:rsidR="00476D0F" w:rsidRPr="00C22528" w:rsidTr="00F6514F">
        <w:tblPrEx>
          <w:tblCellMar>
            <w:top w:w="0" w:type="dxa"/>
            <w:bottom w:w="0" w:type="dxa"/>
          </w:tblCellMar>
        </w:tblPrEx>
        <w:trPr>
          <w:cantSplit/>
          <w:trHeight w:val="267"/>
          <w:jc w:val="center"/>
        </w:trPr>
        <w:tc>
          <w:tcPr>
            <w:tcW w:w="0" w:type="auto"/>
            <w:vAlign w:val="center"/>
          </w:tcPr>
          <w:p w:rsidR="00476D0F" w:rsidRPr="00C22528" w:rsidRDefault="00476D0F" w:rsidP="00F6514F">
            <w:pPr>
              <w:keepNext/>
              <w:ind w:right="5"/>
              <w:outlineLvl w:val="3"/>
              <w:rPr>
                <w:b/>
                <w:bCs/>
                <w:sz w:val="24"/>
                <w:szCs w:val="24"/>
              </w:rPr>
            </w:pPr>
            <w:r w:rsidRPr="00C2252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1062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1219,9</w:t>
            </w: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C22528" w:rsidRDefault="00476D0F" w:rsidP="00F6514F">
            <w:pPr>
              <w:ind w:right="5"/>
              <w:jc w:val="center"/>
              <w:rPr>
                <w:b/>
                <w:sz w:val="24"/>
                <w:szCs w:val="24"/>
              </w:rPr>
            </w:pPr>
            <w:r w:rsidRPr="00C22528">
              <w:rPr>
                <w:b/>
                <w:sz w:val="24"/>
                <w:szCs w:val="24"/>
              </w:rPr>
              <w:t>56</w:t>
            </w:r>
          </w:p>
        </w:tc>
      </w:tr>
    </w:tbl>
    <w:p w:rsidR="00476D0F" w:rsidRPr="00AE5D45" w:rsidRDefault="00476D0F" w:rsidP="00476D0F">
      <w:pPr>
        <w:jc w:val="both"/>
        <w:rPr>
          <w:sz w:val="28"/>
          <w:szCs w:val="28"/>
        </w:rPr>
      </w:pPr>
    </w:p>
    <w:p w:rsidR="00476D0F" w:rsidRDefault="00476D0F" w:rsidP="00476D0F">
      <w:pPr>
        <w:ind w:firstLine="851"/>
        <w:jc w:val="center"/>
        <w:rPr>
          <w:b/>
          <w:sz w:val="28"/>
          <w:szCs w:val="28"/>
        </w:rPr>
        <w:sectPr w:rsidR="00476D0F" w:rsidSect="00111459">
          <w:pgSz w:w="16838" w:h="11906" w:orient="landscape"/>
          <w:pgMar w:top="1701" w:right="1103" w:bottom="851" w:left="1134" w:header="709" w:footer="709" w:gutter="0"/>
          <w:cols w:space="708"/>
          <w:docGrid w:linePitch="360"/>
        </w:sectPr>
      </w:pPr>
    </w:p>
    <w:p w:rsidR="00476D0F" w:rsidRPr="003B79A1" w:rsidRDefault="00476D0F" w:rsidP="00476D0F">
      <w:pPr>
        <w:pStyle w:val="24"/>
      </w:pPr>
      <w:bookmarkStart w:id="78" w:name="_Toc288055900"/>
      <w:r>
        <w:lastRenderedPageBreak/>
        <w:t>9</w:t>
      </w:r>
      <w:r w:rsidRPr="003B79A1">
        <w:t>.6 Коммунальные объекты</w:t>
      </w:r>
      <w:bookmarkEnd w:id="78"/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Гостиницы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гостиниц нет, ближайшая, гостиница «Юбилейная», располагается в п.Верхнеднепровском. Потребность</w:t>
      </w:r>
      <w:r w:rsidRPr="00537ABA">
        <w:rPr>
          <w:sz w:val="28"/>
          <w:szCs w:val="28"/>
        </w:rPr>
        <w:t xml:space="preserve"> </w:t>
      </w:r>
      <w:r>
        <w:rPr>
          <w:sz w:val="28"/>
          <w:szCs w:val="28"/>
        </w:rPr>
        <w:t>для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 согласно рекомендуемой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 норме – 67,7 мест на 2008г.</w:t>
      </w: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D065B3">
        <w:rPr>
          <w:b/>
          <w:sz w:val="28"/>
          <w:szCs w:val="28"/>
        </w:rPr>
        <w:t>Общественные уборные</w:t>
      </w:r>
    </w:p>
    <w:p w:rsidR="00476D0F" w:rsidRPr="0054116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не имеет сети общественных уборных</w:t>
      </w:r>
      <w:r w:rsidRPr="00541165">
        <w:rPr>
          <w:sz w:val="28"/>
          <w:szCs w:val="28"/>
        </w:rPr>
        <w:t xml:space="preserve">. Потребность согласно рекомендуемой </w:t>
      </w:r>
      <w:proofErr w:type="spellStart"/>
      <w:r w:rsidRPr="00541165">
        <w:rPr>
          <w:sz w:val="28"/>
          <w:szCs w:val="28"/>
        </w:rPr>
        <w:t>СНиП</w:t>
      </w:r>
      <w:proofErr w:type="spellEnd"/>
      <w:r w:rsidRPr="00541165">
        <w:rPr>
          <w:sz w:val="28"/>
          <w:szCs w:val="28"/>
        </w:rPr>
        <w:t xml:space="preserve"> 2.07.01-89* норме – 1</w:t>
      </w:r>
      <w:r>
        <w:rPr>
          <w:sz w:val="28"/>
          <w:szCs w:val="28"/>
        </w:rPr>
        <w:t>1</w:t>
      </w:r>
      <w:r w:rsidRPr="00541165">
        <w:rPr>
          <w:sz w:val="28"/>
          <w:szCs w:val="28"/>
        </w:rPr>
        <w:t xml:space="preserve"> мест на 2006г.</w:t>
      </w: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451470">
        <w:rPr>
          <w:b/>
          <w:sz w:val="28"/>
          <w:szCs w:val="28"/>
        </w:rPr>
        <w:t>Бани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расположено 2 бани: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Баня МУП «</w:t>
      </w:r>
      <w:proofErr w:type="spellStart"/>
      <w:r>
        <w:rPr>
          <w:sz w:val="28"/>
          <w:szCs w:val="28"/>
        </w:rPr>
        <w:t>Горкомхоз</w:t>
      </w:r>
      <w:proofErr w:type="spellEnd"/>
      <w:r>
        <w:rPr>
          <w:sz w:val="28"/>
          <w:szCs w:val="28"/>
        </w:rPr>
        <w:t xml:space="preserve">» - расположена по ул. Пушкина, 1. Баня находится на балансе муниципальных властей, в качестве топлива используются </w:t>
      </w:r>
      <w:r w:rsidRPr="005A5B51">
        <w:rPr>
          <w:sz w:val="28"/>
          <w:szCs w:val="28"/>
        </w:rPr>
        <w:t>дрова.</w:t>
      </w:r>
      <w:r>
        <w:rPr>
          <w:sz w:val="28"/>
          <w:szCs w:val="28"/>
        </w:rPr>
        <w:t xml:space="preserve"> Рабочего персонала – 5 человек.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 «Лидер» - расположена по ул. Лермонтова. Баня находится в частной собственности индивидуального предпринимателя. В качестве топлива используется газ. Предоставляемые услуги: банные, так же есть сауна. Количество рабочих – 2 человека.</w:t>
      </w:r>
    </w:p>
    <w:p w:rsidR="00476D0F" w:rsidRPr="0045147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ёмкости бань не предоставлено.</w:t>
      </w:r>
      <w:r w:rsidRPr="00164C53">
        <w:rPr>
          <w:sz w:val="28"/>
          <w:szCs w:val="28"/>
        </w:rPr>
        <w:t xml:space="preserve"> </w:t>
      </w:r>
      <w:r w:rsidRPr="00BA219C">
        <w:rPr>
          <w:sz w:val="28"/>
          <w:szCs w:val="28"/>
        </w:rPr>
        <w:t xml:space="preserve">Потребность </w:t>
      </w:r>
      <w:r>
        <w:rPr>
          <w:sz w:val="28"/>
          <w:szCs w:val="28"/>
        </w:rPr>
        <w:t>для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орогобужа, </w:t>
      </w:r>
      <w:r w:rsidRPr="00BA219C">
        <w:rPr>
          <w:sz w:val="28"/>
          <w:szCs w:val="28"/>
        </w:rPr>
        <w:t xml:space="preserve">согласно рекомендуемой </w:t>
      </w:r>
      <w:proofErr w:type="spellStart"/>
      <w:r w:rsidRPr="00BA219C">
        <w:rPr>
          <w:sz w:val="28"/>
          <w:szCs w:val="28"/>
        </w:rPr>
        <w:t>СНиП</w:t>
      </w:r>
      <w:proofErr w:type="spellEnd"/>
      <w:r w:rsidRPr="00BA219C">
        <w:rPr>
          <w:sz w:val="28"/>
          <w:szCs w:val="28"/>
        </w:rPr>
        <w:t xml:space="preserve"> 2.07.01-89* норме – </w:t>
      </w:r>
      <w:r>
        <w:rPr>
          <w:sz w:val="28"/>
          <w:szCs w:val="28"/>
        </w:rPr>
        <w:t>56,5</w:t>
      </w:r>
      <w:r w:rsidRPr="00BA219C">
        <w:rPr>
          <w:sz w:val="28"/>
          <w:szCs w:val="28"/>
        </w:rPr>
        <w:t xml:space="preserve"> мест на 200</w:t>
      </w:r>
      <w:r>
        <w:rPr>
          <w:sz w:val="28"/>
          <w:szCs w:val="28"/>
        </w:rPr>
        <w:t>8</w:t>
      </w:r>
      <w:r w:rsidRPr="00BA219C">
        <w:rPr>
          <w:sz w:val="28"/>
          <w:szCs w:val="28"/>
        </w:rPr>
        <w:t>г.</w:t>
      </w: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F901D4">
        <w:rPr>
          <w:b/>
          <w:sz w:val="28"/>
          <w:szCs w:val="28"/>
        </w:rPr>
        <w:t>Кладбища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расположено три кладбища.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старое кладбище – расположено на юго-западе левобережной части города на пересечении ул. Лермонтова и ул. Исаева. С юго-востока кладбище ограничено ул. </w:t>
      </w:r>
      <w:proofErr w:type="gramStart"/>
      <w:r>
        <w:rPr>
          <w:sz w:val="28"/>
          <w:szCs w:val="28"/>
        </w:rPr>
        <w:t>Олимпийской</w:t>
      </w:r>
      <w:proofErr w:type="gramEnd"/>
      <w:r w:rsidRPr="00270851">
        <w:rPr>
          <w:sz w:val="28"/>
          <w:szCs w:val="28"/>
        </w:rPr>
        <w:t xml:space="preserve">. На территории кладбища расположена церковь Петра и Павла. </w:t>
      </w:r>
      <w:r>
        <w:rPr>
          <w:sz w:val="28"/>
          <w:szCs w:val="28"/>
        </w:rPr>
        <w:t>В</w:t>
      </w:r>
      <w:r w:rsidRPr="00270851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время кладбище не действует.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кладбище расположено в правобережной части города в северной части между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истякова и ул.Мира. В настоящее время кладбище не действует.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городское кладбище расположено на востоке старинной левобережной части города на пересечении Карельского и 1-ого Гусинского переулков. В настоящее время это единственное действующее кладбище, на котором ведутся захоронения.</w:t>
      </w: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476D0F" w:rsidRDefault="00476D0F" w:rsidP="00476D0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Пожарное депо</w:t>
      </w:r>
    </w:p>
    <w:p w:rsidR="00476D0F" w:rsidRPr="00390DFC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390DFC">
        <w:rPr>
          <w:sz w:val="28"/>
          <w:szCs w:val="28"/>
        </w:rPr>
        <w:t xml:space="preserve">По данным </w:t>
      </w:r>
      <w:r w:rsidRPr="005A5B51">
        <w:rPr>
          <w:sz w:val="28"/>
          <w:szCs w:val="28"/>
        </w:rPr>
        <w:t>Администрации МО «Дорогобужский район»</w:t>
      </w:r>
      <w:r>
        <w:rPr>
          <w:color w:val="FF0000"/>
          <w:sz w:val="28"/>
          <w:szCs w:val="28"/>
        </w:rPr>
        <w:t xml:space="preserve"> </w:t>
      </w:r>
      <w:r w:rsidRPr="00390DFC">
        <w:rPr>
          <w:sz w:val="28"/>
          <w:szCs w:val="28"/>
        </w:rPr>
        <w:t>в пределах города расположен</w:t>
      </w:r>
      <w:r>
        <w:rPr>
          <w:sz w:val="28"/>
          <w:szCs w:val="28"/>
        </w:rPr>
        <w:t>о одно пожарное депо. Оно расположено на въезде в Дорогобуж со стороны Сафоново (ул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истякова). Радиус обслуживания </w:t>
      </w:r>
      <w:proofErr w:type="gramStart"/>
      <w:r>
        <w:rPr>
          <w:sz w:val="28"/>
          <w:szCs w:val="28"/>
        </w:rPr>
        <w:t>рекомендуемой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2.07.01-89* составляет не более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  <w:szCs w:val="28"/>
          </w:rPr>
          <w:t>3 км</w:t>
        </w:r>
      </w:smartTag>
      <w:r>
        <w:rPr>
          <w:sz w:val="28"/>
          <w:szCs w:val="28"/>
        </w:rPr>
        <w:t>.</w:t>
      </w:r>
    </w:p>
    <w:p w:rsidR="00476D0F" w:rsidRPr="007A054E" w:rsidRDefault="00476D0F" w:rsidP="00476D0F">
      <w:pPr>
        <w:pStyle w:val="13"/>
      </w:pPr>
      <w:bookmarkStart w:id="79" w:name="_Toc288055901"/>
      <w:r>
        <w:lastRenderedPageBreak/>
        <w:t>10</w:t>
      </w:r>
      <w:r w:rsidRPr="007A054E">
        <w:t xml:space="preserve">. </w:t>
      </w:r>
      <w:r>
        <w:t>Строительный комплекс</w:t>
      </w:r>
      <w:bookmarkEnd w:id="79"/>
    </w:p>
    <w:p w:rsidR="00476D0F" w:rsidRPr="0082177D" w:rsidRDefault="00476D0F" w:rsidP="00476D0F">
      <w:pPr>
        <w:pStyle w:val="24"/>
      </w:pPr>
      <w:bookmarkStart w:id="80" w:name="_Toc288055902"/>
      <w:r>
        <w:t>10</w:t>
      </w:r>
      <w:r w:rsidRPr="0082177D">
        <w:t>.1 Производство строительных материалов</w:t>
      </w:r>
      <w:bookmarkEnd w:id="80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строительных материалов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представлена 11-ю предприятиями, которые расположены в пределах городской черты (таблица 29). На территории района имеются залежи сырья для стройматериалов: песчано-гравийный материал, песок строительный, керамическое сырьё, глина огнеупорная, известковый туф (таблица 30); достаточно хорошо представлены в районе залежи торфа, но добыча их не рентабельна из-за небольшой мощности, поэтому все месторождения находятся в государственном резерве.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82177D">
        <w:rPr>
          <w:b/>
          <w:i/>
          <w:sz w:val="28"/>
          <w:szCs w:val="28"/>
        </w:rPr>
        <w:t xml:space="preserve">Производство строительных материалов, изделий и конструкций за </w:t>
      </w:r>
      <w:smartTag w:uri="urn:schemas-microsoft-com:office:smarttags" w:element="metricconverter">
        <w:smartTagPr>
          <w:attr w:name="ProductID" w:val="2008 г"/>
        </w:smartTagPr>
        <w:r w:rsidRPr="0082177D">
          <w:rPr>
            <w:b/>
            <w:i/>
            <w:sz w:val="28"/>
            <w:szCs w:val="28"/>
          </w:rPr>
          <w:t>2008 г</w:t>
        </w:r>
      </w:smartTag>
    </w:p>
    <w:p w:rsidR="00476D0F" w:rsidRPr="00414863" w:rsidRDefault="00476D0F" w:rsidP="00476D0F">
      <w:pPr>
        <w:spacing w:before="120" w:after="120"/>
        <w:ind w:firstLine="709"/>
        <w:rPr>
          <w:sz w:val="24"/>
          <w:szCs w:val="24"/>
        </w:rPr>
      </w:pPr>
      <w:r w:rsidRPr="00414863">
        <w:rPr>
          <w:sz w:val="24"/>
          <w:szCs w:val="24"/>
        </w:rPr>
        <w:t>Таблица 29</w:t>
      </w:r>
    </w:p>
    <w:tbl>
      <w:tblPr>
        <w:tblW w:w="0" w:type="auto"/>
        <w:jc w:val="center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12"/>
        <w:gridCol w:w="2453"/>
        <w:gridCol w:w="2388"/>
      </w:tblGrid>
      <w:tr w:rsidR="00476D0F" w:rsidRPr="00A17546" w:rsidTr="00F6514F">
        <w:trPr>
          <w:trHeight w:val="33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b/>
                <w:bCs/>
                <w:color w:val="000000"/>
              </w:rPr>
            </w:pPr>
            <w:r w:rsidRPr="004D1D2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b/>
                <w:bCs/>
                <w:color w:val="000000"/>
              </w:rPr>
            </w:pPr>
            <w:r w:rsidRPr="004D1D2A">
              <w:rPr>
                <w:b/>
                <w:bCs/>
                <w:color w:val="000000"/>
              </w:rPr>
              <w:t>Профиль выпускаемой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b/>
                <w:bCs/>
                <w:color w:val="000000"/>
              </w:rPr>
            </w:pPr>
            <w:r w:rsidRPr="004D1D2A">
              <w:rPr>
                <w:b/>
                <w:bCs/>
                <w:color w:val="000000"/>
              </w:rPr>
              <w:t>Адрес</w:t>
            </w:r>
          </w:p>
        </w:tc>
      </w:tr>
      <w:tr w:rsidR="00476D0F" w:rsidRPr="00A17546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ООО "Монолит"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Пр-во бетона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>орогобуж, ул. Калинина</w:t>
            </w:r>
          </w:p>
        </w:tc>
      </w:tr>
      <w:tr w:rsidR="00476D0F" w:rsidRPr="00A17546" w:rsidTr="00F6514F">
        <w:trPr>
          <w:trHeight w:val="61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Федеральное государственное учреждение Дорогобужский военный лесхоз Московского военного округа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Лесозаготовка, производство пиломатериалов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>орогобуж, ул. К. Маркса, 176А</w:t>
            </w:r>
          </w:p>
        </w:tc>
      </w:tr>
      <w:tr w:rsidR="00476D0F" w:rsidRPr="00A17546" w:rsidTr="00F6514F">
        <w:trPr>
          <w:trHeight w:val="25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4D1D2A">
              <w:rPr>
                <w:color w:val="000000"/>
              </w:rPr>
              <w:t>Стройлес</w:t>
            </w:r>
            <w:proofErr w:type="spellEnd"/>
            <w:r w:rsidRPr="004D1D2A">
              <w:rPr>
                <w:color w:val="000000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Лесозаготовка, производство пиломатериалов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 xml:space="preserve">орогобуж, ул. </w:t>
            </w:r>
            <w:proofErr w:type="spellStart"/>
            <w:r w:rsidRPr="004D1D2A">
              <w:rPr>
                <w:color w:val="000000"/>
              </w:rPr>
              <w:t>Пайтерова</w:t>
            </w:r>
            <w:proofErr w:type="spellEnd"/>
            <w:r w:rsidRPr="004D1D2A">
              <w:rPr>
                <w:color w:val="000000"/>
              </w:rPr>
              <w:t>, 1</w:t>
            </w:r>
          </w:p>
        </w:tc>
      </w:tr>
      <w:tr w:rsidR="00476D0F" w:rsidRPr="00A17546" w:rsidTr="00F6514F">
        <w:trPr>
          <w:trHeight w:val="30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Общество с ограниченной ответственностью "РОС-ЛЕС"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Лесозаготовка, производство пиломатериалов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>орогобуж, ул. Дворецкого, 112</w:t>
            </w:r>
          </w:p>
        </w:tc>
      </w:tr>
      <w:tr w:rsidR="00476D0F" w:rsidRPr="00A17546" w:rsidTr="00F6514F">
        <w:trPr>
          <w:trHeight w:val="51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Открытое акционерное общество "</w:t>
            </w:r>
            <w:proofErr w:type="spellStart"/>
            <w:r w:rsidRPr="004D1D2A">
              <w:rPr>
                <w:color w:val="000000"/>
              </w:rPr>
              <w:t>Дорогобужлеспром</w:t>
            </w:r>
            <w:proofErr w:type="spellEnd"/>
            <w:r w:rsidRPr="004D1D2A">
              <w:rPr>
                <w:color w:val="000000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Находится в стадии ликвидации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>орогобуж, ул. Пайтерова,1</w:t>
            </w:r>
          </w:p>
        </w:tc>
      </w:tr>
      <w:tr w:rsidR="00476D0F" w:rsidRPr="00A17546" w:rsidTr="00F6514F">
        <w:trPr>
          <w:trHeight w:val="53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Общество с ограниченной ответственностью "Абсолют"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Лесозаготовка, распиловка, строгание древесины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>орогобуж, ул. К. Маркса, 37</w:t>
            </w:r>
          </w:p>
        </w:tc>
      </w:tr>
      <w:tr w:rsidR="00476D0F" w:rsidRPr="00A17546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rPr>
                <w:color w:val="000000"/>
              </w:rPr>
            </w:pPr>
            <w:r w:rsidRPr="004D1D2A">
              <w:rPr>
                <w:color w:val="000000"/>
              </w:rPr>
              <w:t>Сельскохозяйственный производственный кооператив "Корунд"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Лесозаготовка, производство пиломатериалов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D1D2A" w:rsidRDefault="00476D0F" w:rsidP="00F6514F">
            <w:pPr>
              <w:jc w:val="center"/>
              <w:rPr>
                <w:color w:val="000000"/>
              </w:rPr>
            </w:pPr>
            <w:r w:rsidRPr="004D1D2A">
              <w:rPr>
                <w:color w:val="000000"/>
              </w:rPr>
              <w:t>г</w:t>
            </w:r>
            <w:proofErr w:type="gramStart"/>
            <w:r w:rsidRPr="004D1D2A">
              <w:rPr>
                <w:color w:val="000000"/>
              </w:rPr>
              <w:t>.Д</w:t>
            </w:r>
            <w:proofErr w:type="gramEnd"/>
            <w:r w:rsidRPr="004D1D2A">
              <w:rPr>
                <w:color w:val="000000"/>
              </w:rPr>
              <w:t>орогобуж, ул. Симоновой, 31</w:t>
            </w:r>
          </w:p>
        </w:tc>
      </w:tr>
      <w:tr w:rsidR="00476D0F" w:rsidRPr="00A17546" w:rsidTr="00F6514F">
        <w:trPr>
          <w:trHeight w:val="22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r>
              <w:t>Общество с ограниченной ответственностью</w:t>
            </w:r>
            <w:r w:rsidRPr="00FD28B2">
              <w:t xml:space="preserve"> "ДСК Групп"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jc w:val="center"/>
            </w:pPr>
            <w:r w:rsidRPr="00FD28B2">
              <w:t>Лесозаготовки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jc w:val="center"/>
            </w:pPr>
            <w:r w:rsidRPr="00FD28B2">
              <w:t>г</w:t>
            </w:r>
            <w:proofErr w:type="gramStart"/>
            <w:r w:rsidRPr="00FD28B2">
              <w:t>.Д</w:t>
            </w:r>
            <w:proofErr w:type="gramEnd"/>
            <w:r w:rsidRPr="00FD28B2">
              <w:t>орогобуж, ул. Седова д. 36</w:t>
            </w:r>
          </w:p>
        </w:tc>
      </w:tr>
      <w:tr w:rsidR="00476D0F" w:rsidRPr="00A17546" w:rsidTr="00F6514F">
        <w:trPr>
          <w:trHeight w:val="27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6B09C8" w:rsidRDefault="00476D0F" w:rsidP="00F6514F">
            <w:r>
              <w:t>Общество с ограниченной ответственностью</w:t>
            </w:r>
            <w:r w:rsidRPr="006B09C8">
              <w:t xml:space="preserve"> "СКС"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6B09C8" w:rsidRDefault="00476D0F" w:rsidP="00F6514F">
            <w:pPr>
              <w:jc w:val="center"/>
            </w:pPr>
            <w:r w:rsidRPr="006B09C8">
              <w:t xml:space="preserve">Распиловка и строгание </w:t>
            </w:r>
            <w:proofErr w:type="spellStart"/>
            <w:r w:rsidRPr="006B09C8">
              <w:t>древисины</w:t>
            </w:r>
            <w:proofErr w:type="spellEnd"/>
            <w:r w:rsidRPr="006B09C8">
              <w:t xml:space="preserve">; пропитка </w:t>
            </w:r>
            <w:proofErr w:type="spellStart"/>
            <w:r w:rsidRPr="006B09C8">
              <w:t>древисины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6B09C8" w:rsidRDefault="00476D0F" w:rsidP="00F6514F">
            <w:pPr>
              <w:jc w:val="center"/>
            </w:pPr>
            <w:r w:rsidRPr="006B09C8">
              <w:t>215713, Смоленская область, Дорогобуж, ул. Седова д. 36</w:t>
            </w:r>
          </w:p>
        </w:tc>
      </w:tr>
      <w:tr w:rsidR="00476D0F" w:rsidRPr="00A17546" w:rsidTr="00F6514F">
        <w:trPr>
          <w:trHeight w:val="39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r>
              <w:t>Общество с ограниченной ответственностью</w:t>
            </w:r>
            <w:r w:rsidRPr="00FD28B2">
              <w:t xml:space="preserve"> "</w:t>
            </w:r>
            <w:proofErr w:type="spellStart"/>
            <w:r w:rsidRPr="00FD28B2">
              <w:t>Абарис</w:t>
            </w:r>
            <w:proofErr w:type="spellEnd"/>
            <w:r w:rsidRPr="00FD28B2"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jc w:val="center"/>
            </w:pPr>
            <w:r w:rsidRPr="00FD28B2">
              <w:t xml:space="preserve">Распиловка и строгание </w:t>
            </w:r>
            <w:proofErr w:type="spellStart"/>
            <w:r w:rsidRPr="00FD28B2">
              <w:t>древисины</w:t>
            </w:r>
            <w:proofErr w:type="spellEnd"/>
            <w:r w:rsidRPr="00FD28B2">
              <w:t xml:space="preserve">; пропитка </w:t>
            </w:r>
            <w:proofErr w:type="spellStart"/>
            <w:r w:rsidRPr="00FD28B2">
              <w:t>древисины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jc w:val="center"/>
            </w:pPr>
            <w:r w:rsidRPr="00FD28B2">
              <w:t>215713, Смоленская область, Дорогобуж, пер. Строителей, д.24</w:t>
            </w:r>
          </w:p>
        </w:tc>
      </w:tr>
      <w:tr w:rsidR="00476D0F" w:rsidRPr="00A17546" w:rsidTr="00F6514F">
        <w:trPr>
          <w:trHeight w:val="2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rPr>
                <w:color w:val="000000"/>
              </w:rPr>
            </w:pPr>
            <w:r w:rsidRPr="00FD28B2">
              <w:rPr>
                <w:color w:val="000000"/>
              </w:rPr>
              <w:t>Общество с ограниченной ответственностью "</w:t>
            </w:r>
            <w:proofErr w:type="spellStart"/>
            <w:r w:rsidRPr="00FD28B2">
              <w:rPr>
                <w:color w:val="000000"/>
              </w:rPr>
              <w:t>Солард</w:t>
            </w:r>
            <w:proofErr w:type="spellEnd"/>
            <w:r w:rsidRPr="00FD28B2">
              <w:rPr>
                <w:color w:val="000000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jc w:val="center"/>
              <w:rPr>
                <w:color w:val="000000"/>
              </w:rPr>
            </w:pPr>
            <w:r w:rsidRPr="00FD28B2">
              <w:rPr>
                <w:color w:val="000000"/>
              </w:rPr>
              <w:t>Производство пиломатериалов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FD28B2" w:rsidRDefault="00476D0F" w:rsidP="00F6514F">
            <w:pPr>
              <w:jc w:val="center"/>
              <w:rPr>
                <w:color w:val="000000"/>
              </w:rPr>
            </w:pPr>
            <w:r w:rsidRPr="00FD28B2">
              <w:rPr>
                <w:color w:val="000000"/>
              </w:rPr>
              <w:t>г</w:t>
            </w:r>
            <w:proofErr w:type="gramStart"/>
            <w:r w:rsidRPr="00FD28B2">
              <w:rPr>
                <w:color w:val="000000"/>
              </w:rPr>
              <w:t>.Д</w:t>
            </w:r>
            <w:proofErr w:type="gramEnd"/>
            <w:r w:rsidRPr="00FD28B2">
              <w:rPr>
                <w:color w:val="000000"/>
              </w:rPr>
              <w:t>орогобуж, ул. Симоновой, 11</w:t>
            </w:r>
          </w:p>
        </w:tc>
      </w:tr>
    </w:tbl>
    <w:p w:rsidR="00476D0F" w:rsidRDefault="00476D0F" w:rsidP="00476D0F">
      <w:pPr>
        <w:rPr>
          <w:b/>
          <w:sz w:val="28"/>
          <w:szCs w:val="28"/>
        </w:rPr>
        <w:sectPr w:rsidR="00476D0F" w:rsidSect="00E7542B">
          <w:pgSz w:w="11906" w:h="16838"/>
          <w:pgMar w:top="1667" w:right="851" w:bottom="1134" w:left="1701" w:header="709" w:footer="709" w:gutter="0"/>
          <w:cols w:space="708"/>
          <w:docGrid w:linePitch="360"/>
        </w:sectPr>
      </w:pPr>
    </w:p>
    <w:p w:rsidR="00476D0F" w:rsidRPr="0082177D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82177D">
        <w:rPr>
          <w:b/>
          <w:i/>
          <w:sz w:val="28"/>
          <w:szCs w:val="28"/>
        </w:rPr>
        <w:lastRenderedPageBreak/>
        <w:t>Минерально-сырьевая база Дорогобужского района на 2009 год</w:t>
      </w:r>
    </w:p>
    <w:p w:rsidR="00476D0F" w:rsidRPr="00414863" w:rsidRDefault="00476D0F" w:rsidP="00476D0F">
      <w:pPr>
        <w:spacing w:before="120" w:after="120"/>
        <w:ind w:firstLine="709"/>
        <w:rPr>
          <w:sz w:val="24"/>
          <w:szCs w:val="24"/>
        </w:rPr>
      </w:pPr>
      <w:r w:rsidRPr="00414863">
        <w:rPr>
          <w:sz w:val="24"/>
          <w:szCs w:val="24"/>
        </w:rPr>
        <w:t>Таблица 30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733"/>
        <w:gridCol w:w="1443"/>
        <w:gridCol w:w="1724"/>
        <w:gridCol w:w="877"/>
        <w:gridCol w:w="877"/>
        <w:gridCol w:w="1129"/>
        <w:gridCol w:w="1758"/>
        <w:gridCol w:w="2026"/>
        <w:gridCol w:w="933"/>
        <w:gridCol w:w="1753"/>
      </w:tblGrid>
      <w:tr w:rsidR="00476D0F" w:rsidRPr="00414863" w:rsidTr="00F6514F">
        <w:trPr>
          <w:trHeight w:val="79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Месторождение, участок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Полезное ископаемое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Географическая привязка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Запасы на 01.01.2009 А+В+С1, тыс</w:t>
            </w:r>
            <w:proofErr w:type="gramStart"/>
            <w:r w:rsidRPr="00414863">
              <w:rPr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41486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Минеральное сырьё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color w:val="000000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Добыча за 2008, тыс. м3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76D0F" w:rsidRPr="00414863" w:rsidTr="00F6514F">
        <w:trPr>
          <w:trHeight w:val="390"/>
          <w:jc w:val="center"/>
        </w:trPr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414863">
              <w:rPr>
                <w:b/>
                <w:color w:val="000000"/>
                <w:sz w:val="24"/>
                <w:szCs w:val="24"/>
              </w:rPr>
              <w:t>ш</w:t>
            </w:r>
            <w:proofErr w:type="spellEnd"/>
            <w:r w:rsidRPr="0041486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14863">
              <w:rPr>
                <w:b/>
                <w:color w:val="000000"/>
                <w:sz w:val="24"/>
                <w:szCs w:val="24"/>
              </w:rPr>
              <w:t>в. д.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126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gramStart"/>
            <w:r w:rsidRPr="00414863">
              <w:rPr>
                <w:b/>
                <w:bCs/>
                <w:color w:val="000000"/>
                <w:sz w:val="24"/>
                <w:szCs w:val="24"/>
              </w:rPr>
              <w:t>Большое</w:t>
            </w:r>
            <w:proofErr w:type="gramEnd"/>
            <w:r w:rsidRPr="0041486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Шевелёво</w:t>
            </w:r>
            <w:proofErr w:type="spellEnd"/>
            <w:r w:rsidRPr="00414863">
              <w:rPr>
                <w:color w:val="000000"/>
                <w:sz w:val="24"/>
                <w:szCs w:val="24"/>
              </w:rPr>
              <w:t xml:space="preserve"> участок </w:t>
            </w:r>
            <w:r w:rsidRPr="00414863">
              <w:rPr>
                <w:b/>
                <w:bCs/>
                <w:color w:val="000000"/>
                <w:sz w:val="24"/>
                <w:szCs w:val="24"/>
              </w:rPr>
              <w:t>Левобережный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песчано-гравийный материал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км"/>
              </w:smartTagPr>
              <w:r w:rsidRPr="00414863">
                <w:rPr>
                  <w:color w:val="000000"/>
                  <w:sz w:val="24"/>
                  <w:szCs w:val="24"/>
                </w:rPr>
                <w:t>20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СЗ г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орогобуж у д.Бол.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Шевелёво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54°59'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33°02'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4863">
              <w:rPr>
                <w:b/>
                <w:bCs/>
                <w:color w:val="000000"/>
                <w:sz w:val="24"/>
                <w:szCs w:val="24"/>
              </w:rPr>
              <w:t>10096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валуны - 4% гравий - 54%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 xml:space="preserve">ООО 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КОСМ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1992-99 разрабатывал ПДСК</w:t>
            </w:r>
          </w:p>
        </w:tc>
      </w:tr>
      <w:tr w:rsidR="00476D0F" w:rsidRPr="00414863" w:rsidTr="00F6514F">
        <w:trPr>
          <w:trHeight w:val="6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 xml:space="preserve">участок </w:t>
            </w:r>
            <w:r w:rsidRPr="00414863">
              <w:rPr>
                <w:b/>
                <w:bCs/>
                <w:color w:val="000000"/>
                <w:sz w:val="24"/>
                <w:szCs w:val="24"/>
              </w:rPr>
              <w:t>Правобережный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еляево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55°00'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33°04'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b/>
                <w:bCs/>
                <w:color w:val="000000"/>
                <w:sz w:val="24"/>
                <w:szCs w:val="24"/>
              </w:rPr>
              <w:t>16266</w:t>
            </w:r>
            <w:r w:rsidRPr="00414863">
              <w:rPr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414863">
              <w:rPr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- 9674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валуны - 11% гравий - 39%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ЗАО КПП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Недники</w:t>
            </w:r>
            <w:proofErr w:type="spellEnd"/>
            <w:r w:rsidRPr="00414863">
              <w:rPr>
                <w:color w:val="000000"/>
                <w:sz w:val="24"/>
                <w:szCs w:val="24"/>
              </w:rPr>
              <w:t xml:space="preserve"> проявление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песчано-гравийный материал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414863">
                <w:rPr>
                  <w:color w:val="000000"/>
                  <w:sz w:val="24"/>
                  <w:szCs w:val="24"/>
                </w:rPr>
                <w:t>12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З г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орогобужа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54°56'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33°08'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прогноз - 3000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гравий - до 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12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Мамыркино</w:t>
            </w:r>
            <w:proofErr w:type="spellEnd"/>
            <w:r w:rsidRPr="00414863">
              <w:rPr>
                <w:color w:val="000000"/>
                <w:sz w:val="24"/>
                <w:szCs w:val="24"/>
              </w:rPr>
              <w:t xml:space="preserve"> участок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песок строительный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 xml:space="preserve">СВ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амыркино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54°56'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33°21'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- 17 С2 - 50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color w:val="000000"/>
                <w:sz w:val="24"/>
                <w:szCs w:val="24"/>
              </w:rPr>
              <w:t>госрезерв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 xml:space="preserve">до 1993 разрабатывало АО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Минудобрения</w:t>
            </w:r>
            <w:proofErr w:type="spellEnd"/>
          </w:p>
        </w:tc>
      </w:tr>
      <w:tr w:rsidR="00476D0F" w:rsidRPr="00414863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r w:rsidRPr="00414863">
              <w:rPr>
                <w:b/>
                <w:bCs/>
                <w:color w:val="000000"/>
                <w:sz w:val="24"/>
                <w:szCs w:val="24"/>
              </w:rPr>
              <w:t xml:space="preserve">Олимпийский </w:t>
            </w:r>
            <w:r w:rsidRPr="00414863">
              <w:rPr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песок строительный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14863">
                <w:rPr>
                  <w:color w:val="000000"/>
                  <w:sz w:val="24"/>
                  <w:szCs w:val="24"/>
                </w:rPr>
                <w:t>0,5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Ю г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орогобужа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54°54'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33°19'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песок для дорожного покрытия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 xml:space="preserve">разведан для ГУ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Смоленскавтодор</w:t>
            </w:r>
            <w:proofErr w:type="spellEnd"/>
          </w:p>
        </w:tc>
      </w:tr>
      <w:tr w:rsidR="00476D0F" w:rsidRPr="00414863" w:rsidTr="00F6514F">
        <w:trPr>
          <w:trHeight w:val="9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lastRenderedPageBreak/>
              <w:t>Ямщинское</w:t>
            </w:r>
            <w:proofErr w:type="spellEnd"/>
            <w:r w:rsidRPr="0041486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4863">
              <w:rPr>
                <w:color w:val="000000"/>
                <w:sz w:val="24"/>
                <w:szCs w:val="24"/>
              </w:rPr>
              <w:t>проявление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песок строительный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В г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орогобужа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54°54'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33°20'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песок для строительных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153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4863">
              <w:rPr>
                <w:b/>
                <w:bCs/>
                <w:color w:val="000000"/>
                <w:sz w:val="24"/>
                <w:szCs w:val="24"/>
              </w:rPr>
              <w:t>Дорогобужское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Керамическое сырьё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414863">
                <w:rPr>
                  <w:color w:val="000000"/>
                  <w:sz w:val="24"/>
                  <w:szCs w:val="24"/>
                </w:rPr>
                <w:t>2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Ю г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орогобужа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54°54'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33°19'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4863">
              <w:rPr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суглинок для производства керамического кирпича М100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color w:val="000000"/>
                <w:sz w:val="24"/>
                <w:szCs w:val="24"/>
              </w:rPr>
              <w:t>госрезерв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1974-1992гг. Разрабатывал Дорогобужский кирпичный завод</w:t>
            </w:r>
          </w:p>
        </w:tc>
      </w:tr>
      <w:tr w:rsidR="00476D0F" w:rsidRPr="00414863" w:rsidTr="00F6514F">
        <w:trPr>
          <w:trHeight w:val="24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Мартынковское</w:t>
            </w:r>
            <w:proofErr w:type="spellEnd"/>
            <w:r w:rsidRPr="0041486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486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Молодиловское</w:t>
            </w:r>
            <w:proofErr w:type="spellEnd"/>
            <w:r w:rsidRPr="00414863">
              <w:rPr>
                <w:color w:val="000000"/>
                <w:sz w:val="24"/>
                <w:szCs w:val="24"/>
              </w:rPr>
              <w:t>) проявление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глина огнеупорная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км"/>
              </w:smartTagPr>
              <w:r w:rsidRPr="00414863">
                <w:rPr>
                  <w:color w:val="000000"/>
                  <w:sz w:val="24"/>
                  <w:szCs w:val="24"/>
                </w:rPr>
                <w:t>6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СВ г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орогобужа, левый берег р.Днепра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54°58'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33°25'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прогноз - 1500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глина для изготовления канализационных труб, половых плиток, керамической посуды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Кулычёво</w:t>
            </w:r>
            <w:proofErr w:type="spellEnd"/>
            <w:r w:rsidRPr="00414863">
              <w:rPr>
                <w:color w:val="000000"/>
                <w:sz w:val="24"/>
                <w:szCs w:val="24"/>
              </w:rPr>
              <w:t xml:space="preserve"> (5 залежей)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известковый туф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14863">
                <w:rPr>
                  <w:color w:val="000000"/>
                  <w:sz w:val="24"/>
                  <w:szCs w:val="24"/>
                </w:rPr>
                <w:t>0,5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улычёво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В - 519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травертин для производства известковых удобрений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Лукты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14863">
                <w:rPr>
                  <w:color w:val="000000"/>
                  <w:sz w:val="24"/>
                  <w:szCs w:val="24"/>
                </w:rPr>
                <w:t>0,5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укты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54°51'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33°19'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- 3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color w:val="000000"/>
                <w:sz w:val="24"/>
                <w:szCs w:val="24"/>
              </w:rPr>
            </w:pPr>
            <w:proofErr w:type="gramStart"/>
            <w:r w:rsidRPr="00414863">
              <w:rPr>
                <w:b/>
                <w:bCs/>
                <w:color w:val="000000"/>
                <w:sz w:val="24"/>
                <w:szCs w:val="24"/>
              </w:rPr>
              <w:t>Фомино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(11 залежей)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414863">
                <w:rPr>
                  <w:color w:val="000000"/>
                  <w:sz w:val="24"/>
                  <w:szCs w:val="24"/>
                </w:rPr>
                <w:t>1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вокруг 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омино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54°51'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33°06'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В - 726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4863">
              <w:rPr>
                <w:b/>
                <w:bCs/>
                <w:color w:val="000000"/>
                <w:sz w:val="24"/>
                <w:szCs w:val="24"/>
              </w:rPr>
              <w:t>Чахлово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14863">
                <w:rPr>
                  <w:color w:val="000000"/>
                  <w:sz w:val="24"/>
                  <w:szCs w:val="24"/>
                </w:rPr>
                <w:t>0,4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1486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ахлово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- 12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6D0F" w:rsidRPr="00414863" w:rsidTr="00F6514F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4863">
              <w:rPr>
                <w:b/>
                <w:bCs/>
                <w:color w:val="000000"/>
                <w:sz w:val="24"/>
                <w:szCs w:val="24"/>
              </w:rPr>
              <w:t>Чамово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414863">
                <w:rPr>
                  <w:color w:val="000000"/>
                  <w:sz w:val="24"/>
                  <w:szCs w:val="24"/>
                </w:rPr>
                <w:t>1 км</w:t>
              </w:r>
            </w:smartTag>
            <w:r w:rsidRPr="00414863">
              <w:rPr>
                <w:color w:val="000000"/>
                <w:sz w:val="24"/>
                <w:szCs w:val="24"/>
              </w:rPr>
              <w:t xml:space="preserve"> СВ д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>амово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54°45'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33°23'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41486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414863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414863">
              <w:rPr>
                <w:color w:val="000000"/>
                <w:sz w:val="24"/>
                <w:szCs w:val="24"/>
              </w:rPr>
              <w:t xml:space="preserve"> - 2</w:t>
            </w:r>
          </w:p>
        </w:tc>
        <w:tc>
          <w:tcPr>
            <w:tcW w:w="0" w:type="auto"/>
            <w:vMerge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414863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6D0F" w:rsidRDefault="00476D0F" w:rsidP="00476D0F">
      <w:pPr>
        <w:ind w:firstLine="851"/>
        <w:jc w:val="both"/>
        <w:rPr>
          <w:sz w:val="28"/>
          <w:szCs w:val="28"/>
        </w:rPr>
      </w:pPr>
    </w:p>
    <w:p w:rsidR="00476D0F" w:rsidRDefault="00476D0F" w:rsidP="00476D0F">
      <w:pPr>
        <w:ind w:firstLine="851"/>
        <w:jc w:val="both"/>
        <w:rPr>
          <w:sz w:val="28"/>
          <w:szCs w:val="28"/>
        </w:rPr>
        <w:sectPr w:rsidR="00476D0F" w:rsidSect="00111459">
          <w:pgSz w:w="16838" w:h="11906" w:orient="landscape"/>
          <w:pgMar w:top="1701" w:right="1667" w:bottom="851" w:left="1134" w:header="709" w:footer="709" w:gutter="0"/>
          <w:cols w:space="708"/>
          <w:docGrid w:linePitch="360"/>
        </w:sectPr>
      </w:pP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основной специализацией города является лесозаготовка и производство пиломатериалов. Таких предприятий 10, которые работают на местном сырье. Предприятия эти небольшие, мощность их не велика.</w:t>
      </w:r>
    </w:p>
    <w:p w:rsidR="00476D0F" w:rsidRPr="0082177D" w:rsidRDefault="00476D0F" w:rsidP="00476D0F">
      <w:pPr>
        <w:pStyle w:val="24"/>
      </w:pPr>
      <w:bookmarkStart w:id="81" w:name="_Toc288055903"/>
      <w:r w:rsidRPr="0082177D">
        <w:t>9.2 Строительные организации</w:t>
      </w:r>
      <w:bookmarkEnd w:id="81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 имеется 4 строительных организации, основными видами деятельности которых является: производство электромонтажных работ (ЗАО «</w:t>
      </w:r>
      <w:proofErr w:type="spellStart"/>
      <w:r>
        <w:rPr>
          <w:sz w:val="28"/>
          <w:szCs w:val="28"/>
        </w:rPr>
        <w:t>Дорогобужагропромэнерго</w:t>
      </w:r>
      <w:proofErr w:type="spellEnd"/>
      <w:r>
        <w:rPr>
          <w:sz w:val="28"/>
          <w:szCs w:val="28"/>
        </w:rPr>
        <w:t>»), ремонт и обслуживание дорог (Смоленское областное государственное унитарное предприятие «Дорогобужское дорожное ремонтно-строительное управление»), ремонт и строительство дорожного покрытия (Общество с ограниченной ответственностью «</w:t>
      </w:r>
      <w:proofErr w:type="spellStart"/>
      <w:r>
        <w:rPr>
          <w:sz w:val="28"/>
          <w:szCs w:val="28"/>
        </w:rPr>
        <w:t>Дорстрой</w:t>
      </w:r>
      <w:proofErr w:type="spellEnd"/>
      <w:r>
        <w:rPr>
          <w:sz w:val="28"/>
          <w:szCs w:val="28"/>
        </w:rPr>
        <w:t>»), устройство покрытий зданий и сооружений (Общество с ограниченной ответственностью «Герметик К»)(таблица 31).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Жилищно-гражданское строительство  представлено только индивидуальным. Количество вводимого жилья в среднем 0,5 тыс. м</w:t>
      </w:r>
      <w:proofErr w:type="gramStart"/>
      <w:r w:rsidRPr="001D7008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/в год.</w:t>
      </w:r>
    </w:p>
    <w:p w:rsidR="00476D0F" w:rsidRPr="00306345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306345">
        <w:rPr>
          <w:b/>
          <w:i/>
          <w:sz w:val="28"/>
          <w:szCs w:val="28"/>
        </w:rPr>
        <w:t>Строительные организации г</w:t>
      </w:r>
      <w:proofErr w:type="gramStart"/>
      <w:r w:rsidRPr="00306345">
        <w:rPr>
          <w:b/>
          <w:i/>
          <w:sz w:val="28"/>
          <w:szCs w:val="28"/>
        </w:rPr>
        <w:t>.Д</w:t>
      </w:r>
      <w:proofErr w:type="gramEnd"/>
      <w:r w:rsidRPr="00306345">
        <w:rPr>
          <w:b/>
          <w:i/>
          <w:sz w:val="28"/>
          <w:szCs w:val="28"/>
        </w:rPr>
        <w:t>орогобужа</w:t>
      </w:r>
    </w:p>
    <w:p w:rsidR="00476D0F" w:rsidRPr="00306345" w:rsidRDefault="00476D0F" w:rsidP="00476D0F">
      <w:pPr>
        <w:spacing w:before="120" w:after="120"/>
        <w:ind w:firstLine="709"/>
        <w:rPr>
          <w:sz w:val="24"/>
          <w:szCs w:val="24"/>
        </w:rPr>
      </w:pPr>
      <w:r w:rsidRPr="00306345">
        <w:rPr>
          <w:sz w:val="24"/>
          <w:szCs w:val="24"/>
        </w:rPr>
        <w:t>Таблица 31</w:t>
      </w:r>
    </w:p>
    <w:tbl>
      <w:tblPr>
        <w:tblW w:w="0" w:type="auto"/>
        <w:jc w:val="center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17"/>
        <w:gridCol w:w="2463"/>
        <w:gridCol w:w="1790"/>
      </w:tblGrid>
      <w:tr w:rsidR="00476D0F" w:rsidRPr="00D038ED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476D0F" w:rsidRPr="00D038ED" w:rsidTr="00F6514F">
        <w:trPr>
          <w:trHeight w:val="53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Закрытое Акционерное общество фирма "</w:t>
            </w:r>
            <w:proofErr w:type="spellStart"/>
            <w:r w:rsidRPr="00D038ED">
              <w:rPr>
                <w:color w:val="000000"/>
                <w:sz w:val="24"/>
                <w:szCs w:val="24"/>
              </w:rPr>
              <w:t>Дорогобужагропромэнерго</w:t>
            </w:r>
            <w:proofErr w:type="spellEnd"/>
            <w:r w:rsidRPr="00D038E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038E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038ED">
              <w:rPr>
                <w:color w:val="000000"/>
                <w:sz w:val="24"/>
                <w:szCs w:val="24"/>
              </w:rPr>
              <w:t>орогобуж, ул. Лермонтова, 32</w:t>
            </w:r>
          </w:p>
        </w:tc>
      </w:tr>
      <w:tr w:rsidR="00476D0F" w:rsidRPr="00D038ED" w:rsidTr="00F6514F">
        <w:trPr>
          <w:trHeight w:val="31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Смоленское областное государственное унитарное предприятие "Дорогобужское дорожное ремонтно-строительное управление"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Ремонт и обслуживание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038E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038ED">
              <w:rPr>
                <w:color w:val="000000"/>
                <w:sz w:val="24"/>
                <w:szCs w:val="24"/>
              </w:rPr>
              <w:t>орогобуж, ул. Лермонтова, 34</w:t>
            </w:r>
          </w:p>
        </w:tc>
      </w:tr>
      <w:tr w:rsidR="00476D0F" w:rsidRPr="00D038ED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038ED">
              <w:rPr>
                <w:color w:val="000000"/>
                <w:sz w:val="24"/>
                <w:szCs w:val="24"/>
              </w:rPr>
              <w:t>Дорстрой</w:t>
            </w:r>
            <w:proofErr w:type="spellEnd"/>
            <w:r w:rsidRPr="00D038E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Ремонт и строительство дорожного покрытия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038E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038ED">
              <w:rPr>
                <w:color w:val="000000"/>
                <w:sz w:val="24"/>
                <w:szCs w:val="24"/>
              </w:rPr>
              <w:t>орогобуж, ул. Симоновой, 110</w:t>
            </w:r>
          </w:p>
        </w:tc>
      </w:tr>
      <w:tr w:rsidR="00476D0F" w:rsidRPr="00D038ED" w:rsidTr="00F6514F">
        <w:trPr>
          <w:trHeight w:val="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Общество с ограниченной ответственностью "Герметик</w:t>
            </w:r>
            <w:proofErr w:type="gramStart"/>
            <w:r w:rsidRPr="00D038ED"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D038E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Устройство покрытий зданий и сооружений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6D0F" w:rsidRPr="00D038ED" w:rsidRDefault="00476D0F" w:rsidP="00F6514F">
            <w:pPr>
              <w:jc w:val="center"/>
              <w:rPr>
                <w:color w:val="000000"/>
                <w:sz w:val="24"/>
                <w:szCs w:val="24"/>
              </w:rPr>
            </w:pPr>
            <w:r w:rsidRPr="00D038E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038ED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038ED">
              <w:rPr>
                <w:color w:val="000000"/>
                <w:sz w:val="24"/>
                <w:szCs w:val="24"/>
              </w:rPr>
              <w:t>орогобуж, ул. Чистякова</w:t>
            </w:r>
          </w:p>
        </w:tc>
      </w:tr>
    </w:tbl>
    <w:p w:rsidR="00476D0F" w:rsidRPr="0082177D" w:rsidRDefault="00476D0F" w:rsidP="00476D0F">
      <w:pPr>
        <w:pStyle w:val="24"/>
      </w:pPr>
      <w:bookmarkStart w:id="82" w:name="_Toc288055904"/>
      <w:r>
        <w:t>10</w:t>
      </w:r>
      <w:r w:rsidRPr="0082177D">
        <w:t>.3 Промышленно-коммунальное строительство</w:t>
      </w:r>
      <w:bookmarkEnd w:id="82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того, что промышленный комплекс города, как и всей страны, долгое время испытывал последствия системного кризиса экономики, промышленное строительство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орогобуже не велось. В основном производилась реконструкция уже действующих предприятий. При нынешнем недостаточном использовании производственных мощностей, в т. ч. площадей предприятий, и общемировой тенденции к большей технологичности, компактности и автоматизации производства, рост нового </w:t>
      </w:r>
      <w:r>
        <w:rPr>
          <w:sz w:val="28"/>
          <w:szCs w:val="28"/>
        </w:rPr>
        <w:lastRenderedPageBreak/>
        <w:t>промышленного строительства не представляется актуальным на ближайшее время.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объектов коммунального строительства лидирующее положение занимает автозаправочные станции (2 шт. в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орогобуже). Это наиболее востребованный сектор коммунального строительства на сегодня. Столь же востребовано строительство складского назначения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правило, связанных с оптовой и мелкооптовой торговлей, а также реконструкция под такие объекты старых недействующих объектов.</w:t>
      </w:r>
    </w:p>
    <w:p w:rsidR="00476D0F" w:rsidRPr="000419E9" w:rsidRDefault="00476D0F" w:rsidP="00476D0F">
      <w:pPr>
        <w:pStyle w:val="13"/>
      </w:pPr>
      <w:bookmarkStart w:id="83" w:name="_Toc247679329"/>
      <w:bookmarkStart w:id="84" w:name="_Toc288055905"/>
      <w:r w:rsidRPr="000419E9">
        <w:lastRenderedPageBreak/>
        <w:t>1</w:t>
      </w:r>
      <w:r>
        <w:t>1</w:t>
      </w:r>
      <w:r w:rsidRPr="000419E9">
        <w:t>. Транспортный комплекс</w:t>
      </w:r>
      <w:bookmarkEnd w:id="83"/>
      <w:bookmarkEnd w:id="84"/>
    </w:p>
    <w:p w:rsidR="00476D0F" w:rsidRPr="000419E9" w:rsidRDefault="00476D0F" w:rsidP="00476D0F">
      <w:pPr>
        <w:pStyle w:val="24"/>
      </w:pPr>
      <w:bookmarkStart w:id="85" w:name="_Toc247679330"/>
      <w:bookmarkStart w:id="86" w:name="_Toc288055906"/>
      <w:r w:rsidRPr="000419E9">
        <w:t>1</w:t>
      </w:r>
      <w:r>
        <w:t>1</w:t>
      </w:r>
      <w:r w:rsidRPr="000419E9">
        <w:t>.1 Внешний транспорт</w:t>
      </w:r>
      <w:bookmarkEnd w:id="85"/>
      <w:bookmarkEnd w:id="86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Внешний транспорт в городе Дорогобуже представлен двумя видами: </w:t>
      </w:r>
      <w:r w:rsidRPr="005A5B51">
        <w:rPr>
          <w:sz w:val="28"/>
          <w:szCs w:val="28"/>
        </w:rPr>
        <w:t>железнодорожным</w:t>
      </w:r>
      <w:r w:rsidRPr="000419E9">
        <w:rPr>
          <w:sz w:val="28"/>
          <w:szCs w:val="28"/>
        </w:rPr>
        <w:t xml:space="preserve"> и автомобильным. Обслуживание воздушным транспортом осуществляется через аэропорты города Смоленска.</w:t>
      </w:r>
    </w:p>
    <w:p w:rsidR="00476D0F" w:rsidRPr="005A5B51" w:rsidRDefault="00476D0F" w:rsidP="00476D0F">
      <w:pPr>
        <w:pStyle w:val="34"/>
        <w:spacing w:before="120" w:after="120" w:line="240" w:lineRule="auto"/>
        <w:ind w:firstLine="709"/>
      </w:pPr>
      <w:bookmarkStart w:id="87" w:name="_Toc247679331"/>
      <w:bookmarkStart w:id="88" w:name="_Toc288055907"/>
      <w:r w:rsidRPr="005A5B51">
        <w:t>11.1.1 Железнодорожный транспорт</w:t>
      </w:r>
      <w:bookmarkEnd w:id="87"/>
      <w:bookmarkEnd w:id="88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Станция Дорогобуж Смоленского отделения Московской железной дороги - филиала открытого акционерного общества “Российские железные дороги” являлась конечным пунктом однопутной линии Сафоново-Дорогобуж. Станция располагалась в правобережной части города и использовалась только для грузовых перевозок. В настоящее время пути находятся в аварийном состоянии и не эксплуатируются.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89" w:name="_Toc247679332"/>
      <w:bookmarkStart w:id="90" w:name="_Toc288055908"/>
      <w:r w:rsidRPr="00433297">
        <w:t>1</w:t>
      </w:r>
      <w:r>
        <w:t>1</w:t>
      </w:r>
      <w:r w:rsidRPr="00433297">
        <w:t>.1.2 Водный транспорт</w:t>
      </w:r>
      <w:bookmarkEnd w:id="89"/>
      <w:bookmarkEnd w:id="90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Река Днепр на всем протяжении города Дорогобужа несудоходна и транспортного значения не имеет.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91" w:name="_Toc247679333"/>
      <w:bookmarkStart w:id="92" w:name="_Toc288055909"/>
      <w:r w:rsidRPr="00433297">
        <w:t>1</w:t>
      </w:r>
      <w:r>
        <w:t>1</w:t>
      </w:r>
      <w:r w:rsidRPr="00433297">
        <w:t>.1.3 Автомобильный транспорт</w:t>
      </w:r>
      <w:bookmarkEnd w:id="91"/>
      <w:bookmarkEnd w:id="92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Транспортная связь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 xml:space="preserve">. Дорогобужа с областным центром – г. Смоленском – обеспечивается по автодорогам с юга на север: </w:t>
      </w:r>
      <w:proofErr w:type="spellStart"/>
      <w:r w:rsidRPr="000419E9">
        <w:rPr>
          <w:sz w:val="28"/>
          <w:szCs w:val="28"/>
        </w:rPr>
        <w:t>Рославль-Ельня-Дорогобуж-Сафоново</w:t>
      </w:r>
      <w:proofErr w:type="spellEnd"/>
      <w:r w:rsidRPr="000419E9">
        <w:rPr>
          <w:sz w:val="28"/>
          <w:szCs w:val="28"/>
        </w:rPr>
        <w:t xml:space="preserve"> и с запада на восток: Смоленск-Дорогобуж-Вязьма (старая Смоленская дорога). Расстояние до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 xml:space="preserve">. Смоленска – </w:t>
      </w:r>
      <w:smartTag w:uri="urn:schemas-microsoft-com:office:smarttags" w:element="metricconverter">
        <w:smartTagPr>
          <w:attr w:name="ProductID" w:val="102 км"/>
        </w:smartTagPr>
        <w:r w:rsidRPr="000419E9">
          <w:rPr>
            <w:sz w:val="28"/>
            <w:szCs w:val="28"/>
          </w:rPr>
          <w:t>102 км</w:t>
        </w:r>
      </w:smartTag>
      <w:r w:rsidRPr="000419E9">
        <w:rPr>
          <w:sz w:val="28"/>
          <w:szCs w:val="28"/>
        </w:rPr>
        <w:t xml:space="preserve">, до г. Москвы – </w:t>
      </w:r>
      <w:smartTag w:uri="urn:schemas-microsoft-com:office:smarttags" w:element="metricconverter">
        <w:smartTagPr>
          <w:attr w:name="ProductID" w:val="350 км"/>
        </w:smartTagPr>
        <w:r w:rsidRPr="000419E9">
          <w:rPr>
            <w:sz w:val="28"/>
            <w:szCs w:val="28"/>
          </w:rPr>
          <w:t>350 км</w:t>
        </w:r>
      </w:smartTag>
      <w:r w:rsidRPr="000419E9">
        <w:rPr>
          <w:sz w:val="28"/>
          <w:szCs w:val="28"/>
        </w:rPr>
        <w:t>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С юга на север по железобетонному мосту через р. Днепр проходит автодорога </w:t>
      </w:r>
      <w:r w:rsidRPr="000419E9">
        <w:rPr>
          <w:sz w:val="28"/>
          <w:szCs w:val="28"/>
          <w:lang w:val="en-US"/>
        </w:rPr>
        <w:t>III</w:t>
      </w:r>
      <w:r w:rsidRPr="000419E9">
        <w:rPr>
          <w:sz w:val="28"/>
          <w:szCs w:val="28"/>
        </w:rPr>
        <w:t xml:space="preserve"> технической категории территориального значения Рославль – Ельня – Сафоново с выходом через </w:t>
      </w:r>
      <w:smartTag w:uri="urn:schemas-microsoft-com:office:smarttags" w:element="metricconverter">
        <w:smartTagPr>
          <w:attr w:name="ProductID" w:val="28 километров"/>
        </w:smartTagPr>
        <w:r w:rsidRPr="000419E9">
          <w:rPr>
            <w:sz w:val="28"/>
            <w:szCs w:val="28"/>
          </w:rPr>
          <w:t>28 километров</w:t>
        </w:r>
      </w:smartTag>
      <w:r w:rsidRPr="000419E9">
        <w:rPr>
          <w:sz w:val="28"/>
          <w:szCs w:val="28"/>
        </w:rPr>
        <w:t xml:space="preserve"> на магистраль федерального значения Москва-Минск. Федеральная автомобильная дорога М-1 «Беларусь» (Минское шоссе), построенная в 1947 году является международным транспортным коридором страны № 1, частью европейского маршрута Е-30 и азиатского маршрута АН-6.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0419E9">
        <w:rPr>
          <w:sz w:val="28"/>
          <w:szCs w:val="28"/>
        </w:rPr>
        <w:t>Автодорога Рославль – Ельня – Сафоново в пределах города (ул. Чистякова, ул. К.Маркса, ул. Ленина, ул. Лермонтова) имеет ширину проезжей части 9,8-</w:t>
      </w:r>
      <w:smartTag w:uri="urn:schemas-microsoft-com:office:smarttags" w:element="metricconverter">
        <w:smartTagPr>
          <w:attr w:name="ProductID" w:val="7,0 м"/>
        </w:smartTagPr>
        <w:r w:rsidRPr="000419E9">
          <w:rPr>
            <w:sz w:val="28"/>
            <w:szCs w:val="28"/>
          </w:rPr>
          <w:t>7,0 м</w:t>
        </w:r>
      </w:smartTag>
      <w:r w:rsidRPr="000419E9">
        <w:rPr>
          <w:sz w:val="28"/>
          <w:szCs w:val="28"/>
        </w:rPr>
        <w:t>. с асфальтобетонным покрытием.</w:t>
      </w:r>
      <w:proofErr w:type="gramEnd"/>
      <w:r w:rsidRPr="000419E9">
        <w:rPr>
          <w:sz w:val="28"/>
          <w:szCs w:val="28"/>
        </w:rPr>
        <w:t xml:space="preserve"> С востока к городу подходит автодорога территориального значения Смоленск-Дорогобуж-Вязьма, которая в границах города имеет асфальтобетонное покрытие шириной до </w:t>
      </w:r>
      <w:smartTag w:uri="urn:schemas-microsoft-com:office:smarttags" w:element="metricconverter">
        <w:smartTagPr>
          <w:attr w:name="ProductID" w:val="9,0 м"/>
        </w:smartTagPr>
        <w:r w:rsidRPr="000419E9">
          <w:rPr>
            <w:sz w:val="28"/>
            <w:szCs w:val="28"/>
          </w:rPr>
          <w:t>9,0 м</w:t>
        </w:r>
      </w:smartTag>
      <w:r w:rsidRPr="000419E9">
        <w:rPr>
          <w:sz w:val="28"/>
          <w:szCs w:val="28"/>
        </w:rPr>
        <w:t xml:space="preserve"> (ул</w:t>
      </w:r>
      <w:proofErr w:type="gramStart"/>
      <w:r w:rsidRPr="000419E9">
        <w:rPr>
          <w:sz w:val="28"/>
          <w:szCs w:val="28"/>
        </w:rPr>
        <w:t>.Л</w:t>
      </w:r>
      <w:proofErr w:type="gramEnd"/>
      <w:r w:rsidRPr="000419E9">
        <w:rPr>
          <w:sz w:val="28"/>
          <w:szCs w:val="28"/>
        </w:rPr>
        <w:t xml:space="preserve">енина, ул. К.Маркса). Кроме этого с южного направления к городу подходят дороги местного значения: на Алексино, Всходы; с северо-запада на Ярцево. Дорогобуж связан автобусными маршрутами с пунктами: Алексино, </w:t>
      </w:r>
      <w:proofErr w:type="spellStart"/>
      <w:r w:rsidRPr="000419E9">
        <w:rPr>
          <w:sz w:val="28"/>
          <w:szCs w:val="28"/>
        </w:rPr>
        <w:t>Челновая</w:t>
      </w:r>
      <w:proofErr w:type="spellEnd"/>
      <w:r w:rsidRPr="000419E9">
        <w:rPr>
          <w:sz w:val="28"/>
          <w:szCs w:val="28"/>
        </w:rPr>
        <w:t xml:space="preserve">, Сафоново, Ельня, </w:t>
      </w:r>
      <w:proofErr w:type="gramStart"/>
      <w:r w:rsidRPr="000419E9">
        <w:rPr>
          <w:sz w:val="28"/>
          <w:szCs w:val="28"/>
        </w:rPr>
        <w:t>Верхнеднепровский</w:t>
      </w:r>
      <w:proofErr w:type="gramEnd"/>
      <w:r w:rsidRPr="000419E9">
        <w:rPr>
          <w:sz w:val="28"/>
          <w:szCs w:val="28"/>
        </w:rPr>
        <w:t>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Данные по существующим дорогам</w:t>
      </w:r>
      <w:r>
        <w:rPr>
          <w:sz w:val="28"/>
          <w:szCs w:val="28"/>
        </w:rPr>
        <w:t xml:space="preserve"> приведены в таблице 32, 33, 34.</w:t>
      </w:r>
    </w:p>
    <w:p w:rsidR="00476D0F" w:rsidRDefault="00476D0F" w:rsidP="00476D0F">
      <w:pPr>
        <w:spacing w:before="120" w:after="120"/>
        <w:ind w:firstLine="709"/>
        <w:jc w:val="center"/>
        <w:rPr>
          <w:sz w:val="28"/>
          <w:szCs w:val="28"/>
        </w:rPr>
      </w:pPr>
      <w:r w:rsidRPr="00433297">
        <w:rPr>
          <w:b/>
          <w:i/>
          <w:sz w:val="28"/>
          <w:szCs w:val="28"/>
        </w:rPr>
        <w:t xml:space="preserve">Перечень дорог, проходящих через </w:t>
      </w:r>
      <w:proofErr w:type="gramStart"/>
      <w:r w:rsidRPr="00433297">
        <w:rPr>
          <w:b/>
          <w:i/>
          <w:sz w:val="28"/>
          <w:szCs w:val="28"/>
        </w:rPr>
        <w:t>г</w:t>
      </w:r>
      <w:proofErr w:type="gramEnd"/>
      <w:r w:rsidRPr="00433297">
        <w:rPr>
          <w:b/>
          <w:i/>
          <w:sz w:val="28"/>
          <w:szCs w:val="28"/>
        </w:rPr>
        <w:t>. Дорогобуж</w:t>
      </w:r>
    </w:p>
    <w:p w:rsidR="00476D0F" w:rsidRPr="00556AFC" w:rsidRDefault="00476D0F" w:rsidP="00476D0F">
      <w:pPr>
        <w:spacing w:before="120" w:after="120"/>
        <w:ind w:firstLine="709"/>
        <w:rPr>
          <w:sz w:val="24"/>
          <w:szCs w:val="24"/>
        </w:rPr>
      </w:pPr>
      <w:r w:rsidRPr="00556AFC">
        <w:rPr>
          <w:sz w:val="24"/>
          <w:szCs w:val="24"/>
        </w:rPr>
        <w:lastRenderedPageBreak/>
        <w:t>Таблица 32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89"/>
        <w:gridCol w:w="1897"/>
        <w:gridCol w:w="2094"/>
        <w:gridCol w:w="2491"/>
      </w:tblGrid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Наименование автодорог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Техническая категория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556AFC">
              <w:rPr>
                <w:b/>
                <w:sz w:val="24"/>
                <w:szCs w:val="24"/>
              </w:rPr>
              <w:t>км</w:t>
            </w:r>
            <w:proofErr w:type="gramEnd"/>
            <w:r w:rsidRPr="00556AF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Тип покрытия;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6AFC">
              <w:rPr>
                <w:b/>
                <w:sz w:val="24"/>
                <w:szCs w:val="24"/>
              </w:rPr>
              <w:t xml:space="preserve">ширина </w:t>
            </w:r>
            <w:proofErr w:type="spellStart"/>
            <w:r w:rsidRPr="00556AFC">
              <w:rPr>
                <w:b/>
                <w:sz w:val="24"/>
                <w:szCs w:val="24"/>
              </w:rPr>
              <w:t>зем</w:t>
            </w:r>
            <w:proofErr w:type="spellEnd"/>
            <w:r w:rsidRPr="00556AF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56AFC">
              <w:rPr>
                <w:b/>
                <w:sz w:val="24"/>
                <w:szCs w:val="24"/>
              </w:rPr>
              <w:t>полотна\пр</w:t>
            </w:r>
            <w:proofErr w:type="spellEnd"/>
            <w:r w:rsidRPr="00556AF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56AFC">
              <w:rPr>
                <w:b/>
                <w:sz w:val="24"/>
                <w:szCs w:val="24"/>
              </w:rPr>
              <w:t>части</w:t>
            </w:r>
            <w:proofErr w:type="gramStart"/>
            <w:r w:rsidRPr="00556AFC">
              <w:rPr>
                <w:b/>
                <w:sz w:val="24"/>
                <w:szCs w:val="24"/>
              </w:rPr>
              <w:t>,м</w:t>
            </w:r>
            <w:proofErr w:type="spellEnd"/>
            <w:proofErr w:type="gramEnd"/>
            <w:r w:rsidRPr="00556AFC">
              <w:rPr>
                <w:b/>
                <w:sz w:val="24"/>
                <w:szCs w:val="24"/>
              </w:rPr>
              <w:t>.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1 группа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Смоленск-Вязьма-Зубцов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45,5\29,8</w:t>
            </w:r>
          </w:p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15,7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12\7</w:t>
            </w:r>
          </w:p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Гравийное 12\7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Рославль-Ельня-Дорогобуж-Сафоново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27,41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12\7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 xml:space="preserve">Обход </w:t>
            </w:r>
            <w:proofErr w:type="gramStart"/>
            <w:r w:rsidRPr="00556AFC">
              <w:rPr>
                <w:sz w:val="24"/>
                <w:szCs w:val="24"/>
              </w:rPr>
              <w:t>г</w:t>
            </w:r>
            <w:proofErr w:type="gramEnd"/>
            <w:r w:rsidRPr="00556AFC">
              <w:rPr>
                <w:sz w:val="24"/>
                <w:szCs w:val="24"/>
              </w:rPr>
              <w:t>. Дорогобужа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6,25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12\7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79,16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2 группа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Дорогобуж-п</w:t>
            </w:r>
            <w:proofErr w:type="gramStart"/>
            <w:r w:rsidRPr="00556AFC">
              <w:rPr>
                <w:sz w:val="24"/>
                <w:szCs w:val="24"/>
              </w:rPr>
              <w:t>.В</w:t>
            </w:r>
            <w:proofErr w:type="gramEnd"/>
            <w:r w:rsidRPr="00556AFC">
              <w:rPr>
                <w:sz w:val="24"/>
                <w:szCs w:val="24"/>
              </w:rPr>
              <w:t>ерхнеднепровский-Струково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10,72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10\6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Дорогобуж-Алексино-Ушаково-Мархоткино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33,39\29,28</w:t>
            </w:r>
          </w:p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4,11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10\6</w:t>
            </w:r>
          </w:p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Гравийное 10\6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556AFC">
              <w:rPr>
                <w:sz w:val="24"/>
                <w:szCs w:val="24"/>
              </w:rPr>
              <w:t>д</w:t>
            </w:r>
            <w:proofErr w:type="gramStart"/>
            <w:r w:rsidRPr="00556AFC">
              <w:rPr>
                <w:sz w:val="24"/>
                <w:szCs w:val="24"/>
              </w:rPr>
              <w:t>.К</w:t>
            </w:r>
            <w:proofErr w:type="gramEnd"/>
            <w:r w:rsidRPr="00556AFC">
              <w:rPr>
                <w:sz w:val="24"/>
                <w:szCs w:val="24"/>
              </w:rPr>
              <w:t>нящина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0,9\85,28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10\6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31,01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3 группа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Дорогобуж-Белавка-Бизюкова-Ивановское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17,48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8\4,5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Подъезд к д</w:t>
            </w:r>
            <w:proofErr w:type="gramStart"/>
            <w:r w:rsidRPr="00556AFC">
              <w:rPr>
                <w:sz w:val="24"/>
                <w:szCs w:val="24"/>
              </w:rPr>
              <w:t>.С</w:t>
            </w:r>
            <w:proofErr w:type="gramEnd"/>
            <w:r w:rsidRPr="00556AFC">
              <w:rPr>
                <w:sz w:val="24"/>
                <w:szCs w:val="24"/>
              </w:rPr>
              <w:t>адовая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10\6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 xml:space="preserve">Обход </w:t>
            </w:r>
            <w:proofErr w:type="gramStart"/>
            <w:r w:rsidRPr="00556AFC">
              <w:rPr>
                <w:sz w:val="24"/>
                <w:szCs w:val="24"/>
              </w:rPr>
              <w:t>г</w:t>
            </w:r>
            <w:proofErr w:type="gramEnd"/>
            <w:r w:rsidRPr="00556AFC">
              <w:rPr>
                <w:sz w:val="24"/>
                <w:szCs w:val="24"/>
              </w:rPr>
              <w:t>. Дорогобуж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5,4\3,0</w:t>
            </w:r>
          </w:p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Асфальт 10\6</w:t>
            </w:r>
          </w:p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Гравийное 10\6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Смоленск-Вязьма-Зубцов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4,7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Грунт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28,38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138,55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33297">
        <w:rPr>
          <w:b/>
          <w:i/>
          <w:sz w:val="28"/>
          <w:szCs w:val="28"/>
        </w:rPr>
        <w:t>Перечень дорог с движением пассажирского транспорта</w:t>
      </w:r>
      <w:r>
        <w:rPr>
          <w:b/>
          <w:i/>
          <w:sz w:val="28"/>
          <w:szCs w:val="28"/>
        </w:rPr>
        <w:t xml:space="preserve">, проходящих через </w:t>
      </w:r>
      <w:proofErr w:type="gramStart"/>
      <w:r>
        <w:rPr>
          <w:b/>
          <w:i/>
          <w:sz w:val="28"/>
          <w:szCs w:val="28"/>
        </w:rPr>
        <w:t>г</w:t>
      </w:r>
      <w:proofErr w:type="gramEnd"/>
      <w:r>
        <w:rPr>
          <w:b/>
          <w:i/>
          <w:sz w:val="28"/>
          <w:szCs w:val="28"/>
        </w:rPr>
        <w:t>. Дорогобуж</w:t>
      </w:r>
    </w:p>
    <w:p w:rsidR="00476D0F" w:rsidRPr="00556AFC" w:rsidRDefault="00476D0F" w:rsidP="00476D0F">
      <w:pPr>
        <w:spacing w:before="120" w:after="120"/>
        <w:ind w:firstLine="709"/>
        <w:rPr>
          <w:sz w:val="24"/>
          <w:szCs w:val="24"/>
        </w:rPr>
      </w:pPr>
      <w:r w:rsidRPr="00556AFC">
        <w:rPr>
          <w:sz w:val="24"/>
          <w:szCs w:val="24"/>
        </w:rPr>
        <w:t>Таблица 33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26"/>
        <w:gridCol w:w="3802"/>
        <w:gridCol w:w="2193"/>
        <w:gridCol w:w="2450"/>
      </w:tblGrid>
      <w:tr w:rsidR="00476D0F" w:rsidRPr="00556AFC" w:rsidTr="00F6514F">
        <w:trPr>
          <w:trHeight w:val="679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№ дороги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Наименование автодорог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556AFC"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Состояние покрытия</w:t>
            </w:r>
          </w:p>
        </w:tc>
      </w:tr>
      <w:tr w:rsidR="00476D0F" w:rsidRPr="00556AFC" w:rsidTr="00F6514F">
        <w:trPr>
          <w:trHeight w:val="332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Р-134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Смоленск-Вязьма-Зубцов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45,5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Хорошее</w:t>
            </w:r>
          </w:p>
        </w:tc>
      </w:tr>
      <w:tr w:rsidR="00476D0F" w:rsidRPr="00556AFC" w:rsidTr="00F6514F">
        <w:trPr>
          <w:trHeight w:val="332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Р-137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Рославль-Ельня-Дорогобуж-Сафоново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27,41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хорошее</w:t>
            </w:r>
          </w:p>
        </w:tc>
      </w:tr>
      <w:tr w:rsidR="00476D0F" w:rsidRPr="00556AFC" w:rsidTr="00F6514F">
        <w:trPr>
          <w:trHeight w:val="332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Дорогобуж-п</w:t>
            </w:r>
            <w:proofErr w:type="gramStart"/>
            <w:r w:rsidRPr="00556AFC">
              <w:rPr>
                <w:sz w:val="24"/>
                <w:szCs w:val="24"/>
              </w:rPr>
              <w:t>.В</w:t>
            </w:r>
            <w:proofErr w:type="gramEnd"/>
            <w:r w:rsidRPr="00556AFC">
              <w:rPr>
                <w:sz w:val="24"/>
                <w:szCs w:val="24"/>
              </w:rPr>
              <w:t>ерхнеднепровский-Струково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10,72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Хорошее</w:t>
            </w:r>
          </w:p>
        </w:tc>
      </w:tr>
      <w:tr w:rsidR="00476D0F" w:rsidRPr="00556AFC" w:rsidTr="00F6514F">
        <w:trPr>
          <w:trHeight w:val="332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Дорогобуж-Алексино-Ушаково-Мархоткино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33,39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Удовлетворительное</w:t>
            </w:r>
          </w:p>
        </w:tc>
      </w:tr>
      <w:tr w:rsidR="00476D0F" w:rsidRPr="00556AFC" w:rsidTr="00F6514F">
        <w:trPr>
          <w:trHeight w:val="332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 xml:space="preserve">Подъезд к </w:t>
            </w:r>
            <w:proofErr w:type="spellStart"/>
            <w:r w:rsidRPr="00556AFC">
              <w:rPr>
                <w:sz w:val="24"/>
                <w:szCs w:val="24"/>
              </w:rPr>
              <w:t>д</w:t>
            </w:r>
            <w:proofErr w:type="gramStart"/>
            <w:r w:rsidRPr="00556AFC">
              <w:rPr>
                <w:sz w:val="24"/>
                <w:szCs w:val="24"/>
              </w:rPr>
              <w:t>.К</w:t>
            </w:r>
            <w:proofErr w:type="gramEnd"/>
            <w:r w:rsidRPr="00556AFC">
              <w:rPr>
                <w:sz w:val="24"/>
                <w:szCs w:val="24"/>
              </w:rPr>
              <w:t>нящина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</w:rPr>
              <w:t>Удовлетворительное</w:t>
            </w:r>
          </w:p>
        </w:tc>
      </w:tr>
      <w:tr w:rsidR="00476D0F" w:rsidRPr="00556AFC" w:rsidTr="00F6514F">
        <w:trPr>
          <w:trHeight w:val="347"/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117,92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33297">
        <w:rPr>
          <w:b/>
          <w:i/>
          <w:sz w:val="28"/>
          <w:szCs w:val="28"/>
        </w:rPr>
        <w:t>Итоговые данные по учету интенсивности движения за 2 кв. 2008г.</w:t>
      </w:r>
    </w:p>
    <w:p w:rsidR="00476D0F" w:rsidRPr="00556AFC" w:rsidRDefault="00476D0F" w:rsidP="00476D0F">
      <w:pPr>
        <w:spacing w:before="120" w:after="120"/>
        <w:ind w:firstLine="709"/>
        <w:rPr>
          <w:sz w:val="24"/>
          <w:szCs w:val="24"/>
        </w:rPr>
      </w:pPr>
      <w:r w:rsidRPr="00556AFC">
        <w:rPr>
          <w:sz w:val="24"/>
          <w:szCs w:val="24"/>
        </w:rPr>
        <w:t>Таблица 34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89"/>
        <w:gridCol w:w="47"/>
        <w:gridCol w:w="1201"/>
        <w:gridCol w:w="1035"/>
        <w:gridCol w:w="1189"/>
        <w:gridCol w:w="1057"/>
        <w:gridCol w:w="1607"/>
        <w:gridCol w:w="858"/>
        <w:gridCol w:w="688"/>
      </w:tblGrid>
      <w:tr w:rsidR="00476D0F" w:rsidRPr="00556AFC" w:rsidTr="00F6514F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lastRenderedPageBreak/>
              <w:t>Местоположение пункта</w:t>
            </w:r>
          </w:p>
        </w:tc>
        <w:tc>
          <w:tcPr>
            <w:tcW w:w="0" w:type="auto"/>
            <w:gridSpan w:val="7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 xml:space="preserve">Среднесуточная интенсивность движения, </w:t>
            </w:r>
            <w:proofErr w:type="spellStart"/>
            <w:proofErr w:type="gramStart"/>
            <w:r w:rsidRPr="00556AFC">
              <w:rPr>
                <w:b/>
                <w:sz w:val="24"/>
                <w:szCs w:val="24"/>
              </w:rPr>
              <w:t>авт</w:t>
            </w:r>
            <w:proofErr w:type="gramEnd"/>
            <w:r w:rsidRPr="00556AFC">
              <w:rPr>
                <w:b/>
                <w:sz w:val="24"/>
                <w:szCs w:val="24"/>
              </w:rPr>
              <w:t>\сут</w:t>
            </w:r>
            <w:proofErr w:type="spellEnd"/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Легковые,</w:t>
            </w:r>
          </w:p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мотоциклы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Грузовые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Автопоезда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Автобусы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Микроавтобусы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556AFC">
              <w:rPr>
                <w:b/>
                <w:sz w:val="24"/>
                <w:szCs w:val="24"/>
              </w:rPr>
              <w:t>Всего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gridSpan w:val="9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  <w:lang w:val="en-US"/>
              </w:rPr>
              <w:t>I</w:t>
            </w:r>
            <w:r w:rsidRPr="00556AFC">
              <w:rPr>
                <w:sz w:val="24"/>
                <w:szCs w:val="24"/>
              </w:rPr>
              <w:t xml:space="preserve"> группа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Смоленск-Вязьма-Зубцов</w:t>
            </w:r>
            <w:proofErr w:type="spellEnd"/>
            <w:r w:rsidRPr="00556AFC">
              <w:rPr>
                <w:sz w:val="24"/>
                <w:szCs w:val="24"/>
              </w:rPr>
              <w:t xml:space="preserve"> км 87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643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183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1161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Смоленск-Вязьма-Зубцов</w:t>
            </w:r>
            <w:proofErr w:type="spellEnd"/>
            <w:r w:rsidRPr="00556AFC">
              <w:rPr>
                <w:sz w:val="24"/>
                <w:szCs w:val="24"/>
              </w:rPr>
              <w:t xml:space="preserve"> км 101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176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452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Рославль-Ельня-Дорогобуж-Сафоново</w:t>
            </w:r>
            <w:proofErr w:type="spellEnd"/>
            <w:r w:rsidRPr="00556AFC">
              <w:rPr>
                <w:sz w:val="24"/>
                <w:szCs w:val="24"/>
              </w:rPr>
              <w:t xml:space="preserve"> км 117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940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256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178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1763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Рославль-Ельня-Дорогобуж-Сафоново</w:t>
            </w:r>
            <w:proofErr w:type="spellEnd"/>
            <w:r w:rsidRPr="00556AFC">
              <w:rPr>
                <w:sz w:val="24"/>
                <w:szCs w:val="24"/>
              </w:rPr>
              <w:t xml:space="preserve"> км 133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2239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438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395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621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137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3943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gridSpan w:val="9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</w:rPr>
            </w:pPr>
            <w:r w:rsidRPr="00556AFC">
              <w:rPr>
                <w:sz w:val="24"/>
                <w:szCs w:val="24"/>
                <w:lang w:val="en-US"/>
              </w:rPr>
              <w:t>II</w:t>
            </w:r>
            <w:r w:rsidRPr="00556AFC">
              <w:rPr>
                <w:sz w:val="24"/>
                <w:szCs w:val="24"/>
              </w:rPr>
              <w:t xml:space="preserve"> группа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Дорогобуж-Верхнеднепровский-Струково</w:t>
            </w:r>
            <w:proofErr w:type="spellEnd"/>
            <w:r w:rsidRPr="00556AFC">
              <w:rPr>
                <w:sz w:val="24"/>
                <w:szCs w:val="24"/>
              </w:rPr>
              <w:t xml:space="preserve"> км 2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4710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1075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175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547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937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173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7617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Дорогобуж-Верхнеднепровский-Струково</w:t>
            </w:r>
            <w:proofErr w:type="spellEnd"/>
            <w:r w:rsidRPr="00556AFC">
              <w:rPr>
                <w:sz w:val="24"/>
                <w:szCs w:val="24"/>
              </w:rPr>
              <w:t xml:space="preserve"> км 11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2750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1105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233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971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5765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Дорогобуж-Алексино-Ушаково-Мархоткино</w:t>
            </w:r>
            <w:proofErr w:type="spellEnd"/>
            <w:r w:rsidRPr="00556AFC">
              <w:rPr>
                <w:sz w:val="24"/>
                <w:szCs w:val="24"/>
              </w:rPr>
              <w:t xml:space="preserve"> км 3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491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137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786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Дорогобуж-Алексино-Ушаково-Мархоткино</w:t>
            </w:r>
            <w:proofErr w:type="spellEnd"/>
            <w:r w:rsidRPr="00556AFC">
              <w:rPr>
                <w:sz w:val="24"/>
                <w:szCs w:val="24"/>
              </w:rPr>
              <w:t xml:space="preserve"> км 17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175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382</w:t>
            </w:r>
          </w:p>
        </w:tc>
      </w:tr>
      <w:tr w:rsidR="00476D0F" w:rsidRPr="00556AFC" w:rsidTr="00F6514F">
        <w:trPr>
          <w:jc w:val="center"/>
        </w:trPr>
        <w:tc>
          <w:tcPr>
            <w:tcW w:w="0" w:type="auto"/>
            <w:vAlign w:val="center"/>
          </w:tcPr>
          <w:p w:rsidR="00476D0F" w:rsidRPr="00556AFC" w:rsidRDefault="00476D0F" w:rsidP="00F6514F">
            <w:pPr>
              <w:rPr>
                <w:sz w:val="24"/>
                <w:szCs w:val="24"/>
              </w:rPr>
            </w:pPr>
            <w:proofErr w:type="spellStart"/>
            <w:r w:rsidRPr="00556AFC">
              <w:rPr>
                <w:sz w:val="24"/>
                <w:szCs w:val="24"/>
              </w:rPr>
              <w:t>Озерище-Каськово</w:t>
            </w:r>
            <w:proofErr w:type="spellEnd"/>
            <w:r w:rsidRPr="00556AFC">
              <w:rPr>
                <w:sz w:val="24"/>
                <w:szCs w:val="24"/>
              </w:rPr>
              <w:t xml:space="preserve"> км 1</w:t>
            </w:r>
          </w:p>
        </w:tc>
        <w:tc>
          <w:tcPr>
            <w:tcW w:w="0" w:type="auto"/>
            <w:gridSpan w:val="2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345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0" w:type="auto"/>
            <w:vAlign w:val="center"/>
          </w:tcPr>
          <w:p w:rsidR="00476D0F" w:rsidRPr="00556AFC" w:rsidRDefault="00476D0F" w:rsidP="00F6514F">
            <w:pPr>
              <w:jc w:val="center"/>
              <w:rPr>
                <w:sz w:val="24"/>
                <w:szCs w:val="24"/>
                <w:lang w:val="en-US"/>
              </w:rPr>
            </w:pPr>
            <w:r w:rsidRPr="00556AFC">
              <w:rPr>
                <w:sz w:val="24"/>
                <w:szCs w:val="24"/>
                <w:lang w:val="en-US"/>
              </w:rPr>
              <w:t>491</w:t>
            </w:r>
          </w:p>
        </w:tc>
      </w:tr>
    </w:tbl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93" w:name="_Toc247679334"/>
      <w:bookmarkStart w:id="94" w:name="_Toc288055910"/>
      <w:r w:rsidRPr="00433297">
        <w:t>1</w:t>
      </w:r>
      <w:r>
        <w:t>1.1.4</w:t>
      </w:r>
      <w:r w:rsidRPr="00433297">
        <w:t xml:space="preserve"> Воздушный транспорт</w:t>
      </w:r>
      <w:bookmarkEnd w:id="93"/>
      <w:bookmarkEnd w:id="94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Собственного аэропорта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 xml:space="preserve">. Дорогобуж не имеет. Воздушное сообщение осуществляется через аэропорт 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Смоленска.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419E9">
        <w:rPr>
          <w:sz w:val="28"/>
          <w:szCs w:val="28"/>
        </w:rPr>
        <w:t>Смоленск-Южный</w:t>
      </w:r>
      <w:proofErr w:type="spellEnd"/>
      <w:proofErr w:type="gramEnd"/>
      <w:r w:rsidRPr="000419E9">
        <w:rPr>
          <w:sz w:val="28"/>
          <w:szCs w:val="28"/>
        </w:rPr>
        <w:t xml:space="preserve"> — гражданский аэропорт города Смоленска, </w:t>
      </w:r>
      <w:proofErr w:type="spellStart"/>
      <w:r w:rsidRPr="000419E9">
        <w:rPr>
          <w:sz w:val="28"/>
          <w:szCs w:val="28"/>
        </w:rPr>
        <w:t>расположеннный</w:t>
      </w:r>
      <w:proofErr w:type="spellEnd"/>
      <w:r w:rsidRPr="000419E9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 км"/>
        </w:smartTagPr>
        <w:r w:rsidRPr="000419E9">
          <w:rPr>
            <w:sz w:val="28"/>
            <w:szCs w:val="28"/>
          </w:rPr>
          <w:t>2 км</w:t>
        </w:r>
      </w:smartTag>
      <w:r w:rsidRPr="000419E9">
        <w:rPr>
          <w:sz w:val="28"/>
          <w:szCs w:val="28"/>
        </w:rPr>
        <w:t xml:space="preserve"> к югу от города. 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lastRenderedPageBreak/>
        <w:t>Параметры аэропорта «Южный»: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Страна: Россия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Город: Смоленск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Тип: гражданский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Код ИКАО: UUBS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Код ИАТА: LNX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Местное время: -2.0 GMT; UTC +3/+4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Высота: +</w:t>
      </w:r>
      <w:smartTag w:uri="urn:schemas-microsoft-com:office:smarttags" w:element="metricconverter">
        <w:smartTagPr>
          <w:attr w:name="ProductID" w:val="221 м"/>
        </w:smartTagPr>
        <w:r w:rsidRPr="000419E9">
          <w:rPr>
            <w:sz w:val="28"/>
            <w:szCs w:val="28"/>
          </w:rPr>
          <w:t>221 м</w:t>
        </w:r>
      </w:smartTag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Координаты: 54°44′42″ с. </w:t>
      </w:r>
      <w:proofErr w:type="spellStart"/>
      <w:r w:rsidRPr="000419E9">
        <w:rPr>
          <w:sz w:val="28"/>
          <w:szCs w:val="28"/>
        </w:rPr>
        <w:t>ш</w:t>
      </w:r>
      <w:proofErr w:type="spellEnd"/>
      <w:r w:rsidRPr="000419E9">
        <w:rPr>
          <w:sz w:val="28"/>
          <w:szCs w:val="28"/>
        </w:rPr>
        <w:t xml:space="preserve">. 32°03′54″ в. д.﻿ / ﻿54.745° с. </w:t>
      </w:r>
      <w:proofErr w:type="spellStart"/>
      <w:r w:rsidRPr="000419E9">
        <w:rPr>
          <w:sz w:val="28"/>
          <w:szCs w:val="28"/>
        </w:rPr>
        <w:t>ш</w:t>
      </w:r>
      <w:proofErr w:type="spellEnd"/>
      <w:r w:rsidRPr="000419E9">
        <w:rPr>
          <w:sz w:val="28"/>
          <w:szCs w:val="28"/>
        </w:rPr>
        <w:t>. 32.065° в. д. (G)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Взлётно-посадочные полосы: Размер: </w:t>
      </w:r>
      <w:smartTag w:uri="urn:schemas-microsoft-com:office:smarttags" w:element="metricconverter">
        <w:smartTagPr>
          <w:attr w:name="ProductID" w:val="1600 м"/>
        </w:smartTagPr>
        <w:r w:rsidRPr="000419E9">
          <w:rPr>
            <w:sz w:val="28"/>
            <w:szCs w:val="28"/>
          </w:rPr>
          <w:t>1600 м</w:t>
        </w:r>
      </w:smartTag>
      <w:r w:rsidRPr="000419E9">
        <w:rPr>
          <w:sz w:val="28"/>
          <w:szCs w:val="28"/>
        </w:rPr>
        <w:t xml:space="preserve">; Покрытие: </w:t>
      </w:r>
      <w:proofErr w:type="spellStart"/>
      <w:r w:rsidRPr="000419E9">
        <w:rPr>
          <w:sz w:val="28"/>
          <w:szCs w:val="28"/>
        </w:rPr>
        <w:t>армобетон</w:t>
      </w:r>
      <w:proofErr w:type="spellEnd"/>
      <w:r w:rsidRPr="000419E9">
        <w:rPr>
          <w:sz w:val="28"/>
          <w:szCs w:val="28"/>
        </w:rPr>
        <w:t>.</w:t>
      </w:r>
    </w:p>
    <w:p w:rsidR="00476D0F" w:rsidRPr="000419E9" w:rsidRDefault="00476D0F" w:rsidP="00476D0F">
      <w:pPr>
        <w:keepNext/>
        <w:keepLines/>
        <w:spacing w:before="120" w:after="12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2400300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1376" t="22868" r="2513" b="1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D0F" w:rsidRPr="00DB13AB" w:rsidRDefault="00476D0F" w:rsidP="00476D0F">
      <w:pPr>
        <w:spacing w:before="120" w:after="120"/>
        <w:ind w:firstLine="709"/>
        <w:jc w:val="center"/>
        <w:rPr>
          <w:b/>
          <w:i/>
          <w:sz w:val="24"/>
          <w:szCs w:val="24"/>
        </w:rPr>
      </w:pPr>
      <w:r w:rsidRPr="00DB13AB">
        <w:rPr>
          <w:b/>
          <w:i/>
          <w:sz w:val="24"/>
          <w:szCs w:val="24"/>
        </w:rPr>
        <w:t>Рис. 13. Вид аэропорта «Южный»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 настоящее время постоянных авиарейсов не осуществляется, все рейсы в направлении Смоленска осуществляются с использованием военного аэродрома «</w:t>
      </w:r>
      <w:proofErr w:type="spellStart"/>
      <w:proofErr w:type="gramStart"/>
      <w:r w:rsidRPr="000419E9">
        <w:rPr>
          <w:sz w:val="28"/>
          <w:szCs w:val="28"/>
        </w:rPr>
        <w:t>Смоленск-Северный</w:t>
      </w:r>
      <w:proofErr w:type="spellEnd"/>
      <w:proofErr w:type="gramEnd"/>
      <w:r w:rsidRPr="000419E9">
        <w:rPr>
          <w:sz w:val="28"/>
          <w:szCs w:val="28"/>
        </w:rPr>
        <w:t>».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419E9">
        <w:rPr>
          <w:sz w:val="28"/>
          <w:szCs w:val="28"/>
        </w:rPr>
        <w:t>Смоленск-Северный</w:t>
      </w:r>
      <w:proofErr w:type="spellEnd"/>
      <w:proofErr w:type="gramEnd"/>
      <w:r w:rsidRPr="000419E9">
        <w:rPr>
          <w:sz w:val="28"/>
          <w:szCs w:val="28"/>
        </w:rPr>
        <w:t xml:space="preserve"> — военный аэродром в </w:t>
      </w:r>
      <w:smartTag w:uri="urn:schemas-microsoft-com:office:smarttags" w:element="metricconverter">
        <w:smartTagPr>
          <w:attr w:name="ProductID" w:val="3 км"/>
        </w:smartTagPr>
        <w:r w:rsidRPr="000419E9">
          <w:rPr>
            <w:sz w:val="28"/>
            <w:szCs w:val="28"/>
          </w:rPr>
          <w:t>3 км</w:t>
        </w:r>
      </w:smartTag>
      <w:r w:rsidRPr="000419E9">
        <w:rPr>
          <w:sz w:val="28"/>
          <w:szCs w:val="28"/>
        </w:rPr>
        <w:t xml:space="preserve"> севернее ж.д. станции Смоленск.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На авиабазе дислоцирован 103-й гвардейский </w:t>
      </w:r>
      <w:proofErr w:type="spellStart"/>
      <w:r w:rsidRPr="000419E9">
        <w:rPr>
          <w:sz w:val="28"/>
          <w:szCs w:val="28"/>
        </w:rPr>
        <w:t>Красносельский</w:t>
      </w:r>
      <w:proofErr w:type="spellEnd"/>
      <w:r w:rsidRPr="000419E9">
        <w:rPr>
          <w:sz w:val="28"/>
          <w:szCs w:val="28"/>
        </w:rPr>
        <w:t xml:space="preserve"> Краснознамённый военно-транспортный авиационный полк имени Героя Советского Союза В. С. </w:t>
      </w:r>
      <w:proofErr w:type="spellStart"/>
      <w:r w:rsidRPr="000419E9">
        <w:rPr>
          <w:sz w:val="28"/>
          <w:szCs w:val="28"/>
        </w:rPr>
        <w:t>Гризодубовой</w:t>
      </w:r>
      <w:proofErr w:type="spellEnd"/>
      <w:r w:rsidRPr="000419E9">
        <w:rPr>
          <w:sz w:val="28"/>
          <w:szCs w:val="28"/>
        </w:rPr>
        <w:t xml:space="preserve"> (самолёты Ил-76М, Ил-76МД). Ранее, во времена холодной войны, базировались МиГ-23, Су-27 (в частности, 401-й и 871-й истребительные авиационные полки)</w:t>
      </w:r>
      <w:proofErr w:type="gramStart"/>
      <w:r w:rsidRPr="000419E9">
        <w:rPr>
          <w:sz w:val="28"/>
          <w:szCs w:val="28"/>
        </w:rPr>
        <w:t>.А</w:t>
      </w:r>
      <w:proofErr w:type="gramEnd"/>
      <w:r w:rsidRPr="000419E9">
        <w:rPr>
          <w:sz w:val="28"/>
          <w:szCs w:val="28"/>
        </w:rPr>
        <w:t>эродром пригоден для взлета и посадки воздушных судов категорий А,В,С,D,Е с ограничением по классификационному числу аэродромного покрытия.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Является аэродромом совместного базирования: помимо военной авиации, здесь базируется и экспериментальная (лётно-испытательная станция Смоленского авиазавода).</w:t>
      </w:r>
    </w:p>
    <w:p w:rsidR="00476D0F" w:rsidRPr="00433297" w:rsidRDefault="00476D0F" w:rsidP="00476D0F">
      <w:pPr>
        <w:pStyle w:val="24"/>
      </w:pPr>
      <w:bookmarkStart w:id="95" w:name="_Toc247679335"/>
      <w:bookmarkStart w:id="96" w:name="_Toc288055911"/>
      <w:r w:rsidRPr="00433297">
        <w:lastRenderedPageBreak/>
        <w:t>1</w:t>
      </w:r>
      <w:r>
        <w:t>1.2</w:t>
      </w:r>
      <w:r w:rsidRPr="00433297">
        <w:t xml:space="preserve"> Улично-дорожная сеть</w:t>
      </w:r>
      <w:bookmarkEnd w:id="95"/>
      <w:bookmarkEnd w:id="96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Улично-дорожная сеть города представляет собой сложную схему, основанную на сочетании исторически сформировавшихся планировочных схем – радиальной, линейной, комбинированной и прочих. Уличная сеть города имеет в основном прямоугольную систему построения с отступлениями, по условиям рельефа, в левобережной части города. В связи с этим улицы имеют резкую и частую кривизну в плане. Сеть существующих улиц в центральной части левобережья остается, как исторически сложившаяся система города. Уровень благоустройства уличной сети не соответствует современным требованиям.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Дорогобуж разделен на два района: Северный – промышленный и южный – жилой рекой Днепр. В настоящее время связь между районами осуществляется по трем переездам: двумя с восточной стороны и одним с западной стороны.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433297">
        <w:rPr>
          <w:b/>
          <w:i/>
          <w:sz w:val="28"/>
          <w:szCs w:val="28"/>
        </w:rPr>
        <w:t>Улично-дорожная сеть города Дорогобужа</w:t>
      </w:r>
      <w:r w:rsidRPr="000419E9">
        <w:rPr>
          <w:sz w:val="28"/>
          <w:szCs w:val="28"/>
        </w:rPr>
        <w:t>.</w:t>
      </w:r>
    </w:p>
    <w:p w:rsidR="00476D0F" w:rsidRPr="00165C8B" w:rsidRDefault="00476D0F" w:rsidP="00476D0F">
      <w:pPr>
        <w:spacing w:before="120" w:after="120"/>
        <w:ind w:firstLine="709"/>
        <w:rPr>
          <w:sz w:val="24"/>
          <w:szCs w:val="24"/>
        </w:rPr>
      </w:pPr>
      <w:r w:rsidRPr="00165C8B">
        <w:rPr>
          <w:sz w:val="24"/>
          <w:szCs w:val="24"/>
        </w:rPr>
        <w:t>Таблица 35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83"/>
        <w:gridCol w:w="2467"/>
        <w:gridCol w:w="1676"/>
        <w:gridCol w:w="1299"/>
        <w:gridCol w:w="1223"/>
        <w:gridCol w:w="1223"/>
      </w:tblGrid>
      <w:tr w:rsidR="00476D0F" w:rsidRPr="00165C8B" w:rsidTr="00F6514F">
        <w:trPr>
          <w:trHeight w:val="1204"/>
          <w:tblHeader/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165C8B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165C8B">
              <w:rPr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165C8B">
              <w:rPr>
                <w:b/>
                <w:sz w:val="24"/>
                <w:szCs w:val="24"/>
              </w:rPr>
              <w:t>Собственник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165C8B">
              <w:rPr>
                <w:b/>
                <w:sz w:val="24"/>
                <w:szCs w:val="24"/>
              </w:rPr>
              <w:t>Протяже</w:t>
            </w:r>
            <w:proofErr w:type="gramStart"/>
            <w:r w:rsidRPr="00165C8B">
              <w:rPr>
                <w:b/>
                <w:sz w:val="24"/>
                <w:szCs w:val="24"/>
              </w:rPr>
              <w:t>н-</w:t>
            </w:r>
            <w:proofErr w:type="gramEnd"/>
            <w:r w:rsidRPr="00165C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5C8B">
              <w:rPr>
                <w:b/>
                <w:sz w:val="24"/>
                <w:szCs w:val="24"/>
              </w:rPr>
              <w:t>ность</w:t>
            </w:r>
            <w:proofErr w:type="spellEnd"/>
            <w:r w:rsidRPr="00165C8B">
              <w:rPr>
                <w:b/>
                <w:sz w:val="24"/>
                <w:szCs w:val="24"/>
              </w:rPr>
              <w:t>, ширина, км/м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165C8B">
              <w:rPr>
                <w:b/>
                <w:sz w:val="24"/>
                <w:szCs w:val="24"/>
              </w:rPr>
              <w:t>Вид покрытия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165C8B">
              <w:rPr>
                <w:b/>
                <w:sz w:val="24"/>
                <w:szCs w:val="24"/>
              </w:rPr>
              <w:t>Площадь покрытия тыс</w:t>
            </w:r>
            <w:proofErr w:type="gramStart"/>
            <w:r w:rsidRPr="00165C8B">
              <w:rPr>
                <w:b/>
                <w:sz w:val="24"/>
                <w:szCs w:val="24"/>
              </w:rPr>
              <w:t>.м</w:t>
            </w:r>
            <w:proofErr w:type="gramEnd"/>
            <w:r w:rsidRPr="004B5A3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476D0F" w:rsidRPr="00165C8B" w:rsidTr="00F6514F">
        <w:trPr>
          <w:trHeight w:val="936"/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г. Дорогобуж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Парижской</w:t>
            </w:r>
          </w:p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Коммуны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м.о. Дорогобужское городское поселение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0,5/11,0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z w:val="24"/>
                <w:szCs w:val="24"/>
              </w:rPr>
              <w:t>асф</w:t>
            </w:r>
            <w:proofErr w:type="spellEnd"/>
            <w:r w:rsidRPr="00165C8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5,58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-//-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 xml:space="preserve">Т. </w:t>
            </w:r>
            <w:proofErr w:type="spellStart"/>
            <w:r w:rsidRPr="00165C8B">
              <w:rPr>
                <w:spacing w:val="-2"/>
                <w:sz w:val="24"/>
                <w:szCs w:val="24"/>
              </w:rPr>
              <w:t>Рустамова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-//-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0,570-5,7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9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19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3, 25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-//-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Коммунистическ</w:t>
            </w:r>
            <w:r w:rsidRPr="00165C8B">
              <w:rPr>
                <w:spacing w:val="-11"/>
                <w:sz w:val="24"/>
                <w:szCs w:val="24"/>
              </w:rPr>
              <w:t>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-//-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0,600- 6,0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1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1"/>
                <w:sz w:val="24"/>
                <w:szCs w:val="24"/>
              </w:rPr>
              <w:t>/</w:t>
            </w:r>
            <w:proofErr w:type="spellStart"/>
            <w:r w:rsidRPr="00165C8B">
              <w:rPr>
                <w:spacing w:val="1"/>
                <w:sz w:val="24"/>
                <w:szCs w:val="24"/>
              </w:rPr>
              <w:t>грун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3,6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-//-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Симоновой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-//-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1,933-6,4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4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165C8B">
              <w:rPr>
                <w:spacing w:val="-4"/>
                <w:sz w:val="24"/>
                <w:szCs w:val="24"/>
              </w:rPr>
              <w:t>грутн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2,94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Кутузова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0,966-6,0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z w:val="24"/>
                <w:szCs w:val="24"/>
              </w:rPr>
              <w:t>асф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5,79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8"/>
                <w:w w:val="86"/>
                <w:sz w:val="24"/>
                <w:szCs w:val="24"/>
              </w:rPr>
              <w:t>К. Маркса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2,600-11.4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8"/>
                <w:sz w:val="24"/>
                <w:szCs w:val="24"/>
              </w:rPr>
              <w:t>асф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29,64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Ленина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2,220-8,0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8"/>
                <w:sz w:val="24"/>
                <w:szCs w:val="24"/>
              </w:rPr>
              <w:t>асф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0"/>
                <w:sz w:val="24"/>
                <w:szCs w:val="24"/>
              </w:rPr>
              <w:t>17,76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Лермонтова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1,720-10,0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7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17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2"/>
                <w:sz w:val="24"/>
                <w:szCs w:val="24"/>
              </w:rPr>
              <w:t>17,20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0,300-6,4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3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13"/>
                <w:sz w:val="24"/>
                <w:szCs w:val="24"/>
              </w:rPr>
              <w:t>/грунт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8"/>
                <w:sz w:val="24"/>
                <w:szCs w:val="24"/>
              </w:rPr>
              <w:t>1,92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Седова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1,193-6,0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5"/>
                <w:sz w:val="24"/>
                <w:szCs w:val="24"/>
              </w:rPr>
              <w:t>асф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9"/>
                <w:sz w:val="24"/>
                <w:szCs w:val="24"/>
              </w:rPr>
              <w:t>7,16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Дворецкого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9"/>
                <w:sz w:val="24"/>
                <w:szCs w:val="24"/>
              </w:rPr>
              <w:t>1,600-6,5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7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7"/>
                <w:sz w:val="24"/>
                <w:szCs w:val="24"/>
              </w:rPr>
              <w:t>/грунт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10,4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Свердлова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0,599-6,0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20"/>
                <w:sz w:val="24"/>
                <w:szCs w:val="24"/>
              </w:rPr>
              <w:t>асф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3,59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Павлова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0,700-5,7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/грунт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3,4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8"/>
                <w:sz w:val="24"/>
                <w:szCs w:val="24"/>
              </w:rPr>
              <w:t>Ер. Васильева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0,430-4,0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4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14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1"/>
                <w:sz w:val="24"/>
                <w:szCs w:val="24"/>
              </w:rPr>
              <w:t>1,72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Левобережная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0,700-4,0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2,80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1"/>
                <w:sz w:val="24"/>
                <w:szCs w:val="24"/>
              </w:rPr>
              <w:t>пер. Карельский.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0,700-2,6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1"/>
                <w:sz w:val="24"/>
                <w:szCs w:val="24"/>
              </w:rPr>
              <w:t>1,82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пер. 1 Гусинский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0,436-4,0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1,74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2"/>
                <w:sz w:val="24"/>
                <w:szCs w:val="24"/>
              </w:rPr>
              <w:t>Октябрьская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0,873-3,0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2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2"/>
                <w:sz w:val="24"/>
                <w:szCs w:val="24"/>
              </w:rPr>
              <w:t>/грунт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2,26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Пржевальского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0,887-4,0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9"/>
                <w:sz w:val="24"/>
                <w:szCs w:val="24"/>
              </w:rPr>
              <w:t>3,55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Калинина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0,420-4,0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1,68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1"/>
                <w:sz w:val="24"/>
                <w:szCs w:val="24"/>
              </w:rPr>
              <w:t>Плеханова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1,050-3,6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1"/>
                <w:sz w:val="24"/>
                <w:szCs w:val="24"/>
              </w:rPr>
              <w:t>щебёноч</w:t>
            </w:r>
            <w:proofErr w:type="spellEnd"/>
            <w:r w:rsidRPr="00165C8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1"/>
                <w:sz w:val="24"/>
                <w:szCs w:val="24"/>
              </w:rPr>
              <w:t>3,78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Комсомольская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0,450-5,5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1"/>
                <w:sz w:val="24"/>
                <w:szCs w:val="24"/>
              </w:rPr>
              <w:t>2,47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пер. Филиппов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0,276-3,0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0,83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 xml:space="preserve">пер. </w:t>
            </w:r>
            <w:proofErr w:type="spellStart"/>
            <w:r w:rsidRPr="00165C8B">
              <w:rPr>
                <w:spacing w:val="2"/>
                <w:sz w:val="24"/>
                <w:szCs w:val="24"/>
              </w:rPr>
              <w:t>Перекопский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0,296-3,5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1,03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Пер. Строителей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8"/>
                <w:sz w:val="24"/>
                <w:szCs w:val="24"/>
              </w:rPr>
              <w:t>1,120-5,5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3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3"/>
                <w:sz w:val="24"/>
                <w:szCs w:val="24"/>
              </w:rPr>
              <w:t>/</w:t>
            </w:r>
            <w:proofErr w:type="spellStart"/>
            <w:r w:rsidRPr="00165C8B">
              <w:rPr>
                <w:spacing w:val="-3"/>
                <w:sz w:val="24"/>
                <w:szCs w:val="24"/>
              </w:rPr>
              <w:t>щебен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6,16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Чистякова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0,305-7,9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4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2,41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Чистякова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0,842-7,9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6,65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Володарского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0,675-6,0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4,05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Мира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0,922-9,2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8,48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3"/>
                <w:sz w:val="24"/>
                <w:szCs w:val="24"/>
              </w:rPr>
              <w:t>Путенкова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8"/>
                <w:sz w:val="24"/>
                <w:szCs w:val="24"/>
              </w:rPr>
              <w:t>1,082-9,2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9,95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 xml:space="preserve">Центральная </w:t>
            </w:r>
            <w:r w:rsidRPr="00165C8B">
              <w:rPr>
                <w:spacing w:val="-3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0,612-5,0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3,06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Мост-дамба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0,534-7,0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3,74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Воровского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1,232-5,7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7,02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3-я Пятилетка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0,530-4,0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5"/>
                <w:sz w:val="24"/>
                <w:szCs w:val="24"/>
              </w:rPr>
              <w:t>щебен</w:t>
            </w:r>
            <w:proofErr w:type="spellEnd"/>
            <w:r w:rsidRPr="00165C8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2,12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Исаева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0,496-3,5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1,73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3"/>
                <w:sz w:val="24"/>
                <w:szCs w:val="24"/>
              </w:rPr>
              <w:t>Смолякова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0,295-2,8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0,84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Урицкого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0,720-4,0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2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2"/>
                <w:sz w:val="24"/>
                <w:szCs w:val="24"/>
              </w:rPr>
              <w:t>/грунт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2,88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Советская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0,986-3,0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2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2"/>
                <w:sz w:val="24"/>
                <w:szCs w:val="24"/>
              </w:rPr>
              <w:t>/грунт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8"/>
                <w:sz w:val="24"/>
                <w:szCs w:val="24"/>
              </w:rPr>
              <w:t>2,96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Маяковского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0,847-3,0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2,54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Горбачева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0,823-3,0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4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4"/>
                <w:sz w:val="24"/>
                <w:szCs w:val="24"/>
              </w:rPr>
              <w:t>/грунт.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2,47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Олимпийская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0,418-4,0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1,67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Моисеевского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0,300-3,5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8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1,05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2"/>
                <w:sz w:val="24"/>
                <w:szCs w:val="24"/>
              </w:rPr>
              <w:t>Мясникова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0,411-4,0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6"/>
                <w:sz w:val="24"/>
                <w:szCs w:val="24"/>
              </w:rPr>
              <w:t>1,64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Лесная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"/>
                <w:sz w:val="24"/>
                <w:szCs w:val="24"/>
              </w:rPr>
              <w:t>0,215-4.0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0,86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2-ой Гусинский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9"/>
                <w:sz w:val="24"/>
                <w:szCs w:val="24"/>
              </w:rPr>
              <w:t>0,181-3,5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0,63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1"/>
                <w:sz w:val="24"/>
                <w:szCs w:val="24"/>
              </w:rPr>
              <w:t xml:space="preserve">пер. </w:t>
            </w:r>
            <w:r w:rsidRPr="00165C8B">
              <w:rPr>
                <w:spacing w:val="-4"/>
                <w:sz w:val="24"/>
                <w:szCs w:val="24"/>
              </w:rPr>
              <w:t>Приднепровский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0,230-3,5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6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0,8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пер. Нахимова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0,348-4,0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6"/>
                <w:sz w:val="24"/>
                <w:szCs w:val="24"/>
              </w:rPr>
              <w:t>1,39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5"/>
                <w:sz w:val="24"/>
                <w:szCs w:val="24"/>
              </w:rPr>
              <w:t>Гарнизонная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0,498-4,0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6"/>
                <w:sz w:val="24"/>
                <w:szCs w:val="24"/>
              </w:rPr>
              <w:t>1,99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Набережная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0,300-3,5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6"/>
                <w:sz w:val="24"/>
                <w:szCs w:val="24"/>
              </w:rPr>
              <w:t>1,05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3"/>
                <w:sz w:val="24"/>
                <w:szCs w:val="24"/>
              </w:rPr>
              <w:t>подьезд</w:t>
            </w:r>
            <w:proofErr w:type="spellEnd"/>
            <w:r w:rsidRPr="00165C8B">
              <w:rPr>
                <w:spacing w:val="-3"/>
                <w:sz w:val="24"/>
                <w:szCs w:val="24"/>
              </w:rPr>
              <w:t xml:space="preserve"> ч/</w:t>
            </w:r>
            <w:proofErr w:type="spellStart"/>
            <w:r w:rsidRPr="00165C8B">
              <w:rPr>
                <w:spacing w:val="-3"/>
                <w:sz w:val="24"/>
                <w:szCs w:val="24"/>
              </w:rPr>
              <w:t>з</w:t>
            </w:r>
            <w:proofErr w:type="spellEnd"/>
            <w:r w:rsidRPr="00165C8B">
              <w:rPr>
                <w:spacing w:val="-3"/>
                <w:sz w:val="24"/>
                <w:szCs w:val="24"/>
              </w:rPr>
              <w:t xml:space="preserve"> мост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0,630-3,0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1,89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пер. Плеханова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7"/>
                <w:sz w:val="24"/>
                <w:szCs w:val="24"/>
              </w:rPr>
              <w:t>0,400-3,0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4"/>
                <w:sz w:val="24"/>
                <w:szCs w:val="24"/>
              </w:rPr>
              <w:t>1,20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4"/>
                <w:sz w:val="24"/>
                <w:szCs w:val="24"/>
              </w:rPr>
              <w:t>Ильенкова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0,750-3,5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11"/>
                <w:sz w:val="24"/>
                <w:szCs w:val="24"/>
              </w:rPr>
              <w:t>2,62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165C8B">
              <w:rPr>
                <w:spacing w:val="-4"/>
                <w:sz w:val="24"/>
                <w:szCs w:val="24"/>
              </w:rPr>
              <w:t>Пайтерова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1 ,000-4,5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4, 50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Интернациональная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1 ,000-3,0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3 ,00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Пер. Курганный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0,100-3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6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0,30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Пер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.М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>олодогвардейский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0,100-3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6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0,30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Пер. Днепровский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0,100-3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6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0,30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Ул. Гришина (вокруг елок)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0,700-4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proofErr w:type="spellStart"/>
            <w:r w:rsidRPr="00165C8B">
              <w:rPr>
                <w:spacing w:val="-6"/>
                <w:sz w:val="24"/>
                <w:szCs w:val="24"/>
              </w:rPr>
              <w:t>асф</w:t>
            </w:r>
            <w:proofErr w:type="spellEnd"/>
            <w:r w:rsidRPr="00165C8B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2 ,80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 xml:space="preserve">От ул. Мира до нового </w:t>
            </w:r>
            <w:r w:rsidRPr="00165C8B">
              <w:rPr>
                <w:spacing w:val="-4"/>
                <w:sz w:val="24"/>
                <w:szCs w:val="24"/>
              </w:rPr>
              <w:lastRenderedPageBreak/>
              <w:t xml:space="preserve">моста 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ч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165C8B">
              <w:rPr>
                <w:spacing w:val="-4"/>
                <w:sz w:val="24"/>
                <w:szCs w:val="24"/>
              </w:rPr>
              <w:t>з</w:t>
            </w:r>
            <w:proofErr w:type="spellEnd"/>
            <w:r w:rsidRPr="00165C8B">
              <w:rPr>
                <w:spacing w:val="-4"/>
                <w:sz w:val="24"/>
                <w:szCs w:val="24"/>
              </w:rPr>
              <w:t xml:space="preserve"> р. Днепр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0,400-7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2, 80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 xml:space="preserve">От памятника вниз к гаражам 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до пер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>. Строителей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0,700-4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2 ,80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От газового участка к коттеджам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0,200-3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6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0,60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За елочками параллельно ул. Гришина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0,250-3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0,75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Ул. Набережная</w:t>
            </w:r>
          </w:p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(спас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.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с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>танция)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0,630-3,5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2,20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>От АЗС (ДРСУ) до ул. Симоновой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2,000-7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2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14, 00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 xml:space="preserve">От ул. Симоновой до ул. </w:t>
            </w:r>
            <w:proofErr w:type="spellStart"/>
            <w:r w:rsidRPr="00165C8B">
              <w:rPr>
                <w:spacing w:val="-4"/>
                <w:sz w:val="24"/>
                <w:szCs w:val="24"/>
              </w:rPr>
              <w:t>Т.Рустамов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а</w:t>
            </w:r>
            <w:proofErr w:type="spellEnd"/>
            <w:r w:rsidRPr="00165C8B">
              <w:rPr>
                <w:spacing w:val="-4"/>
                <w:sz w:val="24"/>
                <w:szCs w:val="24"/>
              </w:rPr>
              <w:t>(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>ДПМК)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165C8B">
              <w:rPr>
                <w:spacing w:val="-3"/>
                <w:sz w:val="24"/>
                <w:szCs w:val="24"/>
              </w:rPr>
              <w:t>0,300-7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pacing w:val="-7"/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18"/>
                <w:sz w:val="24"/>
                <w:szCs w:val="24"/>
              </w:rPr>
            </w:pPr>
            <w:r w:rsidRPr="00165C8B">
              <w:rPr>
                <w:spacing w:val="-18"/>
                <w:sz w:val="24"/>
                <w:szCs w:val="24"/>
              </w:rPr>
              <w:t>2 ,10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165C8B">
              <w:rPr>
                <w:spacing w:val="-4"/>
                <w:sz w:val="24"/>
                <w:szCs w:val="24"/>
              </w:rPr>
              <w:t xml:space="preserve">Пер. от пожарной части к </w:t>
            </w:r>
            <w:proofErr w:type="spellStart"/>
            <w:r w:rsidRPr="00165C8B">
              <w:rPr>
                <w:spacing w:val="-4"/>
                <w:sz w:val="24"/>
                <w:szCs w:val="24"/>
              </w:rPr>
              <w:t>кот</w:t>
            </w:r>
            <w:proofErr w:type="gramStart"/>
            <w:r w:rsidRPr="00165C8B">
              <w:rPr>
                <w:spacing w:val="-4"/>
                <w:sz w:val="24"/>
                <w:szCs w:val="24"/>
              </w:rPr>
              <w:t>,т</w:t>
            </w:r>
            <w:proofErr w:type="gramEnd"/>
            <w:r w:rsidRPr="00165C8B">
              <w:rPr>
                <w:spacing w:val="-4"/>
                <w:sz w:val="24"/>
                <w:szCs w:val="24"/>
              </w:rPr>
              <w:t>еджам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0,2/3,0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грунт.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0,60</w:t>
            </w:r>
          </w:p>
        </w:tc>
      </w:tr>
      <w:tr w:rsidR="00476D0F" w:rsidRPr="00165C8B" w:rsidTr="00F6514F">
        <w:trPr>
          <w:jc w:val="center"/>
        </w:trPr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Итого по поселению:</w:t>
            </w: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165C8B" w:rsidRDefault="00476D0F" w:rsidP="00F6514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65C8B">
              <w:rPr>
                <w:sz w:val="24"/>
                <w:szCs w:val="24"/>
              </w:rPr>
              <w:t>272,16</w:t>
            </w:r>
          </w:p>
        </w:tc>
      </w:tr>
    </w:tbl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Протяженность дорог с твердым покрытием – </w:t>
      </w:r>
      <w:smartTag w:uri="urn:schemas-microsoft-com:office:smarttags" w:element="metricconverter">
        <w:smartTagPr>
          <w:attr w:name="ProductID" w:val="261,92 км"/>
        </w:smartTagPr>
        <w:r w:rsidRPr="000419E9">
          <w:rPr>
            <w:sz w:val="28"/>
            <w:szCs w:val="28"/>
          </w:rPr>
          <w:t>261,92 км</w:t>
        </w:r>
      </w:smartTag>
      <w:r w:rsidRPr="000419E9">
        <w:rPr>
          <w:sz w:val="28"/>
          <w:szCs w:val="28"/>
        </w:rPr>
        <w:t>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По данным на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Дорогобуж, улично-дорожная сеть города представлена 54 улицами и 9 переулками общей протяженнос</w:t>
      </w:r>
      <w:r>
        <w:rPr>
          <w:sz w:val="28"/>
          <w:szCs w:val="28"/>
        </w:rPr>
        <w:t xml:space="preserve">тью примерно в </w:t>
      </w:r>
      <w:smartTag w:uri="urn:schemas-microsoft-com:office:smarttags" w:element="metricconverter">
        <w:smartTagPr>
          <w:attr w:name="ProductID" w:val="85,4 километров"/>
        </w:smartTagPr>
        <w:r>
          <w:rPr>
            <w:sz w:val="28"/>
            <w:szCs w:val="28"/>
          </w:rPr>
          <w:t>85,4 километров</w:t>
        </w:r>
      </w:smartTag>
      <w:r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Общая площадь улично-дорожной сети города </w:t>
      </w:r>
      <w:smartTag w:uri="urn:schemas-microsoft-com:office:smarttags" w:element="metricconverter">
        <w:smartTagPr>
          <w:attr w:name="ProductID" w:val="27,216 га"/>
        </w:smartTagPr>
        <w:r w:rsidRPr="000419E9">
          <w:rPr>
            <w:sz w:val="28"/>
            <w:szCs w:val="28"/>
          </w:rPr>
          <w:t>27,216 га</w:t>
        </w:r>
      </w:smartTag>
      <w:r w:rsidRPr="000419E9">
        <w:rPr>
          <w:sz w:val="28"/>
          <w:szCs w:val="28"/>
        </w:rPr>
        <w:t>, что составляет 1,01 % от всей городской территории.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97" w:name="_Toc247679336"/>
      <w:bookmarkStart w:id="98" w:name="_Toc288055912"/>
      <w:r w:rsidRPr="00433297">
        <w:t>1</w:t>
      </w:r>
      <w:r>
        <w:t>1.2.1</w:t>
      </w:r>
      <w:r w:rsidRPr="00433297">
        <w:t xml:space="preserve"> Магистральные улицы и дороги</w:t>
      </w:r>
      <w:bookmarkEnd w:id="97"/>
      <w:bookmarkEnd w:id="98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Основными магистралями </w:t>
      </w:r>
      <w:r w:rsidRPr="000419E9">
        <w:rPr>
          <w:b/>
          <w:sz w:val="28"/>
          <w:szCs w:val="28"/>
        </w:rPr>
        <w:t xml:space="preserve">городского значения </w:t>
      </w:r>
      <w:r w:rsidRPr="000419E9">
        <w:rPr>
          <w:sz w:val="28"/>
          <w:szCs w:val="28"/>
        </w:rPr>
        <w:t>являются:</w:t>
      </w:r>
    </w:p>
    <w:p w:rsidR="00476D0F" w:rsidRPr="000419E9" w:rsidRDefault="00476D0F" w:rsidP="00476D0F">
      <w:pPr>
        <w:numPr>
          <w:ilvl w:val="0"/>
          <w:numId w:val="8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0419E9">
        <w:rPr>
          <w:b/>
          <w:sz w:val="28"/>
          <w:szCs w:val="28"/>
        </w:rPr>
        <w:t xml:space="preserve">ул. Чистякова </w:t>
      </w:r>
      <w:r w:rsidRPr="000419E9">
        <w:rPr>
          <w:sz w:val="28"/>
          <w:szCs w:val="28"/>
        </w:rPr>
        <w:t xml:space="preserve">(правобережье) – на а/дороге Сафоново-Дорогобуж и к пос. </w:t>
      </w:r>
      <w:proofErr w:type="gramStart"/>
      <w:r w:rsidRPr="000419E9">
        <w:rPr>
          <w:sz w:val="28"/>
          <w:szCs w:val="28"/>
        </w:rPr>
        <w:t>Верхнеднепровский</w:t>
      </w:r>
      <w:proofErr w:type="gramEnd"/>
      <w:r w:rsidRPr="000419E9">
        <w:rPr>
          <w:sz w:val="28"/>
          <w:szCs w:val="28"/>
        </w:rPr>
        <w:t xml:space="preserve">. Связывает дорогу к поселку городского типа Верхнеднепровскому с мостом через р. Днепр в центре города Дорогобужа. Улица имеет ширину в красных линиях </w:t>
      </w:r>
      <w:smartTag w:uri="urn:schemas-microsoft-com:office:smarttags" w:element="metricconverter">
        <w:smartTagPr>
          <w:attr w:name="ProductID" w:val="13,5 м"/>
        </w:smartTagPr>
        <w:r w:rsidRPr="000419E9">
          <w:rPr>
            <w:sz w:val="28"/>
            <w:szCs w:val="28"/>
          </w:rPr>
          <w:t>13,5 м</w:t>
        </w:r>
      </w:smartTag>
      <w:r w:rsidRPr="000419E9">
        <w:rPr>
          <w:sz w:val="28"/>
          <w:szCs w:val="28"/>
        </w:rPr>
        <w:t xml:space="preserve">., по проезжей части </w:t>
      </w:r>
      <w:smartTag w:uri="urn:schemas-microsoft-com:office:smarttags" w:element="metricconverter">
        <w:smartTagPr>
          <w:attr w:name="ProductID" w:val="7,9 м"/>
        </w:smartTagPr>
        <w:r w:rsidRPr="000419E9">
          <w:rPr>
            <w:sz w:val="28"/>
            <w:szCs w:val="28"/>
          </w:rPr>
          <w:t>7,9 м</w:t>
        </w:r>
      </w:smartTag>
      <w:r w:rsidRPr="000419E9">
        <w:rPr>
          <w:sz w:val="28"/>
          <w:szCs w:val="28"/>
        </w:rPr>
        <w:t>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>ул. Карла Маркса</w:t>
      </w:r>
      <w:r w:rsidRPr="000419E9">
        <w:rPr>
          <w:rFonts w:ascii="Times New Roman" w:hAnsi="Times New Roman"/>
          <w:sz w:val="28"/>
          <w:szCs w:val="28"/>
        </w:rPr>
        <w:t xml:space="preserve"> – основная транспортная магистраль города, на которой расположены общественные и административные организации и культурно-бытовые учреждения. Поперечный профиль ее колеблется от 20 до 30м с шириной проезжей части </w:t>
      </w:r>
      <w:smartTag w:uri="urn:schemas-microsoft-com:office:smarttags" w:element="metricconverter">
        <w:smartTagPr>
          <w:attr w:name="ProductID" w:val="11,4 м"/>
        </w:smartTagPr>
        <w:r w:rsidRPr="000419E9">
          <w:rPr>
            <w:rFonts w:ascii="Times New Roman" w:hAnsi="Times New Roman"/>
            <w:sz w:val="28"/>
            <w:szCs w:val="28"/>
          </w:rPr>
          <w:t>11,4 м</w:t>
        </w:r>
      </w:smartTag>
      <w:r w:rsidRPr="000419E9">
        <w:rPr>
          <w:rFonts w:ascii="Times New Roman" w:hAnsi="Times New Roman"/>
          <w:sz w:val="28"/>
          <w:szCs w:val="28"/>
        </w:rPr>
        <w:t>. В западном направлении через ул. Ленина имеется выход на старую Смоленскую дорогу, в восточном направлении – на г. Вязьму.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9E9">
        <w:rPr>
          <w:rFonts w:ascii="Times New Roman" w:hAnsi="Times New Roman"/>
          <w:b/>
          <w:sz w:val="28"/>
          <w:szCs w:val="28"/>
        </w:rPr>
        <w:lastRenderedPageBreak/>
        <w:t>у</w:t>
      </w:r>
      <w:proofErr w:type="gramEnd"/>
      <w:r w:rsidRPr="000419E9">
        <w:rPr>
          <w:rFonts w:ascii="Times New Roman" w:hAnsi="Times New Roman"/>
          <w:b/>
          <w:sz w:val="28"/>
          <w:szCs w:val="28"/>
        </w:rPr>
        <w:t xml:space="preserve">л. Парижской Коммуны, </w:t>
      </w:r>
      <w:r w:rsidRPr="000419E9">
        <w:rPr>
          <w:rFonts w:ascii="Times New Roman" w:hAnsi="Times New Roman"/>
          <w:sz w:val="28"/>
          <w:szCs w:val="28"/>
        </w:rPr>
        <w:t xml:space="preserve"> </w:t>
      </w:r>
      <w:r w:rsidRPr="000419E9">
        <w:rPr>
          <w:rFonts w:ascii="Times New Roman" w:hAnsi="Times New Roman"/>
          <w:b/>
          <w:sz w:val="28"/>
          <w:szCs w:val="28"/>
        </w:rPr>
        <w:t>ул. им. Симоновой</w:t>
      </w:r>
      <w:r w:rsidRPr="000419E9">
        <w:rPr>
          <w:rFonts w:ascii="Times New Roman" w:hAnsi="Times New Roman"/>
          <w:sz w:val="28"/>
          <w:szCs w:val="28"/>
        </w:rPr>
        <w:t xml:space="preserve"> – существующие магистрали, которые проходят в направлении север-юг. Их ширина 20-30м, искусственные сооружения в плохом состоянии, кроме железобетонного моста через р. Днепр. Ширина проезжих частей этих улиц – 9,0м. В южном направлении через ул. им. Симоновой имеется выход на Алексино, Всходы, а также на объездную автодорогу.</w:t>
      </w:r>
    </w:p>
    <w:p w:rsidR="00476D0F" w:rsidRPr="000419E9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 xml:space="preserve">Общая протяженность магистралей городского значения </w:t>
      </w:r>
      <w:smartTag w:uri="urn:schemas-microsoft-com:office:smarttags" w:element="metricconverter">
        <w:smartTagPr>
          <w:attr w:name="ProductID" w:val="6,18 км"/>
        </w:smartTagPr>
        <w:r w:rsidRPr="000419E9">
          <w:rPr>
            <w:rFonts w:ascii="Times New Roman" w:hAnsi="Times New Roman"/>
            <w:sz w:val="28"/>
            <w:szCs w:val="28"/>
          </w:rPr>
          <w:t>6,18 км</w:t>
        </w:r>
      </w:smartTag>
      <w:r w:rsidRPr="000419E9">
        <w:rPr>
          <w:rFonts w:ascii="Times New Roman" w:hAnsi="Times New Roman"/>
          <w:sz w:val="28"/>
          <w:szCs w:val="28"/>
        </w:rPr>
        <w:t>. Плотность магистральной сети в селитебной части города 0,23 км/км</w:t>
      </w:r>
      <w:proofErr w:type="gramStart"/>
      <w:r w:rsidRPr="000419E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Основными магистралями </w:t>
      </w:r>
      <w:r w:rsidRPr="000419E9">
        <w:rPr>
          <w:b/>
          <w:sz w:val="28"/>
          <w:szCs w:val="28"/>
        </w:rPr>
        <w:t>районного значения</w:t>
      </w:r>
      <w:r w:rsidRPr="000419E9">
        <w:rPr>
          <w:sz w:val="28"/>
          <w:szCs w:val="28"/>
        </w:rPr>
        <w:t xml:space="preserve"> являются: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 xml:space="preserve">ул. Ленина </w:t>
      </w:r>
      <w:r w:rsidRPr="000419E9">
        <w:rPr>
          <w:rFonts w:ascii="Times New Roman" w:hAnsi="Times New Roman"/>
          <w:sz w:val="28"/>
          <w:szCs w:val="28"/>
        </w:rPr>
        <w:t xml:space="preserve"> </w:t>
      </w:r>
      <w:r w:rsidRPr="000419E9">
        <w:rPr>
          <w:rFonts w:ascii="Times New Roman" w:hAnsi="Times New Roman"/>
          <w:b/>
          <w:sz w:val="28"/>
          <w:szCs w:val="28"/>
        </w:rPr>
        <w:t xml:space="preserve">– </w:t>
      </w:r>
      <w:r w:rsidRPr="000419E9">
        <w:rPr>
          <w:rFonts w:ascii="Times New Roman" w:hAnsi="Times New Roman"/>
          <w:sz w:val="28"/>
          <w:szCs w:val="28"/>
        </w:rPr>
        <w:t xml:space="preserve">пропускает транспортные потоки в сторону </w:t>
      </w:r>
      <w:proofErr w:type="gramStart"/>
      <w:r w:rsidRPr="000419E9">
        <w:rPr>
          <w:rFonts w:ascii="Times New Roman" w:hAnsi="Times New Roman"/>
          <w:sz w:val="28"/>
          <w:szCs w:val="28"/>
        </w:rPr>
        <w:t>г</w:t>
      </w:r>
      <w:proofErr w:type="gramEnd"/>
      <w:r w:rsidRPr="000419E9">
        <w:rPr>
          <w:rFonts w:ascii="Times New Roman" w:hAnsi="Times New Roman"/>
          <w:sz w:val="28"/>
          <w:szCs w:val="28"/>
        </w:rPr>
        <w:t xml:space="preserve">. Ельни. Улица имеет ширину в красных линиях </w:t>
      </w:r>
      <w:smartTag w:uri="urn:schemas-microsoft-com:office:smarttags" w:element="metricconverter">
        <w:smartTagPr>
          <w:attr w:name="ProductID" w:val="15 м"/>
        </w:smartTagPr>
        <w:r w:rsidRPr="000419E9">
          <w:rPr>
            <w:rFonts w:ascii="Times New Roman" w:hAnsi="Times New Roman"/>
            <w:sz w:val="28"/>
            <w:szCs w:val="28"/>
          </w:rPr>
          <w:t>15 м</w:t>
        </w:r>
      </w:smartTag>
      <w:r w:rsidRPr="000419E9">
        <w:rPr>
          <w:rFonts w:ascii="Times New Roman" w:hAnsi="Times New Roman"/>
          <w:sz w:val="28"/>
          <w:szCs w:val="28"/>
        </w:rPr>
        <w:t xml:space="preserve">., по проезжей части </w:t>
      </w:r>
      <w:smartTag w:uri="urn:schemas-microsoft-com:office:smarttags" w:element="metricconverter">
        <w:smartTagPr>
          <w:attr w:name="ProductID" w:val="8 м"/>
        </w:smartTagPr>
        <w:r w:rsidRPr="000419E9">
          <w:rPr>
            <w:rFonts w:ascii="Times New Roman" w:hAnsi="Times New Roman"/>
            <w:sz w:val="28"/>
            <w:szCs w:val="28"/>
          </w:rPr>
          <w:t>8 м</w:t>
        </w:r>
      </w:smartTag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>ул. Седова</w:t>
      </w:r>
      <w:r w:rsidRPr="000419E9">
        <w:rPr>
          <w:rFonts w:ascii="Times New Roman" w:hAnsi="Times New Roman"/>
          <w:sz w:val="28"/>
          <w:szCs w:val="28"/>
        </w:rPr>
        <w:t xml:space="preserve"> -  имеет выход на объездную дорогу. Поперечный профиль ее колеблется в пределах 25м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0419E9">
          <w:rPr>
            <w:rFonts w:ascii="Times New Roman" w:hAnsi="Times New Roman"/>
            <w:sz w:val="28"/>
            <w:szCs w:val="28"/>
          </w:rPr>
          <w:t>6 м</w:t>
        </w:r>
      </w:smartTag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0419E9">
        <w:rPr>
          <w:rFonts w:ascii="Times New Roman" w:hAnsi="Times New Roman"/>
          <w:b/>
          <w:sz w:val="28"/>
          <w:szCs w:val="28"/>
        </w:rPr>
        <w:t>Путенкова</w:t>
      </w:r>
      <w:proofErr w:type="spellEnd"/>
      <w:r w:rsidRPr="000419E9">
        <w:rPr>
          <w:rFonts w:ascii="Times New Roman" w:hAnsi="Times New Roman"/>
          <w:sz w:val="28"/>
          <w:szCs w:val="28"/>
        </w:rPr>
        <w:t xml:space="preserve"> – имеет выход на объездную дорогу. Поперечный профиль  улицы </w:t>
      </w:r>
      <w:smartTag w:uri="urn:schemas-microsoft-com:office:smarttags" w:element="metricconverter">
        <w:smartTagPr>
          <w:attr w:name="ProductID" w:val="10,5 м"/>
        </w:smartTagPr>
        <w:r w:rsidRPr="000419E9">
          <w:rPr>
            <w:rFonts w:ascii="Times New Roman" w:hAnsi="Times New Roman"/>
            <w:sz w:val="28"/>
            <w:szCs w:val="28"/>
          </w:rPr>
          <w:t>10,5 м</w:t>
        </w:r>
      </w:smartTag>
      <w:r w:rsidRPr="000419E9">
        <w:rPr>
          <w:rFonts w:ascii="Times New Roman" w:hAnsi="Times New Roman"/>
          <w:sz w:val="28"/>
          <w:szCs w:val="28"/>
        </w:rPr>
        <w:t xml:space="preserve"> с шириной проезжей части </w:t>
      </w:r>
      <w:smartTag w:uri="urn:schemas-microsoft-com:office:smarttags" w:element="metricconverter">
        <w:smartTagPr>
          <w:attr w:name="ProductID" w:val="9,2 м"/>
        </w:smartTagPr>
        <w:r w:rsidRPr="000419E9">
          <w:rPr>
            <w:rFonts w:ascii="Times New Roman" w:hAnsi="Times New Roman"/>
            <w:sz w:val="28"/>
            <w:szCs w:val="28"/>
          </w:rPr>
          <w:t>9,2 м</w:t>
        </w:r>
      </w:smartTag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>ул.</w:t>
      </w:r>
      <w:r w:rsidRPr="000419E9">
        <w:rPr>
          <w:rFonts w:ascii="Times New Roman" w:hAnsi="Times New Roman"/>
          <w:sz w:val="28"/>
          <w:szCs w:val="28"/>
        </w:rPr>
        <w:t xml:space="preserve"> </w:t>
      </w:r>
      <w:r w:rsidRPr="000419E9">
        <w:rPr>
          <w:rFonts w:ascii="Times New Roman" w:hAnsi="Times New Roman"/>
          <w:b/>
          <w:sz w:val="28"/>
          <w:szCs w:val="28"/>
        </w:rPr>
        <w:t xml:space="preserve">Лермонтова </w:t>
      </w:r>
      <w:r w:rsidRPr="000419E9">
        <w:rPr>
          <w:rFonts w:ascii="Times New Roman" w:hAnsi="Times New Roman"/>
          <w:sz w:val="28"/>
          <w:szCs w:val="28"/>
        </w:rPr>
        <w:t xml:space="preserve">– Поперечный профиль улицы </w:t>
      </w:r>
      <w:smartTag w:uri="urn:schemas-microsoft-com:office:smarttags" w:element="metricconverter">
        <w:smartTagPr>
          <w:attr w:name="ProductID" w:val="8,5 м"/>
        </w:smartTagPr>
        <w:r w:rsidRPr="000419E9">
          <w:rPr>
            <w:rFonts w:ascii="Times New Roman" w:hAnsi="Times New Roman"/>
            <w:sz w:val="28"/>
            <w:szCs w:val="28"/>
          </w:rPr>
          <w:t>8,5 м</w:t>
        </w:r>
      </w:smartTag>
      <w:r w:rsidRPr="000419E9">
        <w:rPr>
          <w:rFonts w:ascii="Times New Roman" w:hAnsi="Times New Roman"/>
          <w:sz w:val="28"/>
          <w:szCs w:val="28"/>
        </w:rPr>
        <w:t xml:space="preserve"> с шириной проезжей части </w:t>
      </w:r>
      <w:smartTag w:uri="urn:schemas-microsoft-com:office:smarttags" w:element="metricconverter">
        <w:smartTagPr>
          <w:attr w:name="ProductID" w:val="10 м"/>
        </w:smartTagPr>
        <w:r w:rsidRPr="000419E9">
          <w:rPr>
            <w:rFonts w:ascii="Times New Roman" w:hAnsi="Times New Roman"/>
            <w:sz w:val="28"/>
            <w:szCs w:val="28"/>
          </w:rPr>
          <w:t>10 м</w:t>
        </w:r>
      </w:smartTag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>ул. Ер. Васильева</w:t>
      </w:r>
      <w:r w:rsidRPr="000419E9">
        <w:rPr>
          <w:rFonts w:ascii="Times New Roman" w:hAnsi="Times New Roman"/>
          <w:sz w:val="28"/>
          <w:szCs w:val="28"/>
        </w:rPr>
        <w:t xml:space="preserve"> – Улица имеет ширину в красных линиях </w:t>
      </w:r>
      <w:smartTag w:uri="urn:schemas-microsoft-com:office:smarttags" w:element="metricconverter">
        <w:smartTagPr>
          <w:attr w:name="ProductID" w:val="10 м"/>
        </w:smartTagPr>
        <w:r w:rsidRPr="000419E9">
          <w:rPr>
            <w:rFonts w:ascii="Times New Roman" w:hAnsi="Times New Roman"/>
            <w:sz w:val="28"/>
            <w:szCs w:val="28"/>
          </w:rPr>
          <w:t>10 м</w:t>
        </w:r>
      </w:smartTag>
      <w:r w:rsidRPr="000419E9">
        <w:rPr>
          <w:rFonts w:ascii="Times New Roman" w:hAnsi="Times New Roman"/>
          <w:sz w:val="28"/>
          <w:szCs w:val="28"/>
        </w:rPr>
        <w:t xml:space="preserve">., по проезжей части </w:t>
      </w:r>
      <w:smartTag w:uri="urn:schemas-microsoft-com:office:smarttags" w:element="metricconverter">
        <w:smartTagPr>
          <w:attr w:name="ProductID" w:val="4 м"/>
        </w:smartTagPr>
        <w:r w:rsidRPr="000419E9">
          <w:rPr>
            <w:rFonts w:ascii="Times New Roman" w:hAnsi="Times New Roman"/>
            <w:sz w:val="28"/>
            <w:szCs w:val="28"/>
          </w:rPr>
          <w:t>4 м</w:t>
        </w:r>
      </w:smartTag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pStyle w:val="a5"/>
        <w:numPr>
          <w:ilvl w:val="0"/>
          <w:numId w:val="8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b/>
          <w:sz w:val="28"/>
          <w:szCs w:val="28"/>
        </w:rPr>
        <w:t>ул</w:t>
      </w:r>
      <w:r w:rsidRPr="000419E9">
        <w:rPr>
          <w:rFonts w:ascii="Times New Roman" w:hAnsi="Times New Roman"/>
          <w:sz w:val="28"/>
          <w:szCs w:val="28"/>
        </w:rPr>
        <w:t>.</w:t>
      </w:r>
      <w:r w:rsidRPr="000419E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19E9">
        <w:rPr>
          <w:rFonts w:ascii="Times New Roman" w:hAnsi="Times New Roman"/>
          <w:b/>
          <w:sz w:val="28"/>
          <w:szCs w:val="28"/>
        </w:rPr>
        <w:t>Пайтерова</w:t>
      </w:r>
      <w:proofErr w:type="spellEnd"/>
      <w:r w:rsidRPr="000419E9">
        <w:rPr>
          <w:rFonts w:ascii="Times New Roman" w:hAnsi="Times New Roman"/>
          <w:sz w:val="28"/>
          <w:szCs w:val="28"/>
        </w:rPr>
        <w:t xml:space="preserve"> – Улица имеет ширину в красных линиях </w:t>
      </w:r>
      <w:smartTag w:uri="urn:schemas-microsoft-com:office:smarttags" w:element="metricconverter">
        <w:smartTagPr>
          <w:attr w:name="ProductID" w:val="11 м"/>
        </w:smartTagPr>
        <w:r w:rsidRPr="000419E9">
          <w:rPr>
            <w:rFonts w:ascii="Times New Roman" w:hAnsi="Times New Roman"/>
            <w:sz w:val="28"/>
            <w:szCs w:val="28"/>
          </w:rPr>
          <w:t>11 м</w:t>
        </w:r>
      </w:smartTag>
      <w:r w:rsidRPr="000419E9">
        <w:rPr>
          <w:rFonts w:ascii="Times New Roman" w:hAnsi="Times New Roman"/>
          <w:sz w:val="28"/>
          <w:szCs w:val="28"/>
        </w:rPr>
        <w:t xml:space="preserve">., по проезжей части </w:t>
      </w:r>
      <w:smartTag w:uri="urn:schemas-microsoft-com:office:smarttags" w:element="metricconverter">
        <w:smartTagPr>
          <w:attr w:name="ProductID" w:val="4,5 м"/>
        </w:smartTagPr>
        <w:r w:rsidRPr="000419E9">
          <w:rPr>
            <w:rFonts w:ascii="Times New Roman" w:hAnsi="Times New Roman"/>
            <w:sz w:val="28"/>
            <w:szCs w:val="28"/>
          </w:rPr>
          <w:t>4,5 м</w:t>
        </w:r>
      </w:smartTag>
      <w:r w:rsidRPr="000419E9">
        <w:rPr>
          <w:rFonts w:ascii="Times New Roman" w:hAnsi="Times New Roman"/>
          <w:sz w:val="28"/>
          <w:szCs w:val="28"/>
        </w:rPr>
        <w:t>.</w:t>
      </w:r>
    </w:p>
    <w:p w:rsidR="00476D0F" w:rsidRPr="000419E9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 xml:space="preserve">Большинство из перечисленных магистралей районного значения имеют по одной полосе движения в каждом направлении. Общая протяженность магистралей районного значения </w:t>
      </w:r>
      <w:smartTag w:uri="urn:schemas-microsoft-com:office:smarttags" w:element="metricconverter">
        <w:smartTagPr>
          <w:attr w:name="ProductID" w:val="7,645 км"/>
        </w:smartTagPr>
        <w:r w:rsidRPr="000419E9">
          <w:rPr>
            <w:rFonts w:ascii="Times New Roman" w:hAnsi="Times New Roman"/>
            <w:sz w:val="28"/>
            <w:szCs w:val="28"/>
          </w:rPr>
          <w:t>7,645 км</w:t>
        </w:r>
      </w:smartTag>
      <w:r w:rsidRPr="000419E9">
        <w:rPr>
          <w:rFonts w:ascii="Times New Roman" w:hAnsi="Times New Roman"/>
          <w:sz w:val="28"/>
          <w:szCs w:val="28"/>
        </w:rPr>
        <w:t>. Плотность магистральной сети в селитебной части города 0,284 км/км</w:t>
      </w:r>
      <w:proofErr w:type="gramStart"/>
      <w:r w:rsidRPr="000419E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0419E9">
        <w:rPr>
          <w:rFonts w:ascii="Times New Roman" w:hAnsi="Times New Roman"/>
          <w:sz w:val="28"/>
          <w:szCs w:val="28"/>
          <w:vertAlign w:val="superscript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Всего протяженность магистралей всех классов </w:t>
      </w:r>
      <w:smartTag w:uri="urn:schemas-microsoft-com:office:smarttags" w:element="metricconverter">
        <w:smartTagPr>
          <w:attr w:name="ProductID" w:val="13,825 км"/>
        </w:smartTagPr>
        <w:r w:rsidRPr="000419E9">
          <w:rPr>
            <w:sz w:val="28"/>
            <w:szCs w:val="28"/>
          </w:rPr>
          <w:t>13,825 км</w:t>
        </w:r>
      </w:smartTag>
      <w:r w:rsidRPr="000419E9">
        <w:rPr>
          <w:sz w:val="28"/>
          <w:szCs w:val="28"/>
        </w:rPr>
        <w:t>. Плотность магистральной сети города 0,514 км/км</w:t>
      </w:r>
      <w:proofErr w:type="gramStart"/>
      <w:r w:rsidRPr="000419E9">
        <w:rPr>
          <w:sz w:val="28"/>
          <w:szCs w:val="28"/>
          <w:vertAlign w:val="superscript"/>
        </w:rPr>
        <w:t>2</w:t>
      </w:r>
      <w:proofErr w:type="gramEnd"/>
      <w:r w:rsidRPr="000419E9">
        <w:rPr>
          <w:sz w:val="28"/>
          <w:szCs w:val="28"/>
        </w:rPr>
        <w:t>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99" w:name="_Toc247679337"/>
      <w:bookmarkStart w:id="100" w:name="_Toc288055913"/>
      <w:r w:rsidRPr="00433297">
        <w:t>1</w:t>
      </w:r>
      <w:r>
        <w:t>1.2.2</w:t>
      </w:r>
      <w:r w:rsidRPr="00433297">
        <w:t xml:space="preserve"> Нагрузки на улично-дорожную сеть</w:t>
      </w:r>
      <w:bookmarkEnd w:id="99"/>
      <w:bookmarkEnd w:id="100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 настоящее время отсутствуют данные исследований, позволяющих объективно оценить размеры транспортных потоков в пределах города.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Ввиду того, что работы по определению размеров транспортных потоков не входили в объем работ по генеральному плану, определенный техническим заданием, в настоящей работе оценка транспортных потоков проводилась на основе визуальных обследований городских магистралей, проведенных авторами.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Выявлено, что основные потоки транспорта в пределах города, тяготеют к следующим пунктам:</w:t>
      </w:r>
    </w:p>
    <w:p w:rsidR="00476D0F" w:rsidRPr="000419E9" w:rsidRDefault="00476D0F" w:rsidP="00476D0F">
      <w:pPr>
        <w:pStyle w:val="a5"/>
        <w:numPr>
          <w:ilvl w:val="0"/>
          <w:numId w:val="9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lastRenderedPageBreak/>
        <w:t>промышленной зоне, располагающейся в северной части правобережной части города Дорогобужа;</w:t>
      </w:r>
    </w:p>
    <w:p w:rsidR="00476D0F" w:rsidRPr="000419E9" w:rsidRDefault="00476D0F" w:rsidP="00476D0F">
      <w:pPr>
        <w:pStyle w:val="a5"/>
        <w:numPr>
          <w:ilvl w:val="0"/>
          <w:numId w:val="9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центру города к памятнику героям Отечественной войны;</w:t>
      </w:r>
    </w:p>
    <w:p w:rsidR="00476D0F" w:rsidRPr="000419E9" w:rsidRDefault="00476D0F" w:rsidP="00476D0F">
      <w:pPr>
        <w:pStyle w:val="a5"/>
        <w:numPr>
          <w:ilvl w:val="0"/>
          <w:numId w:val="9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больнице;</w:t>
      </w:r>
    </w:p>
    <w:p w:rsidR="00476D0F" w:rsidRPr="000419E9" w:rsidRDefault="00476D0F" w:rsidP="00476D0F">
      <w:pPr>
        <w:pStyle w:val="a5"/>
        <w:numPr>
          <w:ilvl w:val="0"/>
          <w:numId w:val="9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профтехучилищу;</w:t>
      </w:r>
    </w:p>
    <w:p w:rsidR="00476D0F" w:rsidRPr="000419E9" w:rsidRDefault="00476D0F" w:rsidP="00476D0F">
      <w:pPr>
        <w:pStyle w:val="a5"/>
        <w:numPr>
          <w:ilvl w:val="0"/>
          <w:numId w:val="9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району стадиона и церкви Петра и Павла;</w:t>
      </w:r>
    </w:p>
    <w:p w:rsidR="00476D0F" w:rsidRPr="000419E9" w:rsidRDefault="00476D0F" w:rsidP="00476D0F">
      <w:pPr>
        <w:pStyle w:val="a5"/>
        <w:numPr>
          <w:ilvl w:val="0"/>
          <w:numId w:val="9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району улицы Карла Маркса, где располагается культурно-бытовая инфраструктура.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Роль основного коммуникационного узла в городе играет центр. Большинство пригородных маршрутов имеют остановку в районе памятника героям отечественной войны. Все прилегающие к центру улицы заставлены стоячим автотранспортом, что повышает опасность в этом районе и ухудшает санитарно-гигиенические условия в прилегающей застройке.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 части обеспеченностями транспортными коммуникациями город делится на два района:</w:t>
      </w:r>
    </w:p>
    <w:p w:rsidR="00476D0F" w:rsidRPr="000419E9" w:rsidRDefault="00476D0F" w:rsidP="00476D0F">
      <w:pPr>
        <w:pStyle w:val="a5"/>
        <w:numPr>
          <w:ilvl w:val="0"/>
          <w:numId w:val="10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Историческая левобережная часть города. Эта часть города обеспечена частой сеткой улиц.</w:t>
      </w:r>
    </w:p>
    <w:p w:rsidR="00476D0F" w:rsidRPr="000419E9" w:rsidRDefault="00476D0F" w:rsidP="00476D0F">
      <w:pPr>
        <w:pStyle w:val="a5"/>
        <w:numPr>
          <w:ilvl w:val="0"/>
          <w:numId w:val="10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Северная промышленная часть города, отрезанная от основной части города рекой Днепр. Улично-дорожная сеть здесь представлена редкими широкими улицами.</w:t>
      </w:r>
    </w:p>
    <w:p w:rsidR="00476D0F" w:rsidRPr="000419E9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Первый и второй районы связаны между собой двумя мостами:</w:t>
      </w:r>
    </w:p>
    <w:p w:rsidR="00476D0F" w:rsidRPr="000419E9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- мостом в створе ул. Парижской Коммуны, не справляющимся с современным транспортным потоком;</w:t>
      </w:r>
    </w:p>
    <w:p w:rsidR="00476D0F" w:rsidRPr="000419E9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- мостом на восточном участке объездной дороги, который построен в соответствии с действующими строительными нормами.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19E9">
        <w:rPr>
          <w:rFonts w:ascii="Times New Roman" w:hAnsi="Times New Roman"/>
          <w:sz w:val="28"/>
          <w:szCs w:val="28"/>
        </w:rPr>
        <w:t>В целом транспортная система города справляется с существующими потоками, которые на периферии распределяются по незагруженной сети магистралей и жилых улиц.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101" w:name="_Toc247679338"/>
      <w:bookmarkStart w:id="102" w:name="_Toc288055914"/>
      <w:r w:rsidRPr="00433297">
        <w:t>1</w:t>
      </w:r>
      <w:r>
        <w:t>1.2.3</w:t>
      </w:r>
      <w:r w:rsidRPr="00433297">
        <w:t xml:space="preserve"> Искусственные сооружения</w:t>
      </w:r>
      <w:bookmarkEnd w:id="101"/>
      <w:bookmarkEnd w:id="102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Главные искусственные сооружения города: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- мост через р. Днепр, построенный в 1981 году, расположенный в створе ул. Чистякова и ул. Парижской Коммуны. Мост имеет длину 97,45 п.м., построен по схеме 8 пролетов по </w:t>
      </w:r>
      <w:smartTag w:uri="urn:schemas-microsoft-com:office:smarttags" w:element="metricconverter">
        <w:smartTagPr>
          <w:attr w:name="ProductID" w:val="12 м"/>
        </w:smartTagPr>
        <w:r w:rsidRPr="000419E9">
          <w:rPr>
            <w:sz w:val="28"/>
            <w:szCs w:val="28"/>
          </w:rPr>
          <w:t>12 м</w:t>
        </w:r>
      </w:smartTag>
      <w:r w:rsidRPr="000419E9">
        <w:rPr>
          <w:sz w:val="28"/>
          <w:szCs w:val="28"/>
        </w:rPr>
        <w:t xml:space="preserve">. Габарит моста: ширина проезжей части </w:t>
      </w:r>
      <w:smartTag w:uri="urn:schemas-microsoft-com:office:smarttags" w:element="metricconverter">
        <w:smartTagPr>
          <w:attr w:name="ProductID" w:val="6,55 м"/>
        </w:smartTagPr>
        <w:r w:rsidRPr="000419E9">
          <w:rPr>
            <w:sz w:val="28"/>
            <w:szCs w:val="28"/>
          </w:rPr>
          <w:t>6,55 м</w:t>
        </w:r>
      </w:smartTag>
      <w:r w:rsidRPr="000419E9">
        <w:rPr>
          <w:sz w:val="28"/>
          <w:szCs w:val="28"/>
        </w:rPr>
        <w:t xml:space="preserve"> и два тротуара по </w:t>
      </w:r>
      <w:smartTag w:uri="urn:schemas-microsoft-com:office:smarttags" w:element="metricconverter">
        <w:smartTagPr>
          <w:attr w:name="ProductID" w:val="0,58 м"/>
        </w:smartTagPr>
        <w:r w:rsidRPr="000419E9">
          <w:rPr>
            <w:sz w:val="28"/>
            <w:szCs w:val="28"/>
          </w:rPr>
          <w:t>0,58 м</w:t>
        </w:r>
      </w:smartTag>
      <w:r w:rsidRPr="000419E9">
        <w:rPr>
          <w:sz w:val="28"/>
          <w:szCs w:val="28"/>
        </w:rPr>
        <w:t>. Мост рассчитан на нагрузку НК-80.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- мост через р. Днепр, построенный в 1995 году, расположенный на восточном участке объездной автодороги города Дорогобужа. Мост имеет длину 298,65 п.м., построен по схеме 8 пролетов по </w:t>
      </w:r>
      <w:smartTag w:uri="urn:schemas-microsoft-com:office:smarttags" w:element="metricconverter">
        <w:smartTagPr>
          <w:attr w:name="ProductID" w:val="33 м"/>
        </w:smartTagPr>
        <w:r w:rsidRPr="000419E9">
          <w:rPr>
            <w:sz w:val="28"/>
            <w:szCs w:val="28"/>
          </w:rPr>
          <w:t>33 м</w:t>
        </w:r>
      </w:smartTag>
      <w:r w:rsidRPr="000419E9">
        <w:rPr>
          <w:sz w:val="28"/>
          <w:szCs w:val="28"/>
        </w:rPr>
        <w:t xml:space="preserve"> и один пролет </w:t>
      </w:r>
      <w:smartTag w:uri="urn:schemas-microsoft-com:office:smarttags" w:element="metricconverter">
        <w:smartTagPr>
          <w:attr w:name="ProductID" w:val="24 м"/>
        </w:smartTagPr>
        <w:r w:rsidRPr="000419E9">
          <w:rPr>
            <w:sz w:val="28"/>
            <w:szCs w:val="28"/>
          </w:rPr>
          <w:t>24 м</w:t>
        </w:r>
      </w:smartTag>
      <w:r w:rsidRPr="000419E9">
        <w:rPr>
          <w:sz w:val="28"/>
          <w:szCs w:val="28"/>
        </w:rPr>
        <w:t xml:space="preserve">. </w:t>
      </w:r>
      <w:r w:rsidRPr="000419E9">
        <w:rPr>
          <w:sz w:val="28"/>
          <w:szCs w:val="28"/>
        </w:rPr>
        <w:lastRenderedPageBreak/>
        <w:t xml:space="preserve">Габарит моста: ширина моста </w:t>
      </w:r>
      <w:smartTag w:uri="urn:schemas-microsoft-com:office:smarttags" w:element="metricconverter">
        <w:smartTagPr>
          <w:attr w:name="ProductID" w:val="11,5 м"/>
        </w:smartTagPr>
        <w:r w:rsidRPr="000419E9">
          <w:rPr>
            <w:sz w:val="28"/>
            <w:szCs w:val="28"/>
          </w:rPr>
          <w:t>11,5 м</w:t>
        </w:r>
      </w:smartTag>
      <w:r w:rsidRPr="000419E9">
        <w:rPr>
          <w:sz w:val="28"/>
          <w:szCs w:val="28"/>
        </w:rPr>
        <w:t xml:space="preserve"> и два тротуара по </w:t>
      </w:r>
      <w:smartTag w:uri="urn:schemas-microsoft-com:office:smarttags" w:element="metricconverter">
        <w:smartTagPr>
          <w:attr w:name="ProductID" w:val="1,5 м"/>
        </w:smartTagPr>
        <w:r w:rsidRPr="000419E9">
          <w:rPr>
            <w:sz w:val="28"/>
            <w:szCs w:val="28"/>
          </w:rPr>
          <w:t>1,5 м</w:t>
        </w:r>
      </w:smartTag>
      <w:r w:rsidRPr="000419E9">
        <w:rPr>
          <w:sz w:val="28"/>
          <w:szCs w:val="28"/>
        </w:rPr>
        <w:t>. Мост рассчитан на нагрузку А-11 и НК-80.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103" w:name="_Toc247679339"/>
      <w:bookmarkStart w:id="104" w:name="_Toc288055915"/>
      <w:r w:rsidRPr="00433297">
        <w:t>1</w:t>
      </w:r>
      <w:r>
        <w:t>1.2.4</w:t>
      </w:r>
      <w:r w:rsidRPr="00433297">
        <w:t xml:space="preserve"> Организация транзитного движения</w:t>
      </w:r>
      <w:bookmarkEnd w:id="103"/>
      <w:bookmarkEnd w:id="104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 настоящее время  пропуск транзитных грузопотоков  происходит по объездной дороге. Основными маршрутами транзитного транспорта является: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Смоленск;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Вязьму;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Сафоново;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Ельню;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Верхнеднепровский;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Алексино;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- на Всходы.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 настоящее время отсутствуют данные исследований, позволяющих объективно оценить размеры транзитных потоков, следующих через город.</w:t>
      </w:r>
    </w:p>
    <w:p w:rsidR="00476D0F" w:rsidRPr="00433297" w:rsidRDefault="00476D0F" w:rsidP="00476D0F">
      <w:pPr>
        <w:pStyle w:val="24"/>
      </w:pPr>
      <w:bookmarkStart w:id="105" w:name="_Toc247679340"/>
      <w:bookmarkStart w:id="106" w:name="_Toc288055916"/>
      <w:r w:rsidRPr="00433297">
        <w:t>1</w:t>
      </w:r>
      <w:r>
        <w:t>1.3</w:t>
      </w:r>
      <w:r w:rsidRPr="00433297">
        <w:t xml:space="preserve"> Городской транспорт</w:t>
      </w:r>
      <w:bookmarkEnd w:id="105"/>
      <w:bookmarkEnd w:id="106"/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107" w:name="_Toc247679341"/>
      <w:bookmarkStart w:id="108" w:name="_Toc288055917"/>
      <w:r w:rsidRPr="00433297">
        <w:t>1</w:t>
      </w:r>
      <w:r>
        <w:t xml:space="preserve">1.3.1 </w:t>
      </w:r>
      <w:r w:rsidRPr="00433297">
        <w:t>Общественный транспорт</w:t>
      </w:r>
      <w:bookmarkEnd w:id="107"/>
      <w:bookmarkEnd w:id="108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Автобусное движение в городе осуществляется по улицам: Чистякова, Карла Маркса, Лермонтова Ленина, Парижской Коммуны, им. Симоновой.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  <w:u w:val="single"/>
        </w:rPr>
        <w:t>Муниципальный маршрут № 1</w:t>
      </w:r>
      <w:r w:rsidRPr="000419E9">
        <w:rPr>
          <w:sz w:val="28"/>
          <w:szCs w:val="28"/>
        </w:rPr>
        <w:t>: «поселок Верхнеднепровский – город Дорогобуж»: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1. Период осуществления пассажирских перевозок – круглый год.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2. Путь следования: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п. Верхнеднепровский (автовокзал) – 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 xml:space="preserve"> – г. Дорогобуж (памятник, ул. Чистякова);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(памятник, ул. Чистякова)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(микрорайон);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(микрорайон)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(центр, ул. Карла Маркса);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(центр, ул. Карла Маркса)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(церковь).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3. Пассажирские перевозки на данном маршруте должны осуществляться с понедельника по пятницу включительно: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 06-00 до 07-30 - по мере заполнения транспортных средств;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 07-30 до 09-30 - каждые 10 минут;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 09-30 до13-00 - по мере заполнения транспортных средств;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lastRenderedPageBreak/>
        <w:tab/>
        <w:t>с 13-00 до 14-30 - каждые 10 минут;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 14-30 до 17-00 - по мере заполнения транспортных средств;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 17-00 до 18-00 - каждые 10 минут;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 18-00 до 21-00 - по мере заполнения транспортных средств.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4. Вместимость транспортных средств, осуществляющих пассажирские перевозки на данном маршруте – не менее 13 посадочных мест.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  <w:u w:val="single"/>
        </w:rPr>
        <w:t>Муниципальный маршрут № 2</w:t>
      </w:r>
      <w:r w:rsidRPr="000419E9">
        <w:rPr>
          <w:sz w:val="28"/>
          <w:szCs w:val="28"/>
        </w:rPr>
        <w:t xml:space="preserve">: «поселок Верхнеднепровский – деревня </w:t>
      </w:r>
      <w:proofErr w:type="spellStart"/>
      <w:r w:rsidRPr="000419E9">
        <w:rPr>
          <w:sz w:val="28"/>
          <w:szCs w:val="28"/>
        </w:rPr>
        <w:t>Каськово</w:t>
      </w:r>
      <w:proofErr w:type="spellEnd"/>
      <w:r w:rsidRPr="000419E9">
        <w:rPr>
          <w:sz w:val="28"/>
          <w:szCs w:val="28"/>
        </w:rPr>
        <w:t>»: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1. Период осуществления пассажирских перевозок – круглый год.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2. Путь следования: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п. Верхнеднепровский (автовокзал) – 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 xml:space="preserve"> – г. Дорогобуж (памятник, ул. Чистякова);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(памятник, ул. Чистякова)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(микрорайон);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(микрорайон)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(центр, ул. Карла Маркса);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(центр, ул. Карла Маркса)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(церковь);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г. Дорогобуж (церковь – д. Яковлево;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Яковлево – д. </w:t>
      </w:r>
      <w:proofErr w:type="spellStart"/>
      <w:r w:rsidRPr="000419E9">
        <w:rPr>
          <w:sz w:val="28"/>
          <w:szCs w:val="28"/>
        </w:rPr>
        <w:t>Логиновка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Логиновка</w:t>
      </w:r>
      <w:proofErr w:type="spellEnd"/>
      <w:r w:rsidRPr="000419E9">
        <w:rPr>
          <w:sz w:val="28"/>
          <w:szCs w:val="28"/>
        </w:rPr>
        <w:t xml:space="preserve"> – д. Озерище;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д. Озерище – д. Давыдово;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Давыдово – д. </w:t>
      </w:r>
      <w:proofErr w:type="spellStart"/>
      <w:r w:rsidRPr="000419E9">
        <w:rPr>
          <w:sz w:val="28"/>
          <w:szCs w:val="28"/>
        </w:rPr>
        <w:t>Каськово</w:t>
      </w:r>
      <w:proofErr w:type="spellEnd"/>
      <w:r w:rsidRPr="000419E9">
        <w:rPr>
          <w:sz w:val="28"/>
          <w:szCs w:val="28"/>
        </w:rPr>
        <w:t>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3. Пассажирские перевозки на данном маршруте должны осуществляться с понедельника по воскресение включительно: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отправление из п. </w:t>
      </w:r>
      <w:proofErr w:type="gramStart"/>
      <w:r w:rsidRPr="000419E9">
        <w:rPr>
          <w:sz w:val="28"/>
          <w:szCs w:val="28"/>
        </w:rPr>
        <w:t>Верхнеднепровский</w:t>
      </w:r>
      <w:proofErr w:type="gramEnd"/>
      <w:r w:rsidRPr="000419E9">
        <w:rPr>
          <w:sz w:val="28"/>
          <w:szCs w:val="28"/>
        </w:rPr>
        <w:t>: 7-45, 14-00;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отправление из д. </w:t>
      </w:r>
      <w:proofErr w:type="spellStart"/>
      <w:r w:rsidRPr="000419E9">
        <w:rPr>
          <w:sz w:val="28"/>
          <w:szCs w:val="28"/>
        </w:rPr>
        <w:t>Мархоткино</w:t>
      </w:r>
      <w:proofErr w:type="spellEnd"/>
      <w:r w:rsidRPr="000419E9">
        <w:rPr>
          <w:sz w:val="28"/>
          <w:szCs w:val="28"/>
        </w:rPr>
        <w:t>: 8-45, 14-45.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4. Вместимость транспортных средств, осуществляющих пассажирские перевозки на данном маршруте – не менее 24 посадочных мест.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  <w:u w:val="single"/>
        </w:rPr>
        <w:t>Муниципальный маршрут № 3</w:t>
      </w:r>
      <w:r w:rsidRPr="000419E9">
        <w:rPr>
          <w:sz w:val="28"/>
          <w:szCs w:val="28"/>
        </w:rPr>
        <w:t xml:space="preserve">: «поселок Верхнеднепровский – деревня </w:t>
      </w:r>
      <w:proofErr w:type="spellStart"/>
      <w:r w:rsidRPr="000419E9">
        <w:rPr>
          <w:sz w:val="28"/>
          <w:szCs w:val="28"/>
        </w:rPr>
        <w:t>Мархоткино</w:t>
      </w:r>
      <w:proofErr w:type="spellEnd"/>
      <w:r w:rsidRPr="000419E9">
        <w:rPr>
          <w:sz w:val="28"/>
          <w:szCs w:val="28"/>
        </w:rPr>
        <w:t>»: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1. Период осуществления пассажирских перевозок – круглый год.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2. Путь следования: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п. Верхнеднепровский (автовокзал) – 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 xml:space="preserve"> – г. Дорогобуж (памятник, ул. Чистякова);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lastRenderedPageBreak/>
        <w:tab/>
        <w:t xml:space="preserve">г. Дорогобуж (памятник, ул. Чистякова)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(микрорайон);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(микрорайон)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(центр, ул. Карла Маркса);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г. Дорогобуж (центр, ул. Карла Маркса) – г. Дорогобуж (</w:t>
      </w:r>
      <w:proofErr w:type="spellStart"/>
      <w:proofErr w:type="gramStart"/>
      <w:r w:rsidRPr="000419E9">
        <w:rPr>
          <w:sz w:val="28"/>
          <w:szCs w:val="28"/>
        </w:rPr>
        <w:t>м-н</w:t>
      </w:r>
      <w:proofErr w:type="spellEnd"/>
      <w:proofErr w:type="gramEnd"/>
      <w:r w:rsidRPr="000419E9">
        <w:rPr>
          <w:sz w:val="28"/>
          <w:szCs w:val="28"/>
        </w:rPr>
        <w:t xml:space="preserve"> «Штиль»);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г. Дорогобуж (</w:t>
      </w:r>
      <w:proofErr w:type="spellStart"/>
      <w:proofErr w:type="gramStart"/>
      <w:r w:rsidRPr="000419E9">
        <w:rPr>
          <w:sz w:val="28"/>
          <w:szCs w:val="28"/>
        </w:rPr>
        <w:t>м-н</w:t>
      </w:r>
      <w:proofErr w:type="spellEnd"/>
      <w:proofErr w:type="gramEnd"/>
      <w:r w:rsidRPr="000419E9">
        <w:rPr>
          <w:sz w:val="28"/>
          <w:szCs w:val="28"/>
        </w:rPr>
        <w:t xml:space="preserve"> «Штиль») – г. Дорогобуж (Леспромхоз);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(Леспромхоз) – д. </w:t>
      </w:r>
      <w:proofErr w:type="spellStart"/>
      <w:r w:rsidRPr="000419E9">
        <w:rPr>
          <w:sz w:val="28"/>
          <w:szCs w:val="28"/>
        </w:rPr>
        <w:t>Лукты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Лукты</w:t>
      </w:r>
      <w:proofErr w:type="spellEnd"/>
      <w:r w:rsidRPr="000419E9">
        <w:rPr>
          <w:sz w:val="28"/>
          <w:szCs w:val="28"/>
        </w:rPr>
        <w:t xml:space="preserve"> – д. Березовка;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Березовка – д. </w:t>
      </w:r>
      <w:proofErr w:type="spellStart"/>
      <w:r w:rsidRPr="000419E9">
        <w:rPr>
          <w:sz w:val="28"/>
          <w:szCs w:val="28"/>
        </w:rPr>
        <w:t>Княщина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Княщина</w:t>
      </w:r>
      <w:proofErr w:type="spellEnd"/>
      <w:r w:rsidRPr="000419E9">
        <w:rPr>
          <w:sz w:val="28"/>
          <w:szCs w:val="28"/>
        </w:rPr>
        <w:t xml:space="preserve"> – д. Мясники;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Мясники – д. </w:t>
      </w:r>
      <w:proofErr w:type="spellStart"/>
      <w:r w:rsidRPr="000419E9">
        <w:rPr>
          <w:sz w:val="28"/>
          <w:szCs w:val="28"/>
        </w:rPr>
        <w:t>Лыткино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Лыткино</w:t>
      </w:r>
      <w:proofErr w:type="spellEnd"/>
      <w:r w:rsidRPr="000419E9">
        <w:rPr>
          <w:sz w:val="28"/>
          <w:szCs w:val="28"/>
        </w:rPr>
        <w:t xml:space="preserve"> – с. Алексино (остановки при въезде, в центре, при выезде);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с. Алексино – д. Ушаково (остановки в центре, при выезде);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Ушаково – д. </w:t>
      </w:r>
      <w:proofErr w:type="spellStart"/>
      <w:r w:rsidRPr="000419E9">
        <w:rPr>
          <w:sz w:val="28"/>
          <w:szCs w:val="28"/>
        </w:rPr>
        <w:t>Следнево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Следнево</w:t>
      </w:r>
      <w:proofErr w:type="spellEnd"/>
      <w:r w:rsidRPr="000419E9">
        <w:rPr>
          <w:sz w:val="28"/>
          <w:szCs w:val="28"/>
        </w:rPr>
        <w:t xml:space="preserve"> – д. </w:t>
      </w:r>
      <w:proofErr w:type="spellStart"/>
      <w:r w:rsidRPr="000419E9">
        <w:rPr>
          <w:sz w:val="28"/>
          <w:szCs w:val="28"/>
        </w:rPr>
        <w:t>Мархоткино</w:t>
      </w:r>
      <w:proofErr w:type="spellEnd"/>
      <w:r w:rsidRPr="000419E9">
        <w:rPr>
          <w:sz w:val="28"/>
          <w:szCs w:val="28"/>
        </w:rPr>
        <w:t xml:space="preserve"> (остановки при въезде, в центре).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3. Пассажирские перевозки на данном маршруте должны осуществляться с понедельника по воскресение включительно: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отправление из п. </w:t>
      </w:r>
      <w:proofErr w:type="gramStart"/>
      <w:r w:rsidRPr="000419E9">
        <w:rPr>
          <w:sz w:val="28"/>
          <w:szCs w:val="28"/>
        </w:rPr>
        <w:t>Верхнеднепровский</w:t>
      </w:r>
      <w:proofErr w:type="gramEnd"/>
      <w:r w:rsidRPr="000419E9">
        <w:rPr>
          <w:sz w:val="28"/>
          <w:szCs w:val="28"/>
        </w:rPr>
        <w:t>: 7-00, 15-11;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отправление из д. </w:t>
      </w:r>
      <w:proofErr w:type="spellStart"/>
      <w:r w:rsidRPr="000419E9">
        <w:rPr>
          <w:sz w:val="28"/>
          <w:szCs w:val="28"/>
        </w:rPr>
        <w:t>Мархоткино</w:t>
      </w:r>
      <w:proofErr w:type="spellEnd"/>
      <w:r w:rsidRPr="000419E9">
        <w:rPr>
          <w:sz w:val="28"/>
          <w:szCs w:val="28"/>
        </w:rPr>
        <w:t>: 8-35, 16-40.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4. Вместимость транспортных средств, осуществляющих пассажирские перевозки на данном маршруте – не менее 24 посадочных мест.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  <w:u w:val="single"/>
        </w:rPr>
        <w:t>Муниципальный маршрут № 5</w:t>
      </w:r>
      <w:r w:rsidRPr="000419E9">
        <w:rPr>
          <w:sz w:val="28"/>
          <w:szCs w:val="28"/>
        </w:rPr>
        <w:t>: «поселок Верхнеднепровский – деревня Кузино»: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1. Период осуществления пассажирских перевозок – круглый год.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2. Путь следования: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п. Верхнеднепровский (автовокзал) – 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Новомихайловское</w:t>
      </w:r>
      <w:proofErr w:type="spellEnd"/>
      <w:r w:rsidRPr="000419E9">
        <w:rPr>
          <w:sz w:val="28"/>
          <w:szCs w:val="28"/>
        </w:rPr>
        <w:t xml:space="preserve"> – г. Дорогобуж (памятник, ул. Чистякова);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(памятник, ул. Чистякова)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(микрорайон);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(микрорайон)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(центр, ул. Карла Маркса);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г. Дорогобуж (центр, ул. Карла Маркса) –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 (церковь);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lastRenderedPageBreak/>
        <w:tab/>
        <w:t xml:space="preserve">г. Дорогобуж (церковь) – д. </w:t>
      </w:r>
      <w:proofErr w:type="spellStart"/>
      <w:r w:rsidRPr="000419E9">
        <w:rPr>
          <w:sz w:val="28"/>
          <w:szCs w:val="28"/>
        </w:rPr>
        <w:t>Хатычка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Хатычка</w:t>
      </w:r>
      <w:proofErr w:type="spellEnd"/>
      <w:r w:rsidRPr="000419E9">
        <w:rPr>
          <w:sz w:val="28"/>
          <w:szCs w:val="28"/>
        </w:rPr>
        <w:t xml:space="preserve"> – д. </w:t>
      </w:r>
      <w:proofErr w:type="spellStart"/>
      <w:r w:rsidRPr="000419E9">
        <w:rPr>
          <w:sz w:val="28"/>
          <w:szCs w:val="28"/>
        </w:rPr>
        <w:t>Слойково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Слойково</w:t>
      </w:r>
      <w:proofErr w:type="spellEnd"/>
      <w:r w:rsidRPr="000419E9">
        <w:rPr>
          <w:sz w:val="28"/>
          <w:szCs w:val="28"/>
        </w:rPr>
        <w:t xml:space="preserve"> – д. Усвятье;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Усвятье – д. </w:t>
      </w:r>
      <w:proofErr w:type="spellStart"/>
      <w:r w:rsidRPr="000419E9">
        <w:rPr>
          <w:sz w:val="28"/>
          <w:szCs w:val="28"/>
        </w:rPr>
        <w:t>Семендяево</w:t>
      </w:r>
      <w:proofErr w:type="spellEnd"/>
      <w:r w:rsidRPr="000419E9">
        <w:rPr>
          <w:sz w:val="28"/>
          <w:szCs w:val="28"/>
        </w:rPr>
        <w:t>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д. </w:t>
      </w:r>
      <w:proofErr w:type="spellStart"/>
      <w:r w:rsidRPr="000419E9">
        <w:rPr>
          <w:sz w:val="28"/>
          <w:szCs w:val="28"/>
        </w:rPr>
        <w:t>Семендяево</w:t>
      </w:r>
      <w:proofErr w:type="spellEnd"/>
      <w:r w:rsidRPr="000419E9">
        <w:rPr>
          <w:sz w:val="28"/>
          <w:szCs w:val="28"/>
        </w:rPr>
        <w:t xml:space="preserve"> – д. Быково;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д. Быково – д. Кузино.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3. Пассажирские перевозки на данном маршруте должны осуществляться с понедельника по воскресение включительно: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отправление из п. </w:t>
      </w:r>
      <w:proofErr w:type="gramStart"/>
      <w:r w:rsidRPr="000419E9">
        <w:rPr>
          <w:sz w:val="28"/>
          <w:szCs w:val="28"/>
        </w:rPr>
        <w:t>Верхнеднепровский</w:t>
      </w:r>
      <w:proofErr w:type="gramEnd"/>
      <w:r w:rsidRPr="000419E9">
        <w:rPr>
          <w:sz w:val="28"/>
          <w:szCs w:val="28"/>
        </w:rPr>
        <w:t>: 6-00, 16-20;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отправление из д. Кузино: 7-00, 17-45.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4. Вместимость транспортных средств, осуществляющих пассажирские перевозки на данном маршруте – не менее 24 посадочных мест.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  <w:u w:val="single"/>
        </w:rPr>
        <w:t>Муниципальный маршрут № 6</w:t>
      </w:r>
      <w:r w:rsidRPr="000419E9">
        <w:rPr>
          <w:sz w:val="28"/>
          <w:szCs w:val="28"/>
        </w:rPr>
        <w:t xml:space="preserve">: «город Дорогобуж – деревня </w:t>
      </w:r>
      <w:proofErr w:type="spellStart"/>
      <w:r w:rsidRPr="000419E9">
        <w:rPr>
          <w:sz w:val="28"/>
          <w:szCs w:val="28"/>
        </w:rPr>
        <w:t>Белавка</w:t>
      </w:r>
      <w:proofErr w:type="spellEnd"/>
      <w:r w:rsidRPr="000419E9">
        <w:rPr>
          <w:sz w:val="28"/>
          <w:szCs w:val="28"/>
        </w:rPr>
        <w:t>»: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1. Период осуществления пассажирских перевозок – круглый год.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2. Путь следования: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 xml:space="preserve"> </w:t>
      </w:r>
      <w:proofErr w:type="gramStart"/>
      <w:r w:rsidRPr="000419E9">
        <w:rPr>
          <w:sz w:val="28"/>
          <w:szCs w:val="28"/>
        </w:rPr>
        <w:t xml:space="preserve">г. Дорогобуж (микрорайон) – г. Дорогобуж (памятник, ул. Чистякова) – д. Садовая (Дом досуга) – д. </w:t>
      </w:r>
      <w:proofErr w:type="spellStart"/>
      <w:r w:rsidRPr="000419E9">
        <w:rPr>
          <w:sz w:val="28"/>
          <w:szCs w:val="28"/>
        </w:rPr>
        <w:t>Белавка</w:t>
      </w:r>
      <w:proofErr w:type="spellEnd"/>
      <w:r w:rsidRPr="000419E9">
        <w:rPr>
          <w:sz w:val="28"/>
          <w:szCs w:val="28"/>
        </w:rPr>
        <w:t xml:space="preserve"> (поворот к р. Днепр).</w:t>
      </w:r>
      <w:proofErr w:type="gramEnd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3. Пассажирские перевозки на данном маршруте должны осуществляться с понедельника по воскресение включительно: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 xml:space="preserve">отправление из </w:t>
      </w:r>
      <w:proofErr w:type="gramStart"/>
      <w:r w:rsidRPr="000419E9">
        <w:rPr>
          <w:sz w:val="28"/>
          <w:szCs w:val="28"/>
        </w:rPr>
        <w:t>г</w:t>
      </w:r>
      <w:proofErr w:type="gramEnd"/>
      <w:r w:rsidRPr="000419E9">
        <w:rPr>
          <w:sz w:val="28"/>
          <w:szCs w:val="28"/>
        </w:rPr>
        <w:t>. Дорогобуж: 7-00, 14-00, 18-00;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ab/>
        <w:t>отправление из д. Кузино: 7-30, 14-30, 18-30.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4. Вместимость транспортных средств, осуществляющих пассажирские перевозки на данном маршруте – не менее 13 посадочных мест.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Перевозки пассажиров по пригородным и междугородним маршрутам (Дорогобуж – Москва) осуществляет МАТП «</w:t>
      </w:r>
      <w:proofErr w:type="spellStart"/>
      <w:r w:rsidRPr="000419E9">
        <w:rPr>
          <w:sz w:val="28"/>
          <w:szCs w:val="28"/>
        </w:rPr>
        <w:t>Транссервис</w:t>
      </w:r>
      <w:proofErr w:type="spellEnd"/>
      <w:r w:rsidRPr="000419E9">
        <w:rPr>
          <w:sz w:val="28"/>
          <w:szCs w:val="28"/>
        </w:rPr>
        <w:t>».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Также перевозки пассажиров осуществляются частным автотранспортом (микроавтобусами), который обслуживает маршруты, связывающие район с областным центром, город Дорогобуж с пос. Верхнеднепровский и осуществляет внутригородские перевозки.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Такси.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Весь таксомоторный парк города полностью находится в частных руках. Хранение автомобилей осуществляется, как правило, силами владельцев в обычных гаражах и на приусадебных участках.</w:t>
      </w:r>
    </w:p>
    <w:p w:rsidR="00476D0F" w:rsidRPr="00433297" w:rsidRDefault="00476D0F" w:rsidP="00476D0F">
      <w:pPr>
        <w:pStyle w:val="34"/>
        <w:spacing w:before="120" w:after="120" w:line="240" w:lineRule="auto"/>
        <w:ind w:firstLine="709"/>
      </w:pPr>
      <w:bookmarkStart w:id="109" w:name="_Toc247679342"/>
      <w:bookmarkStart w:id="110" w:name="_Toc288055918"/>
      <w:r w:rsidRPr="00433297">
        <w:t>1</w:t>
      </w:r>
      <w:r>
        <w:t>1</w:t>
      </w:r>
      <w:r w:rsidRPr="00433297">
        <w:t>.3.2 Автомобильный парк города и организация мест стоянки и долговременного хранения городского транспорта</w:t>
      </w:r>
      <w:bookmarkEnd w:id="109"/>
      <w:bookmarkEnd w:id="110"/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Количество автомобилей в городе составляет 4065 единиц.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lastRenderedPageBreak/>
        <w:t>Хранение автотранспорта – одна из главных проблем транспортной системы города. В основном для этих целей используется дворовое пространство, где автомобили занимают внутриквартальные проезды, гостевые автостоянки, озелененные участки.</w:t>
      </w:r>
    </w:p>
    <w:p w:rsidR="00476D0F" w:rsidRPr="000419E9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0419E9">
        <w:rPr>
          <w:sz w:val="28"/>
          <w:szCs w:val="28"/>
        </w:rPr>
        <w:t>Гаражно-строительные кооперативы и автостоянки не зарегистрированы. Отсутствуют данные о количестве автомобилей, обеспеченных местами стоянки и долговременного хранения.</w:t>
      </w:r>
    </w:p>
    <w:p w:rsidR="00476D0F" w:rsidRPr="002B5667" w:rsidRDefault="00476D0F" w:rsidP="00476D0F">
      <w:pPr>
        <w:pStyle w:val="13"/>
      </w:pPr>
      <w:bookmarkStart w:id="111" w:name="_Toc288055919"/>
      <w:r w:rsidRPr="00C102A0">
        <w:lastRenderedPageBreak/>
        <w:t>1</w:t>
      </w:r>
      <w:r>
        <w:t>2.</w:t>
      </w:r>
      <w:r w:rsidRPr="00C102A0">
        <w:t xml:space="preserve"> </w:t>
      </w:r>
      <w:r>
        <w:t>Инженерная инфраструктура</w:t>
      </w:r>
      <w:bookmarkEnd w:id="111"/>
    </w:p>
    <w:p w:rsidR="00476D0F" w:rsidRPr="00B5558D" w:rsidRDefault="00476D0F" w:rsidP="00476D0F">
      <w:pPr>
        <w:pStyle w:val="24"/>
      </w:pPr>
      <w:bookmarkStart w:id="112" w:name="_Toc288055920"/>
      <w:r w:rsidRPr="00B5558D">
        <w:t>1</w:t>
      </w:r>
      <w:r>
        <w:t>2</w:t>
      </w:r>
      <w:r w:rsidRPr="00B5558D">
        <w:t>.1 Водоснабжение и водоотведение</w:t>
      </w:r>
      <w:bookmarkEnd w:id="112"/>
    </w:p>
    <w:p w:rsidR="00476D0F" w:rsidRPr="002B5667" w:rsidRDefault="00476D0F" w:rsidP="00476D0F">
      <w:pPr>
        <w:pStyle w:val="34"/>
        <w:spacing w:before="120" w:after="120" w:line="240" w:lineRule="auto"/>
        <w:ind w:firstLine="709"/>
      </w:pPr>
      <w:bookmarkStart w:id="113" w:name="_Toc288055921"/>
      <w:r>
        <w:t xml:space="preserve">12.1.1 </w:t>
      </w:r>
      <w:r w:rsidRPr="002B5667">
        <w:t>Современное состояние системы водоснабжения</w:t>
      </w:r>
      <w:bookmarkEnd w:id="113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Город имеет слаборазвитую водопроводную сеть. Отсутствие развитого централизованного г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родского водопровода вынуждает предприятия и ведомства создавать разобщенные неэкономич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>ские системы водоснабжения с самостоятельными водозаборам</w:t>
      </w:r>
      <w:proofErr w:type="gramStart"/>
      <w:r w:rsidRPr="001D64B3">
        <w:rPr>
          <w:sz w:val="28"/>
          <w:szCs w:val="28"/>
        </w:rPr>
        <w:t>и-</w:t>
      </w:r>
      <w:proofErr w:type="gramEnd"/>
      <w:r w:rsidRPr="001D64B3">
        <w:rPr>
          <w:sz w:val="28"/>
          <w:szCs w:val="28"/>
        </w:rPr>
        <w:t xml:space="preserve"> артезианскими скважинами, ра</w:t>
      </w:r>
      <w:r w:rsidRPr="001D64B3">
        <w:rPr>
          <w:sz w:val="28"/>
          <w:szCs w:val="28"/>
        </w:rPr>
        <w:t>з</w:t>
      </w:r>
      <w:r w:rsidRPr="001D64B3">
        <w:rPr>
          <w:sz w:val="28"/>
          <w:szCs w:val="28"/>
        </w:rPr>
        <w:t xml:space="preserve">бросанными по всей территории города и принадлежащие различным предприятиям. Скважины каптируют подземные воды преимущественно </w:t>
      </w:r>
      <w:proofErr w:type="spellStart"/>
      <w:r w:rsidRPr="001D64B3">
        <w:rPr>
          <w:sz w:val="28"/>
          <w:szCs w:val="28"/>
        </w:rPr>
        <w:t>заволжско-лебедянского</w:t>
      </w:r>
      <w:proofErr w:type="spellEnd"/>
      <w:r w:rsidRPr="001D64B3">
        <w:rPr>
          <w:sz w:val="28"/>
          <w:szCs w:val="28"/>
        </w:rPr>
        <w:t xml:space="preserve"> водоносного комплекса. Качество воды соответствует требованиям ГОСТ 2874-82 «Вода питьевая». Вода</w:t>
      </w:r>
      <w:r>
        <w:rPr>
          <w:sz w:val="28"/>
          <w:szCs w:val="28"/>
        </w:rPr>
        <w:t>,</w:t>
      </w:r>
      <w:r w:rsidRPr="001D64B3">
        <w:rPr>
          <w:sz w:val="28"/>
          <w:szCs w:val="28"/>
        </w:rPr>
        <w:t xml:space="preserve"> не подвергаясь оч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>стке</w:t>
      </w:r>
      <w:r>
        <w:rPr>
          <w:sz w:val="28"/>
          <w:szCs w:val="28"/>
        </w:rPr>
        <w:t>,</w:t>
      </w:r>
      <w:r w:rsidRPr="001D64B3">
        <w:rPr>
          <w:sz w:val="28"/>
          <w:szCs w:val="28"/>
        </w:rPr>
        <w:t xml:space="preserve"> поступает непосредственно в сеть.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Режим эксплуатации скважин определяется нуждами предприятий и не является оптимальным.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Водоснабжение </w:t>
      </w:r>
      <w:proofErr w:type="gramStart"/>
      <w:r w:rsidRPr="001D64B3">
        <w:rPr>
          <w:sz w:val="28"/>
          <w:szCs w:val="28"/>
        </w:rPr>
        <w:t>г</w:t>
      </w:r>
      <w:proofErr w:type="gramEnd"/>
      <w:r w:rsidRPr="001D64B3">
        <w:rPr>
          <w:sz w:val="28"/>
          <w:szCs w:val="28"/>
        </w:rPr>
        <w:t>. Дорогобуж осуществляется за счет подземных вод. Подсчет запасов подзе</w:t>
      </w:r>
      <w:r w:rsidRPr="001D64B3">
        <w:rPr>
          <w:sz w:val="28"/>
          <w:szCs w:val="28"/>
        </w:rPr>
        <w:t>м</w:t>
      </w:r>
      <w:r w:rsidRPr="001D64B3">
        <w:rPr>
          <w:sz w:val="28"/>
          <w:szCs w:val="28"/>
        </w:rPr>
        <w:t>ных вод произведен ООО «</w:t>
      </w:r>
      <w:proofErr w:type="spellStart"/>
      <w:r w:rsidRPr="001D64B3">
        <w:rPr>
          <w:sz w:val="28"/>
          <w:szCs w:val="28"/>
        </w:rPr>
        <w:t>Геоцентр-Смоленск</w:t>
      </w:r>
      <w:proofErr w:type="spellEnd"/>
      <w:r w:rsidRPr="001D64B3">
        <w:rPr>
          <w:sz w:val="28"/>
          <w:szCs w:val="28"/>
        </w:rPr>
        <w:t>» (договор № 18 от 5 июля 2007г.), на данный момент находится на согласовании государственной, нез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>висимой экспертизы.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На обслуживании МУП «Водоканал» находится 14 артезианских скважин (12 – в городе Дорогобуже); 6 водонапорных башен (5 в городе Дорогобуже), 4 накоп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 xml:space="preserve">тельных резервуара, 3 насосных станции </w:t>
      </w:r>
      <w:r w:rsidRPr="001D64B3">
        <w:rPr>
          <w:sz w:val="28"/>
          <w:szCs w:val="28"/>
          <w:lang w:val="en-US"/>
        </w:rPr>
        <w:t>II</w:t>
      </w:r>
      <w:r w:rsidRPr="001D64B3">
        <w:rPr>
          <w:sz w:val="28"/>
          <w:szCs w:val="28"/>
        </w:rPr>
        <w:t xml:space="preserve"> подъема.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На левом берегу города расположены: 2 скважины леспромхоза, 3 скважины РПУ ЖКХ, 1 скв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>жина районных электрических сетей, 1 скважина ДРСУ, 1 скважина воинской части.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Две скважины леспромхоза расположены напротив кирпичного завода, пробурены в 1984г., глубина 154м и 146м. Установлена водонапорная башня объемом 15м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 xml:space="preserve">. Вода из скважин подается на </w:t>
      </w:r>
      <w:proofErr w:type="spellStart"/>
      <w:r w:rsidRPr="001D64B3">
        <w:rPr>
          <w:sz w:val="28"/>
          <w:szCs w:val="28"/>
        </w:rPr>
        <w:t>промзону</w:t>
      </w:r>
      <w:proofErr w:type="spellEnd"/>
      <w:r w:rsidRPr="001D64B3">
        <w:rPr>
          <w:sz w:val="28"/>
          <w:szCs w:val="28"/>
        </w:rPr>
        <w:t xml:space="preserve"> леспромхоза, на хозяйственно-питьевые нужды кирпичного завода и жилой поселок.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Скважина расположена в районе ул. </w:t>
      </w:r>
      <w:r w:rsidRPr="005A2CA0">
        <w:rPr>
          <w:sz w:val="28"/>
          <w:szCs w:val="28"/>
        </w:rPr>
        <w:t>К.Маркса,</w:t>
      </w:r>
      <w:r w:rsidRPr="001D64B3">
        <w:rPr>
          <w:sz w:val="28"/>
          <w:szCs w:val="28"/>
        </w:rPr>
        <w:t xml:space="preserve"> пробурена в 1937г., глубина 97м., дебит 35м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/час, насос ЭЦВ 8-25. 2-я скважина расположена в западной части гор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да, города, глубина скважины – 100м., пробурена в 1983г., дебит 60 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/час, насос ЭЦВ- 10-63. 3-я скважина расположена в районе управления РПУ ЖКХ по улице Симонова. В скважине установлен насос ЭЦВ-Б. Около скважины установлена водон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>порная башня с объемом бака 15м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Над </w:t>
      </w:r>
      <w:proofErr w:type="spellStart"/>
      <w:r w:rsidRPr="001D64B3">
        <w:rPr>
          <w:sz w:val="28"/>
          <w:szCs w:val="28"/>
        </w:rPr>
        <w:t>артскважинами</w:t>
      </w:r>
      <w:proofErr w:type="spellEnd"/>
      <w:r w:rsidRPr="001D64B3">
        <w:rPr>
          <w:sz w:val="28"/>
          <w:szCs w:val="28"/>
        </w:rPr>
        <w:t xml:space="preserve"> оборудованы насосные станции. В центральной части г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рода с внутренним водопроводом обеспечены: небольшая часть домов и общес</w:t>
      </w:r>
      <w:r w:rsidRPr="001D64B3">
        <w:rPr>
          <w:sz w:val="28"/>
          <w:szCs w:val="28"/>
        </w:rPr>
        <w:t>т</w:t>
      </w:r>
      <w:r w:rsidRPr="001D64B3">
        <w:rPr>
          <w:sz w:val="28"/>
          <w:szCs w:val="28"/>
        </w:rPr>
        <w:t>венных зданий, больница, детские ясли, предприятия.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Основная часть населения пользуется водоразборными колонками московского типа, часть из них неисправна.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lastRenderedPageBreak/>
        <w:t xml:space="preserve">На правом берегу города расположены: 1 скважина РПУ ЖКХ, 1 скважина </w:t>
      </w:r>
      <w:proofErr w:type="spellStart"/>
      <w:r w:rsidRPr="001D64B3">
        <w:rPr>
          <w:sz w:val="28"/>
          <w:szCs w:val="28"/>
        </w:rPr>
        <w:t>сырзавода</w:t>
      </w:r>
      <w:proofErr w:type="spellEnd"/>
      <w:r w:rsidRPr="001D64B3">
        <w:rPr>
          <w:sz w:val="28"/>
          <w:szCs w:val="28"/>
        </w:rPr>
        <w:t>, 2 скваж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 xml:space="preserve">ны РТП, 2 скважины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 xml:space="preserve">. Скважина РПУ ЖКХ расположена в районе между </w:t>
      </w:r>
      <w:proofErr w:type="spellStart"/>
      <w:r w:rsidRPr="001D64B3">
        <w:rPr>
          <w:sz w:val="28"/>
          <w:szCs w:val="28"/>
        </w:rPr>
        <w:t>сырзаводом</w:t>
      </w:r>
      <w:proofErr w:type="spellEnd"/>
      <w:r w:rsidRPr="001D64B3">
        <w:rPr>
          <w:sz w:val="28"/>
          <w:szCs w:val="28"/>
        </w:rPr>
        <w:t xml:space="preserve"> и площа</w:t>
      </w:r>
      <w:r w:rsidRPr="001D64B3">
        <w:rPr>
          <w:sz w:val="28"/>
          <w:szCs w:val="28"/>
        </w:rPr>
        <w:t>д</w:t>
      </w:r>
      <w:r w:rsidRPr="001D64B3">
        <w:rPr>
          <w:sz w:val="28"/>
          <w:szCs w:val="28"/>
        </w:rPr>
        <w:t>кой леспромхоза по улице Седова. В скважине установлен насос ЭЦВ-5. Установлена водонапорная башня 15м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. Вода из скважины обеспечивает водой жилые кварталы, прилегающие к ул. Седова.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Скважина </w:t>
      </w:r>
      <w:proofErr w:type="spellStart"/>
      <w:r w:rsidRPr="001D64B3">
        <w:rPr>
          <w:sz w:val="28"/>
          <w:szCs w:val="28"/>
        </w:rPr>
        <w:t>сырзавода</w:t>
      </w:r>
      <w:proofErr w:type="spellEnd"/>
      <w:r w:rsidRPr="001D64B3">
        <w:rPr>
          <w:sz w:val="28"/>
          <w:szCs w:val="28"/>
        </w:rPr>
        <w:t xml:space="preserve"> расположена на территории завода, пробурена в 1934г., глубина 96м., н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>сос ОЖН – 16-110, дебит 16м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 xml:space="preserve">/час. Вода из скважины поступает на </w:t>
      </w:r>
      <w:proofErr w:type="spellStart"/>
      <w:r w:rsidRPr="001D64B3">
        <w:rPr>
          <w:sz w:val="28"/>
          <w:szCs w:val="28"/>
        </w:rPr>
        <w:t>хозяйственно-пиьевые</w:t>
      </w:r>
      <w:proofErr w:type="spellEnd"/>
      <w:r w:rsidRPr="001D64B3">
        <w:rPr>
          <w:sz w:val="28"/>
          <w:szCs w:val="28"/>
        </w:rPr>
        <w:t xml:space="preserve"> и технол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гические нужды завода.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Две скважины РТП расположены в районе РТП, оборудованы насосами ЭЦВ-6-10 и ЭЦВ-8-16.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Эти скважины обеспечивают водой РТП, жилой поселок РТП, </w:t>
      </w:r>
      <w:proofErr w:type="spellStart"/>
      <w:r w:rsidRPr="001D64B3">
        <w:rPr>
          <w:sz w:val="28"/>
          <w:szCs w:val="28"/>
        </w:rPr>
        <w:t>сельхозхимию</w:t>
      </w:r>
      <w:proofErr w:type="spellEnd"/>
      <w:r w:rsidRPr="001D64B3">
        <w:rPr>
          <w:sz w:val="28"/>
          <w:szCs w:val="28"/>
        </w:rPr>
        <w:t>, военную нефтеб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 xml:space="preserve">зу, хлебоприемную, заправочную станцию, базу </w:t>
      </w:r>
      <w:proofErr w:type="spellStart"/>
      <w:r w:rsidRPr="001D64B3">
        <w:rPr>
          <w:sz w:val="28"/>
          <w:szCs w:val="28"/>
        </w:rPr>
        <w:t>райпо</w:t>
      </w:r>
      <w:proofErr w:type="spellEnd"/>
      <w:r w:rsidRPr="001D64B3">
        <w:rPr>
          <w:sz w:val="28"/>
          <w:szCs w:val="28"/>
        </w:rPr>
        <w:t>. Установлена водонапорная башня объемом 25м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Две скважины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 xml:space="preserve"> расположены на востоке города, пробурены в 1974г., глубина скважин 120м., дебит 20м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/час, насосы ЭЦВ 10-63-150.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Скважины обеспечивают водой микрорайон № 2.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В сеть вода подается тремя насосами К 90/85, установленными в насосной станции </w:t>
      </w:r>
      <w:proofErr w:type="gramStart"/>
      <w:r w:rsidRPr="001D64B3">
        <w:rPr>
          <w:sz w:val="28"/>
          <w:szCs w:val="28"/>
        </w:rPr>
        <w:t>П</w:t>
      </w:r>
      <w:proofErr w:type="gramEnd"/>
      <w:r w:rsidRPr="001D64B3">
        <w:rPr>
          <w:sz w:val="28"/>
          <w:szCs w:val="28"/>
        </w:rPr>
        <w:t xml:space="preserve"> подъема и из резервуара чистой воды объемом 500м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Производительность существующих скважин меньше необходимого водопотребления на ну</w:t>
      </w:r>
      <w:r w:rsidRPr="001D64B3">
        <w:rPr>
          <w:sz w:val="28"/>
          <w:szCs w:val="28"/>
        </w:rPr>
        <w:t>ж</w:t>
      </w:r>
      <w:r w:rsidRPr="001D64B3">
        <w:rPr>
          <w:sz w:val="28"/>
          <w:szCs w:val="28"/>
        </w:rPr>
        <w:t>ды города. Это приводит к частым перебоям в снабжении населения водой и способствует загрязн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>нию водопроводных сетей и низкому качеству питьевой воды. Сети водопровода проложены из чугунных, асбестоцементных и стал</w:t>
      </w:r>
      <w:r w:rsidRPr="001D64B3">
        <w:rPr>
          <w:sz w:val="28"/>
          <w:szCs w:val="28"/>
        </w:rPr>
        <w:t>ь</w:t>
      </w:r>
      <w:r w:rsidRPr="001D64B3">
        <w:rPr>
          <w:sz w:val="28"/>
          <w:szCs w:val="28"/>
        </w:rPr>
        <w:t>ных труб.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Вода водоносного горизонта соответствует требованиям </w:t>
      </w:r>
      <w:proofErr w:type="spellStart"/>
      <w:r w:rsidRPr="001D64B3">
        <w:rPr>
          <w:sz w:val="28"/>
          <w:szCs w:val="28"/>
        </w:rPr>
        <w:t>СанПиН</w:t>
      </w:r>
      <w:proofErr w:type="spellEnd"/>
      <w:r w:rsidRPr="001D64B3">
        <w:rPr>
          <w:sz w:val="28"/>
          <w:szCs w:val="28"/>
        </w:rPr>
        <w:t xml:space="preserve"> «Питьевая вода. Гигиенич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>ские требования к качеству воды централизованных систем питьевого водоснабжения. Ко</w:t>
      </w:r>
      <w:r w:rsidRPr="001D64B3">
        <w:rPr>
          <w:sz w:val="28"/>
          <w:szCs w:val="28"/>
        </w:rPr>
        <w:t>н</w:t>
      </w:r>
      <w:r w:rsidRPr="001D64B3">
        <w:rPr>
          <w:sz w:val="28"/>
          <w:szCs w:val="28"/>
        </w:rPr>
        <w:t>троль качества».</w:t>
      </w:r>
    </w:p>
    <w:p w:rsidR="00476D0F" w:rsidRPr="001D64B3" w:rsidRDefault="00476D0F" w:rsidP="00476D0F">
      <w:pPr>
        <w:pStyle w:val="34"/>
        <w:spacing w:before="120" w:after="120" w:line="240" w:lineRule="auto"/>
        <w:ind w:firstLine="709"/>
      </w:pPr>
      <w:bookmarkStart w:id="114" w:name="_Toc288055922"/>
      <w:r>
        <w:t xml:space="preserve">12.1.2 </w:t>
      </w:r>
      <w:r w:rsidRPr="002E7A10">
        <w:t>Техническое водоснабжение</w:t>
      </w:r>
      <w:bookmarkEnd w:id="114"/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Водоснабжение на технические нужды предприятий осуществляется </w:t>
      </w:r>
      <w:proofErr w:type="gramStart"/>
      <w:r w:rsidRPr="001D64B3">
        <w:rPr>
          <w:sz w:val="28"/>
          <w:szCs w:val="28"/>
        </w:rPr>
        <w:t>из</w:t>
      </w:r>
      <w:proofErr w:type="gramEnd"/>
      <w:r w:rsidRPr="001D64B3">
        <w:rPr>
          <w:sz w:val="28"/>
          <w:szCs w:val="28"/>
        </w:rPr>
        <w:t xml:space="preserve"> поверхностных </w:t>
      </w:r>
      <w:proofErr w:type="spellStart"/>
      <w:r w:rsidRPr="001D64B3">
        <w:rPr>
          <w:sz w:val="28"/>
          <w:szCs w:val="28"/>
        </w:rPr>
        <w:t>водои</w:t>
      </w:r>
      <w:r w:rsidRPr="001D64B3">
        <w:rPr>
          <w:sz w:val="28"/>
          <w:szCs w:val="28"/>
        </w:rPr>
        <w:t>с</w:t>
      </w:r>
      <w:r w:rsidRPr="001D64B3">
        <w:rPr>
          <w:sz w:val="28"/>
          <w:szCs w:val="28"/>
        </w:rPr>
        <w:t>точников</w:t>
      </w:r>
      <w:proofErr w:type="spellEnd"/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 Водозабор технической воды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 xml:space="preserve"> расположен на правом берегу р</w:t>
      </w:r>
      <w:proofErr w:type="gramStart"/>
      <w:r w:rsidRPr="001D64B3">
        <w:rPr>
          <w:sz w:val="28"/>
          <w:szCs w:val="28"/>
        </w:rPr>
        <w:t>.Д</w:t>
      </w:r>
      <w:proofErr w:type="gramEnd"/>
      <w:r w:rsidRPr="001D64B3">
        <w:rPr>
          <w:sz w:val="28"/>
          <w:szCs w:val="28"/>
        </w:rPr>
        <w:t xml:space="preserve">непр г. Дорогобужа, забирает воду для технических нужд </w:t>
      </w:r>
      <w:r>
        <w:rPr>
          <w:sz w:val="28"/>
          <w:szCs w:val="28"/>
        </w:rPr>
        <w:t>предприятия О</w:t>
      </w:r>
      <w:r w:rsidRPr="001D64B3">
        <w:rPr>
          <w:sz w:val="28"/>
          <w:szCs w:val="28"/>
        </w:rPr>
        <w:t>А</w:t>
      </w:r>
      <w:r>
        <w:rPr>
          <w:sz w:val="28"/>
          <w:szCs w:val="28"/>
        </w:rPr>
        <w:t>О «Дорогобуж»</w:t>
      </w:r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Речная вода поступает на станцию осветления речной воды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>. После очистки вода подается на подпитку водооборотных циклов и приготовления химически оч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>щенной воды.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lastRenderedPageBreak/>
        <w:t>На станцию осветления поступает речная вода от второго водозабора (расположенного на территории ТЭЦ), очищенная вода со станции биологической отчис</w:t>
      </w:r>
      <w:r w:rsidRPr="001D64B3">
        <w:rPr>
          <w:sz w:val="28"/>
          <w:szCs w:val="28"/>
        </w:rPr>
        <w:t>т</w:t>
      </w:r>
      <w:r w:rsidRPr="001D64B3">
        <w:rPr>
          <w:sz w:val="28"/>
          <w:szCs w:val="28"/>
        </w:rPr>
        <w:t>ки.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На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 xml:space="preserve"> существует 7 систем оборотного водоснабжения.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Забор воды для технического водоснабжения ТЭЦ: береговая насосная станция, совмещенная с </w:t>
      </w:r>
      <w:proofErr w:type="spellStart"/>
      <w:r w:rsidRPr="001D64B3">
        <w:rPr>
          <w:sz w:val="28"/>
          <w:szCs w:val="28"/>
        </w:rPr>
        <w:t>бесплотинным</w:t>
      </w:r>
      <w:proofErr w:type="spellEnd"/>
      <w:r w:rsidRPr="001D64B3">
        <w:rPr>
          <w:sz w:val="28"/>
          <w:szCs w:val="28"/>
        </w:rPr>
        <w:t xml:space="preserve"> водозабором, напорные </w:t>
      </w:r>
      <w:proofErr w:type="spellStart"/>
      <w:r w:rsidRPr="001D64B3">
        <w:rPr>
          <w:sz w:val="28"/>
          <w:szCs w:val="28"/>
        </w:rPr>
        <w:t>циркводоводы</w:t>
      </w:r>
      <w:proofErr w:type="spellEnd"/>
      <w:r w:rsidRPr="001D64B3">
        <w:rPr>
          <w:sz w:val="28"/>
          <w:szCs w:val="28"/>
        </w:rPr>
        <w:t>. Водозабор расположен на территории ТЭЦ. Техническая вода подается на конденсатор турбин, на охлаждение газа в генераторах, на маслоо</w:t>
      </w:r>
      <w:r w:rsidRPr="001D64B3">
        <w:rPr>
          <w:sz w:val="28"/>
          <w:szCs w:val="28"/>
        </w:rPr>
        <w:t>х</w:t>
      </w:r>
      <w:r w:rsidRPr="001D64B3">
        <w:rPr>
          <w:sz w:val="28"/>
          <w:szCs w:val="28"/>
        </w:rPr>
        <w:t>ладители, другое вспомогательное оборудование.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От береговой насосной станции вода поступает на насо</w:t>
      </w:r>
      <w:r>
        <w:rPr>
          <w:sz w:val="28"/>
          <w:szCs w:val="28"/>
        </w:rPr>
        <w:t xml:space="preserve">сную станцию </w:t>
      </w:r>
      <w:r w:rsidRPr="001D64B3">
        <w:rPr>
          <w:sz w:val="28"/>
          <w:szCs w:val="28"/>
        </w:rPr>
        <w:t xml:space="preserve">подъема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>, расположенную на территории ТЭЦ. Насосная станция подает речную в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 xml:space="preserve">ду на станцию осветления речной воды </w:t>
      </w:r>
      <w:r>
        <w:rPr>
          <w:sz w:val="28"/>
          <w:szCs w:val="28"/>
        </w:rPr>
        <w:t>ОАО «Дорогобуж»</w:t>
      </w:r>
      <w:r w:rsidRPr="001D64B3">
        <w:rPr>
          <w:sz w:val="28"/>
          <w:szCs w:val="28"/>
        </w:rPr>
        <w:t xml:space="preserve">, на технические нужды котельного и </w:t>
      </w:r>
      <w:proofErr w:type="spellStart"/>
      <w:r w:rsidRPr="001D64B3">
        <w:rPr>
          <w:sz w:val="28"/>
          <w:szCs w:val="28"/>
        </w:rPr>
        <w:t>ка</w:t>
      </w:r>
      <w:r w:rsidRPr="001D64B3">
        <w:rPr>
          <w:sz w:val="28"/>
          <w:szCs w:val="28"/>
        </w:rPr>
        <w:t>р</w:t>
      </w:r>
      <w:r w:rsidRPr="001D64B3">
        <w:rPr>
          <w:sz w:val="28"/>
          <w:szCs w:val="28"/>
        </w:rPr>
        <w:t>тонного-руберойдного</w:t>
      </w:r>
      <w:proofErr w:type="spellEnd"/>
      <w:r w:rsidRPr="001D64B3">
        <w:rPr>
          <w:sz w:val="28"/>
          <w:szCs w:val="28"/>
        </w:rPr>
        <w:t xml:space="preserve"> заводов.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Насосная станция оборудована насосами: 8НДВ-3шт., ДЗОО/40-1 шт.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По данным, предостав</w:t>
      </w:r>
      <w:r>
        <w:rPr>
          <w:sz w:val="28"/>
          <w:szCs w:val="28"/>
        </w:rPr>
        <w:t>ленным МО «Дорогобужский район»</w:t>
      </w:r>
      <w:r w:rsidRPr="001D64B3">
        <w:rPr>
          <w:sz w:val="28"/>
          <w:szCs w:val="28"/>
        </w:rPr>
        <w:t>: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041F2E">
        <w:rPr>
          <w:b/>
          <w:i/>
          <w:sz w:val="28"/>
          <w:szCs w:val="28"/>
        </w:rPr>
        <w:t>Производительность водозабора (м</w:t>
      </w:r>
      <w:r w:rsidRPr="00041F2E">
        <w:rPr>
          <w:b/>
          <w:i/>
          <w:sz w:val="28"/>
          <w:szCs w:val="28"/>
          <w:vertAlign w:val="superscript"/>
        </w:rPr>
        <w:t>3</w:t>
      </w:r>
      <w:r w:rsidRPr="00041F2E">
        <w:rPr>
          <w:b/>
          <w:i/>
          <w:sz w:val="28"/>
          <w:szCs w:val="28"/>
        </w:rPr>
        <w:t>\сутки)</w:t>
      </w:r>
    </w:p>
    <w:p w:rsidR="00476D0F" w:rsidRPr="00041F2E" w:rsidRDefault="00476D0F" w:rsidP="00476D0F">
      <w:pPr>
        <w:spacing w:before="120" w:after="120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35</w:t>
      </w:r>
    </w:p>
    <w:tbl>
      <w:tblPr>
        <w:tblW w:w="0" w:type="auto"/>
        <w:jc w:val="center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120"/>
        <w:gridCol w:w="4888"/>
      </w:tblGrid>
      <w:tr w:rsidR="00476D0F" w:rsidRPr="00041F2E" w:rsidTr="00F6514F">
        <w:trPr>
          <w:jc w:val="center"/>
        </w:trPr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041F2E">
              <w:rPr>
                <w:b/>
                <w:sz w:val="24"/>
                <w:szCs w:val="24"/>
              </w:rPr>
              <w:t>Наименование водозабора</w:t>
            </w:r>
          </w:p>
        </w:tc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041F2E">
              <w:rPr>
                <w:b/>
                <w:sz w:val="24"/>
                <w:szCs w:val="24"/>
              </w:rPr>
              <w:t>Производительность в</w:t>
            </w:r>
            <w:r w:rsidRPr="00041F2E">
              <w:rPr>
                <w:b/>
                <w:sz w:val="24"/>
                <w:szCs w:val="24"/>
              </w:rPr>
              <w:t>о</w:t>
            </w:r>
            <w:r w:rsidRPr="00041F2E">
              <w:rPr>
                <w:b/>
                <w:sz w:val="24"/>
                <w:szCs w:val="24"/>
              </w:rPr>
              <w:t>дозабор</w:t>
            </w:r>
            <w:proofErr w:type="gramStart"/>
            <w:r w:rsidRPr="00041F2E">
              <w:rPr>
                <w:b/>
                <w:sz w:val="24"/>
                <w:szCs w:val="24"/>
              </w:rPr>
              <w:t>а(</w:t>
            </w:r>
            <w:proofErr w:type="gramEnd"/>
            <w:r w:rsidRPr="00041F2E">
              <w:rPr>
                <w:b/>
                <w:sz w:val="24"/>
                <w:szCs w:val="24"/>
              </w:rPr>
              <w:t>м</w:t>
            </w:r>
            <w:r w:rsidRPr="00041F2E">
              <w:rPr>
                <w:b/>
                <w:sz w:val="24"/>
                <w:szCs w:val="24"/>
                <w:vertAlign w:val="superscript"/>
              </w:rPr>
              <w:t>3</w:t>
            </w:r>
            <w:r w:rsidRPr="00041F2E">
              <w:rPr>
                <w:b/>
                <w:sz w:val="24"/>
                <w:szCs w:val="24"/>
              </w:rPr>
              <w:t>/сутки</w:t>
            </w:r>
            <w:r w:rsidRPr="00041F2E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041F2E">
              <w:rPr>
                <w:b/>
                <w:sz w:val="24"/>
                <w:szCs w:val="24"/>
              </w:rPr>
              <w:t>)</w:t>
            </w:r>
          </w:p>
        </w:tc>
      </w:tr>
      <w:tr w:rsidR="00476D0F" w:rsidRPr="00041F2E" w:rsidTr="00F6514F">
        <w:trPr>
          <w:jc w:val="center"/>
        </w:trPr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 xml:space="preserve">Водозабор </w:t>
            </w:r>
            <w:proofErr w:type="spellStart"/>
            <w:r w:rsidRPr="00041F2E">
              <w:rPr>
                <w:sz w:val="24"/>
                <w:szCs w:val="24"/>
              </w:rPr>
              <w:t>д</w:t>
            </w:r>
            <w:proofErr w:type="gramStart"/>
            <w:r w:rsidRPr="00041F2E">
              <w:rPr>
                <w:sz w:val="24"/>
                <w:szCs w:val="24"/>
              </w:rPr>
              <w:t>.И</w:t>
            </w:r>
            <w:proofErr w:type="gramEnd"/>
            <w:r w:rsidRPr="00041F2E">
              <w:rPr>
                <w:sz w:val="24"/>
                <w:szCs w:val="24"/>
              </w:rPr>
              <w:t>вонино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Факт</w:t>
            </w:r>
            <w:proofErr w:type="gramStart"/>
            <w:r w:rsidRPr="00041F2E">
              <w:rPr>
                <w:sz w:val="24"/>
                <w:szCs w:val="24"/>
              </w:rPr>
              <w:t>.(</w:t>
            </w:r>
            <w:proofErr w:type="gramEnd"/>
            <w:r w:rsidRPr="00041F2E">
              <w:rPr>
                <w:sz w:val="24"/>
                <w:szCs w:val="24"/>
              </w:rPr>
              <w:t>по 2007г.) – 833</w:t>
            </w:r>
          </w:p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Проектная – 2000</w:t>
            </w:r>
          </w:p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Максимальная - 3120</w:t>
            </w:r>
          </w:p>
        </w:tc>
      </w:tr>
      <w:tr w:rsidR="00476D0F" w:rsidRPr="00041F2E" w:rsidTr="00F6514F">
        <w:trPr>
          <w:jc w:val="center"/>
        </w:trPr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Водозабор«</w:t>
            </w:r>
            <w:proofErr w:type="spellStart"/>
            <w:r w:rsidRPr="00041F2E">
              <w:rPr>
                <w:sz w:val="24"/>
                <w:szCs w:val="24"/>
              </w:rPr>
              <w:t>Агророс</w:t>
            </w:r>
            <w:proofErr w:type="spellEnd"/>
            <w:r w:rsidRPr="00041F2E">
              <w:rPr>
                <w:sz w:val="24"/>
                <w:szCs w:val="24"/>
              </w:rPr>
              <w:t>» (ул</w:t>
            </w:r>
            <w:proofErr w:type="gramStart"/>
            <w:r w:rsidRPr="00041F2E">
              <w:rPr>
                <w:sz w:val="24"/>
                <w:szCs w:val="24"/>
              </w:rPr>
              <w:t>.С</w:t>
            </w:r>
            <w:proofErr w:type="gramEnd"/>
            <w:r w:rsidRPr="00041F2E">
              <w:rPr>
                <w:sz w:val="24"/>
                <w:szCs w:val="24"/>
              </w:rPr>
              <w:t>троителей)</w:t>
            </w:r>
          </w:p>
        </w:tc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Максимальная - 600</w:t>
            </w:r>
          </w:p>
        </w:tc>
      </w:tr>
      <w:tr w:rsidR="00476D0F" w:rsidRPr="00041F2E" w:rsidTr="00F6514F">
        <w:trPr>
          <w:jc w:val="center"/>
        </w:trPr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 xml:space="preserve">Водозабор </w:t>
            </w:r>
            <w:proofErr w:type="spellStart"/>
            <w:r w:rsidRPr="00041F2E">
              <w:rPr>
                <w:sz w:val="24"/>
                <w:szCs w:val="24"/>
              </w:rPr>
              <w:t>м-на</w:t>
            </w:r>
            <w:proofErr w:type="spellEnd"/>
            <w:r w:rsidRPr="00041F2E">
              <w:rPr>
                <w:sz w:val="24"/>
                <w:szCs w:val="24"/>
              </w:rPr>
              <w:t xml:space="preserve"> ДОС</w:t>
            </w:r>
          </w:p>
        </w:tc>
        <w:tc>
          <w:tcPr>
            <w:tcW w:w="0" w:type="auto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Максимальная - 1560</w:t>
            </w:r>
          </w:p>
        </w:tc>
      </w:tr>
    </w:tbl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proofErr w:type="spellStart"/>
      <w:r w:rsidRPr="00041F2E">
        <w:rPr>
          <w:b/>
          <w:i/>
          <w:sz w:val="28"/>
          <w:szCs w:val="28"/>
        </w:rPr>
        <w:t>Хоз-питьевое</w:t>
      </w:r>
      <w:proofErr w:type="spellEnd"/>
      <w:r w:rsidRPr="00041F2E">
        <w:rPr>
          <w:b/>
          <w:i/>
          <w:sz w:val="28"/>
          <w:szCs w:val="28"/>
        </w:rPr>
        <w:t xml:space="preserve"> водоснабжение г</w:t>
      </w:r>
      <w:proofErr w:type="gramStart"/>
      <w:r w:rsidRPr="00041F2E">
        <w:rPr>
          <w:b/>
          <w:i/>
          <w:sz w:val="28"/>
          <w:szCs w:val="28"/>
        </w:rPr>
        <w:t>.Д</w:t>
      </w:r>
      <w:proofErr w:type="gramEnd"/>
      <w:r w:rsidRPr="00041F2E">
        <w:rPr>
          <w:b/>
          <w:i/>
          <w:sz w:val="28"/>
          <w:szCs w:val="28"/>
        </w:rPr>
        <w:t>орогобужа, обслуживаемое МУП «Водоканал»</w:t>
      </w:r>
    </w:p>
    <w:p w:rsidR="00476D0F" w:rsidRPr="00041F2E" w:rsidRDefault="00476D0F" w:rsidP="00476D0F">
      <w:pPr>
        <w:spacing w:before="120" w:after="120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36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287"/>
        <w:gridCol w:w="3926"/>
      </w:tblGrid>
      <w:tr w:rsidR="00476D0F" w:rsidRPr="00041F2E" w:rsidTr="00F6514F">
        <w:trPr>
          <w:tblHeader/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041F2E">
              <w:rPr>
                <w:b/>
                <w:sz w:val="24"/>
                <w:szCs w:val="24"/>
              </w:rPr>
              <w:t>Местонахождение арт./скважины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041F2E">
              <w:rPr>
                <w:b/>
                <w:sz w:val="24"/>
                <w:szCs w:val="24"/>
              </w:rPr>
              <w:t>Макс</w:t>
            </w:r>
            <w:proofErr w:type="gramStart"/>
            <w:r w:rsidRPr="00041F2E">
              <w:rPr>
                <w:b/>
                <w:sz w:val="24"/>
                <w:szCs w:val="24"/>
              </w:rPr>
              <w:t>.п</w:t>
            </w:r>
            <w:proofErr w:type="gramEnd"/>
            <w:r w:rsidRPr="00041F2E">
              <w:rPr>
                <w:b/>
                <w:sz w:val="24"/>
                <w:szCs w:val="24"/>
              </w:rPr>
              <w:t>роизводительность арт./СКВ (м</w:t>
            </w:r>
            <w:r w:rsidRPr="00041F2E">
              <w:rPr>
                <w:b/>
                <w:sz w:val="24"/>
                <w:szCs w:val="24"/>
                <w:vertAlign w:val="superscript"/>
              </w:rPr>
              <w:t>3</w:t>
            </w:r>
            <w:r w:rsidRPr="00041F2E">
              <w:rPr>
                <w:b/>
                <w:sz w:val="24"/>
                <w:szCs w:val="24"/>
              </w:rPr>
              <w:t>/сутки)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 xml:space="preserve">Арт./СКВ. №1 водозабор </w:t>
            </w:r>
            <w:proofErr w:type="spellStart"/>
            <w:r w:rsidRPr="00041F2E">
              <w:rPr>
                <w:sz w:val="24"/>
                <w:szCs w:val="24"/>
              </w:rPr>
              <w:t>д</w:t>
            </w:r>
            <w:proofErr w:type="gramStart"/>
            <w:r w:rsidRPr="00041F2E">
              <w:rPr>
                <w:sz w:val="24"/>
                <w:szCs w:val="24"/>
              </w:rPr>
              <w:t>.И</w:t>
            </w:r>
            <w:proofErr w:type="gramEnd"/>
            <w:r w:rsidRPr="00041F2E">
              <w:rPr>
                <w:sz w:val="24"/>
                <w:szCs w:val="24"/>
              </w:rPr>
              <w:t>вонино</w:t>
            </w:r>
            <w:proofErr w:type="spellEnd"/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1560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 xml:space="preserve">Арт./СКВ. №2 водозабор </w:t>
            </w:r>
            <w:proofErr w:type="spellStart"/>
            <w:r w:rsidRPr="00041F2E">
              <w:rPr>
                <w:sz w:val="24"/>
                <w:szCs w:val="24"/>
              </w:rPr>
              <w:t>д</w:t>
            </w:r>
            <w:proofErr w:type="gramStart"/>
            <w:r w:rsidRPr="00041F2E">
              <w:rPr>
                <w:sz w:val="24"/>
                <w:szCs w:val="24"/>
              </w:rPr>
              <w:t>.И</w:t>
            </w:r>
            <w:proofErr w:type="gramEnd"/>
            <w:r w:rsidRPr="00041F2E">
              <w:rPr>
                <w:sz w:val="24"/>
                <w:szCs w:val="24"/>
              </w:rPr>
              <w:t>вонино</w:t>
            </w:r>
            <w:proofErr w:type="spellEnd"/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1560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 xml:space="preserve">Арт./СКВ. №3 водозабор </w:t>
            </w:r>
            <w:proofErr w:type="spellStart"/>
            <w:r w:rsidRPr="00041F2E">
              <w:rPr>
                <w:sz w:val="24"/>
                <w:szCs w:val="24"/>
              </w:rPr>
              <w:t>д</w:t>
            </w:r>
            <w:proofErr w:type="gramStart"/>
            <w:r w:rsidRPr="00041F2E">
              <w:rPr>
                <w:sz w:val="24"/>
                <w:szCs w:val="24"/>
              </w:rPr>
              <w:t>.И</w:t>
            </w:r>
            <w:proofErr w:type="gramEnd"/>
            <w:r w:rsidRPr="00041F2E">
              <w:rPr>
                <w:sz w:val="24"/>
                <w:szCs w:val="24"/>
              </w:rPr>
              <w:t>вонино</w:t>
            </w:r>
            <w:proofErr w:type="spellEnd"/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1560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Арт./СКВ. по ул</w:t>
            </w:r>
            <w:proofErr w:type="gramStart"/>
            <w:r w:rsidRPr="00041F2E">
              <w:rPr>
                <w:sz w:val="24"/>
                <w:szCs w:val="24"/>
              </w:rPr>
              <w:t>.П</w:t>
            </w:r>
            <w:proofErr w:type="gramEnd"/>
            <w:r w:rsidRPr="00041F2E">
              <w:rPr>
                <w:sz w:val="24"/>
                <w:szCs w:val="24"/>
              </w:rPr>
              <w:t>ушкина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600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Арт./СКВ. по ул</w:t>
            </w:r>
            <w:proofErr w:type="gramStart"/>
            <w:r w:rsidRPr="00041F2E">
              <w:rPr>
                <w:sz w:val="24"/>
                <w:szCs w:val="24"/>
              </w:rPr>
              <w:t>.Л</w:t>
            </w:r>
            <w:proofErr w:type="gramEnd"/>
            <w:r w:rsidRPr="00041F2E">
              <w:rPr>
                <w:sz w:val="24"/>
                <w:szCs w:val="24"/>
              </w:rPr>
              <w:t>енина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600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Арт./СКВ. по ул</w:t>
            </w:r>
            <w:proofErr w:type="gramStart"/>
            <w:r w:rsidRPr="00041F2E">
              <w:rPr>
                <w:sz w:val="24"/>
                <w:szCs w:val="24"/>
              </w:rPr>
              <w:t>.С</w:t>
            </w:r>
            <w:proofErr w:type="gramEnd"/>
            <w:r w:rsidRPr="00041F2E">
              <w:rPr>
                <w:sz w:val="24"/>
                <w:szCs w:val="24"/>
              </w:rPr>
              <w:t>троителей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485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600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Арт./СКВ. по ул</w:t>
            </w:r>
            <w:proofErr w:type="gramStart"/>
            <w:r w:rsidRPr="00041F2E">
              <w:rPr>
                <w:sz w:val="24"/>
                <w:szCs w:val="24"/>
              </w:rPr>
              <w:t>.С</w:t>
            </w:r>
            <w:proofErr w:type="gramEnd"/>
            <w:r w:rsidRPr="00041F2E">
              <w:rPr>
                <w:sz w:val="24"/>
                <w:szCs w:val="24"/>
              </w:rPr>
              <w:t>едова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240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 xml:space="preserve">Арт./СКВ. по </w:t>
            </w:r>
            <w:proofErr w:type="spellStart"/>
            <w:r w:rsidRPr="00041F2E">
              <w:rPr>
                <w:sz w:val="24"/>
                <w:szCs w:val="24"/>
              </w:rPr>
              <w:t>ул</w:t>
            </w:r>
            <w:proofErr w:type="gramStart"/>
            <w:r w:rsidRPr="00041F2E">
              <w:rPr>
                <w:sz w:val="24"/>
                <w:szCs w:val="24"/>
              </w:rPr>
              <w:t>.П</w:t>
            </w:r>
            <w:proofErr w:type="gramEnd"/>
            <w:r w:rsidRPr="00041F2E">
              <w:rPr>
                <w:sz w:val="24"/>
                <w:szCs w:val="24"/>
              </w:rPr>
              <w:t>айтерова</w:t>
            </w:r>
            <w:proofErr w:type="spellEnd"/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240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Арт./СКВ. по ул</w:t>
            </w:r>
            <w:proofErr w:type="gramStart"/>
            <w:r w:rsidRPr="00041F2E">
              <w:rPr>
                <w:sz w:val="24"/>
                <w:szCs w:val="24"/>
              </w:rPr>
              <w:t>.У</w:t>
            </w:r>
            <w:proofErr w:type="gramEnd"/>
            <w:r w:rsidRPr="00041F2E">
              <w:rPr>
                <w:sz w:val="24"/>
                <w:szCs w:val="24"/>
              </w:rPr>
              <w:t>рицкого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240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Арт./СКВ. по ул</w:t>
            </w:r>
            <w:proofErr w:type="gramStart"/>
            <w:r w:rsidRPr="00041F2E">
              <w:rPr>
                <w:sz w:val="24"/>
                <w:szCs w:val="24"/>
              </w:rPr>
              <w:t>.С</w:t>
            </w:r>
            <w:proofErr w:type="gramEnd"/>
            <w:r w:rsidRPr="00041F2E">
              <w:rPr>
                <w:sz w:val="24"/>
                <w:szCs w:val="24"/>
              </w:rPr>
              <w:t>имоновой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384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Арт./СКВ</w:t>
            </w:r>
            <w:proofErr w:type="gramStart"/>
            <w:r w:rsidRPr="00041F2E">
              <w:rPr>
                <w:sz w:val="24"/>
                <w:szCs w:val="24"/>
              </w:rPr>
              <w:t>.</w:t>
            </w:r>
            <w:proofErr w:type="gramEnd"/>
            <w:r w:rsidRPr="00041F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F2E">
              <w:rPr>
                <w:sz w:val="24"/>
                <w:szCs w:val="24"/>
              </w:rPr>
              <w:t>м</w:t>
            </w:r>
            <w:proofErr w:type="gramEnd"/>
            <w:r w:rsidRPr="00041F2E">
              <w:rPr>
                <w:sz w:val="24"/>
                <w:szCs w:val="24"/>
              </w:rPr>
              <w:t>-на</w:t>
            </w:r>
            <w:proofErr w:type="spellEnd"/>
            <w:r w:rsidRPr="00041F2E">
              <w:rPr>
                <w:sz w:val="24"/>
                <w:szCs w:val="24"/>
              </w:rPr>
              <w:t xml:space="preserve"> ДОС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1560</w:t>
            </w:r>
          </w:p>
        </w:tc>
      </w:tr>
      <w:tr w:rsidR="00476D0F" w:rsidRPr="00041F2E" w:rsidTr="00F6514F">
        <w:trPr>
          <w:jc w:val="center"/>
        </w:trPr>
        <w:tc>
          <w:tcPr>
            <w:tcW w:w="4287" w:type="dxa"/>
            <w:vAlign w:val="center"/>
          </w:tcPr>
          <w:p w:rsidR="00476D0F" w:rsidRPr="00041F2E" w:rsidRDefault="00476D0F" w:rsidP="00F6514F">
            <w:pPr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lastRenderedPageBreak/>
              <w:t>Арт./СКВ</w:t>
            </w:r>
            <w:proofErr w:type="gramStart"/>
            <w:r w:rsidRPr="00041F2E">
              <w:rPr>
                <w:sz w:val="24"/>
                <w:szCs w:val="24"/>
              </w:rPr>
              <w:t>.</w:t>
            </w:r>
            <w:proofErr w:type="gramEnd"/>
            <w:r w:rsidRPr="00041F2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1F2E">
              <w:rPr>
                <w:sz w:val="24"/>
                <w:szCs w:val="24"/>
              </w:rPr>
              <w:t>м</w:t>
            </w:r>
            <w:proofErr w:type="gramEnd"/>
            <w:r w:rsidRPr="00041F2E">
              <w:rPr>
                <w:sz w:val="24"/>
                <w:szCs w:val="24"/>
              </w:rPr>
              <w:t>-на</w:t>
            </w:r>
            <w:proofErr w:type="spellEnd"/>
            <w:r w:rsidRPr="00041F2E">
              <w:rPr>
                <w:sz w:val="24"/>
                <w:szCs w:val="24"/>
              </w:rPr>
              <w:t xml:space="preserve"> ДОС</w:t>
            </w:r>
          </w:p>
        </w:tc>
        <w:tc>
          <w:tcPr>
            <w:tcW w:w="3926" w:type="dxa"/>
            <w:vAlign w:val="center"/>
          </w:tcPr>
          <w:p w:rsidR="00476D0F" w:rsidRPr="00041F2E" w:rsidRDefault="00476D0F" w:rsidP="00F6514F">
            <w:pPr>
              <w:jc w:val="center"/>
              <w:rPr>
                <w:sz w:val="24"/>
                <w:szCs w:val="24"/>
              </w:rPr>
            </w:pPr>
            <w:r w:rsidRPr="00041F2E">
              <w:rPr>
                <w:sz w:val="24"/>
                <w:szCs w:val="24"/>
              </w:rPr>
              <w:t>резервная</w:t>
            </w:r>
          </w:p>
        </w:tc>
      </w:tr>
    </w:tbl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Количество потребляемой воды </w:t>
      </w:r>
      <w:proofErr w:type="spellStart"/>
      <w:r w:rsidRPr="001D64B3">
        <w:rPr>
          <w:sz w:val="28"/>
          <w:szCs w:val="28"/>
        </w:rPr>
        <w:t>хоз-питьевого</w:t>
      </w:r>
      <w:proofErr w:type="spellEnd"/>
      <w:r w:rsidRPr="001D64B3">
        <w:rPr>
          <w:sz w:val="28"/>
          <w:szCs w:val="28"/>
        </w:rPr>
        <w:t xml:space="preserve"> качества поданным 2007 года составило – 645,014 тыс</w:t>
      </w:r>
      <w:proofErr w:type="gramStart"/>
      <w:r w:rsidRPr="001D64B3">
        <w:rPr>
          <w:sz w:val="28"/>
          <w:szCs w:val="28"/>
        </w:rPr>
        <w:t>.м</w:t>
      </w:r>
      <w:proofErr w:type="gramEnd"/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/в год, в т.ч. на нужды населения – 600,9 тыс.м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/год., на собственные нужды – 0,4 тыс.м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/год.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Количество жителей, обеспеченных централизованным водоснабжением на 01,01,08г. – 10818 человек в г</w:t>
      </w:r>
      <w:proofErr w:type="gramStart"/>
      <w:r w:rsidRPr="001D64B3">
        <w:rPr>
          <w:sz w:val="28"/>
          <w:szCs w:val="28"/>
        </w:rPr>
        <w:t>.Д</w:t>
      </w:r>
      <w:proofErr w:type="gramEnd"/>
      <w:r w:rsidRPr="001D64B3">
        <w:rPr>
          <w:sz w:val="28"/>
          <w:szCs w:val="28"/>
        </w:rPr>
        <w:t>орогобуже.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Удельное потребление питьевой воды на одного жителя – 166 л/сутки.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Норма расхода на полив зеленых насаждений – 3 л/м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Насосные станции: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1- по ул</w:t>
      </w:r>
      <w:proofErr w:type="gramStart"/>
      <w:r w:rsidRPr="001D64B3">
        <w:rPr>
          <w:sz w:val="28"/>
          <w:szCs w:val="28"/>
        </w:rPr>
        <w:t>.С</w:t>
      </w:r>
      <w:proofErr w:type="gramEnd"/>
      <w:r w:rsidRPr="001D64B3">
        <w:rPr>
          <w:sz w:val="28"/>
          <w:szCs w:val="28"/>
        </w:rPr>
        <w:t>троителей г.Дорогобужа;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1- в </w:t>
      </w:r>
      <w:proofErr w:type="spellStart"/>
      <w:r w:rsidRPr="001D64B3">
        <w:rPr>
          <w:sz w:val="28"/>
          <w:szCs w:val="28"/>
        </w:rPr>
        <w:t>м-не</w:t>
      </w:r>
      <w:proofErr w:type="spellEnd"/>
      <w:r w:rsidRPr="001D64B3">
        <w:rPr>
          <w:sz w:val="28"/>
          <w:szCs w:val="28"/>
        </w:rPr>
        <w:t xml:space="preserve"> ДОС г</w:t>
      </w:r>
      <w:proofErr w:type="gramStart"/>
      <w:r w:rsidRPr="001D64B3">
        <w:rPr>
          <w:sz w:val="28"/>
          <w:szCs w:val="28"/>
        </w:rPr>
        <w:t>.Д</w:t>
      </w:r>
      <w:proofErr w:type="gramEnd"/>
      <w:r w:rsidRPr="001D64B3">
        <w:rPr>
          <w:sz w:val="28"/>
          <w:szCs w:val="28"/>
        </w:rPr>
        <w:t>орогобужа;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1- в </w:t>
      </w:r>
      <w:proofErr w:type="spellStart"/>
      <w:r w:rsidRPr="001D64B3">
        <w:rPr>
          <w:sz w:val="28"/>
          <w:szCs w:val="28"/>
        </w:rPr>
        <w:t>д</w:t>
      </w:r>
      <w:proofErr w:type="gramStart"/>
      <w:r w:rsidRPr="001D64B3">
        <w:rPr>
          <w:sz w:val="28"/>
          <w:szCs w:val="28"/>
        </w:rPr>
        <w:t>.И</w:t>
      </w:r>
      <w:proofErr w:type="gramEnd"/>
      <w:r w:rsidRPr="001D64B3">
        <w:rPr>
          <w:sz w:val="28"/>
          <w:szCs w:val="28"/>
        </w:rPr>
        <w:t>вонино</w:t>
      </w:r>
      <w:proofErr w:type="spellEnd"/>
      <w:r w:rsidRPr="001D64B3"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Водопроводные башни находятся по ул</w:t>
      </w:r>
      <w:proofErr w:type="gramStart"/>
      <w:r w:rsidRPr="001D64B3">
        <w:rPr>
          <w:sz w:val="28"/>
          <w:szCs w:val="28"/>
        </w:rPr>
        <w:t>.Г</w:t>
      </w:r>
      <w:proofErr w:type="gramEnd"/>
      <w:r w:rsidRPr="001D64B3">
        <w:rPr>
          <w:sz w:val="28"/>
          <w:szCs w:val="28"/>
        </w:rPr>
        <w:t xml:space="preserve">орбачева, по ул.Седова, по ул.Симоновой, по ул.Урицкого, по </w:t>
      </w:r>
      <w:proofErr w:type="spellStart"/>
      <w:r w:rsidRPr="001D64B3">
        <w:rPr>
          <w:sz w:val="28"/>
          <w:szCs w:val="28"/>
        </w:rPr>
        <w:t>ул.Пайтерова</w:t>
      </w:r>
      <w:proofErr w:type="spellEnd"/>
      <w:r w:rsidRPr="001D64B3">
        <w:rPr>
          <w:sz w:val="28"/>
          <w:szCs w:val="28"/>
        </w:rPr>
        <w:t>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Протяженность водопроводных сетей – </w:t>
      </w:r>
      <w:smartTag w:uri="urn:schemas-microsoft-com:office:smarttags" w:element="metricconverter">
        <w:smartTagPr>
          <w:attr w:name="ProductID" w:val="66,9 км"/>
        </w:smartTagPr>
        <w:r w:rsidRPr="001D64B3">
          <w:rPr>
            <w:sz w:val="28"/>
            <w:szCs w:val="28"/>
          </w:rPr>
          <w:t>66,9 км</w:t>
        </w:r>
      </w:smartTag>
      <w:proofErr w:type="gramStart"/>
      <w:r w:rsidRPr="001D64B3">
        <w:rPr>
          <w:sz w:val="28"/>
          <w:szCs w:val="28"/>
        </w:rPr>
        <w:t xml:space="preserve">., </w:t>
      </w:r>
      <w:proofErr w:type="gramEnd"/>
      <w:r w:rsidRPr="001D64B3">
        <w:rPr>
          <w:sz w:val="28"/>
          <w:szCs w:val="28"/>
        </w:rPr>
        <w:t>в т.ч. ДОС – 11,86км.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proofErr w:type="gramStart"/>
      <w:r>
        <w:rPr>
          <w:sz w:val="28"/>
          <w:szCs w:val="28"/>
        </w:rPr>
        <w:t>водоснабжении</w:t>
      </w:r>
      <w:proofErr w:type="gramEnd"/>
      <w:r>
        <w:rPr>
          <w:sz w:val="28"/>
          <w:szCs w:val="28"/>
        </w:rPr>
        <w:t xml:space="preserve"> города приведена в таблице 37.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B5558D">
        <w:rPr>
          <w:b/>
          <w:i/>
          <w:sz w:val="28"/>
          <w:szCs w:val="28"/>
        </w:rPr>
        <w:t>Водоснабжение г</w:t>
      </w:r>
      <w:proofErr w:type="gramStart"/>
      <w:r w:rsidRPr="00B5558D">
        <w:rPr>
          <w:b/>
          <w:i/>
          <w:sz w:val="28"/>
          <w:szCs w:val="28"/>
        </w:rPr>
        <w:t>.Д</w:t>
      </w:r>
      <w:proofErr w:type="gramEnd"/>
      <w:r w:rsidRPr="00B5558D">
        <w:rPr>
          <w:b/>
          <w:i/>
          <w:sz w:val="28"/>
          <w:szCs w:val="28"/>
        </w:rPr>
        <w:t xml:space="preserve">орогобужа на </w:t>
      </w:r>
      <w:smartTag w:uri="urn:schemas-microsoft-com:office:smarttags" w:element="metricconverter">
        <w:smartTagPr>
          <w:attr w:name="ProductID" w:val="2008 г"/>
        </w:smartTagPr>
        <w:r w:rsidRPr="00B5558D">
          <w:rPr>
            <w:b/>
            <w:i/>
            <w:sz w:val="28"/>
            <w:szCs w:val="28"/>
          </w:rPr>
          <w:t>2008 г</w:t>
        </w:r>
      </w:smartTag>
      <w:r w:rsidRPr="00B5558D">
        <w:rPr>
          <w:b/>
          <w:i/>
          <w:sz w:val="28"/>
          <w:szCs w:val="28"/>
        </w:rPr>
        <w:t>.</w:t>
      </w:r>
    </w:p>
    <w:p w:rsidR="00476D0F" w:rsidRPr="0070006C" w:rsidRDefault="00476D0F" w:rsidP="00476D0F">
      <w:pPr>
        <w:spacing w:before="120" w:after="120"/>
        <w:ind w:firstLine="709"/>
        <w:rPr>
          <w:sz w:val="24"/>
          <w:szCs w:val="24"/>
        </w:rPr>
      </w:pPr>
      <w:r w:rsidRPr="0070006C">
        <w:rPr>
          <w:sz w:val="24"/>
          <w:szCs w:val="24"/>
        </w:rPr>
        <w:t>Таблица 37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57"/>
        <w:gridCol w:w="1953"/>
        <w:gridCol w:w="1185"/>
      </w:tblGrid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tblHeader/>
          <w:jc w:val="center"/>
        </w:trPr>
        <w:tc>
          <w:tcPr>
            <w:tcW w:w="0" w:type="auto"/>
            <w:vAlign w:val="center"/>
          </w:tcPr>
          <w:p w:rsidR="00476D0F" w:rsidRPr="00887A6A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887A6A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6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476D0F" w:rsidRPr="00887A6A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A6A">
              <w:rPr>
                <w:rFonts w:ascii="Times New Roman" w:hAnsi="Times New Roman" w:cs="Times New Roman"/>
                <w:b/>
                <w:sz w:val="24"/>
                <w:szCs w:val="24"/>
              </w:rPr>
              <w:t>Факт 2008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всех водопроводов и водозаборов  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 xml:space="preserve"> 2008 г</w:t>
            </w: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уб.м в сутки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водозаборов (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уб.м в сутки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7,824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водопроводов (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уб.м в сутки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4,942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в том числе наиболее крупные сооружения (с указанием мо</w:t>
            </w: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ности):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поверхностные: нет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подземные:</w:t>
            </w:r>
          </w:p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 xml:space="preserve">- водозабор д. </w:t>
            </w:r>
            <w:proofErr w:type="spell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Ивонино</w:t>
            </w:r>
            <w:proofErr w:type="spellEnd"/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Количество воды, отпущенной всем потребителям в 2008 году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уб.м в год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1,286360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0,041390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бюджетная сфера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0,065580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1,179390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Коммунально-бытовое потребление воды на одного жителя (в среднем за 2008 год):</w:t>
            </w:r>
          </w:p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литров в сутки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Горячей</w:t>
            </w:r>
          </w:p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(привести дробный показатель утвержденных норм потребл</w:t>
            </w: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 сетей по состоянию на 1 января 2009 года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156,005</w:t>
            </w:r>
          </w:p>
        </w:tc>
      </w:tr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A442B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B2">
              <w:rPr>
                <w:rFonts w:ascii="Times New Roman" w:hAnsi="Times New Roman" w:cs="Times New Roman"/>
                <w:sz w:val="24"/>
                <w:szCs w:val="24"/>
              </w:rPr>
              <w:t>156,005</w:t>
            </w:r>
          </w:p>
        </w:tc>
      </w:tr>
    </w:tbl>
    <w:p w:rsidR="00476D0F" w:rsidRPr="002B5667" w:rsidRDefault="00476D0F" w:rsidP="00476D0F">
      <w:pPr>
        <w:pStyle w:val="34"/>
        <w:spacing w:before="120" w:after="120" w:line="240" w:lineRule="auto"/>
        <w:ind w:firstLine="709"/>
      </w:pPr>
      <w:bookmarkStart w:id="115" w:name="_Toc288055923"/>
      <w:r>
        <w:t>12.1.3 Очистных сооружений</w:t>
      </w:r>
      <w:bookmarkEnd w:id="115"/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Очистные сооружения по ул. Дворецкого (выпуск 1) находятся в правобережной части города Дорогобужа, проектная мощность – 2000 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/сутки, год ввода в эксплу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>тацию – 1983.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На обслуживании МУП «Водоканал» находятся очистные сооружения по ул. Дворецкого, ул. Интернациональная (бывшие очистные сооружения хлебозавода), очистные сооружения по ул</w:t>
      </w:r>
      <w:proofErr w:type="gramStart"/>
      <w:r w:rsidRPr="001D64B3">
        <w:rPr>
          <w:sz w:val="28"/>
          <w:szCs w:val="28"/>
        </w:rPr>
        <w:t>.П</w:t>
      </w:r>
      <w:proofErr w:type="gramEnd"/>
      <w:r w:rsidRPr="001D64B3">
        <w:rPr>
          <w:sz w:val="28"/>
          <w:szCs w:val="28"/>
        </w:rPr>
        <w:t>авлова, по ул.Лермонтова, очистные сооружения микр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 xml:space="preserve">района ДОС; 6 </w:t>
      </w:r>
      <w:proofErr w:type="spellStart"/>
      <w:r w:rsidRPr="001D64B3">
        <w:rPr>
          <w:sz w:val="28"/>
          <w:szCs w:val="28"/>
        </w:rPr>
        <w:t>канализационно-насосных</w:t>
      </w:r>
      <w:proofErr w:type="spellEnd"/>
      <w:r w:rsidRPr="001D64B3">
        <w:rPr>
          <w:sz w:val="28"/>
          <w:szCs w:val="28"/>
        </w:rPr>
        <w:t xml:space="preserve"> станций (4 – в г. Дорогобуже, 1 – в п.Верхнеднепровском, 1 – в д. </w:t>
      </w:r>
      <w:proofErr w:type="spellStart"/>
      <w:r w:rsidRPr="001D64B3">
        <w:rPr>
          <w:sz w:val="28"/>
          <w:szCs w:val="28"/>
        </w:rPr>
        <w:t>Шаломино</w:t>
      </w:r>
      <w:proofErr w:type="spellEnd"/>
      <w:r w:rsidRPr="001D64B3">
        <w:rPr>
          <w:sz w:val="28"/>
          <w:szCs w:val="28"/>
        </w:rPr>
        <w:t>).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Количество жителей, обеспеченных централизованной канализацией – 8122 чел.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Протяженность сетей канализации – </w:t>
      </w:r>
      <w:smartTag w:uri="urn:schemas-microsoft-com:office:smarttags" w:element="metricconverter">
        <w:smartTagPr>
          <w:attr w:name="ProductID" w:val="19,945 км"/>
        </w:smartTagPr>
        <w:r w:rsidRPr="001D64B3">
          <w:rPr>
            <w:sz w:val="28"/>
            <w:szCs w:val="28"/>
          </w:rPr>
          <w:t>19,945 км</w:t>
        </w:r>
      </w:smartTag>
      <w:r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По самотечному коллектору (диаметр </w:t>
      </w:r>
      <w:smartTag w:uri="urn:schemas-microsoft-com:office:smarttags" w:element="metricconverter">
        <w:smartTagPr>
          <w:attr w:name="ProductID" w:val="400 мм"/>
        </w:smartTagPr>
        <w:r w:rsidRPr="001D64B3">
          <w:rPr>
            <w:sz w:val="28"/>
            <w:szCs w:val="28"/>
          </w:rPr>
          <w:t>400 мм</w:t>
        </w:r>
      </w:smartTag>
      <w:r w:rsidRPr="001D64B3">
        <w:rPr>
          <w:sz w:val="28"/>
          <w:szCs w:val="28"/>
        </w:rPr>
        <w:t xml:space="preserve">) сточные воды поступают на КНС (КНС работает в автоматическом режиме) далее по напорному трубопроводу (диаметр 250мм, 2 нитки) подаются на очистные сооружения в приемную камеру (бетонный резервуар Ø1600 мм, глубиной </w:t>
      </w:r>
      <w:smartTag w:uri="urn:schemas-microsoft-com:office:smarttags" w:element="metricconverter">
        <w:smartTagPr>
          <w:attr w:name="ProductID" w:val="1400 мм"/>
        </w:smartTagPr>
        <w:r w:rsidRPr="001D64B3">
          <w:rPr>
            <w:sz w:val="28"/>
            <w:szCs w:val="28"/>
          </w:rPr>
          <w:t>1400 мм</w:t>
        </w:r>
      </w:smartTag>
      <w:r w:rsidRPr="001D64B3">
        <w:rPr>
          <w:sz w:val="28"/>
          <w:szCs w:val="28"/>
        </w:rPr>
        <w:t>), ч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 xml:space="preserve">рез песколовки (в количестве 2 шт., выполнены в виде бетонных конусов Ø4000 мм, глубина </w:t>
      </w:r>
      <w:smartTag w:uri="urn:schemas-microsoft-com:office:smarttags" w:element="metricconverter">
        <w:smartTagPr>
          <w:attr w:name="ProductID" w:val="3850 мм"/>
        </w:smartTagPr>
        <w:r w:rsidRPr="001D64B3">
          <w:rPr>
            <w:sz w:val="28"/>
            <w:szCs w:val="28"/>
          </w:rPr>
          <w:t>3850 мм</w:t>
        </w:r>
      </w:smartTag>
      <w:proofErr w:type="gramStart"/>
      <w:r w:rsidRPr="001D64B3">
        <w:rPr>
          <w:sz w:val="28"/>
          <w:szCs w:val="28"/>
        </w:rPr>
        <w:t xml:space="preserve"> )</w:t>
      </w:r>
      <w:proofErr w:type="gramEnd"/>
      <w:r w:rsidRPr="001D64B3">
        <w:rPr>
          <w:sz w:val="28"/>
          <w:szCs w:val="28"/>
        </w:rPr>
        <w:t xml:space="preserve"> с круговым движением стоков сточные воды поступают в распределительную камеру и далее в первичные отстойники (в количестве 2 шт., рабочий объем каждой емкости </w:t>
      </w:r>
      <w:smartTag w:uri="urn:schemas-microsoft-com:office:smarttags" w:element="metricconverter">
        <w:smartTagPr>
          <w:attr w:name="ProductID" w:val="210 м3"/>
        </w:smartTagPr>
        <w:r w:rsidRPr="001D64B3">
          <w:rPr>
            <w:sz w:val="28"/>
            <w:szCs w:val="28"/>
          </w:rPr>
          <w:t>210 м</w:t>
        </w:r>
        <w:r w:rsidRPr="001D64B3">
          <w:rPr>
            <w:sz w:val="28"/>
            <w:szCs w:val="28"/>
            <w:vertAlign w:val="superscript"/>
          </w:rPr>
          <w:t>3</w:t>
        </w:r>
      </w:smartTag>
      <w:r w:rsidRPr="001D64B3">
        <w:rPr>
          <w:sz w:val="28"/>
          <w:szCs w:val="28"/>
        </w:rPr>
        <w:t>). Отстоянная часть сточных вод через водосливы попадает в лоток и выводится на поля фильтрации (кол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 xml:space="preserve">чество карт 15 шт. общей площадью </w:t>
      </w:r>
      <w:smartTag w:uri="urn:schemas-microsoft-com:office:smarttags" w:element="metricconverter">
        <w:smartTagPr>
          <w:attr w:name="ProductID" w:val="10,5 га"/>
        </w:smartTagPr>
        <w:r w:rsidRPr="001D64B3">
          <w:rPr>
            <w:sz w:val="28"/>
            <w:szCs w:val="28"/>
          </w:rPr>
          <w:t>10,5 га</w:t>
        </w:r>
      </w:smartTag>
      <w:r w:rsidRPr="001D64B3">
        <w:rPr>
          <w:sz w:val="28"/>
          <w:szCs w:val="28"/>
        </w:rPr>
        <w:t>.). Поля фильтрации оборудованы распределительным ко</w:t>
      </w:r>
      <w:r w:rsidRPr="001D64B3">
        <w:rPr>
          <w:sz w:val="28"/>
          <w:szCs w:val="28"/>
        </w:rPr>
        <w:t>л</w:t>
      </w:r>
      <w:r w:rsidRPr="001D64B3">
        <w:rPr>
          <w:sz w:val="28"/>
          <w:szCs w:val="28"/>
        </w:rPr>
        <w:t>лектором и системой разводных отводов.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Осадок под гидростатическим давлением сбрасывается в </w:t>
      </w:r>
      <w:proofErr w:type="spellStart"/>
      <w:r w:rsidRPr="001D64B3">
        <w:rPr>
          <w:sz w:val="28"/>
          <w:szCs w:val="28"/>
        </w:rPr>
        <w:t>илоперегниватель</w:t>
      </w:r>
      <w:proofErr w:type="spellEnd"/>
      <w:r w:rsidRPr="001D64B3">
        <w:rPr>
          <w:sz w:val="28"/>
          <w:szCs w:val="28"/>
        </w:rPr>
        <w:t xml:space="preserve">. </w:t>
      </w:r>
      <w:proofErr w:type="spellStart"/>
      <w:r w:rsidRPr="001D64B3">
        <w:rPr>
          <w:sz w:val="28"/>
          <w:szCs w:val="28"/>
        </w:rPr>
        <w:t>Илоперегниватели</w:t>
      </w:r>
      <w:proofErr w:type="spellEnd"/>
      <w:r w:rsidRPr="001D64B3">
        <w:rPr>
          <w:sz w:val="28"/>
          <w:szCs w:val="28"/>
        </w:rPr>
        <w:t xml:space="preserve"> через трубопроводы и систему задвижек соединены с иловыми насосами, предназначенными для перемещения осадка на иловые площадки. Ил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 xml:space="preserve">вые площадки предназначены для обезвоживания осадка (количество карт 3 шт.) </w:t>
      </w:r>
      <w:proofErr w:type="spellStart"/>
      <w:r w:rsidRPr="001D64B3">
        <w:rPr>
          <w:sz w:val="28"/>
          <w:szCs w:val="28"/>
        </w:rPr>
        <w:t>Песковые</w:t>
      </w:r>
      <w:proofErr w:type="spellEnd"/>
      <w:r w:rsidRPr="001D64B3">
        <w:rPr>
          <w:sz w:val="28"/>
          <w:szCs w:val="28"/>
        </w:rPr>
        <w:t xml:space="preserve"> площадки предназначены для сброса песка от песколовок.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lastRenderedPageBreak/>
        <w:t>В настоящее время технологическая схема очистки не работает, так как на момент передачи очистных сооружений ДОС на обслуживание МУП «Водоканал» о</w:t>
      </w:r>
      <w:r w:rsidRPr="001D64B3">
        <w:rPr>
          <w:sz w:val="28"/>
          <w:szCs w:val="28"/>
        </w:rPr>
        <w:t>с</w:t>
      </w:r>
      <w:r w:rsidRPr="001D64B3">
        <w:rPr>
          <w:sz w:val="28"/>
          <w:szCs w:val="28"/>
        </w:rPr>
        <w:t>новные конструкции очистных сооружений были демонтированы. На сегодняшний день в составе очистных сооружений: КНС, приемная камера и 4 карты иловых п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лей, оборудованные системой разводных лотков, без выпуска, используемых как п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ля фильтрации.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Очистные сооружения по ул. </w:t>
      </w:r>
      <w:proofErr w:type="gramStart"/>
      <w:r w:rsidRPr="001D64B3">
        <w:rPr>
          <w:sz w:val="28"/>
          <w:szCs w:val="28"/>
        </w:rPr>
        <w:t>Интернациональная</w:t>
      </w:r>
      <w:proofErr w:type="gramEnd"/>
      <w:r w:rsidRPr="001D64B3">
        <w:rPr>
          <w:sz w:val="28"/>
          <w:szCs w:val="28"/>
        </w:rPr>
        <w:t xml:space="preserve"> (выпуск 2) расположены в левобережной ча</w:t>
      </w:r>
      <w:r w:rsidRPr="001D64B3">
        <w:rPr>
          <w:sz w:val="28"/>
          <w:szCs w:val="28"/>
        </w:rPr>
        <w:t>с</w:t>
      </w:r>
      <w:r w:rsidRPr="001D64B3">
        <w:rPr>
          <w:sz w:val="28"/>
          <w:szCs w:val="28"/>
        </w:rPr>
        <w:t xml:space="preserve">ти города Дорогобужа. В состав очистных сооружений входят 2 последовательных отстойника, </w:t>
      </w:r>
      <w:proofErr w:type="spellStart"/>
      <w:r w:rsidRPr="001D64B3">
        <w:rPr>
          <w:sz w:val="28"/>
          <w:szCs w:val="28"/>
        </w:rPr>
        <w:t>хл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раторных</w:t>
      </w:r>
      <w:proofErr w:type="spellEnd"/>
      <w:r w:rsidRPr="001D64B3">
        <w:rPr>
          <w:sz w:val="28"/>
          <w:szCs w:val="28"/>
        </w:rPr>
        <w:t>. Сброс сточных вод производится в р. Днепр.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Очистные сооружения по ул. Павлова (выпуск 3) расположены в левобережной части города Дорогобуж. Диаметр отверстия </w:t>
      </w:r>
      <w:proofErr w:type="spellStart"/>
      <w:r w:rsidRPr="001D64B3">
        <w:rPr>
          <w:sz w:val="28"/>
          <w:szCs w:val="28"/>
        </w:rPr>
        <w:t>водовыпуска</w:t>
      </w:r>
      <w:proofErr w:type="spellEnd"/>
      <w:r w:rsidRPr="001D64B3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19 мм"/>
        </w:smartTagPr>
        <w:r w:rsidRPr="001D64B3">
          <w:rPr>
            <w:sz w:val="28"/>
            <w:szCs w:val="28"/>
          </w:rPr>
          <w:t>219 мм</w:t>
        </w:r>
      </w:smartTag>
      <w:r w:rsidRPr="001D64B3">
        <w:rPr>
          <w:sz w:val="28"/>
          <w:szCs w:val="28"/>
        </w:rPr>
        <w:t>. Сброс сточных вод осуществляется в естес</w:t>
      </w:r>
      <w:r w:rsidRPr="001D64B3">
        <w:rPr>
          <w:sz w:val="28"/>
          <w:szCs w:val="28"/>
        </w:rPr>
        <w:t>т</w:t>
      </w:r>
      <w:r w:rsidRPr="001D64B3">
        <w:rPr>
          <w:sz w:val="28"/>
          <w:szCs w:val="28"/>
        </w:rPr>
        <w:t>венный ров, ров, без выпуска в водный объект.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Очистные сооружения представляют собой железобетонные отстойники в количестве 3 шт., диаметром </w:t>
      </w:r>
      <w:smartTag w:uri="urn:schemas-microsoft-com:office:smarttags" w:element="metricconverter">
        <w:smartTagPr>
          <w:attr w:name="ProductID" w:val="3,2 м"/>
        </w:smartTagPr>
        <w:r w:rsidRPr="001D64B3">
          <w:rPr>
            <w:sz w:val="28"/>
            <w:szCs w:val="28"/>
          </w:rPr>
          <w:t>3,2 м</w:t>
        </w:r>
      </w:smartTag>
      <w:r w:rsidRPr="001D64B3">
        <w:rPr>
          <w:sz w:val="28"/>
          <w:szCs w:val="28"/>
        </w:rPr>
        <w:t>; 1,6.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Очистные сооружения по ул. Лермонтова (выпуск 4) расположены в левобережной части гор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да Дорогобужа. В составе очистных сооружений КНС и 4 карты полей фильтрации без выпуска в во</w:t>
      </w:r>
      <w:r w:rsidRPr="001D64B3">
        <w:rPr>
          <w:sz w:val="28"/>
          <w:szCs w:val="28"/>
        </w:rPr>
        <w:t>д</w:t>
      </w:r>
      <w:r w:rsidRPr="001D64B3">
        <w:rPr>
          <w:sz w:val="28"/>
          <w:szCs w:val="28"/>
        </w:rPr>
        <w:t>ный объект.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Очистные сооружения микрорайона ДОС (выпуск 5) расположены в левобережной части города Дорогобуж. Проектная производительность очистных сооруж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>ний – 4000м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/месяц. По проекту в состав очистных сооружений входит приемная камера, песколовки, блок емкостей, здание филь</w:t>
      </w:r>
      <w:r w:rsidRPr="001D64B3">
        <w:rPr>
          <w:sz w:val="28"/>
          <w:szCs w:val="28"/>
        </w:rPr>
        <w:t>т</w:t>
      </w:r>
      <w:r w:rsidRPr="001D64B3">
        <w:rPr>
          <w:sz w:val="28"/>
          <w:szCs w:val="28"/>
        </w:rPr>
        <w:t xml:space="preserve">ров, производственно-вспомогательное здание, иловые площадки на естественном основании с дренажом. Выход по проектной схеме должен осуществляться в реку </w:t>
      </w:r>
      <w:proofErr w:type="spellStart"/>
      <w:r w:rsidRPr="001D64B3">
        <w:rPr>
          <w:sz w:val="28"/>
          <w:szCs w:val="28"/>
        </w:rPr>
        <w:t>Ведога</w:t>
      </w:r>
      <w:proofErr w:type="spellEnd"/>
      <w:r w:rsidRPr="001D64B3">
        <w:rPr>
          <w:sz w:val="28"/>
          <w:szCs w:val="28"/>
        </w:rPr>
        <w:t>, река сообщается с р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 xml:space="preserve">кой </w:t>
      </w:r>
      <w:proofErr w:type="spellStart"/>
      <w:r w:rsidRPr="001D64B3">
        <w:rPr>
          <w:sz w:val="28"/>
          <w:szCs w:val="28"/>
        </w:rPr>
        <w:t>Осьма</w:t>
      </w:r>
      <w:proofErr w:type="spellEnd"/>
      <w:r w:rsidRPr="001D64B3">
        <w:rPr>
          <w:sz w:val="28"/>
          <w:szCs w:val="28"/>
        </w:rPr>
        <w:t xml:space="preserve">, р. </w:t>
      </w:r>
      <w:proofErr w:type="spellStart"/>
      <w:r w:rsidRPr="001D64B3">
        <w:rPr>
          <w:sz w:val="28"/>
          <w:szCs w:val="28"/>
        </w:rPr>
        <w:t>Осьма</w:t>
      </w:r>
      <w:proofErr w:type="spellEnd"/>
      <w:r w:rsidRPr="001D64B3">
        <w:rPr>
          <w:sz w:val="28"/>
          <w:szCs w:val="28"/>
        </w:rPr>
        <w:t xml:space="preserve"> – с рекой Днепр.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Численная характеристика состояния канализации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приводится в таблице 38.</w:t>
      </w:r>
    </w:p>
    <w:p w:rsidR="00476D0F" w:rsidRDefault="00476D0F" w:rsidP="00476D0F">
      <w:pPr>
        <w:pStyle w:val="ConsPlusNormal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D0F" w:rsidRDefault="00476D0F" w:rsidP="00476D0F">
      <w:pPr>
        <w:pStyle w:val="ConsPlusNormal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D0F" w:rsidRDefault="00476D0F" w:rsidP="00476D0F">
      <w:pPr>
        <w:pStyle w:val="ConsPlusNormal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D0F" w:rsidRDefault="00476D0F" w:rsidP="00476D0F">
      <w:pPr>
        <w:pStyle w:val="ConsPlusNormal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6D0F" w:rsidRPr="00E91AF3" w:rsidRDefault="00476D0F" w:rsidP="00476D0F">
      <w:pPr>
        <w:pStyle w:val="ConsPlusNormal"/>
        <w:widowControl/>
        <w:spacing w:before="120" w:after="120"/>
        <w:ind w:firstLine="709"/>
        <w:jc w:val="center"/>
        <w:rPr>
          <w:rFonts w:ascii="Times New Roman" w:hAnsi="Times New Roman" w:cs="Times New Roman"/>
          <w:b/>
          <w:i/>
          <w:sz w:val="24"/>
        </w:rPr>
      </w:pPr>
      <w:r w:rsidRPr="00E91AF3">
        <w:rPr>
          <w:rFonts w:ascii="Times New Roman" w:hAnsi="Times New Roman" w:cs="Times New Roman"/>
          <w:b/>
          <w:i/>
          <w:sz w:val="28"/>
          <w:szCs w:val="28"/>
        </w:rPr>
        <w:t>Численная характеристика канализации г</w:t>
      </w:r>
      <w:proofErr w:type="gramStart"/>
      <w:r w:rsidRPr="00E91AF3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E91AF3">
        <w:rPr>
          <w:rFonts w:ascii="Times New Roman" w:hAnsi="Times New Roman" w:cs="Times New Roman"/>
          <w:b/>
          <w:i/>
          <w:sz w:val="28"/>
          <w:szCs w:val="28"/>
        </w:rPr>
        <w:t>орогобужа</w:t>
      </w:r>
    </w:p>
    <w:p w:rsidR="00476D0F" w:rsidRPr="007B5C6C" w:rsidRDefault="00476D0F" w:rsidP="00476D0F">
      <w:pPr>
        <w:pStyle w:val="ConsPlusNormal"/>
        <w:widowControl/>
        <w:spacing w:before="120"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7B5C6C">
        <w:rPr>
          <w:rFonts w:ascii="Times New Roman" w:hAnsi="Times New Roman" w:cs="Times New Roman"/>
          <w:sz w:val="24"/>
          <w:szCs w:val="24"/>
        </w:rPr>
        <w:t>Таблица 38</w:t>
      </w:r>
    </w:p>
    <w:tbl>
      <w:tblPr>
        <w:tblW w:w="0" w:type="auto"/>
        <w:jc w:val="center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29"/>
        <w:gridCol w:w="1960"/>
        <w:gridCol w:w="1536"/>
      </w:tblGrid>
      <w:tr w:rsidR="00476D0F" w:rsidRPr="00A442B2" w:rsidTr="00F6514F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2B2">
              <w:rPr>
                <w:rFonts w:ascii="Times New Roman" w:hAnsi="Times New Roman" w:cs="Times New Roman"/>
                <w:b/>
                <w:sz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476D0F" w:rsidRPr="00A442B2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2B2">
              <w:rPr>
                <w:rFonts w:ascii="Times New Roman" w:hAnsi="Times New Roman" w:cs="Times New Roman"/>
                <w:b/>
                <w:sz w:val="24"/>
              </w:rPr>
              <w:t>2008 год (факт)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Мощность очистных сооружений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  конец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уб.м в сутки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2,085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том числе:</w:t>
            </w:r>
          </w:p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биологическая очистка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механическая очистка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2,085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наиболее  крупных  сооружений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указанием мощности: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очистные сооружения микрорайона,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Дорогобуж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Фактический пропуск сточных вод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уб.м в год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1,719460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через очистные сооружения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1,900680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сброс недостаточно очищенных сточных вод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Протяженность канализационных сетей по состоянию на 1 января 2009 года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59,893</w:t>
            </w:r>
          </w:p>
        </w:tc>
      </w:tr>
      <w:tr w:rsidR="00476D0F" w:rsidTr="00F6514F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муниципальную собственность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0" w:type="auto"/>
            <w:vAlign w:val="center"/>
          </w:tcPr>
          <w:p w:rsidR="00476D0F" w:rsidRDefault="00476D0F" w:rsidP="00F6514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59,893</w:t>
            </w:r>
          </w:p>
        </w:tc>
      </w:tr>
    </w:tbl>
    <w:p w:rsidR="00476D0F" w:rsidRDefault="00476D0F" w:rsidP="00476D0F">
      <w:pPr>
        <w:pStyle w:val="34"/>
        <w:spacing w:before="120" w:after="120" w:line="240" w:lineRule="auto"/>
        <w:ind w:firstLine="709"/>
      </w:pPr>
      <w:bookmarkStart w:id="116" w:name="_Toc288055924"/>
      <w:r w:rsidRPr="00353A15">
        <w:t>1</w:t>
      </w:r>
      <w:r>
        <w:t>2</w:t>
      </w:r>
      <w:r w:rsidRPr="00353A15">
        <w:t>.1.4 Водоотведение</w:t>
      </w:r>
      <w:bookmarkEnd w:id="116"/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Канализационная сеть развита слабо. </w:t>
      </w:r>
      <w:proofErr w:type="gramStart"/>
      <w:r w:rsidRPr="001D64B3">
        <w:rPr>
          <w:sz w:val="28"/>
          <w:szCs w:val="28"/>
        </w:rPr>
        <w:t>На левобережной части города</w:t>
      </w:r>
      <w:proofErr w:type="gramEnd"/>
      <w:r w:rsidRPr="001D64B3">
        <w:rPr>
          <w:sz w:val="28"/>
          <w:szCs w:val="28"/>
        </w:rPr>
        <w:t xml:space="preserve"> канализованы: хлебоз</w:t>
      </w:r>
      <w:r w:rsidRPr="001D64B3">
        <w:rPr>
          <w:sz w:val="28"/>
          <w:szCs w:val="28"/>
        </w:rPr>
        <w:t>а</w:t>
      </w:r>
      <w:r w:rsidRPr="001D64B3">
        <w:rPr>
          <w:sz w:val="28"/>
          <w:szCs w:val="28"/>
        </w:rPr>
        <w:t>вод, ресторан, магазин, двухэтажные жилые дома. Стоки поступают на очистные сооружения хлеб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завода, и после очистки сбрасываются в р. Днепр. Остальные общественные здания и учреждения имеют отстойники-накопители, чис</w:t>
      </w:r>
      <w:r w:rsidRPr="001D64B3">
        <w:rPr>
          <w:sz w:val="28"/>
          <w:szCs w:val="28"/>
        </w:rPr>
        <w:t>т</w:t>
      </w:r>
      <w:r w:rsidRPr="001D64B3">
        <w:rPr>
          <w:sz w:val="28"/>
          <w:szCs w:val="28"/>
        </w:rPr>
        <w:t>ка которых производится силами ЖКХ. Жилой сектор этой части города не канализ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ван.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Головные очистные сооружения расположены в правобережной части города. На очистные с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оружения поступают стоки микрорайона №2, стоки жилых кварталов, предприятий и учреждений по ул. Седова. Мощность очистных сооружений 400м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</w:t>
      </w:r>
      <w:proofErr w:type="spellStart"/>
      <w:r w:rsidRPr="001D64B3">
        <w:rPr>
          <w:sz w:val="28"/>
          <w:szCs w:val="28"/>
        </w:rPr>
        <w:t>сут</w:t>
      </w:r>
      <w:proofErr w:type="spellEnd"/>
      <w:r w:rsidRPr="001D64B3">
        <w:rPr>
          <w:sz w:val="28"/>
          <w:szCs w:val="28"/>
        </w:rPr>
        <w:t>.</w:t>
      </w:r>
      <w:r w:rsidRPr="001D64B3">
        <w:rPr>
          <w:sz w:val="28"/>
          <w:szCs w:val="28"/>
          <w:vertAlign w:val="superscript"/>
        </w:rPr>
        <w:t xml:space="preserve"> </w:t>
      </w:r>
      <w:r w:rsidRPr="001D64B3">
        <w:rPr>
          <w:sz w:val="28"/>
          <w:szCs w:val="28"/>
        </w:rPr>
        <w:t>Канализационная насосная станция обор</w:t>
      </w:r>
      <w:r w:rsidRPr="001D64B3">
        <w:rPr>
          <w:sz w:val="28"/>
          <w:szCs w:val="28"/>
        </w:rPr>
        <w:t>у</w:t>
      </w:r>
      <w:r w:rsidRPr="001D64B3">
        <w:rPr>
          <w:sz w:val="28"/>
          <w:szCs w:val="28"/>
        </w:rPr>
        <w:t>дована тремя насосами ФГ 144/46.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Примитивная локальная очистка производится на </w:t>
      </w:r>
      <w:proofErr w:type="spellStart"/>
      <w:r w:rsidRPr="001D64B3">
        <w:rPr>
          <w:sz w:val="28"/>
          <w:szCs w:val="28"/>
        </w:rPr>
        <w:t>сырзаводе</w:t>
      </w:r>
      <w:proofErr w:type="spellEnd"/>
      <w:r w:rsidRPr="001D64B3">
        <w:rPr>
          <w:sz w:val="28"/>
          <w:szCs w:val="28"/>
        </w:rPr>
        <w:t xml:space="preserve"> и РТП. Состав очистных сооруж</w:t>
      </w:r>
      <w:r w:rsidRPr="001D64B3">
        <w:rPr>
          <w:sz w:val="28"/>
          <w:szCs w:val="28"/>
        </w:rPr>
        <w:t>е</w:t>
      </w:r>
      <w:r w:rsidRPr="001D64B3">
        <w:rPr>
          <w:sz w:val="28"/>
          <w:szCs w:val="28"/>
        </w:rPr>
        <w:t xml:space="preserve">ний </w:t>
      </w:r>
      <w:proofErr w:type="spellStart"/>
      <w:r w:rsidRPr="001D64B3">
        <w:rPr>
          <w:sz w:val="28"/>
          <w:szCs w:val="28"/>
        </w:rPr>
        <w:t>сырзавода</w:t>
      </w:r>
      <w:proofErr w:type="spellEnd"/>
      <w:r w:rsidRPr="001D64B3">
        <w:rPr>
          <w:sz w:val="28"/>
          <w:szCs w:val="28"/>
        </w:rPr>
        <w:t>: отстойник и поля фильтрации.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На территории РТП установлены 3 маслоуловителя.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>онные стоки от населения и предприятий по самотечным коллекторам пост</w:t>
      </w:r>
      <w:r w:rsidRPr="001D64B3">
        <w:rPr>
          <w:sz w:val="28"/>
          <w:szCs w:val="28"/>
        </w:rPr>
        <w:t>у</w:t>
      </w:r>
      <w:r w:rsidRPr="001D64B3">
        <w:rPr>
          <w:sz w:val="28"/>
          <w:szCs w:val="28"/>
        </w:rPr>
        <w:t>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</w:t>
      </w:r>
      <w:r w:rsidRPr="001D64B3">
        <w:rPr>
          <w:sz w:val="28"/>
          <w:szCs w:val="28"/>
        </w:rPr>
        <w:t>ы</w:t>
      </w:r>
      <w:r w:rsidRPr="001D64B3">
        <w:rPr>
          <w:sz w:val="28"/>
          <w:szCs w:val="28"/>
        </w:rPr>
        <w:t>гребными ямами.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Общая протяженность канализационных сетей </w:t>
      </w:r>
      <w:smartTag w:uri="urn:schemas-microsoft-com:office:smarttags" w:element="metricconverter">
        <w:smartTagPr>
          <w:attr w:name="ProductID" w:val="19,945 км"/>
        </w:smartTagPr>
        <w:r w:rsidRPr="001203AB">
          <w:rPr>
            <w:sz w:val="28"/>
            <w:szCs w:val="28"/>
          </w:rPr>
          <w:t>19,945</w:t>
        </w:r>
        <w:r w:rsidRPr="001D64B3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476D0F" w:rsidRPr="001D64B3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lastRenderedPageBreak/>
        <w:t>Производительность очистных сооружений бытовых стоков –</w:t>
      </w:r>
      <w:r w:rsidRPr="001203AB">
        <w:rPr>
          <w:sz w:val="28"/>
          <w:szCs w:val="28"/>
        </w:rPr>
        <w:t>2000</w:t>
      </w:r>
      <w:r w:rsidRPr="001D64B3">
        <w:rPr>
          <w:sz w:val="28"/>
          <w:szCs w:val="28"/>
        </w:rPr>
        <w:t xml:space="preserve"> м</w:t>
      </w:r>
      <w:r w:rsidRPr="001D64B3">
        <w:rPr>
          <w:sz w:val="28"/>
          <w:szCs w:val="28"/>
          <w:vertAlign w:val="superscript"/>
        </w:rPr>
        <w:t>3</w:t>
      </w:r>
      <w:r w:rsidRPr="001D64B3">
        <w:rPr>
          <w:sz w:val="28"/>
          <w:szCs w:val="28"/>
        </w:rPr>
        <w:t>/</w:t>
      </w:r>
      <w:proofErr w:type="spellStart"/>
      <w:r w:rsidRPr="001D64B3">
        <w:rPr>
          <w:sz w:val="28"/>
          <w:szCs w:val="28"/>
        </w:rPr>
        <w:t>сут</w:t>
      </w:r>
      <w:proofErr w:type="spellEnd"/>
      <w:r w:rsidRPr="001D64B3">
        <w:rPr>
          <w:sz w:val="28"/>
          <w:szCs w:val="28"/>
        </w:rPr>
        <w:t>. После очистных с</w:t>
      </w:r>
      <w:r w:rsidRPr="001D64B3">
        <w:rPr>
          <w:sz w:val="28"/>
          <w:szCs w:val="28"/>
        </w:rPr>
        <w:t>о</w:t>
      </w:r>
      <w:r w:rsidRPr="001D64B3">
        <w:rPr>
          <w:sz w:val="28"/>
          <w:szCs w:val="28"/>
        </w:rPr>
        <w:t>оружений биологической очистки сбрасываются в р. Днепр.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1D64B3">
        <w:rPr>
          <w:sz w:val="28"/>
          <w:szCs w:val="28"/>
        </w:rPr>
        <w:t xml:space="preserve">Требования к очистке сточных вод предъявляются </w:t>
      </w:r>
      <w:proofErr w:type="gramStart"/>
      <w:r w:rsidRPr="001D64B3">
        <w:rPr>
          <w:sz w:val="28"/>
          <w:szCs w:val="28"/>
        </w:rPr>
        <w:t>согласно</w:t>
      </w:r>
      <w:proofErr w:type="gramEnd"/>
      <w:r w:rsidRPr="001D64B3">
        <w:rPr>
          <w:sz w:val="28"/>
          <w:szCs w:val="28"/>
        </w:rPr>
        <w:t xml:space="preserve"> нормативных док</w:t>
      </w:r>
      <w:r w:rsidRPr="001D64B3">
        <w:rPr>
          <w:sz w:val="28"/>
          <w:szCs w:val="28"/>
        </w:rPr>
        <w:t>у</w:t>
      </w:r>
      <w:r w:rsidRPr="001D64B3">
        <w:rPr>
          <w:sz w:val="28"/>
          <w:szCs w:val="28"/>
        </w:rPr>
        <w:t>ментов: Водного Кодекса РФ, Закона РФ "Об охране окружающей природной среды", Закона РФ " О сан</w:t>
      </w:r>
      <w:r w:rsidRPr="001D64B3">
        <w:rPr>
          <w:sz w:val="28"/>
          <w:szCs w:val="28"/>
        </w:rPr>
        <w:t>и</w:t>
      </w:r>
      <w:r w:rsidRPr="001D64B3">
        <w:rPr>
          <w:sz w:val="28"/>
          <w:szCs w:val="28"/>
        </w:rPr>
        <w:t>тарно-эпидемиологи</w:t>
      </w:r>
      <w:r>
        <w:rPr>
          <w:sz w:val="28"/>
          <w:szCs w:val="28"/>
        </w:rPr>
        <w:t>ческом благополучии населения".</w:t>
      </w:r>
    </w:p>
    <w:p w:rsidR="00476D0F" w:rsidRPr="00353A15" w:rsidRDefault="00476D0F" w:rsidP="00476D0F">
      <w:pPr>
        <w:pStyle w:val="24"/>
      </w:pPr>
      <w:bookmarkStart w:id="117" w:name="_Toc288055925"/>
      <w:r w:rsidRPr="00353A15">
        <w:t>1</w:t>
      </w:r>
      <w:r>
        <w:t>2</w:t>
      </w:r>
      <w:r w:rsidRPr="00353A15">
        <w:t>.2 Газоснабжение</w:t>
      </w:r>
      <w:bookmarkEnd w:id="117"/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Город  Дорогобуж в настоящее время снабжается природн</w:t>
      </w:r>
      <w:r>
        <w:rPr>
          <w:sz w:val="28"/>
          <w:szCs w:val="28"/>
        </w:rPr>
        <w:t xml:space="preserve">ым и частично сжиженным газом. </w:t>
      </w:r>
      <w:r w:rsidRPr="00503005">
        <w:rPr>
          <w:sz w:val="28"/>
          <w:szCs w:val="28"/>
        </w:rPr>
        <w:t>Природным газом снабжается как одноэтажная, так и мног</w:t>
      </w:r>
      <w:r w:rsidRPr="00503005">
        <w:rPr>
          <w:sz w:val="28"/>
          <w:szCs w:val="28"/>
        </w:rPr>
        <w:t>о</w:t>
      </w:r>
      <w:r w:rsidRPr="00503005">
        <w:rPr>
          <w:sz w:val="28"/>
          <w:szCs w:val="28"/>
        </w:rPr>
        <w:t>этажная застройка. Одноэтажная застройка преимущественно частного сектора части</w:t>
      </w:r>
      <w:r w:rsidRPr="00503005">
        <w:rPr>
          <w:sz w:val="28"/>
          <w:szCs w:val="28"/>
        </w:rPr>
        <w:t>ч</w:t>
      </w:r>
      <w:r w:rsidRPr="00503005">
        <w:rPr>
          <w:sz w:val="28"/>
          <w:szCs w:val="28"/>
        </w:rPr>
        <w:t>но снабж</w:t>
      </w:r>
      <w:r>
        <w:rPr>
          <w:sz w:val="28"/>
          <w:szCs w:val="28"/>
        </w:rPr>
        <w:t xml:space="preserve">ается газом от индивидуальных </w:t>
      </w:r>
      <w:r w:rsidRPr="00503005">
        <w:rPr>
          <w:sz w:val="28"/>
          <w:szCs w:val="28"/>
        </w:rPr>
        <w:t xml:space="preserve">газобаллонных установок.  </w:t>
      </w:r>
    </w:p>
    <w:p w:rsidR="00476D0F" w:rsidRPr="0050300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Газоснабжение города Дорогобужа  осуществляется от магистрального газ</w:t>
      </w:r>
      <w:r w:rsidRPr="00503005">
        <w:rPr>
          <w:sz w:val="28"/>
          <w:szCs w:val="28"/>
        </w:rPr>
        <w:t>о</w:t>
      </w:r>
      <w:r w:rsidRPr="00503005">
        <w:rPr>
          <w:sz w:val="28"/>
          <w:szCs w:val="28"/>
        </w:rPr>
        <w:t>провода Торжок – Минск – Ивацевичи. В систему распределительных газопров</w:t>
      </w:r>
      <w:r w:rsidRPr="00503005">
        <w:rPr>
          <w:sz w:val="28"/>
          <w:szCs w:val="28"/>
        </w:rPr>
        <w:t>о</w:t>
      </w:r>
      <w:r w:rsidRPr="00503005">
        <w:rPr>
          <w:sz w:val="28"/>
          <w:szCs w:val="28"/>
        </w:rPr>
        <w:t>дов города Дорогобужа природный газ подается через газораспределительную станцию пос</w:t>
      </w:r>
      <w:r>
        <w:rPr>
          <w:sz w:val="28"/>
          <w:szCs w:val="28"/>
        </w:rPr>
        <w:t xml:space="preserve">. Верхнеднепровский (ГРС), где </w:t>
      </w:r>
      <w:r w:rsidRPr="00503005">
        <w:rPr>
          <w:sz w:val="28"/>
          <w:szCs w:val="28"/>
        </w:rPr>
        <w:t xml:space="preserve">осуществляется снижение давления до 0,6 МПа </w:t>
      </w:r>
      <w:proofErr w:type="gramStart"/>
      <w:r w:rsidRPr="00503005">
        <w:rPr>
          <w:sz w:val="28"/>
          <w:szCs w:val="28"/>
        </w:rPr>
        <w:t xml:space="preserve">( </w:t>
      </w:r>
      <w:proofErr w:type="gramEnd"/>
      <w:r w:rsidRPr="00503005">
        <w:rPr>
          <w:sz w:val="28"/>
          <w:szCs w:val="28"/>
        </w:rPr>
        <w:t>6 кгс/см</w:t>
      </w:r>
      <w:r w:rsidRPr="00503005">
        <w:rPr>
          <w:sz w:val="28"/>
          <w:szCs w:val="28"/>
          <w:vertAlign w:val="superscript"/>
        </w:rPr>
        <w:t>2</w:t>
      </w:r>
      <w:r w:rsidRPr="00503005">
        <w:rPr>
          <w:sz w:val="28"/>
          <w:szCs w:val="28"/>
        </w:rPr>
        <w:t xml:space="preserve"> ), очистка газа от пыли, влаги и других примесей, а та</w:t>
      </w:r>
      <w:r w:rsidRPr="00503005">
        <w:rPr>
          <w:sz w:val="28"/>
          <w:szCs w:val="28"/>
        </w:rPr>
        <w:t>к</w:t>
      </w:r>
      <w:r w:rsidRPr="00503005">
        <w:rPr>
          <w:sz w:val="28"/>
          <w:szCs w:val="28"/>
        </w:rPr>
        <w:t xml:space="preserve">же его </w:t>
      </w:r>
      <w:proofErr w:type="spellStart"/>
      <w:r w:rsidRPr="00503005">
        <w:rPr>
          <w:sz w:val="28"/>
          <w:szCs w:val="28"/>
        </w:rPr>
        <w:t>одоризация</w:t>
      </w:r>
      <w:proofErr w:type="spellEnd"/>
      <w:r w:rsidRPr="00503005">
        <w:rPr>
          <w:sz w:val="28"/>
          <w:szCs w:val="28"/>
        </w:rPr>
        <w:t>.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Газоснабжение  города </w:t>
      </w:r>
      <w:r w:rsidRPr="00503005">
        <w:rPr>
          <w:sz w:val="28"/>
          <w:szCs w:val="28"/>
        </w:rPr>
        <w:t>Д</w:t>
      </w:r>
      <w:r>
        <w:rPr>
          <w:sz w:val="28"/>
          <w:szCs w:val="28"/>
        </w:rPr>
        <w:t xml:space="preserve">орогобужа </w:t>
      </w:r>
      <w:r w:rsidRPr="00503005">
        <w:rPr>
          <w:sz w:val="28"/>
          <w:szCs w:val="28"/>
        </w:rPr>
        <w:t>природным газом низ</w:t>
      </w:r>
      <w:r>
        <w:rPr>
          <w:sz w:val="28"/>
          <w:szCs w:val="28"/>
        </w:rPr>
        <w:t>кого давления предусмотрено от</w:t>
      </w:r>
      <w:r w:rsidRPr="00503005">
        <w:rPr>
          <w:sz w:val="28"/>
          <w:szCs w:val="28"/>
        </w:rPr>
        <w:t xml:space="preserve"> газорег</w:t>
      </w:r>
      <w:r>
        <w:rPr>
          <w:sz w:val="28"/>
          <w:szCs w:val="28"/>
        </w:rPr>
        <w:t xml:space="preserve">уляторных пунктов блочного типа и </w:t>
      </w:r>
      <w:r w:rsidRPr="00503005">
        <w:rPr>
          <w:sz w:val="28"/>
          <w:szCs w:val="28"/>
        </w:rPr>
        <w:t>газорегуляторных пунктов шкафного т</w:t>
      </w:r>
      <w:r w:rsidRPr="00503005">
        <w:rPr>
          <w:sz w:val="28"/>
          <w:szCs w:val="28"/>
        </w:rPr>
        <w:t>и</w:t>
      </w:r>
      <w:r w:rsidRPr="00503005">
        <w:rPr>
          <w:sz w:val="28"/>
          <w:szCs w:val="28"/>
        </w:rPr>
        <w:t xml:space="preserve">па.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Газорегуляторные пункты блочного типа (ГРП):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Мира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РДУК-2Н-50;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 ул. </w:t>
      </w:r>
      <w:proofErr w:type="gramStart"/>
      <w:r w:rsidRPr="00503005">
        <w:rPr>
          <w:sz w:val="28"/>
          <w:szCs w:val="28"/>
        </w:rPr>
        <w:t>Коммунистическая</w:t>
      </w:r>
      <w:proofErr w:type="gramEnd"/>
      <w:r w:rsidRPr="00503005">
        <w:rPr>
          <w:sz w:val="28"/>
          <w:szCs w:val="28"/>
        </w:rPr>
        <w:t xml:space="preserve"> -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</w:t>
      </w:r>
      <w:r w:rsidRPr="00503005">
        <w:rPr>
          <w:sz w:val="28"/>
          <w:szCs w:val="28"/>
        </w:rPr>
        <w:t>е</w:t>
      </w:r>
      <w:r w:rsidRPr="00503005">
        <w:rPr>
          <w:sz w:val="28"/>
          <w:szCs w:val="28"/>
        </w:rPr>
        <w:t xml:space="preserve">ния РДБК-50; 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пер. Строителей -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давления РДБК-50;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 ул. Свердлова -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давления РДБК-50.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Газорегуляторные пункты шкафного т</w:t>
      </w:r>
      <w:r w:rsidRPr="00503005">
        <w:rPr>
          <w:sz w:val="28"/>
          <w:szCs w:val="28"/>
        </w:rPr>
        <w:t>и</w:t>
      </w:r>
      <w:r w:rsidRPr="00503005">
        <w:rPr>
          <w:sz w:val="28"/>
          <w:szCs w:val="28"/>
        </w:rPr>
        <w:t xml:space="preserve">па (ШРП): 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ДОС–  </w:t>
      </w:r>
      <w:proofErr w:type="gramStart"/>
      <w:r w:rsidRPr="00503005">
        <w:rPr>
          <w:sz w:val="28"/>
          <w:szCs w:val="28"/>
        </w:rPr>
        <w:t>Р</w:t>
      </w:r>
      <w:r w:rsidRPr="00503005">
        <w:rPr>
          <w:sz w:val="28"/>
          <w:szCs w:val="28"/>
          <w:vertAlign w:val="subscript"/>
        </w:rPr>
        <w:t>в</w:t>
      </w:r>
      <w:proofErr w:type="gramEnd"/>
      <w:r w:rsidRPr="00503005">
        <w:rPr>
          <w:sz w:val="28"/>
          <w:szCs w:val="28"/>
          <w:vertAlign w:val="subscript"/>
        </w:rPr>
        <w:t>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РД- 32;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Павлова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РД- 32;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ул. </w:t>
      </w:r>
      <w:proofErr w:type="spellStart"/>
      <w:r w:rsidRPr="00503005">
        <w:rPr>
          <w:sz w:val="28"/>
          <w:szCs w:val="28"/>
        </w:rPr>
        <w:t>Рустамова</w:t>
      </w:r>
      <w:proofErr w:type="spellEnd"/>
      <w:r w:rsidRPr="00503005">
        <w:rPr>
          <w:sz w:val="28"/>
          <w:szCs w:val="28"/>
        </w:rPr>
        <w:t xml:space="preserve"> –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К. Маркса, 17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lastRenderedPageBreak/>
        <w:t>- ул. Лермонтова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Ленина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Лермонтова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давления РДНК- 400;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ул. </w:t>
      </w:r>
      <w:proofErr w:type="gramStart"/>
      <w:r w:rsidRPr="00503005">
        <w:rPr>
          <w:sz w:val="28"/>
          <w:szCs w:val="28"/>
        </w:rPr>
        <w:t>Коммунистическая</w:t>
      </w:r>
      <w:proofErr w:type="gramEnd"/>
      <w:r w:rsidRPr="00503005">
        <w:rPr>
          <w:sz w:val="28"/>
          <w:szCs w:val="28"/>
        </w:rPr>
        <w:t xml:space="preserve">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</w:t>
      </w:r>
      <w:r w:rsidRPr="00503005">
        <w:rPr>
          <w:sz w:val="28"/>
          <w:szCs w:val="28"/>
        </w:rPr>
        <w:t>е</w:t>
      </w:r>
      <w:r w:rsidRPr="00503005">
        <w:rPr>
          <w:sz w:val="28"/>
          <w:szCs w:val="28"/>
        </w:rPr>
        <w:t>ния РДНК- 400;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Маяковская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давления РДНК- 400;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Набережная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давления РДГД-20;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Седова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ул. </w:t>
      </w:r>
      <w:proofErr w:type="gramStart"/>
      <w:r w:rsidRPr="00503005">
        <w:rPr>
          <w:sz w:val="28"/>
          <w:szCs w:val="28"/>
        </w:rPr>
        <w:t>Интернациональная</w:t>
      </w:r>
      <w:proofErr w:type="gramEnd"/>
      <w:r w:rsidRPr="00503005">
        <w:rPr>
          <w:sz w:val="28"/>
          <w:szCs w:val="28"/>
        </w:rPr>
        <w:t xml:space="preserve"> – 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</w:t>
      </w:r>
      <w:r w:rsidRPr="00503005">
        <w:rPr>
          <w:sz w:val="28"/>
          <w:szCs w:val="28"/>
        </w:rPr>
        <w:t>в</w:t>
      </w:r>
      <w:r w:rsidRPr="00503005">
        <w:rPr>
          <w:sz w:val="28"/>
          <w:szCs w:val="28"/>
        </w:rPr>
        <w:t xml:space="preserve">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Симоновой – ШРП -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</w:t>
      </w:r>
      <w:r w:rsidRPr="00503005">
        <w:rPr>
          <w:sz w:val="28"/>
          <w:szCs w:val="28"/>
        </w:rPr>
        <w:t>е</w:t>
      </w:r>
      <w:r w:rsidRPr="00503005">
        <w:rPr>
          <w:sz w:val="28"/>
          <w:szCs w:val="28"/>
        </w:rPr>
        <w:t xml:space="preserve">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ул. К. Маркса–  </w:t>
      </w:r>
      <w:proofErr w:type="gramStart"/>
      <w:r w:rsidRPr="00503005">
        <w:rPr>
          <w:sz w:val="28"/>
          <w:szCs w:val="28"/>
        </w:rPr>
        <w:t>Р</w:t>
      </w:r>
      <w:r w:rsidRPr="00503005">
        <w:rPr>
          <w:sz w:val="28"/>
          <w:szCs w:val="28"/>
          <w:vertAlign w:val="subscript"/>
        </w:rPr>
        <w:t>в</w:t>
      </w:r>
      <w:proofErr w:type="gramEnd"/>
      <w:r w:rsidRPr="00503005">
        <w:rPr>
          <w:sz w:val="28"/>
          <w:szCs w:val="28"/>
          <w:vertAlign w:val="subscript"/>
        </w:rPr>
        <w:t>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К. Маркса, 92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Дворецкого –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Гришина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РДНК- 50;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- ул. </w:t>
      </w:r>
      <w:proofErr w:type="spellStart"/>
      <w:r w:rsidRPr="00503005">
        <w:rPr>
          <w:sz w:val="28"/>
          <w:szCs w:val="28"/>
        </w:rPr>
        <w:t>Пайтерова</w:t>
      </w:r>
      <w:proofErr w:type="spellEnd"/>
      <w:r w:rsidRPr="00503005">
        <w:rPr>
          <w:sz w:val="28"/>
          <w:szCs w:val="28"/>
        </w:rPr>
        <w:t xml:space="preserve">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РДНК- 50;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Пушкина – 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>=300 даПа, с регулятором давл</w:t>
      </w:r>
      <w:r w:rsidRPr="00503005">
        <w:rPr>
          <w:sz w:val="28"/>
          <w:szCs w:val="28"/>
        </w:rPr>
        <w:t>е</w:t>
      </w:r>
      <w:r w:rsidRPr="00503005">
        <w:rPr>
          <w:sz w:val="28"/>
          <w:szCs w:val="28"/>
        </w:rPr>
        <w:t xml:space="preserve">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П. Коммуны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Урицкого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ул. Седова – 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РДНК- 400; </w:t>
      </w:r>
    </w:p>
    <w:p w:rsidR="00476D0F" w:rsidRPr="00503005" w:rsidRDefault="00476D0F" w:rsidP="00476D0F">
      <w:pPr>
        <w:pStyle w:val="31"/>
        <w:spacing w:before="120"/>
        <w:ind w:left="0"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lastRenderedPageBreak/>
        <w:t>- ул. Воровского – Р</w:t>
      </w:r>
      <w:r w:rsidRPr="00503005">
        <w:rPr>
          <w:sz w:val="28"/>
          <w:szCs w:val="28"/>
          <w:vertAlign w:val="subscript"/>
        </w:rPr>
        <w:t>вх</w:t>
      </w:r>
      <w:r w:rsidRPr="00503005">
        <w:rPr>
          <w:sz w:val="28"/>
          <w:szCs w:val="28"/>
        </w:rPr>
        <w:t>=0,6 МПа  Р</w:t>
      </w:r>
      <w:r w:rsidRPr="00503005">
        <w:rPr>
          <w:sz w:val="28"/>
          <w:szCs w:val="28"/>
          <w:vertAlign w:val="subscript"/>
        </w:rPr>
        <w:t>вых</w:t>
      </w:r>
      <w:r w:rsidRPr="00503005">
        <w:rPr>
          <w:sz w:val="28"/>
          <w:szCs w:val="28"/>
        </w:rPr>
        <w:t xml:space="preserve">=300 даПа, с регулятором давления РДНК- 400. </w:t>
      </w:r>
    </w:p>
    <w:p w:rsidR="00476D0F" w:rsidRPr="0050300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Подача природного газа в </w:t>
      </w:r>
      <w:proofErr w:type="gramStart"/>
      <w:r w:rsidRPr="00503005">
        <w:rPr>
          <w:sz w:val="28"/>
          <w:szCs w:val="28"/>
        </w:rPr>
        <w:t>г</w:t>
      </w:r>
      <w:proofErr w:type="gramEnd"/>
      <w:r w:rsidRPr="00503005">
        <w:rPr>
          <w:sz w:val="28"/>
          <w:szCs w:val="28"/>
        </w:rPr>
        <w:t>. Дорогобуж предусматривается следующим категориям потреб</w:t>
      </w:r>
      <w:r w:rsidRPr="00503005">
        <w:rPr>
          <w:sz w:val="28"/>
          <w:szCs w:val="28"/>
        </w:rPr>
        <w:t>и</w:t>
      </w:r>
      <w:r w:rsidRPr="00503005">
        <w:rPr>
          <w:sz w:val="28"/>
          <w:szCs w:val="28"/>
        </w:rPr>
        <w:t>телей:</w:t>
      </w:r>
    </w:p>
    <w:p w:rsidR="00476D0F" w:rsidRPr="0050300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на индивидуально-бытовые нужды населения: приготовление пищи и горячей воды для хозяйственных и санитарно-гигиенических нужд;</w:t>
      </w:r>
    </w:p>
    <w:p w:rsidR="00476D0F" w:rsidRPr="0050300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на отопление жилых и общественных зданий;</w:t>
      </w:r>
    </w:p>
    <w:p w:rsidR="00476D0F" w:rsidRPr="0050300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на отопление и нужды коммунально-бытовых потр</w:t>
      </w:r>
      <w:r w:rsidRPr="00503005">
        <w:rPr>
          <w:sz w:val="28"/>
          <w:szCs w:val="28"/>
        </w:rPr>
        <w:t>е</w:t>
      </w:r>
      <w:r w:rsidRPr="00503005">
        <w:rPr>
          <w:sz w:val="28"/>
          <w:szCs w:val="28"/>
        </w:rPr>
        <w:t>бителей;</w:t>
      </w:r>
    </w:p>
    <w:p w:rsidR="00476D0F" w:rsidRPr="0050300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>- на технологические нужды промышленным предприятиям.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503005">
        <w:rPr>
          <w:sz w:val="28"/>
          <w:szCs w:val="28"/>
        </w:rPr>
        <w:t xml:space="preserve">Существующее положение газоснабжения города  представлено в таблице </w:t>
      </w:r>
      <w:r>
        <w:rPr>
          <w:sz w:val="28"/>
          <w:szCs w:val="28"/>
        </w:rPr>
        <w:t>39.</w:t>
      </w:r>
    </w:p>
    <w:p w:rsidR="00476D0F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E91AF3">
        <w:rPr>
          <w:b/>
          <w:i/>
          <w:sz w:val="28"/>
          <w:szCs w:val="28"/>
        </w:rPr>
        <w:t>Газоснабжение г</w:t>
      </w:r>
      <w:proofErr w:type="gramStart"/>
      <w:r w:rsidRPr="00E91AF3">
        <w:rPr>
          <w:b/>
          <w:i/>
          <w:sz w:val="28"/>
          <w:szCs w:val="28"/>
        </w:rPr>
        <w:t>.Д</w:t>
      </w:r>
      <w:proofErr w:type="gramEnd"/>
      <w:r w:rsidRPr="00E91AF3">
        <w:rPr>
          <w:b/>
          <w:i/>
          <w:sz w:val="28"/>
          <w:szCs w:val="28"/>
        </w:rPr>
        <w:t>орогобужа</w:t>
      </w:r>
    </w:p>
    <w:p w:rsidR="00476D0F" w:rsidRPr="007B5C6C" w:rsidRDefault="00476D0F" w:rsidP="00476D0F">
      <w:pPr>
        <w:spacing w:before="120" w:after="120"/>
        <w:ind w:firstLine="709"/>
        <w:rPr>
          <w:sz w:val="24"/>
          <w:szCs w:val="24"/>
        </w:rPr>
      </w:pPr>
      <w:r w:rsidRPr="007B5C6C">
        <w:rPr>
          <w:sz w:val="24"/>
          <w:szCs w:val="24"/>
        </w:rPr>
        <w:t>Таблице 39</w:t>
      </w:r>
    </w:p>
    <w:tbl>
      <w:tblPr>
        <w:tblpPr w:leftFromText="180" w:rightFromText="180" w:vertAnchor="text" w:horzAnchor="margin" w:tblpXSpec="center" w:tblpY="277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296"/>
        <w:gridCol w:w="2157"/>
        <w:gridCol w:w="1217"/>
        <w:gridCol w:w="1559"/>
        <w:gridCol w:w="1560"/>
        <w:gridCol w:w="1417"/>
      </w:tblGrid>
      <w:tr w:rsidR="00476D0F" w:rsidRPr="007B5C6C" w:rsidTr="00F6514F">
        <w:trPr>
          <w:tblHeader/>
        </w:trPr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C6C">
              <w:rPr>
                <w:b/>
                <w:sz w:val="24"/>
                <w:szCs w:val="24"/>
              </w:rPr>
              <w:t>Наименование</w:t>
            </w:r>
          </w:p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тельной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C6C">
              <w:rPr>
                <w:b/>
                <w:sz w:val="24"/>
                <w:szCs w:val="24"/>
              </w:rPr>
              <w:t>Обслуживаемые объекты</w:t>
            </w: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Вид топл</w:t>
            </w: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C6C">
              <w:rPr>
                <w:b/>
                <w:sz w:val="24"/>
                <w:szCs w:val="24"/>
              </w:rPr>
              <w:t>Расче</w:t>
            </w:r>
            <w:r w:rsidRPr="007B5C6C">
              <w:rPr>
                <w:b/>
                <w:sz w:val="24"/>
                <w:szCs w:val="24"/>
              </w:rPr>
              <w:t>т</w:t>
            </w:r>
            <w:r w:rsidRPr="007B5C6C">
              <w:rPr>
                <w:b/>
                <w:sz w:val="24"/>
                <w:szCs w:val="24"/>
              </w:rPr>
              <w:t>ный годовой ра</w:t>
            </w:r>
            <w:r w:rsidRPr="007B5C6C">
              <w:rPr>
                <w:b/>
                <w:sz w:val="24"/>
                <w:szCs w:val="24"/>
              </w:rPr>
              <w:t>с</w:t>
            </w:r>
            <w:r w:rsidRPr="007B5C6C">
              <w:rPr>
                <w:b/>
                <w:sz w:val="24"/>
                <w:szCs w:val="24"/>
              </w:rPr>
              <w:t>ход, тыс. м</w:t>
            </w:r>
            <w:r w:rsidRPr="007B5C6C">
              <w:rPr>
                <w:b/>
                <w:sz w:val="24"/>
                <w:szCs w:val="24"/>
                <w:vertAlign w:val="superscript"/>
              </w:rPr>
              <w:t>3</w:t>
            </w:r>
            <w:r w:rsidRPr="007B5C6C">
              <w:rPr>
                <w:b/>
                <w:sz w:val="24"/>
                <w:szCs w:val="24"/>
              </w:rPr>
              <w:t>/год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C6C">
              <w:rPr>
                <w:b/>
                <w:sz w:val="24"/>
                <w:szCs w:val="24"/>
              </w:rPr>
              <w:t>Расче</w:t>
            </w:r>
            <w:r w:rsidRPr="007B5C6C">
              <w:rPr>
                <w:b/>
                <w:sz w:val="24"/>
                <w:szCs w:val="24"/>
              </w:rPr>
              <w:t>т</w:t>
            </w:r>
            <w:r w:rsidRPr="007B5C6C">
              <w:rPr>
                <w:b/>
                <w:sz w:val="24"/>
                <w:szCs w:val="24"/>
              </w:rPr>
              <w:t>ный ч</w:t>
            </w:r>
            <w:r w:rsidRPr="007B5C6C">
              <w:rPr>
                <w:b/>
                <w:sz w:val="24"/>
                <w:szCs w:val="24"/>
              </w:rPr>
              <w:t>а</w:t>
            </w:r>
            <w:r w:rsidRPr="007B5C6C">
              <w:rPr>
                <w:b/>
                <w:sz w:val="24"/>
                <w:szCs w:val="24"/>
              </w:rPr>
              <w:t>совой расход, м</w:t>
            </w:r>
            <w:r w:rsidRPr="007B5C6C">
              <w:rPr>
                <w:b/>
                <w:sz w:val="24"/>
                <w:szCs w:val="24"/>
                <w:vertAlign w:val="superscript"/>
              </w:rPr>
              <w:t>3</w:t>
            </w:r>
            <w:r w:rsidRPr="007B5C6C">
              <w:rPr>
                <w:b/>
                <w:sz w:val="24"/>
                <w:szCs w:val="24"/>
              </w:rPr>
              <w:t>/час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B5C6C">
              <w:rPr>
                <w:b/>
                <w:sz w:val="24"/>
                <w:szCs w:val="24"/>
              </w:rPr>
              <w:t>Марки и кол-во котлов, шт.</w:t>
            </w:r>
          </w:p>
        </w:tc>
      </w:tr>
      <w:tr w:rsidR="00476D0F" w:rsidRPr="007B5C6C" w:rsidTr="00F6514F">
        <w:trPr>
          <w:trHeight w:val="300"/>
        </w:trPr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C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Филиал ОАО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«ТГК-4»- «См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ленская региональная генер</w:t>
            </w:r>
            <w:r w:rsidRPr="007B5C6C">
              <w:rPr>
                <w:sz w:val="24"/>
                <w:szCs w:val="24"/>
              </w:rPr>
              <w:t>а</w:t>
            </w:r>
            <w:r w:rsidRPr="007B5C6C">
              <w:rPr>
                <w:sz w:val="24"/>
                <w:szCs w:val="24"/>
              </w:rPr>
              <w:t>ция»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B5C6C">
              <w:rPr>
                <w:sz w:val="24"/>
                <w:szCs w:val="24"/>
              </w:rPr>
              <w:t>Жилфонд-</w:t>
            </w:r>
            <w:smartTag w:uri="urn:schemas-microsoft-com:office:smarttags" w:element="metricconverter">
              <w:smartTagPr>
                <w:attr w:name="ProductID" w:val="635,2 м2"/>
              </w:smartTagPr>
              <w:r w:rsidRPr="007B5C6C">
                <w:rPr>
                  <w:sz w:val="24"/>
                  <w:szCs w:val="24"/>
                </w:rPr>
                <w:t>635,2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Объекты соц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альной сферы-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2 м2"/>
              </w:smartTagPr>
              <w:r w:rsidRPr="007B5C6C">
                <w:rPr>
                  <w:sz w:val="24"/>
                  <w:szCs w:val="24"/>
                </w:rPr>
                <w:t>42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36,4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14,6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КЧМ-5-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0,165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То 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B5C6C">
              <w:rPr>
                <w:sz w:val="24"/>
                <w:szCs w:val="24"/>
              </w:rPr>
              <w:t>Жилфонд-</w:t>
            </w:r>
            <w:smartTag w:uri="urn:schemas-microsoft-com:office:smarttags" w:element="metricconverter">
              <w:smartTagPr>
                <w:attr w:name="ProductID" w:val="628,0 м2"/>
              </w:smartTagPr>
              <w:r w:rsidRPr="007B5C6C">
                <w:rPr>
                  <w:sz w:val="24"/>
                  <w:szCs w:val="24"/>
                </w:rPr>
                <w:t>628,0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Объекты соц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альной сферы-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1323 м2"/>
              </w:smartTagPr>
              <w:r w:rsidRPr="007B5C6C">
                <w:rPr>
                  <w:sz w:val="24"/>
                  <w:szCs w:val="24"/>
                </w:rPr>
                <w:t>11323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409,9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КВА-2,26-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6,78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То 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B5C6C">
              <w:rPr>
                <w:sz w:val="24"/>
                <w:szCs w:val="24"/>
              </w:rPr>
              <w:t>Жилфонд-3610,9м</w:t>
            </w:r>
            <w:r w:rsidRPr="007B5C6C">
              <w:rPr>
                <w:sz w:val="24"/>
                <w:szCs w:val="24"/>
                <w:vertAlign w:val="superscript"/>
              </w:rPr>
              <w:t>2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Объекты соц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альной сферы-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200 м2"/>
              </w:smartTagPr>
              <w:r w:rsidRPr="007B5C6C">
                <w:rPr>
                  <w:sz w:val="24"/>
                  <w:szCs w:val="24"/>
                </w:rPr>
                <w:t>1200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329,3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131,7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КВТС-1-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4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4,0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То 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B5C6C">
              <w:rPr>
                <w:sz w:val="24"/>
                <w:szCs w:val="24"/>
              </w:rPr>
              <w:t>Жилфонд-4976,4м</w:t>
            </w:r>
            <w:r w:rsidRPr="007B5C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249,0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99,6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КВТС-1-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2,0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То 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B5C6C">
              <w:rPr>
                <w:sz w:val="24"/>
                <w:szCs w:val="24"/>
              </w:rPr>
              <w:t>Жилфонд-383,8м</w:t>
            </w:r>
            <w:r w:rsidRPr="007B5C6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25,4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10,1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КЧМ-5-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0,165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То 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Жилфонд-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756 м2"/>
              </w:smartTagPr>
              <w:r w:rsidRPr="007B5C6C">
                <w:rPr>
                  <w:sz w:val="24"/>
                  <w:szCs w:val="24"/>
                </w:rPr>
                <w:t>2756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6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B5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56,3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22,5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ЭПЗ-250-2шт.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0,43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Жилфонд-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10,1 м2"/>
              </w:smartTagPr>
              <w:r w:rsidRPr="007B5C6C">
                <w:rPr>
                  <w:sz w:val="24"/>
                  <w:szCs w:val="24"/>
                </w:rPr>
                <w:t>510,1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Объекты соц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альной сферы-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0 м2"/>
              </w:smartTagPr>
              <w:r w:rsidRPr="007B5C6C">
                <w:rPr>
                  <w:sz w:val="24"/>
                  <w:szCs w:val="24"/>
                </w:rPr>
                <w:t>900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6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B5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34,0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13,6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ЭПЗ-250- 1шт.; ЭПЗ-100-1шт.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0,3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ТЭЦ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B5C6C">
              <w:rPr>
                <w:sz w:val="24"/>
                <w:szCs w:val="24"/>
              </w:rPr>
              <w:t>Жилфонд-159990,0м</w:t>
            </w:r>
            <w:r w:rsidRPr="007B5C6C">
              <w:rPr>
                <w:sz w:val="24"/>
                <w:szCs w:val="24"/>
                <w:vertAlign w:val="superscript"/>
              </w:rPr>
              <w:t>2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Объекты соц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альной сферы-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9815 м2"/>
              </w:smartTagPr>
              <w:r w:rsidRPr="007B5C6C">
                <w:rPr>
                  <w:sz w:val="24"/>
                  <w:szCs w:val="24"/>
                </w:rPr>
                <w:t>19815 м</w:t>
              </w:r>
              <w:proofErr w:type="gramStart"/>
              <w:r w:rsidRPr="007B5C6C">
                <w:rPr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128312,0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21385,3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ГОУ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128312,0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21385,3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КВТС-1-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3,0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ГО и ЧС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3,3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КВЧ-5-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1,0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МВО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1734,9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693,9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КСВ-0,6Т-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 шт.,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5,07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УВД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6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B5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7,2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ЭПЗ-100-1шт.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0,1 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ул. К. Маркса,21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22,6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КЧМ-5</w:t>
            </w: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ул. П.Коммуны,4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C6C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7B5C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11,4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4,6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ЭПЗ-60х2</w:t>
            </w: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МУП «Дорог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бужский хлебоз</w:t>
            </w:r>
            <w:r w:rsidRPr="007B5C6C">
              <w:rPr>
                <w:sz w:val="24"/>
                <w:szCs w:val="24"/>
              </w:rPr>
              <w:t>а</w:t>
            </w:r>
            <w:r w:rsidRPr="007B5C6C">
              <w:rPr>
                <w:sz w:val="24"/>
                <w:szCs w:val="24"/>
              </w:rPr>
              <w:t>вод»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Не раб</w:t>
            </w:r>
            <w:r w:rsidRPr="007B5C6C">
              <w:rPr>
                <w:rFonts w:ascii="Times New Roman" w:hAnsi="Times New Roman"/>
                <w:sz w:val="24"/>
                <w:szCs w:val="24"/>
              </w:rPr>
              <w:t>о</w:t>
            </w:r>
            <w:r w:rsidRPr="007B5C6C">
              <w:rPr>
                <w:rFonts w:ascii="Times New Roman" w:hAnsi="Times New Roman"/>
                <w:sz w:val="24"/>
                <w:szCs w:val="24"/>
              </w:rPr>
              <w:t>тает</w:t>
            </w: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ООО «</w:t>
            </w:r>
            <w:proofErr w:type="spellStart"/>
            <w:r w:rsidRPr="007B5C6C">
              <w:rPr>
                <w:sz w:val="24"/>
                <w:szCs w:val="24"/>
              </w:rPr>
              <w:t>Тасис-Агро</w:t>
            </w:r>
            <w:proofErr w:type="spellEnd"/>
            <w:r w:rsidRPr="007B5C6C">
              <w:rPr>
                <w:sz w:val="24"/>
                <w:szCs w:val="24"/>
              </w:rPr>
              <w:t>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676,9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225,7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 xml:space="preserve">Дорогобужский </w:t>
            </w:r>
            <w:proofErr w:type="spellStart"/>
            <w:r w:rsidRPr="007B5C6C">
              <w:rPr>
                <w:sz w:val="24"/>
                <w:szCs w:val="24"/>
              </w:rPr>
              <w:t>райнный</w:t>
            </w:r>
            <w:proofErr w:type="spellEnd"/>
            <w:r w:rsidRPr="007B5C6C">
              <w:rPr>
                <w:sz w:val="24"/>
                <w:szCs w:val="24"/>
              </w:rPr>
              <w:t xml:space="preserve"> филиал ФГУ «</w:t>
            </w:r>
            <w:proofErr w:type="spellStart"/>
            <w:r w:rsidRPr="007B5C6C">
              <w:rPr>
                <w:sz w:val="24"/>
                <w:szCs w:val="24"/>
              </w:rPr>
              <w:t>Госсем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нспекция</w:t>
            </w:r>
            <w:proofErr w:type="spellEnd"/>
            <w:r w:rsidRPr="007B5C6C">
              <w:rPr>
                <w:sz w:val="24"/>
                <w:szCs w:val="24"/>
              </w:rPr>
              <w:t xml:space="preserve"> по См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ленской области»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10.4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Отдел по культуре и спорту админ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страции МО «Д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рогобужский р-н»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69,7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23,2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Пожарная часть №25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16,9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5,7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ЧП Емельянов Александр Викт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рович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65,0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21,7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ГДРСУ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62,5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20,8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КЧМ-5-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 xml:space="preserve">1 шт., -1,0 </w:t>
            </w:r>
            <w:r w:rsidRPr="007B5C6C">
              <w:rPr>
                <w:sz w:val="24"/>
                <w:szCs w:val="24"/>
              </w:rPr>
              <w:lastRenderedPageBreak/>
              <w:t>Гкал/</w:t>
            </w:r>
            <w:proofErr w:type="gramStart"/>
            <w:r w:rsidRPr="007B5C6C">
              <w:rPr>
                <w:sz w:val="24"/>
                <w:szCs w:val="24"/>
              </w:rPr>
              <w:t>ч</w:t>
            </w:r>
            <w:proofErr w:type="gramEnd"/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lastRenderedPageBreak/>
              <w:t>ФГУ Дорогобу</w:t>
            </w:r>
            <w:r w:rsidRPr="007B5C6C">
              <w:rPr>
                <w:sz w:val="24"/>
                <w:szCs w:val="24"/>
              </w:rPr>
              <w:t>ж</w:t>
            </w:r>
            <w:r w:rsidRPr="007B5C6C">
              <w:rPr>
                <w:sz w:val="24"/>
                <w:szCs w:val="24"/>
              </w:rPr>
              <w:t>ский военный лесхоз МВО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36,0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11,9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ООО «</w:t>
            </w:r>
            <w:proofErr w:type="spellStart"/>
            <w:r w:rsidRPr="007B5C6C">
              <w:rPr>
                <w:sz w:val="24"/>
                <w:szCs w:val="24"/>
              </w:rPr>
              <w:t>ЦентрСе</w:t>
            </w:r>
            <w:r w:rsidRPr="007B5C6C">
              <w:rPr>
                <w:sz w:val="24"/>
                <w:szCs w:val="24"/>
              </w:rPr>
              <w:t>р</w:t>
            </w:r>
            <w:r w:rsidRPr="007B5C6C">
              <w:rPr>
                <w:sz w:val="24"/>
                <w:szCs w:val="24"/>
              </w:rPr>
              <w:t>вис</w:t>
            </w:r>
            <w:proofErr w:type="spellEnd"/>
            <w:r w:rsidRPr="007B5C6C">
              <w:rPr>
                <w:sz w:val="24"/>
                <w:szCs w:val="24"/>
              </w:rPr>
              <w:t>»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11,7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Свято-Троицкий Болдин монастырь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6,3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2,1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ООО «Полюс»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10,6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ООО «</w:t>
            </w:r>
            <w:proofErr w:type="spellStart"/>
            <w:r w:rsidRPr="007B5C6C">
              <w:rPr>
                <w:sz w:val="24"/>
                <w:szCs w:val="24"/>
              </w:rPr>
              <w:t>Экос</w:t>
            </w:r>
            <w:proofErr w:type="spellEnd"/>
            <w:r w:rsidRPr="007B5C6C">
              <w:rPr>
                <w:sz w:val="24"/>
                <w:szCs w:val="24"/>
              </w:rPr>
              <w:t>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7,8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2,6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УФПС Смоле</w:t>
            </w:r>
            <w:r w:rsidRPr="007B5C6C">
              <w:rPr>
                <w:sz w:val="24"/>
                <w:szCs w:val="24"/>
              </w:rPr>
              <w:t>н</w:t>
            </w:r>
            <w:r w:rsidRPr="007B5C6C">
              <w:rPr>
                <w:sz w:val="24"/>
                <w:szCs w:val="24"/>
              </w:rPr>
              <w:t xml:space="preserve">ской </w:t>
            </w:r>
            <w:proofErr w:type="spellStart"/>
            <w:r w:rsidRPr="007B5C6C">
              <w:rPr>
                <w:sz w:val="24"/>
                <w:szCs w:val="24"/>
              </w:rPr>
              <w:t>области-филиал</w:t>
            </w:r>
            <w:proofErr w:type="spellEnd"/>
            <w:r w:rsidRPr="007B5C6C">
              <w:rPr>
                <w:sz w:val="24"/>
                <w:szCs w:val="24"/>
              </w:rPr>
              <w:t xml:space="preserve"> ФГУП «Почта России» (ОСП </w:t>
            </w:r>
            <w:proofErr w:type="gramStart"/>
            <w:r w:rsidRPr="007B5C6C">
              <w:rPr>
                <w:sz w:val="24"/>
                <w:szCs w:val="24"/>
              </w:rPr>
              <w:t>Дорогобу</w:t>
            </w:r>
            <w:r w:rsidRPr="007B5C6C">
              <w:rPr>
                <w:sz w:val="24"/>
                <w:szCs w:val="24"/>
              </w:rPr>
              <w:t>ж</w:t>
            </w:r>
            <w:r w:rsidRPr="007B5C6C">
              <w:rPr>
                <w:sz w:val="24"/>
                <w:szCs w:val="24"/>
              </w:rPr>
              <w:t>ский</w:t>
            </w:r>
            <w:proofErr w:type="gramEnd"/>
            <w:r w:rsidRPr="007B5C6C">
              <w:rPr>
                <w:sz w:val="24"/>
                <w:szCs w:val="24"/>
              </w:rPr>
              <w:t xml:space="preserve"> </w:t>
            </w:r>
            <w:proofErr w:type="spellStart"/>
            <w:r w:rsidRPr="007B5C6C">
              <w:rPr>
                <w:sz w:val="24"/>
                <w:szCs w:val="24"/>
              </w:rPr>
              <w:t>почтамп</w:t>
            </w:r>
            <w:proofErr w:type="spellEnd"/>
            <w:r w:rsidRPr="007B5C6C">
              <w:rPr>
                <w:sz w:val="24"/>
                <w:szCs w:val="24"/>
              </w:rPr>
              <w:t>)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71,0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23,6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ОФК по Дорог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бужскому району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МУП «Водок</w:t>
            </w:r>
            <w:r w:rsidRPr="007B5C6C">
              <w:rPr>
                <w:sz w:val="24"/>
                <w:szCs w:val="24"/>
              </w:rPr>
              <w:t>а</w:t>
            </w:r>
            <w:r w:rsidRPr="007B5C6C">
              <w:rPr>
                <w:sz w:val="24"/>
                <w:szCs w:val="24"/>
              </w:rPr>
              <w:t>нал»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7,5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ЧП Окунева Л</w:t>
            </w:r>
            <w:r w:rsidRPr="007B5C6C">
              <w:rPr>
                <w:sz w:val="24"/>
                <w:szCs w:val="24"/>
              </w:rPr>
              <w:t>ю</w:t>
            </w:r>
            <w:r w:rsidRPr="007B5C6C">
              <w:rPr>
                <w:sz w:val="24"/>
                <w:szCs w:val="24"/>
              </w:rPr>
              <w:t>бовь Олеговна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 xml:space="preserve">Приход церкви Апостолов Петра и Павла </w:t>
            </w:r>
            <w:proofErr w:type="gramStart"/>
            <w:r w:rsidRPr="007B5C6C">
              <w:rPr>
                <w:sz w:val="24"/>
                <w:szCs w:val="24"/>
              </w:rPr>
              <w:t>г</w:t>
            </w:r>
            <w:proofErr w:type="gramEnd"/>
            <w:r w:rsidRPr="007B5C6C">
              <w:rPr>
                <w:sz w:val="24"/>
                <w:szCs w:val="24"/>
              </w:rPr>
              <w:t>. Дор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гобуж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Церковь ЕХБ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г. Дорогобуж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3,2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ООО «</w:t>
            </w:r>
            <w:proofErr w:type="spellStart"/>
            <w:r w:rsidRPr="007B5C6C">
              <w:rPr>
                <w:sz w:val="24"/>
                <w:szCs w:val="24"/>
              </w:rPr>
              <w:t>Рогосстрах-Центр</w:t>
            </w:r>
            <w:proofErr w:type="spellEnd"/>
            <w:r w:rsidRPr="007B5C6C">
              <w:rPr>
                <w:sz w:val="24"/>
                <w:szCs w:val="24"/>
              </w:rPr>
              <w:t xml:space="preserve">» </w:t>
            </w:r>
            <w:proofErr w:type="spellStart"/>
            <w:r w:rsidRPr="007B5C6C">
              <w:rPr>
                <w:sz w:val="24"/>
                <w:szCs w:val="24"/>
              </w:rPr>
              <w:t>Агенство</w:t>
            </w:r>
            <w:proofErr w:type="spellEnd"/>
            <w:r w:rsidRPr="007B5C6C">
              <w:rPr>
                <w:sz w:val="24"/>
                <w:szCs w:val="24"/>
              </w:rPr>
              <w:t xml:space="preserve"> в </w:t>
            </w:r>
            <w:proofErr w:type="gramStart"/>
            <w:r w:rsidRPr="007B5C6C">
              <w:rPr>
                <w:sz w:val="24"/>
                <w:szCs w:val="24"/>
              </w:rPr>
              <w:t>г</w:t>
            </w:r>
            <w:proofErr w:type="gramEnd"/>
            <w:r w:rsidRPr="007B5C6C">
              <w:rPr>
                <w:sz w:val="24"/>
                <w:szCs w:val="24"/>
              </w:rPr>
              <w:t>. Дорогобуже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7B5C6C">
              <w:rPr>
                <w:sz w:val="24"/>
                <w:szCs w:val="24"/>
              </w:rPr>
              <w:t>Свято-Дмитриевский</w:t>
            </w:r>
            <w:proofErr w:type="gramEnd"/>
            <w:r w:rsidRPr="007B5C6C">
              <w:rPr>
                <w:sz w:val="24"/>
                <w:szCs w:val="24"/>
              </w:rPr>
              <w:t xml:space="preserve"> женский мон</w:t>
            </w:r>
            <w:r w:rsidRPr="007B5C6C">
              <w:rPr>
                <w:sz w:val="24"/>
                <w:szCs w:val="24"/>
              </w:rPr>
              <w:t>а</w:t>
            </w:r>
            <w:r w:rsidRPr="007B5C6C">
              <w:rPr>
                <w:sz w:val="24"/>
                <w:szCs w:val="24"/>
              </w:rPr>
              <w:t>стырь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7,5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Местная религ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озная организация Свидетелей</w:t>
            </w:r>
          </w:p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Иеговы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6,0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1,9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ИП Давиденко Александр М</w:t>
            </w:r>
            <w:r w:rsidRPr="007B5C6C">
              <w:rPr>
                <w:sz w:val="24"/>
                <w:szCs w:val="24"/>
              </w:rPr>
              <w:t>и</w:t>
            </w:r>
            <w:r w:rsidRPr="007B5C6C">
              <w:rPr>
                <w:sz w:val="24"/>
                <w:szCs w:val="24"/>
              </w:rPr>
              <w:t>хайлович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4,0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1,4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 xml:space="preserve">ИП </w:t>
            </w:r>
            <w:proofErr w:type="spellStart"/>
            <w:r w:rsidRPr="007B5C6C">
              <w:rPr>
                <w:sz w:val="24"/>
                <w:szCs w:val="24"/>
              </w:rPr>
              <w:t>Билик</w:t>
            </w:r>
            <w:proofErr w:type="spellEnd"/>
            <w:r w:rsidRPr="007B5C6C">
              <w:rPr>
                <w:sz w:val="24"/>
                <w:szCs w:val="24"/>
              </w:rPr>
              <w:t xml:space="preserve"> Евг</w:t>
            </w:r>
            <w:r w:rsidRPr="007B5C6C">
              <w:rPr>
                <w:sz w:val="24"/>
                <w:szCs w:val="24"/>
              </w:rPr>
              <w:t>е</w:t>
            </w:r>
            <w:r w:rsidRPr="007B5C6C">
              <w:rPr>
                <w:sz w:val="24"/>
                <w:szCs w:val="24"/>
              </w:rPr>
              <w:t>ний Владимир</w:t>
            </w:r>
            <w:r w:rsidRPr="007B5C6C">
              <w:rPr>
                <w:sz w:val="24"/>
                <w:szCs w:val="24"/>
              </w:rPr>
              <w:t>о</w:t>
            </w:r>
            <w:r w:rsidRPr="007B5C6C">
              <w:rPr>
                <w:sz w:val="24"/>
                <w:szCs w:val="24"/>
              </w:rPr>
              <w:t>вич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3,2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1,1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D0F" w:rsidRPr="007B5C6C" w:rsidTr="00F6514F">
        <w:tc>
          <w:tcPr>
            <w:tcW w:w="2296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Дорогобужское РАЙПО</w:t>
            </w:r>
          </w:p>
        </w:tc>
        <w:tc>
          <w:tcPr>
            <w:tcW w:w="215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6C">
              <w:rPr>
                <w:rFonts w:ascii="Times New Roman" w:hAnsi="Times New Roman"/>
                <w:sz w:val="24"/>
                <w:szCs w:val="24"/>
              </w:rPr>
              <w:t>газ</w:t>
            </w:r>
          </w:p>
        </w:tc>
        <w:tc>
          <w:tcPr>
            <w:tcW w:w="1559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15,0</w:t>
            </w:r>
          </w:p>
        </w:tc>
        <w:tc>
          <w:tcPr>
            <w:tcW w:w="1560" w:type="dxa"/>
            <w:vAlign w:val="center"/>
          </w:tcPr>
          <w:p w:rsidR="00476D0F" w:rsidRPr="007B5C6C" w:rsidRDefault="00476D0F" w:rsidP="00F6514F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B5C6C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476D0F" w:rsidRPr="007B5C6C" w:rsidRDefault="00476D0F" w:rsidP="00F6514F">
            <w:pPr>
              <w:pStyle w:val="2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D0F" w:rsidRDefault="00476D0F" w:rsidP="00476D0F">
      <w:pPr>
        <w:pStyle w:val="24"/>
      </w:pPr>
      <w:bookmarkStart w:id="118" w:name="_Toc245780619"/>
      <w:bookmarkStart w:id="119" w:name="_Toc288055926"/>
      <w:r>
        <w:lastRenderedPageBreak/>
        <w:t>12.3 Электроснабжение</w:t>
      </w:r>
      <w:bookmarkEnd w:id="119"/>
    </w:p>
    <w:p w:rsidR="00476D0F" w:rsidRPr="0084423B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84423B">
        <w:rPr>
          <w:sz w:val="28"/>
          <w:szCs w:val="28"/>
        </w:rPr>
        <w:t xml:space="preserve">Электроснабжение осуществляется от Смоленской </w:t>
      </w:r>
      <w:proofErr w:type="spellStart"/>
      <w:r w:rsidRPr="0084423B">
        <w:rPr>
          <w:sz w:val="28"/>
          <w:szCs w:val="28"/>
        </w:rPr>
        <w:t>электроситемы</w:t>
      </w:r>
      <w:proofErr w:type="spellEnd"/>
      <w:proofErr w:type="gramStart"/>
      <w:r w:rsidRPr="0084423B">
        <w:rPr>
          <w:sz w:val="28"/>
          <w:szCs w:val="28"/>
        </w:rPr>
        <w:t xml:space="preserve"> .</w:t>
      </w:r>
      <w:proofErr w:type="gramEnd"/>
      <w:r w:rsidRPr="0084423B">
        <w:rPr>
          <w:sz w:val="28"/>
          <w:szCs w:val="28"/>
        </w:rPr>
        <w:t xml:space="preserve"> Основная электростанция – Дорогобужская ТЭЦ. Питание правобережного района г. Дорогобужа осуществляется от </w:t>
      </w:r>
      <w:proofErr w:type="spellStart"/>
      <w:proofErr w:type="gramStart"/>
      <w:r w:rsidRPr="0084423B">
        <w:rPr>
          <w:sz w:val="28"/>
          <w:szCs w:val="28"/>
        </w:rPr>
        <w:t>п</w:t>
      </w:r>
      <w:proofErr w:type="spellEnd"/>
      <w:proofErr w:type="gramEnd"/>
      <w:r w:rsidRPr="0084423B">
        <w:rPr>
          <w:sz w:val="28"/>
          <w:szCs w:val="28"/>
        </w:rPr>
        <w:t xml:space="preserve">/станции «Дорогобуж-1» 110/35/10 кВ (2х16 </w:t>
      </w:r>
      <w:proofErr w:type="spellStart"/>
      <w:r w:rsidRPr="0084423B">
        <w:rPr>
          <w:sz w:val="28"/>
          <w:szCs w:val="28"/>
        </w:rPr>
        <w:t>МВа</w:t>
      </w:r>
      <w:proofErr w:type="spellEnd"/>
      <w:r w:rsidRPr="0084423B">
        <w:rPr>
          <w:sz w:val="28"/>
          <w:szCs w:val="28"/>
        </w:rPr>
        <w:t xml:space="preserve">), левобережного района – от </w:t>
      </w:r>
      <w:proofErr w:type="spellStart"/>
      <w:r w:rsidRPr="0084423B">
        <w:rPr>
          <w:sz w:val="28"/>
          <w:szCs w:val="28"/>
        </w:rPr>
        <w:t>п</w:t>
      </w:r>
      <w:proofErr w:type="spellEnd"/>
      <w:r w:rsidRPr="0084423B">
        <w:rPr>
          <w:sz w:val="28"/>
          <w:szCs w:val="28"/>
        </w:rPr>
        <w:t>/станции «</w:t>
      </w:r>
      <w:proofErr w:type="spellStart"/>
      <w:r w:rsidRPr="0084423B">
        <w:rPr>
          <w:sz w:val="28"/>
          <w:szCs w:val="28"/>
        </w:rPr>
        <w:t>Дорогобуж-П</w:t>
      </w:r>
      <w:proofErr w:type="spellEnd"/>
      <w:r w:rsidRPr="0084423B">
        <w:rPr>
          <w:sz w:val="28"/>
          <w:szCs w:val="28"/>
        </w:rPr>
        <w:t xml:space="preserve">» 35 /10 кВ (2х6,3 </w:t>
      </w:r>
      <w:proofErr w:type="spellStart"/>
      <w:r w:rsidRPr="0084423B">
        <w:rPr>
          <w:sz w:val="28"/>
          <w:szCs w:val="28"/>
        </w:rPr>
        <w:t>МВа</w:t>
      </w:r>
      <w:proofErr w:type="spellEnd"/>
      <w:r w:rsidRPr="0084423B">
        <w:rPr>
          <w:sz w:val="28"/>
          <w:szCs w:val="28"/>
        </w:rPr>
        <w:t>).</w:t>
      </w:r>
    </w:p>
    <w:p w:rsidR="00476D0F" w:rsidRPr="0084423B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84423B">
        <w:rPr>
          <w:sz w:val="28"/>
          <w:szCs w:val="28"/>
        </w:rPr>
        <w:t>Подстанция между собой закольцована.</w:t>
      </w:r>
    </w:p>
    <w:p w:rsidR="00476D0F" w:rsidRPr="005A2CA0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84423B">
        <w:rPr>
          <w:sz w:val="28"/>
          <w:szCs w:val="28"/>
        </w:rPr>
        <w:t xml:space="preserve">Питание п. Верхнеднепровский осуществляется от </w:t>
      </w:r>
      <w:proofErr w:type="spellStart"/>
      <w:proofErr w:type="gramStart"/>
      <w:r w:rsidRPr="0084423B">
        <w:rPr>
          <w:sz w:val="28"/>
          <w:szCs w:val="28"/>
        </w:rPr>
        <w:t>п</w:t>
      </w:r>
      <w:proofErr w:type="spellEnd"/>
      <w:proofErr w:type="gramEnd"/>
      <w:r w:rsidRPr="0084423B">
        <w:rPr>
          <w:sz w:val="28"/>
          <w:szCs w:val="28"/>
        </w:rPr>
        <w:t xml:space="preserve">/станции 110/6 </w:t>
      </w:r>
      <w:proofErr w:type="spellStart"/>
      <w:r w:rsidRPr="0084423B">
        <w:rPr>
          <w:sz w:val="28"/>
          <w:szCs w:val="28"/>
        </w:rPr>
        <w:t>Кв</w:t>
      </w:r>
      <w:proofErr w:type="spellEnd"/>
      <w:r w:rsidRPr="0084423B">
        <w:rPr>
          <w:sz w:val="28"/>
          <w:szCs w:val="28"/>
        </w:rPr>
        <w:t xml:space="preserve"> (1х5,6 </w:t>
      </w:r>
      <w:proofErr w:type="spellStart"/>
      <w:r w:rsidRPr="0084423B">
        <w:rPr>
          <w:sz w:val="28"/>
          <w:szCs w:val="28"/>
        </w:rPr>
        <w:t>КВа</w:t>
      </w:r>
      <w:proofErr w:type="spellEnd"/>
      <w:r w:rsidRPr="0084423B">
        <w:rPr>
          <w:sz w:val="28"/>
          <w:szCs w:val="28"/>
        </w:rPr>
        <w:t xml:space="preserve">), </w:t>
      </w:r>
      <w:proofErr w:type="spellStart"/>
      <w:r w:rsidRPr="0084423B">
        <w:rPr>
          <w:sz w:val="28"/>
          <w:szCs w:val="28"/>
        </w:rPr>
        <w:t>п</w:t>
      </w:r>
      <w:proofErr w:type="spellEnd"/>
      <w:r w:rsidRPr="0084423B">
        <w:rPr>
          <w:sz w:val="28"/>
          <w:szCs w:val="28"/>
        </w:rPr>
        <w:t>/</w:t>
      </w:r>
      <w:proofErr w:type="spellStart"/>
      <w:r w:rsidRPr="0084423B">
        <w:rPr>
          <w:sz w:val="28"/>
          <w:szCs w:val="28"/>
        </w:rPr>
        <w:t>ст</w:t>
      </w:r>
      <w:proofErr w:type="spellEnd"/>
      <w:r w:rsidRPr="0084423B">
        <w:rPr>
          <w:sz w:val="28"/>
          <w:szCs w:val="28"/>
        </w:rPr>
        <w:t xml:space="preserve"> (2х6300 </w:t>
      </w:r>
      <w:proofErr w:type="spellStart"/>
      <w:r w:rsidRPr="0084423B">
        <w:rPr>
          <w:sz w:val="28"/>
          <w:szCs w:val="28"/>
        </w:rPr>
        <w:t>кВа</w:t>
      </w:r>
      <w:proofErr w:type="spellEnd"/>
      <w:r w:rsidRPr="0084423B">
        <w:rPr>
          <w:sz w:val="28"/>
          <w:szCs w:val="28"/>
        </w:rPr>
        <w:t xml:space="preserve">) 35/6 </w:t>
      </w:r>
      <w:proofErr w:type="spellStart"/>
      <w:r w:rsidRPr="0084423B">
        <w:rPr>
          <w:sz w:val="28"/>
          <w:szCs w:val="28"/>
        </w:rPr>
        <w:t>кВа</w:t>
      </w:r>
      <w:proofErr w:type="spellEnd"/>
      <w:r w:rsidRPr="0084423B">
        <w:rPr>
          <w:sz w:val="28"/>
          <w:szCs w:val="28"/>
        </w:rPr>
        <w:t xml:space="preserve">, </w:t>
      </w:r>
      <w:proofErr w:type="spellStart"/>
      <w:r w:rsidRPr="0084423B">
        <w:rPr>
          <w:sz w:val="28"/>
          <w:szCs w:val="28"/>
        </w:rPr>
        <w:t>п</w:t>
      </w:r>
      <w:proofErr w:type="spellEnd"/>
      <w:r w:rsidRPr="0084423B">
        <w:rPr>
          <w:sz w:val="28"/>
          <w:szCs w:val="28"/>
        </w:rPr>
        <w:t xml:space="preserve">/с 35/6 кВ (1х560 </w:t>
      </w:r>
      <w:proofErr w:type="spellStart"/>
      <w:r w:rsidRPr="0084423B">
        <w:rPr>
          <w:sz w:val="28"/>
          <w:szCs w:val="28"/>
        </w:rPr>
        <w:t>кВа</w:t>
      </w:r>
      <w:proofErr w:type="spellEnd"/>
      <w:r w:rsidRPr="0084423B">
        <w:rPr>
          <w:sz w:val="28"/>
          <w:szCs w:val="28"/>
        </w:rPr>
        <w:t xml:space="preserve">) и  </w:t>
      </w:r>
      <w:proofErr w:type="spellStart"/>
      <w:r w:rsidRPr="0084423B">
        <w:rPr>
          <w:sz w:val="28"/>
          <w:szCs w:val="28"/>
        </w:rPr>
        <w:t>п</w:t>
      </w:r>
      <w:proofErr w:type="spellEnd"/>
      <w:r w:rsidRPr="0084423B">
        <w:rPr>
          <w:sz w:val="28"/>
          <w:szCs w:val="28"/>
        </w:rPr>
        <w:t>/</w:t>
      </w:r>
      <w:proofErr w:type="spellStart"/>
      <w:r w:rsidRPr="0084423B">
        <w:rPr>
          <w:sz w:val="28"/>
          <w:szCs w:val="28"/>
        </w:rPr>
        <w:t>ст</w:t>
      </w:r>
      <w:proofErr w:type="spellEnd"/>
      <w:r w:rsidRPr="0084423B">
        <w:rPr>
          <w:sz w:val="28"/>
          <w:szCs w:val="28"/>
        </w:rPr>
        <w:t xml:space="preserve"> (2х4000 </w:t>
      </w:r>
      <w:proofErr w:type="spellStart"/>
      <w:r w:rsidRPr="0084423B">
        <w:rPr>
          <w:sz w:val="28"/>
          <w:szCs w:val="28"/>
        </w:rPr>
        <w:t>кв</w:t>
      </w:r>
      <w:proofErr w:type="spellEnd"/>
      <w:r w:rsidRPr="0084423B">
        <w:rPr>
          <w:sz w:val="28"/>
          <w:szCs w:val="28"/>
        </w:rPr>
        <w:t xml:space="preserve">) – 35 кв. Питание </w:t>
      </w:r>
      <w:r w:rsidRPr="005A2CA0">
        <w:rPr>
          <w:sz w:val="28"/>
          <w:szCs w:val="28"/>
        </w:rPr>
        <w:t xml:space="preserve">ОАО «Дорогобуж» осуществляется от </w:t>
      </w:r>
      <w:proofErr w:type="spellStart"/>
      <w:r w:rsidRPr="005A2CA0">
        <w:rPr>
          <w:sz w:val="28"/>
          <w:szCs w:val="28"/>
        </w:rPr>
        <w:t>п</w:t>
      </w:r>
      <w:proofErr w:type="spellEnd"/>
      <w:r w:rsidRPr="005A2CA0">
        <w:rPr>
          <w:sz w:val="28"/>
          <w:szCs w:val="28"/>
        </w:rPr>
        <w:t>/</w:t>
      </w:r>
      <w:proofErr w:type="spellStart"/>
      <w:r w:rsidRPr="005A2CA0">
        <w:rPr>
          <w:sz w:val="28"/>
          <w:szCs w:val="28"/>
        </w:rPr>
        <w:t>ст</w:t>
      </w:r>
      <w:proofErr w:type="spellEnd"/>
      <w:r w:rsidRPr="005A2CA0">
        <w:rPr>
          <w:sz w:val="28"/>
          <w:szCs w:val="28"/>
        </w:rPr>
        <w:t xml:space="preserve"> «Азотная» (110/6 кв,2х40000 </w:t>
      </w:r>
      <w:proofErr w:type="spellStart"/>
      <w:r w:rsidRPr="005A2CA0">
        <w:rPr>
          <w:sz w:val="28"/>
          <w:szCs w:val="28"/>
        </w:rPr>
        <w:t>ква</w:t>
      </w:r>
      <w:proofErr w:type="spellEnd"/>
      <w:r w:rsidRPr="005A2CA0">
        <w:rPr>
          <w:sz w:val="28"/>
          <w:szCs w:val="28"/>
        </w:rPr>
        <w:t xml:space="preserve">), </w:t>
      </w:r>
      <w:proofErr w:type="spellStart"/>
      <w:r w:rsidRPr="005A2CA0">
        <w:rPr>
          <w:sz w:val="28"/>
          <w:szCs w:val="28"/>
        </w:rPr>
        <w:t>п</w:t>
      </w:r>
      <w:proofErr w:type="spellEnd"/>
      <w:r w:rsidRPr="005A2CA0">
        <w:rPr>
          <w:sz w:val="28"/>
          <w:szCs w:val="28"/>
        </w:rPr>
        <w:t>/</w:t>
      </w:r>
      <w:proofErr w:type="spellStart"/>
      <w:r w:rsidRPr="005A2CA0">
        <w:rPr>
          <w:sz w:val="28"/>
          <w:szCs w:val="28"/>
        </w:rPr>
        <w:t>ст</w:t>
      </w:r>
      <w:proofErr w:type="spellEnd"/>
      <w:r w:rsidRPr="005A2CA0">
        <w:rPr>
          <w:sz w:val="28"/>
          <w:szCs w:val="28"/>
        </w:rPr>
        <w:t xml:space="preserve"> «Кислотная (110/6 </w:t>
      </w:r>
      <w:proofErr w:type="spellStart"/>
      <w:r w:rsidRPr="005A2CA0">
        <w:rPr>
          <w:sz w:val="28"/>
          <w:szCs w:val="28"/>
        </w:rPr>
        <w:t>кв</w:t>
      </w:r>
      <w:proofErr w:type="spellEnd"/>
      <w:r w:rsidRPr="005A2CA0">
        <w:rPr>
          <w:sz w:val="28"/>
          <w:szCs w:val="28"/>
        </w:rPr>
        <w:t xml:space="preserve">, 2*63000 </w:t>
      </w:r>
      <w:proofErr w:type="spellStart"/>
      <w:r w:rsidRPr="005A2CA0">
        <w:rPr>
          <w:sz w:val="28"/>
          <w:szCs w:val="28"/>
        </w:rPr>
        <w:t>ква</w:t>
      </w:r>
      <w:proofErr w:type="spellEnd"/>
      <w:r w:rsidRPr="005A2CA0">
        <w:rPr>
          <w:sz w:val="28"/>
          <w:szCs w:val="28"/>
        </w:rPr>
        <w:t xml:space="preserve">) и </w:t>
      </w:r>
      <w:proofErr w:type="spellStart"/>
      <w:r w:rsidRPr="005A2CA0">
        <w:rPr>
          <w:sz w:val="28"/>
          <w:szCs w:val="28"/>
        </w:rPr>
        <w:t>п</w:t>
      </w:r>
      <w:proofErr w:type="spellEnd"/>
      <w:r w:rsidRPr="005A2CA0">
        <w:rPr>
          <w:sz w:val="28"/>
          <w:szCs w:val="28"/>
        </w:rPr>
        <w:t>/</w:t>
      </w:r>
      <w:proofErr w:type="spellStart"/>
      <w:r w:rsidRPr="005A2CA0">
        <w:rPr>
          <w:sz w:val="28"/>
          <w:szCs w:val="28"/>
        </w:rPr>
        <w:t>ст</w:t>
      </w:r>
      <w:proofErr w:type="spellEnd"/>
      <w:r w:rsidRPr="005A2CA0">
        <w:rPr>
          <w:sz w:val="28"/>
          <w:szCs w:val="28"/>
        </w:rPr>
        <w:t xml:space="preserve"> «Аммиачная» (</w:t>
      </w:r>
      <w:proofErr w:type="gramStart"/>
      <w:r w:rsidRPr="005A2CA0">
        <w:rPr>
          <w:sz w:val="28"/>
          <w:szCs w:val="28"/>
        </w:rPr>
        <w:t>110/6, 2*40000), находящаяся в горячем резерве.</w:t>
      </w:r>
      <w:proofErr w:type="gramEnd"/>
    </w:p>
    <w:p w:rsidR="00476D0F" w:rsidRPr="007179ED" w:rsidRDefault="00476D0F" w:rsidP="00476D0F">
      <w:pPr>
        <w:spacing w:before="120" w:after="120"/>
        <w:ind w:firstLine="709"/>
        <w:jc w:val="both"/>
      </w:pPr>
      <w:r w:rsidRPr="005A2CA0">
        <w:rPr>
          <w:sz w:val="28"/>
          <w:szCs w:val="28"/>
        </w:rPr>
        <w:t xml:space="preserve">Городские потребители снабжаются на напряжении 6-10 </w:t>
      </w:r>
      <w:proofErr w:type="spellStart"/>
      <w:r w:rsidRPr="005A2CA0">
        <w:rPr>
          <w:sz w:val="28"/>
          <w:szCs w:val="28"/>
        </w:rPr>
        <w:t>кв</w:t>
      </w:r>
      <w:proofErr w:type="spellEnd"/>
      <w:r w:rsidRPr="005A2CA0">
        <w:rPr>
          <w:sz w:val="28"/>
          <w:szCs w:val="28"/>
        </w:rPr>
        <w:t xml:space="preserve"> (47 </w:t>
      </w:r>
      <w:proofErr w:type="spellStart"/>
      <w:proofErr w:type="gramStart"/>
      <w:r w:rsidRPr="005A2CA0">
        <w:rPr>
          <w:sz w:val="28"/>
          <w:szCs w:val="28"/>
        </w:rPr>
        <w:t>п</w:t>
      </w:r>
      <w:proofErr w:type="spellEnd"/>
      <w:proofErr w:type="gramEnd"/>
      <w:r w:rsidRPr="005A2CA0">
        <w:rPr>
          <w:sz w:val="28"/>
          <w:szCs w:val="28"/>
        </w:rPr>
        <w:t xml:space="preserve">/ст+1 РП). </w:t>
      </w:r>
      <w:proofErr w:type="gramStart"/>
      <w:r w:rsidRPr="005A2CA0">
        <w:rPr>
          <w:sz w:val="28"/>
          <w:szCs w:val="28"/>
        </w:rPr>
        <w:t xml:space="preserve">Часть п. Верхнеднепровский, находящаяся на балансе ОАО «Дорогобуж», имеет в основном кабельные </w:t>
      </w:r>
      <w:proofErr w:type="spellStart"/>
      <w:r w:rsidRPr="005A2CA0">
        <w:rPr>
          <w:sz w:val="28"/>
          <w:szCs w:val="28"/>
        </w:rPr>
        <w:t>распредсети</w:t>
      </w:r>
      <w:proofErr w:type="spellEnd"/>
      <w:r w:rsidRPr="005A2CA0">
        <w:rPr>
          <w:sz w:val="28"/>
          <w:szCs w:val="28"/>
        </w:rPr>
        <w:t>.</w:t>
      </w:r>
      <w:proofErr w:type="gramEnd"/>
      <w:r w:rsidRPr="005A2CA0">
        <w:rPr>
          <w:sz w:val="28"/>
          <w:szCs w:val="28"/>
        </w:rPr>
        <w:t xml:space="preserve"> </w:t>
      </w:r>
      <w:proofErr w:type="spellStart"/>
      <w:r w:rsidRPr="005A2CA0">
        <w:rPr>
          <w:sz w:val="28"/>
          <w:szCs w:val="28"/>
        </w:rPr>
        <w:t>Распредсети</w:t>
      </w:r>
      <w:proofErr w:type="spellEnd"/>
      <w:r w:rsidRPr="0084423B">
        <w:rPr>
          <w:sz w:val="28"/>
          <w:szCs w:val="28"/>
        </w:rPr>
        <w:t xml:space="preserve"> г. Дорогобужа – </w:t>
      </w:r>
      <w:proofErr w:type="gramStart"/>
      <w:r w:rsidRPr="0084423B">
        <w:rPr>
          <w:sz w:val="28"/>
          <w:szCs w:val="28"/>
        </w:rPr>
        <w:t>воздушные</w:t>
      </w:r>
      <w:proofErr w:type="gramEnd"/>
      <w:r w:rsidRPr="0084423B">
        <w:rPr>
          <w:sz w:val="28"/>
          <w:szCs w:val="28"/>
        </w:rPr>
        <w:t>.</w:t>
      </w:r>
    </w:p>
    <w:p w:rsidR="00476D0F" w:rsidRPr="009136E0" w:rsidRDefault="00476D0F" w:rsidP="00476D0F">
      <w:pPr>
        <w:pStyle w:val="24"/>
      </w:pPr>
      <w:bookmarkStart w:id="120" w:name="_Toc288055927"/>
      <w:r w:rsidRPr="009136E0">
        <w:t>12.4 Теплоснабжение</w:t>
      </w:r>
      <w:bookmarkEnd w:id="120"/>
    </w:p>
    <w:p w:rsidR="00476D0F" w:rsidRPr="009136E0" w:rsidRDefault="00476D0F" w:rsidP="00476D0F">
      <w:pPr>
        <w:pStyle w:val="34"/>
        <w:spacing w:before="120" w:after="120" w:line="240" w:lineRule="auto"/>
        <w:ind w:firstLine="709"/>
      </w:pPr>
      <w:bookmarkStart w:id="121" w:name="_Toc288055928"/>
      <w:r w:rsidRPr="009136E0">
        <w:t>12.4.1 Источники теплоснабжения</w:t>
      </w:r>
      <w:bookmarkEnd w:id="121"/>
    </w:p>
    <w:p w:rsidR="00476D0F" w:rsidRPr="009136E0" w:rsidRDefault="00476D0F" w:rsidP="00476D0F">
      <w:pPr>
        <w:spacing w:before="120" w:after="120"/>
        <w:ind w:firstLine="709"/>
        <w:rPr>
          <w:sz w:val="28"/>
          <w:szCs w:val="28"/>
        </w:rPr>
      </w:pPr>
      <w:r w:rsidRPr="009136E0">
        <w:rPr>
          <w:sz w:val="28"/>
          <w:szCs w:val="28"/>
        </w:rPr>
        <w:t xml:space="preserve">Расход тепла на жилищно-коммунальные нужды определен в соответствии со </w:t>
      </w:r>
      <w:proofErr w:type="spellStart"/>
      <w:r w:rsidRPr="009136E0">
        <w:rPr>
          <w:sz w:val="28"/>
          <w:szCs w:val="28"/>
        </w:rPr>
        <w:t>СНиП</w:t>
      </w:r>
      <w:proofErr w:type="spellEnd"/>
      <w:r w:rsidRPr="009136E0">
        <w:rPr>
          <w:sz w:val="28"/>
          <w:szCs w:val="28"/>
        </w:rPr>
        <w:t xml:space="preserve"> 2.04.07-86</w:t>
      </w:r>
      <w:r w:rsidRPr="009136E0">
        <w:rPr>
          <w:sz w:val="28"/>
          <w:szCs w:val="28"/>
          <w:vertAlign w:val="superscript"/>
        </w:rPr>
        <w:t>*</w:t>
      </w:r>
      <w:r w:rsidRPr="009136E0">
        <w:rPr>
          <w:sz w:val="28"/>
          <w:szCs w:val="28"/>
        </w:rPr>
        <w:t xml:space="preserve">. Расчеты </w:t>
      </w:r>
      <w:proofErr w:type="gramStart"/>
      <w:r w:rsidRPr="009136E0">
        <w:rPr>
          <w:sz w:val="28"/>
          <w:szCs w:val="28"/>
        </w:rPr>
        <w:t>произведены для температуры наружного возд</w:t>
      </w:r>
      <w:r w:rsidRPr="009136E0">
        <w:rPr>
          <w:sz w:val="28"/>
          <w:szCs w:val="28"/>
        </w:rPr>
        <w:t>у</w:t>
      </w:r>
      <w:r w:rsidRPr="009136E0">
        <w:rPr>
          <w:sz w:val="28"/>
          <w:szCs w:val="28"/>
        </w:rPr>
        <w:t>ха наиболее холодной пятидневки с обеспеченностью 0,92 равной минус 26</w:t>
      </w:r>
      <w:r w:rsidRPr="009136E0">
        <w:rPr>
          <w:sz w:val="28"/>
          <w:szCs w:val="28"/>
        </w:rPr>
        <w:sym w:font="Symbol" w:char="F0B0"/>
      </w:r>
      <w:r w:rsidRPr="009136E0">
        <w:rPr>
          <w:sz w:val="28"/>
          <w:szCs w:val="28"/>
        </w:rPr>
        <w:t>С. У</w:t>
      </w:r>
      <w:r w:rsidRPr="009136E0">
        <w:rPr>
          <w:sz w:val="28"/>
          <w:szCs w:val="28"/>
        </w:rPr>
        <w:t>к</w:t>
      </w:r>
      <w:r w:rsidRPr="009136E0">
        <w:rPr>
          <w:sz w:val="28"/>
          <w:szCs w:val="28"/>
        </w:rPr>
        <w:t>рупненный показатель максимального теплового потока представлен</w:t>
      </w:r>
      <w:proofErr w:type="gramEnd"/>
      <w:r w:rsidRPr="009136E0">
        <w:rPr>
          <w:sz w:val="28"/>
          <w:szCs w:val="28"/>
        </w:rPr>
        <w:t xml:space="preserve"> в таблице 40.</w:t>
      </w:r>
    </w:p>
    <w:p w:rsidR="00476D0F" w:rsidRDefault="00476D0F" w:rsidP="00476D0F">
      <w:pPr>
        <w:tabs>
          <w:tab w:val="left" w:pos="9923"/>
        </w:tabs>
        <w:spacing w:before="120" w:after="120"/>
        <w:ind w:firstLine="709"/>
        <w:jc w:val="center"/>
        <w:rPr>
          <w:b/>
          <w:i/>
          <w:sz w:val="28"/>
          <w:szCs w:val="28"/>
        </w:rPr>
      </w:pPr>
    </w:p>
    <w:p w:rsidR="00476D0F" w:rsidRPr="009136E0" w:rsidRDefault="00476D0F" w:rsidP="00476D0F">
      <w:pPr>
        <w:tabs>
          <w:tab w:val="left" w:pos="9923"/>
        </w:tabs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9136E0">
        <w:rPr>
          <w:b/>
          <w:i/>
          <w:sz w:val="28"/>
          <w:szCs w:val="28"/>
        </w:rPr>
        <w:t>Укрупненный показатель максимального теплового п</w:t>
      </w:r>
      <w:r w:rsidRPr="009136E0">
        <w:rPr>
          <w:b/>
          <w:i/>
          <w:sz w:val="28"/>
          <w:szCs w:val="28"/>
        </w:rPr>
        <w:t>о</w:t>
      </w:r>
      <w:r w:rsidRPr="009136E0">
        <w:rPr>
          <w:b/>
          <w:i/>
          <w:sz w:val="28"/>
          <w:szCs w:val="28"/>
        </w:rPr>
        <w:t>тока на отопление жилых зданий на 1м</w:t>
      </w:r>
      <w:r w:rsidRPr="009136E0">
        <w:rPr>
          <w:b/>
          <w:i/>
          <w:sz w:val="28"/>
          <w:szCs w:val="28"/>
          <w:vertAlign w:val="superscript"/>
        </w:rPr>
        <w:t>2</w:t>
      </w:r>
      <w:r w:rsidRPr="009136E0">
        <w:rPr>
          <w:b/>
          <w:i/>
          <w:sz w:val="28"/>
          <w:szCs w:val="28"/>
        </w:rPr>
        <w:t xml:space="preserve"> общей площади</w:t>
      </w:r>
    </w:p>
    <w:p w:rsidR="00476D0F" w:rsidRPr="009136E0" w:rsidRDefault="00476D0F" w:rsidP="00476D0F">
      <w:pPr>
        <w:tabs>
          <w:tab w:val="left" w:pos="9923"/>
        </w:tabs>
        <w:spacing w:before="120" w:after="120"/>
        <w:ind w:firstLine="709"/>
        <w:rPr>
          <w:sz w:val="24"/>
          <w:szCs w:val="24"/>
        </w:rPr>
      </w:pPr>
      <w:r w:rsidRPr="009136E0">
        <w:rPr>
          <w:sz w:val="24"/>
          <w:szCs w:val="24"/>
        </w:rPr>
        <w:t>Таблица 40</w:t>
      </w:r>
    </w:p>
    <w:tbl>
      <w:tblPr>
        <w:tblW w:w="0" w:type="auto"/>
        <w:jc w:val="center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14"/>
        <w:gridCol w:w="576"/>
        <w:gridCol w:w="576"/>
        <w:gridCol w:w="1182"/>
      </w:tblGrid>
      <w:tr w:rsidR="00476D0F" w:rsidRPr="009136E0" w:rsidTr="00F6514F">
        <w:trPr>
          <w:trHeight w:val="389"/>
          <w:jc w:val="center"/>
        </w:trPr>
        <w:tc>
          <w:tcPr>
            <w:tcW w:w="0" w:type="auto"/>
            <w:vMerge w:val="restart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Постройки</w:t>
            </w:r>
          </w:p>
        </w:tc>
        <w:tc>
          <w:tcPr>
            <w:tcW w:w="0" w:type="auto"/>
            <w:gridSpan w:val="3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Этажность</w:t>
            </w:r>
          </w:p>
        </w:tc>
      </w:tr>
      <w:tr w:rsidR="00476D0F" w:rsidRPr="009136E0" w:rsidTr="00F6514F">
        <w:trPr>
          <w:trHeight w:val="325"/>
          <w:jc w:val="center"/>
        </w:trPr>
        <w:tc>
          <w:tcPr>
            <w:tcW w:w="0" w:type="auto"/>
            <w:vMerge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3-4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5 и более</w:t>
            </w:r>
          </w:p>
        </w:tc>
      </w:tr>
      <w:tr w:rsidR="00476D0F" w:rsidRPr="009136E0" w:rsidTr="00F6514F">
        <w:trPr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Существующая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86</w:t>
            </w:r>
          </w:p>
        </w:tc>
      </w:tr>
      <w:tr w:rsidR="00476D0F" w:rsidRPr="009136E0" w:rsidTr="00F6514F">
        <w:trPr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Новая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82</w:t>
            </w:r>
          </w:p>
        </w:tc>
      </w:tr>
    </w:tbl>
    <w:p w:rsidR="00476D0F" w:rsidRPr="009136E0" w:rsidRDefault="00476D0F" w:rsidP="00476D0F">
      <w:pPr>
        <w:spacing w:before="120" w:after="120"/>
        <w:ind w:firstLine="709"/>
        <w:rPr>
          <w:sz w:val="28"/>
          <w:szCs w:val="28"/>
        </w:rPr>
      </w:pPr>
      <w:r w:rsidRPr="009136E0">
        <w:rPr>
          <w:sz w:val="28"/>
          <w:szCs w:val="28"/>
        </w:rPr>
        <w:t>Тепловые нагрузки жилищно-коммунального сектора представлены в табл</w:t>
      </w:r>
      <w:r w:rsidRPr="009136E0">
        <w:rPr>
          <w:sz w:val="28"/>
          <w:szCs w:val="28"/>
        </w:rPr>
        <w:t>и</w:t>
      </w:r>
      <w:r w:rsidRPr="009136E0">
        <w:rPr>
          <w:sz w:val="28"/>
          <w:szCs w:val="28"/>
        </w:rPr>
        <w:t>це 41.</w:t>
      </w:r>
    </w:p>
    <w:p w:rsidR="00476D0F" w:rsidRPr="009136E0" w:rsidRDefault="00476D0F" w:rsidP="00476D0F">
      <w:pPr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9136E0">
        <w:rPr>
          <w:b/>
          <w:i/>
          <w:sz w:val="28"/>
          <w:szCs w:val="28"/>
        </w:rPr>
        <w:t>Тепловые нагрузки жилищно-коммунального сектора</w:t>
      </w:r>
    </w:p>
    <w:p w:rsidR="00476D0F" w:rsidRPr="009136E0" w:rsidRDefault="00476D0F" w:rsidP="00476D0F">
      <w:pPr>
        <w:spacing w:before="120" w:after="120"/>
        <w:ind w:firstLine="709"/>
        <w:rPr>
          <w:sz w:val="24"/>
          <w:szCs w:val="24"/>
        </w:rPr>
      </w:pPr>
      <w:r w:rsidRPr="009136E0">
        <w:rPr>
          <w:sz w:val="24"/>
          <w:szCs w:val="24"/>
        </w:rPr>
        <w:t xml:space="preserve"> Таблица 41</w:t>
      </w:r>
    </w:p>
    <w:tbl>
      <w:tblPr>
        <w:tblW w:w="0" w:type="auto"/>
        <w:jc w:val="center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56"/>
        <w:gridCol w:w="2195"/>
        <w:gridCol w:w="1717"/>
        <w:gridCol w:w="2343"/>
      </w:tblGrid>
      <w:tr w:rsidR="00476D0F" w:rsidRPr="009136E0" w:rsidTr="00F6514F">
        <w:trPr>
          <w:trHeight w:val="1359"/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lastRenderedPageBreak/>
              <w:t>Расчетный градостроительный ра</w:t>
            </w:r>
            <w:r w:rsidRPr="009136E0">
              <w:rPr>
                <w:b/>
                <w:sz w:val="24"/>
                <w:szCs w:val="24"/>
              </w:rPr>
              <w:t>й</w:t>
            </w:r>
            <w:r w:rsidRPr="009136E0">
              <w:rPr>
                <w:b/>
                <w:sz w:val="24"/>
                <w:szCs w:val="24"/>
              </w:rPr>
              <w:t>он №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Численность н</w:t>
            </w:r>
            <w:r w:rsidRPr="009136E0">
              <w:rPr>
                <w:b/>
                <w:sz w:val="24"/>
                <w:szCs w:val="24"/>
              </w:rPr>
              <w:t>а</w:t>
            </w:r>
            <w:r w:rsidRPr="009136E0">
              <w:rPr>
                <w:b/>
                <w:sz w:val="24"/>
                <w:szCs w:val="24"/>
              </w:rPr>
              <w:t>селения, тыс. чел.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Площадь жилого фонда, м</w:t>
            </w:r>
            <w:proofErr w:type="gramStart"/>
            <w:r w:rsidRPr="009136E0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9136E0">
              <w:rPr>
                <w:b/>
                <w:sz w:val="24"/>
                <w:szCs w:val="24"/>
              </w:rPr>
              <w:t>Общее потребление тепла, МВт (Гкал/ч)</w:t>
            </w:r>
          </w:p>
        </w:tc>
      </w:tr>
      <w:tr w:rsidR="00476D0F" w:rsidRPr="009136E0" w:rsidTr="00F6514F">
        <w:trPr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3500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128100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10,9 (9,4)</w:t>
            </w:r>
          </w:p>
        </w:tc>
      </w:tr>
      <w:tr w:rsidR="00476D0F" w:rsidRPr="009136E0" w:rsidTr="00F6514F">
        <w:trPr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5500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201300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18,4 (15,8)</w:t>
            </w:r>
          </w:p>
        </w:tc>
      </w:tr>
      <w:tr w:rsidR="00476D0F" w:rsidRPr="009136E0" w:rsidTr="00F6514F">
        <w:trPr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183000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 (0,86)</w:t>
            </w:r>
          </w:p>
        </w:tc>
      </w:tr>
      <w:tr w:rsidR="00476D0F" w:rsidRPr="009136E0" w:rsidTr="00F6514F">
        <w:trPr>
          <w:jc w:val="center"/>
        </w:trPr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7000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256200</w:t>
            </w:r>
          </w:p>
        </w:tc>
        <w:tc>
          <w:tcPr>
            <w:tcW w:w="0" w:type="auto"/>
            <w:vAlign w:val="center"/>
          </w:tcPr>
          <w:p w:rsidR="00476D0F" w:rsidRPr="009136E0" w:rsidRDefault="00476D0F" w:rsidP="00F6514F">
            <w:pPr>
              <w:jc w:val="center"/>
              <w:rPr>
                <w:sz w:val="24"/>
                <w:szCs w:val="24"/>
              </w:rPr>
            </w:pPr>
            <w:r w:rsidRPr="009136E0">
              <w:rPr>
                <w:sz w:val="24"/>
                <w:szCs w:val="24"/>
              </w:rPr>
              <w:t>14,5 (12,5)</w:t>
            </w:r>
          </w:p>
        </w:tc>
      </w:tr>
    </w:tbl>
    <w:p w:rsidR="00476D0F" w:rsidRPr="007F4AE2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7F4AE2">
        <w:rPr>
          <w:sz w:val="28"/>
          <w:szCs w:val="28"/>
        </w:rPr>
        <w:t xml:space="preserve">Теплоснабжение </w:t>
      </w:r>
      <w:proofErr w:type="gramStart"/>
      <w:r w:rsidRPr="007F4AE2">
        <w:rPr>
          <w:sz w:val="28"/>
          <w:szCs w:val="28"/>
        </w:rPr>
        <w:t>г</w:t>
      </w:r>
      <w:proofErr w:type="gramEnd"/>
      <w:r w:rsidRPr="007F4AE2">
        <w:rPr>
          <w:sz w:val="28"/>
          <w:szCs w:val="28"/>
        </w:rPr>
        <w:t xml:space="preserve">. Дорогобужа представлено двумя раздельными системами теплоснабжения </w:t>
      </w:r>
      <w:r w:rsidRPr="007F4AE2">
        <w:rPr>
          <w:sz w:val="28"/>
          <w:szCs w:val="28"/>
        </w:rPr>
        <w:sym w:font="Symbol" w:char="F02D"/>
      </w:r>
      <w:r w:rsidRPr="007F4AE2">
        <w:rPr>
          <w:sz w:val="28"/>
          <w:szCs w:val="28"/>
        </w:rPr>
        <w:t xml:space="preserve"> на правом и левом берегах реки Днепр. Правобережная часть города снабжается теплом от существующей «Дорогобужской ТЭЦ», левобере</w:t>
      </w:r>
      <w:r w:rsidRPr="007F4AE2">
        <w:rPr>
          <w:sz w:val="28"/>
          <w:szCs w:val="28"/>
        </w:rPr>
        <w:t>ж</w:t>
      </w:r>
      <w:r w:rsidRPr="007F4AE2">
        <w:rPr>
          <w:sz w:val="28"/>
          <w:szCs w:val="28"/>
        </w:rPr>
        <w:t xml:space="preserve">ная </w:t>
      </w:r>
      <w:r w:rsidRPr="007F4AE2">
        <w:rPr>
          <w:sz w:val="28"/>
          <w:szCs w:val="28"/>
        </w:rPr>
        <w:sym w:font="Symbol" w:char="F02D"/>
      </w:r>
      <w:r w:rsidRPr="007F4AE2">
        <w:rPr>
          <w:sz w:val="28"/>
          <w:szCs w:val="28"/>
        </w:rPr>
        <w:t xml:space="preserve"> от проектируемой котельной. Общая тепловая нагрузка города – 44,8 МВт (38,5 Гкал/ч), в том числе тепловая нагрузка на ТЭЦ </w:t>
      </w:r>
      <w:r w:rsidRPr="007F4AE2">
        <w:rPr>
          <w:sz w:val="28"/>
          <w:szCs w:val="28"/>
        </w:rPr>
        <w:sym w:font="Symbol" w:char="F02D"/>
      </w:r>
      <w:r w:rsidRPr="007F4AE2">
        <w:rPr>
          <w:sz w:val="28"/>
          <w:szCs w:val="28"/>
        </w:rPr>
        <w:t xml:space="preserve"> 29,3 МВт (25,2Гкал/ч) и мощность проектируемой котельной </w:t>
      </w:r>
      <w:r w:rsidRPr="007F4AE2">
        <w:rPr>
          <w:sz w:val="28"/>
          <w:szCs w:val="28"/>
        </w:rPr>
        <w:sym w:font="Symbol" w:char="F02D"/>
      </w:r>
      <w:r w:rsidRPr="007F4AE2">
        <w:rPr>
          <w:sz w:val="28"/>
          <w:szCs w:val="28"/>
        </w:rPr>
        <w:t xml:space="preserve"> 15,5 МВт (13,3Гкал/ч). Топливо, испол</w:t>
      </w:r>
      <w:r w:rsidRPr="007F4AE2">
        <w:rPr>
          <w:sz w:val="28"/>
          <w:szCs w:val="28"/>
        </w:rPr>
        <w:t>ь</w:t>
      </w:r>
      <w:r w:rsidRPr="007F4AE2">
        <w:rPr>
          <w:sz w:val="28"/>
          <w:szCs w:val="28"/>
        </w:rPr>
        <w:t xml:space="preserve">зуемое котельной, </w:t>
      </w:r>
      <w:r w:rsidRPr="007F4AE2">
        <w:rPr>
          <w:sz w:val="28"/>
          <w:szCs w:val="28"/>
        </w:rPr>
        <w:sym w:font="Symbol" w:char="F02D"/>
      </w:r>
      <w:r w:rsidRPr="007F4AE2">
        <w:rPr>
          <w:sz w:val="28"/>
          <w:szCs w:val="28"/>
        </w:rPr>
        <w:t xml:space="preserve"> газ. Теплоноситель – вода с параметрами 130-70</w:t>
      </w:r>
      <w:r w:rsidRPr="007F4AE2">
        <w:rPr>
          <w:sz w:val="28"/>
          <w:szCs w:val="28"/>
        </w:rPr>
        <w:sym w:font="Symbol" w:char="F0B0"/>
      </w:r>
      <w:r w:rsidRPr="007F4AE2">
        <w:rPr>
          <w:sz w:val="28"/>
          <w:szCs w:val="28"/>
        </w:rPr>
        <w:t>С. Система теплоснабжения закрытая. Существующее положение теплоснабжения города представлено в та</w:t>
      </w:r>
      <w:r w:rsidRPr="007F4AE2">
        <w:rPr>
          <w:sz w:val="28"/>
          <w:szCs w:val="28"/>
        </w:rPr>
        <w:t>б</w:t>
      </w:r>
      <w:r w:rsidRPr="007F4AE2">
        <w:rPr>
          <w:sz w:val="28"/>
          <w:szCs w:val="28"/>
        </w:rPr>
        <w:t>лице 42</w:t>
      </w:r>
      <w:r>
        <w:rPr>
          <w:sz w:val="28"/>
          <w:szCs w:val="28"/>
        </w:rPr>
        <w:t>.</w:t>
      </w:r>
    </w:p>
    <w:p w:rsidR="00476D0F" w:rsidRPr="007F4AE2" w:rsidRDefault="00476D0F" w:rsidP="00476D0F">
      <w:pPr>
        <w:tabs>
          <w:tab w:val="left" w:pos="9923"/>
        </w:tabs>
        <w:spacing w:before="120" w:after="120"/>
        <w:ind w:firstLine="709"/>
        <w:jc w:val="center"/>
        <w:rPr>
          <w:b/>
          <w:i/>
          <w:sz w:val="28"/>
          <w:szCs w:val="28"/>
        </w:rPr>
      </w:pPr>
      <w:r w:rsidRPr="007F4AE2">
        <w:rPr>
          <w:b/>
          <w:i/>
          <w:sz w:val="28"/>
          <w:szCs w:val="28"/>
        </w:rPr>
        <w:t>Существующее положение теплоснабжения</w:t>
      </w:r>
    </w:p>
    <w:p w:rsidR="00476D0F" w:rsidRPr="007F4AE2" w:rsidRDefault="00476D0F" w:rsidP="00476D0F">
      <w:pPr>
        <w:tabs>
          <w:tab w:val="left" w:pos="9923"/>
        </w:tabs>
        <w:spacing w:before="120" w:after="120"/>
        <w:ind w:firstLine="709"/>
        <w:rPr>
          <w:sz w:val="24"/>
          <w:szCs w:val="24"/>
        </w:rPr>
      </w:pPr>
      <w:r w:rsidRPr="007F4AE2">
        <w:rPr>
          <w:sz w:val="24"/>
          <w:szCs w:val="24"/>
        </w:rPr>
        <w:t>Таблица 42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29"/>
        <w:gridCol w:w="2222"/>
        <w:gridCol w:w="1599"/>
        <w:gridCol w:w="1130"/>
        <w:gridCol w:w="1991"/>
      </w:tblGrid>
      <w:tr w:rsidR="00476D0F" w:rsidRPr="00347221" w:rsidTr="00F6514F">
        <w:trPr>
          <w:tblHeader/>
          <w:jc w:val="center"/>
        </w:trPr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347221">
              <w:rPr>
                <w:b/>
                <w:sz w:val="24"/>
                <w:szCs w:val="24"/>
              </w:rPr>
              <w:t>Расчетный градостроительный ра</w:t>
            </w:r>
            <w:r w:rsidRPr="00347221">
              <w:rPr>
                <w:b/>
                <w:sz w:val="24"/>
                <w:szCs w:val="24"/>
              </w:rPr>
              <w:t>й</w:t>
            </w:r>
            <w:r w:rsidRPr="00347221">
              <w:rPr>
                <w:b/>
                <w:sz w:val="24"/>
                <w:szCs w:val="24"/>
              </w:rPr>
              <w:t>он №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347221">
              <w:rPr>
                <w:b/>
                <w:sz w:val="24"/>
                <w:szCs w:val="24"/>
              </w:rPr>
              <w:t>Адрес котел</w:t>
            </w:r>
            <w:r w:rsidRPr="00347221">
              <w:rPr>
                <w:b/>
                <w:sz w:val="24"/>
                <w:szCs w:val="24"/>
              </w:rPr>
              <w:t>ь</w:t>
            </w:r>
            <w:r w:rsidRPr="00347221">
              <w:rPr>
                <w:b/>
                <w:sz w:val="24"/>
                <w:szCs w:val="24"/>
              </w:rPr>
              <w:t>ной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347221">
              <w:rPr>
                <w:b/>
                <w:sz w:val="24"/>
                <w:szCs w:val="24"/>
              </w:rPr>
              <w:t>Мощность, МВт (Гкал/ч)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347221">
              <w:rPr>
                <w:b/>
                <w:sz w:val="24"/>
                <w:szCs w:val="24"/>
              </w:rPr>
              <w:t>Тип и ма</w:t>
            </w:r>
            <w:r w:rsidRPr="00347221">
              <w:rPr>
                <w:b/>
                <w:sz w:val="24"/>
                <w:szCs w:val="24"/>
              </w:rPr>
              <w:t>р</w:t>
            </w:r>
            <w:r w:rsidRPr="00347221">
              <w:rPr>
                <w:b/>
                <w:sz w:val="24"/>
                <w:szCs w:val="24"/>
              </w:rPr>
              <w:t>ка котлов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b/>
                <w:sz w:val="24"/>
                <w:szCs w:val="24"/>
              </w:rPr>
            </w:pPr>
            <w:r w:rsidRPr="00347221">
              <w:rPr>
                <w:b/>
                <w:sz w:val="24"/>
                <w:szCs w:val="24"/>
              </w:rPr>
              <w:t>Год ввода котла в эксплу</w:t>
            </w:r>
            <w:r w:rsidRPr="00347221">
              <w:rPr>
                <w:b/>
                <w:sz w:val="24"/>
                <w:szCs w:val="24"/>
              </w:rPr>
              <w:t>а</w:t>
            </w:r>
            <w:r w:rsidRPr="00347221">
              <w:rPr>
                <w:b/>
                <w:sz w:val="24"/>
                <w:szCs w:val="24"/>
              </w:rPr>
              <w:t>тацию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gridSpan w:val="5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Левобережная часть города снабжается теплом от ТЭЦ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gridSpan w:val="5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Правобережная часть города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Лермо</w:t>
            </w:r>
            <w:r w:rsidRPr="00347221">
              <w:rPr>
                <w:sz w:val="24"/>
                <w:szCs w:val="24"/>
              </w:rPr>
              <w:t>н</w:t>
            </w:r>
            <w:r w:rsidRPr="00347221">
              <w:rPr>
                <w:sz w:val="24"/>
                <w:szCs w:val="24"/>
              </w:rPr>
              <w:t>това 34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1,163 (1)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КЧМ-5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1999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Лермонтова 18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3,5 (3)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КВТС-1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(3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2000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Лермонтова 12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0,5 (0,43)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ЭПЗ-250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(2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1996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Урицкого 35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0,23 (0,2)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КЧМ-5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2003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Кутузова (РДК)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7,9 (6,78)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КВА-2,26 (3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1996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Маркса 17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0,2 (0,165)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КЧМ-5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 (2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1997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П.Коммуны 4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0,12 (0,104)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ЭПЗ-60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(2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1971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 w:val="restart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Маркса 31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0,35 (0,3)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ЭПЗ-250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ЭПЗ-100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1999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1999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Маркса 30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0,1 (0,09)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ЭПЗ-100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2001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Маркса 60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0,2 (0,172)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ЭПЗ-100 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(2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1999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Коммунистич</w:t>
            </w:r>
            <w:r w:rsidRPr="00347221">
              <w:rPr>
                <w:sz w:val="24"/>
                <w:szCs w:val="24"/>
              </w:rPr>
              <w:t>е</w:t>
            </w:r>
            <w:r w:rsidRPr="00347221">
              <w:rPr>
                <w:sz w:val="24"/>
                <w:szCs w:val="24"/>
              </w:rPr>
              <w:t>ская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2,3 (2)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КВТС-1 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(2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1991</w:t>
            </w:r>
          </w:p>
        </w:tc>
      </w:tr>
      <w:tr w:rsidR="00476D0F" w:rsidRPr="00347221" w:rsidTr="00F6514F">
        <w:trPr>
          <w:jc w:val="center"/>
        </w:trPr>
        <w:tc>
          <w:tcPr>
            <w:tcW w:w="0" w:type="auto"/>
            <w:vMerge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ул. Павлова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4,7 (4)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КВТС-1 </w:t>
            </w:r>
          </w:p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 xml:space="preserve">(4 </w:t>
            </w:r>
            <w:proofErr w:type="spellStart"/>
            <w:proofErr w:type="gramStart"/>
            <w:r w:rsidRPr="0034722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347221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76D0F" w:rsidRPr="00347221" w:rsidRDefault="00476D0F" w:rsidP="00F6514F">
            <w:pPr>
              <w:jc w:val="center"/>
              <w:rPr>
                <w:sz w:val="24"/>
                <w:szCs w:val="24"/>
              </w:rPr>
            </w:pPr>
            <w:r w:rsidRPr="00347221">
              <w:rPr>
                <w:sz w:val="24"/>
                <w:szCs w:val="24"/>
              </w:rPr>
              <w:t>1995</w:t>
            </w:r>
          </w:p>
        </w:tc>
      </w:tr>
    </w:tbl>
    <w:p w:rsidR="00476D0F" w:rsidRPr="00314A06" w:rsidRDefault="00476D0F" w:rsidP="00476D0F">
      <w:pPr>
        <w:pStyle w:val="34"/>
      </w:pPr>
      <w:bookmarkStart w:id="122" w:name="_Toc288055929"/>
      <w:r>
        <w:t>12.4.</w:t>
      </w:r>
      <w:r w:rsidRPr="00314A06">
        <w:t>2</w:t>
      </w:r>
      <w:r>
        <w:t xml:space="preserve"> Тепловые сети</w:t>
      </w:r>
      <w:bookmarkEnd w:id="122"/>
    </w:p>
    <w:p w:rsidR="00476D0F" w:rsidRPr="00347221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347221">
        <w:rPr>
          <w:sz w:val="28"/>
          <w:szCs w:val="28"/>
        </w:rPr>
        <w:t>Транспорт и распределение тепла от ТЭЦ осуществляется через центральные тепловые пункты №1, 2, 3, 4, 5, 6. ЦТП №1, 2, 3 обслуживают 1ый градостро</w:t>
      </w:r>
      <w:r w:rsidRPr="00347221">
        <w:rPr>
          <w:sz w:val="28"/>
          <w:szCs w:val="28"/>
        </w:rPr>
        <w:t>и</w:t>
      </w:r>
      <w:r w:rsidRPr="00347221">
        <w:rPr>
          <w:sz w:val="28"/>
          <w:szCs w:val="28"/>
        </w:rPr>
        <w:t>тельный район, ЦТП №2, 4, 5, 6 обслуживают 2ой градостроительный район. Т</w:t>
      </w:r>
      <w:r w:rsidRPr="00347221">
        <w:rPr>
          <w:sz w:val="28"/>
          <w:szCs w:val="28"/>
        </w:rPr>
        <w:t>е</w:t>
      </w:r>
      <w:r w:rsidRPr="00347221">
        <w:rPr>
          <w:sz w:val="28"/>
          <w:szCs w:val="28"/>
        </w:rPr>
        <w:t xml:space="preserve">пловая сеть – двухтрубная, протяженность составляет </w:t>
      </w:r>
      <w:smartTag w:uri="urn:schemas-microsoft-com:office:smarttags" w:element="metricconverter">
        <w:smartTagPr>
          <w:attr w:name="ProductID" w:val="4791 м"/>
        </w:smartTagPr>
        <w:r w:rsidRPr="00347221">
          <w:rPr>
            <w:sz w:val="28"/>
            <w:szCs w:val="28"/>
          </w:rPr>
          <w:t>4791 м</w:t>
        </w:r>
      </w:smartTag>
      <w:r w:rsidRPr="00347221">
        <w:rPr>
          <w:sz w:val="28"/>
          <w:szCs w:val="28"/>
        </w:rPr>
        <w:t>. Рекомендуется схему теплоснабжения оставить без изменения, переложив трубопроводы в соо</w:t>
      </w:r>
      <w:r w:rsidRPr="00347221">
        <w:rPr>
          <w:sz w:val="28"/>
          <w:szCs w:val="28"/>
        </w:rPr>
        <w:t>т</w:t>
      </w:r>
      <w:r w:rsidRPr="00347221">
        <w:rPr>
          <w:sz w:val="28"/>
          <w:szCs w:val="28"/>
        </w:rPr>
        <w:t>ветствии с диаметрами расчетной схемы.</w:t>
      </w:r>
    </w:p>
    <w:p w:rsidR="00476D0F" w:rsidRPr="00C12A25" w:rsidRDefault="00476D0F" w:rsidP="00476D0F">
      <w:pPr>
        <w:pStyle w:val="13"/>
      </w:pPr>
      <w:bookmarkStart w:id="123" w:name="_Toc288055930"/>
      <w:r w:rsidRPr="00C12A25">
        <w:lastRenderedPageBreak/>
        <w:t>1</w:t>
      </w:r>
      <w:r>
        <w:t>3</w:t>
      </w:r>
      <w:r w:rsidRPr="00C12A25">
        <w:t>. Инженерная подготовка территории</w:t>
      </w:r>
      <w:bookmarkEnd w:id="118"/>
      <w:bookmarkEnd w:id="123"/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 xml:space="preserve">Территория </w:t>
      </w:r>
      <w:proofErr w:type="gramStart"/>
      <w:r w:rsidRPr="00C12A25">
        <w:rPr>
          <w:sz w:val="28"/>
          <w:szCs w:val="28"/>
        </w:rPr>
        <w:t>г</w:t>
      </w:r>
      <w:proofErr w:type="gramEnd"/>
      <w:r w:rsidRPr="00C12A25">
        <w:rPr>
          <w:sz w:val="28"/>
          <w:szCs w:val="28"/>
        </w:rPr>
        <w:t>. Дорогобужа характеризуется рядом неблагоприятных физико-геологических процессов и явлений: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>- затопление территории;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>- заболоченность;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>- овражная и склоновая эрозия;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>- оползневые явления на участках крутых склонов, долин рек и оврагов.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 xml:space="preserve">В настоящее время в </w:t>
      </w:r>
      <w:proofErr w:type="gramStart"/>
      <w:r w:rsidRPr="00C12A25">
        <w:rPr>
          <w:sz w:val="28"/>
          <w:szCs w:val="28"/>
        </w:rPr>
        <w:t>г</w:t>
      </w:r>
      <w:proofErr w:type="gramEnd"/>
      <w:r w:rsidRPr="00C12A25">
        <w:rPr>
          <w:sz w:val="28"/>
          <w:szCs w:val="28"/>
        </w:rPr>
        <w:t>. Дорогобуже поверхностный сток не организован, русла малых водотоков загрязнены и захламлены.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 xml:space="preserve">Городская застройка на левобережье расположена на сложном рельефе. С юга в город вклиниваются овраги, поэтому на территории застройки встречаются большие уклоны, так по ул. Парижской Коммуны и пер. </w:t>
      </w:r>
      <w:proofErr w:type="spellStart"/>
      <w:r w:rsidRPr="00C12A25">
        <w:rPr>
          <w:sz w:val="28"/>
          <w:szCs w:val="28"/>
        </w:rPr>
        <w:t>Перекопскому</w:t>
      </w:r>
      <w:proofErr w:type="spellEnd"/>
      <w:r w:rsidRPr="00C12A25">
        <w:rPr>
          <w:sz w:val="28"/>
          <w:szCs w:val="28"/>
        </w:rPr>
        <w:t xml:space="preserve"> к ул. Карла Маркса уклоны (9,7%, 15,2%, 10,8%, 9,9%) сохранены, как сложившейся старый центр.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>На правом берегу рельеф более спокойный, средние уклоны 3%.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Под отдельные здания и сооружения грунтовые воды вскрыты на глубине 0,5-</w:t>
      </w:r>
      <w:smartTag w:uri="urn:schemas-microsoft-com:office:smarttags" w:element="metricconverter">
        <w:smartTagPr>
          <w:attr w:name="ProductID" w:val="1,5 м"/>
        </w:smartTagPr>
        <w:r w:rsidRPr="00C12A25">
          <w:rPr>
            <w:rFonts w:ascii="Times New Roman" w:hAnsi="Times New Roman"/>
            <w:sz w:val="28"/>
            <w:szCs w:val="28"/>
          </w:rPr>
          <w:t>1,5 м</w:t>
        </w:r>
      </w:smartTag>
      <w:r w:rsidRPr="00C12A25">
        <w:rPr>
          <w:rFonts w:ascii="Times New Roman" w:hAnsi="Times New Roman"/>
          <w:sz w:val="28"/>
          <w:szCs w:val="28"/>
        </w:rPr>
        <w:t xml:space="preserve">. Это отдельные участки левобережья, а также на правобережье ул. Чистякова, </w:t>
      </w:r>
      <w:proofErr w:type="spellStart"/>
      <w:r w:rsidRPr="00C12A25">
        <w:rPr>
          <w:rFonts w:ascii="Times New Roman" w:hAnsi="Times New Roman"/>
          <w:sz w:val="28"/>
          <w:szCs w:val="28"/>
        </w:rPr>
        <w:t>Путенкова</w:t>
      </w:r>
      <w:proofErr w:type="spellEnd"/>
      <w:r w:rsidRPr="00C12A25">
        <w:rPr>
          <w:rFonts w:ascii="Times New Roman" w:hAnsi="Times New Roman"/>
          <w:sz w:val="28"/>
          <w:szCs w:val="28"/>
        </w:rPr>
        <w:t xml:space="preserve">, микрорайон №1 и №2. Питание грунтовых вод осуществляется за счет инфильтрации атмосферных осадков. Встречается верховодка на глубине </w:t>
      </w:r>
      <w:smartTag w:uri="urn:schemas-microsoft-com:office:smarttags" w:element="metricconverter">
        <w:smartTagPr>
          <w:attr w:name="ProductID" w:val="0,3 м"/>
        </w:smartTagPr>
        <w:r w:rsidRPr="00C12A25">
          <w:rPr>
            <w:rFonts w:ascii="Times New Roman" w:hAnsi="Times New Roman"/>
            <w:sz w:val="28"/>
            <w:szCs w:val="28"/>
          </w:rPr>
          <w:t>0,3 м</w:t>
        </w:r>
      </w:smartTag>
      <w:r w:rsidRPr="00C12A25">
        <w:rPr>
          <w:rFonts w:ascii="Times New Roman" w:hAnsi="Times New Roman"/>
          <w:sz w:val="28"/>
          <w:szCs w:val="28"/>
        </w:rPr>
        <w:t>, т.е. уровень грунтовых вод находится на глубине заложения фундаментов и выше, поэтому требуется меры по понижению уровня грунтовых вод.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Также основной причиной затопления территории является повышение уровня воды в р. Днепр, которое может быть вызвано весенним половодьем, дождевыми паводками, интенсивным таяньем снега.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Рассмотренные явления приводят к кратковременному затоплению территории и носят сезонный характер.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 xml:space="preserve">В </w:t>
      </w:r>
      <w:proofErr w:type="spellStart"/>
      <w:r w:rsidRPr="00C12A25">
        <w:rPr>
          <w:sz w:val="28"/>
          <w:szCs w:val="28"/>
        </w:rPr>
        <w:t>присклоновой</w:t>
      </w:r>
      <w:proofErr w:type="spellEnd"/>
      <w:r w:rsidRPr="00C12A25">
        <w:rPr>
          <w:sz w:val="28"/>
          <w:szCs w:val="28"/>
        </w:rPr>
        <w:t xml:space="preserve"> части подсыпанной территории из-за снижения величины испарения грунтовых вод и нарушения их естественного выклинивания увеличивается доля транзитного потока подземных вод к реке. Отсюда возможен подъем уровня грунтовых вод и подтопление территории.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 xml:space="preserve">Также инженерно-геологическими изысканиями выявлены отдельные места, где преобладают грунты – насыпные; аллювиальные пески; суглинки; </w:t>
      </w:r>
      <w:proofErr w:type="spellStart"/>
      <w:r w:rsidRPr="00C12A25">
        <w:rPr>
          <w:sz w:val="28"/>
          <w:szCs w:val="28"/>
        </w:rPr>
        <w:t>заторфованные</w:t>
      </w:r>
      <w:proofErr w:type="spellEnd"/>
      <w:r w:rsidRPr="00C12A25">
        <w:rPr>
          <w:sz w:val="28"/>
          <w:szCs w:val="28"/>
        </w:rPr>
        <w:t xml:space="preserve"> грунты.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В границах планируемой территории протекают ручьи: Ордынка, Святой, два безымянных ручья и другие водотоки.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Все ручьи и водотоки являются основными водосборниками поверхностных вод и в настоящее время находятся в неудовлетворительном состоянии с наличием заболоченностей.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lastRenderedPageBreak/>
        <w:t>Река Днепр и ее пойма в черте города находится в неблагоприятном состоянии, засорена бытовым мусором.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Пойменные территории ручья на правом берегу и в пойме р. Днепр в той или иной степени заболочены.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На городской территории расположен ряд водоемов разнообразных по конструкции сравнительно неглубоких, небольших по площади.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Ручей Ордынка. Общая протяженность его вместе с притоками </w:t>
      </w:r>
      <w:smartTag w:uri="urn:schemas-microsoft-com:office:smarttags" w:element="metricconverter">
        <w:smartTagPr>
          <w:attr w:name="ProductID" w:val="3,1 км"/>
        </w:smartTagPr>
        <w:r w:rsidRPr="00C12A25">
          <w:rPr>
            <w:rFonts w:ascii="Times New Roman" w:hAnsi="Times New Roman"/>
            <w:sz w:val="28"/>
            <w:szCs w:val="28"/>
          </w:rPr>
          <w:t>3,1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. В пересечении с улицами и проездами укладываются перепускные трубы диаметром </w:t>
      </w:r>
      <w:smartTag w:uri="urn:schemas-microsoft-com:office:smarttags" w:element="metricconverter">
        <w:smartTagPr>
          <w:attr w:name="ProductID" w:val="1500 см"/>
        </w:smartTagPr>
        <w:r w:rsidRPr="00C12A25">
          <w:rPr>
            <w:rFonts w:ascii="Times New Roman" w:hAnsi="Times New Roman"/>
            <w:sz w:val="28"/>
            <w:szCs w:val="28"/>
          </w:rPr>
          <w:t>1500 см</w:t>
        </w:r>
      </w:smartTag>
      <w:r w:rsidRPr="00C12A25">
        <w:rPr>
          <w:rFonts w:ascii="Times New Roman" w:hAnsi="Times New Roman"/>
          <w:sz w:val="28"/>
          <w:szCs w:val="28"/>
        </w:rPr>
        <w:t>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Ручей Святой. Общая протяженность его </w:t>
      </w:r>
      <w:smartTag w:uri="urn:schemas-microsoft-com:office:smarttags" w:element="metricconverter">
        <w:smartTagPr>
          <w:attr w:name="ProductID" w:val="1,9 км"/>
        </w:smartTagPr>
        <w:r w:rsidRPr="00C12A25">
          <w:rPr>
            <w:rFonts w:ascii="Times New Roman" w:hAnsi="Times New Roman"/>
            <w:sz w:val="28"/>
            <w:szCs w:val="28"/>
          </w:rPr>
          <w:t>1,9 км</w:t>
        </w:r>
      </w:smartTag>
      <w:r w:rsidRPr="00C12A25">
        <w:rPr>
          <w:rFonts w:ascii="Times New Roman" w:hAnsi="Times New Roman"/>
          <w:sz w:val="28"/>
          <w:szCs w:val="28"/>
        </w:rPr>
        <w:t>. Ручей требует расчистки русла, как у истоков, так и в устье.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 Два правобережных безымянных ручья: (центр правобережья и с северной стороны лесхоза).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Общая протяженность центрального ручья </w:t>
      </w:r>
      <w:smartTag w:uri="urn:schemas-microsoft-com:office:smarttags" w:element="metricconverter">
        <w:smartTagPr>
          <w:attr w:name="ProductID" w:val="1,3 км"/>
        </w:smartTagPr>
        <w:r w:rsidRPr="00C12A25">
          <w:rPr>
            <w:rFonts w:ascii="Times New Roman" w:hAnsi="Times New Roman"/>
            <w:sz w:val="28"/>
            <w:szCs w:val="28"/>
          </w:rPr>
          <w:t>1,3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0,75 км"/>
        </w:smartTagPr>
        <w:r w:rsidRPr="00C12A25">
          <w:rPr>
            <w:rFonts w:ascii="Times New Roman" w:hAnsi="Times New Roman"/>
            <w:sz w:val="28"/>
            <w:szCs w:val="28"/>
          </w:rPr>
          <w:t>0,75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 – в районе лесхоза.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На правобережье р. Днепр имеется озеро разделенное дамбой с оз. </w:t>
      </w:r>
      <w:proofErr w:type="spellStart"/>
      <w:r w:rsidRPr="00C12A25">
        <w:rPr>
          <w:rFonts w:ascii="Times New Roman" w:hAnsi="Times New Roman"/>
          <w:sz w:val="28"/>
          <w:szCs w:val="28"/>
        </w:rPr>
        <w:t>Карута</w:t>
      </w:r>
      <w:proofErr w:type="spellEnd"/>
      <w:r w:rsidRPr="00C12A25">
        <w:rPr>
          <w:rFonts w:ascii="Times New Roman" w:hAnsi="Times New Roman"/>
          <w:sz w:val="28"/>
          <w:szCs w:val="28"/>
        </w:rPr>
        <w:t>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По данным бассейновой инспекции оз. </w:t>
      </w:r>
      <w:proofErr w:type="spellStart"/>
      <w:r w:rsidRPr="00C12A25">
        <w:rPr>
          <w:rFonts w:ascii="Times New Roman" w:hAnsi="Times New Roman"/>
          <w:sz w:val="28"/>
          <w:szCs w:val="28"/>
        </w:rPr>
        <w:t>Карута</w:t>
      </w:r>
      <w:proofErr w:type="spellEnd"/>
      <w:r w:rsidRPr="00C12A25">
        <w:rPr>
          <w:rFonts w:ascii="Times New Roman" w:hAnsi="Times New Roman"/>
          <w:sz w:val="28"/>
          <w:szCs w:val="28"/>
        </w:rPr>
        <w:t xml:space="preserve"> в настоящее время является как бы отстойником, принимающим сточные воды Дорогобужского </w:t>
      </w:r>
      <w:proofErr w:type="spellStart"/>
      <w:r w:rsidRPr="00C12A25">
        <w:rPr>
          <w:rFonts w:ascii="Times New Roman" w:hAnsi="Times New Roman"/>
          <w:sz w:val="28"/>
          <w:szCs w:val="28"/>
        </w:rPr>
        <w:t>сырзавода</w:t>
      </w:r>
      <w:proofErr w:type="spellEnd"/>
      <w:r w:rsidRPr="00C12A25">
        <w:rPr>
          <w:rFonts w:ascii="Times New Roman" w:hAnsi="Times New Roman"/>
          <w:sz w:val="28"/>
          <w:szCs w:val="28"/>
        </w:rPr>
        <w:t>, льнозавода, жилых домов в МСО и др. с дальнейшим спуском сточных вод по существующему ручью в р. Днепр.</w:t>
      </w:r>
    </w:p>
    <w:p w:rsidR="00476D0F" w:rsidRPr="00C12A25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C12A25">
        <w:rPr>
          <w:sz w:val="28"/>
          <w:szCs w:val="28"/>
        </w:rPr>
        <w:t xml:space="preserve">На территории </w:t>
      </w:r>
      <w:proofErr w:type="gramStart"/>
      <w:r w:rsidRPr="00C12A25">
        <w:rPr>
          <w:sz w:val="28"/>
          <w:szCs w:val="28"/>
        </w:rPr>
        <w:t>г</w:t>
      </w:r>
      <w:proofErr w:type="gramEnd"/>
      <w:r w:rsidRPr="00C12A25">
        <w:rPr>
          <w:sz w:val="28"/>
          <w:szCs w:val="28"/>
        </w:rPr>
        <w:t>. Дорогобужа, и особенно на левобережье имеется множество родников. Часть из них находится в районе ул. Воровского, а некоторые из них расположены по дну оврагов и в некоторой степени питают ручьи Ордынка и святой.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До настоящего времени благоустройство оврагов на территории </w:t>
      </w:r>
      <w:proofErr w:type="gramStart"/>
      <w:r w:rsidRPr="00C12A25">
        <w:rPr>
          <w:rFonts w:ascii="Times New Roman" w:hAnsi="Times New Roman"/>
          <w:sz w:val="28"/>
          <w:szCs w:val="28"/>
        </w:rPr>
        <w:t>г</w:t>
      </w:r>
      <w:proofErr w:type="gramEnd"/>
      <w:r w:rsidRPr="00C12A25">
        <w:rPr>
          <w:rFonts w:ascii="Times New Roman" w:hAnsi="Times New Roman"/>
          <w:sz w:val="28"/>
          <w:szCs w:val="28"/>
        </w:rPr>
        <w:t>. Дорогобужа не проводилось. Выделено 6 основных оврагов.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На правобережье 3 оврага, протяженностью </w:t>
      </w:r>
      <w:smartTag w:uri="urn:schemas-microsoft-com:office:smarttags" w:element="metricconverter">
        <w:smartTagPr>
          <w:attr w:name="ProductID" w:val="1 км"/>
        </w:smartTagPr>
        <w:r w:rsidRPr="00C12A25">
          <w:rPr>
            <w:rFonts w:ascii="Times New Roman" w:hAnsi="Times New Roman"/>
            <w:sz w:val="28"/>
            <w:szCs w:val="28"/>
          </w:rPr>
          <w:t>1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км"/>
        </w:smartTagPr>
        <w:r w:rsidRPr="00C12A25">
          <w:rPr>
            <w:rFonts w:ascii="Times New Roman" w:hAnsi="Times New Roman"/>
            <w:sz w:val="28"/>
            <w:szCs w:val="28"/>
          </w:rPr>
          <w:t>2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0,5 км"/>
        </w:smartTagPr>
        <w:r w:rsidRPr="00C12A25">
          <w:rPr>
            <w:rFonts w:ascii="Times New Roman" w:hAnsi="Times New Roman"/>
            <w:sz w:val="28"/>
            <w:szCs w:val="28"/>
          </w:rPr>
          <w:t>0,5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, глубиной от </w:t>
      </w:r>
      <w:smartTag w:uri="urn:schemas-microsoft-com:office:smarttags" w:element="metricconverter">
        <w:smartTagPr>
          <w:attr w:name="ProductID" w:val="5 м"/>
        </w:smartTagPr>
        <w:r w:rsidRPr="00C12A25">
          <w:rPr>
            <w:rFonts w:ascii="Times New Roman" w:hAnsi="Times New Roman"/>
            <w:sz w:val="28"/>
            <w:szCs w:val="28"/>
          </w:rPr>
          <w:t>5 м</w:t>
        </w:r>
      </w:smartTag>
      <w:r w:rsidRPr="00C12A25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C12A25">
          <w:rPr>
            <w:rFonts w:ascii="Times New Roman" w:hAnsi="Times New Roman"/>
            <w:sz w:val="28"/>
            <w:szCs w:val="28"/>
          </w:rPr>
          <w:t>15 м</w:t>
        </w:r>
      </w:smartTag>
      <w:r w:rsidRPr="00C12A25">
        <w:rPr>
          <w:rFonts w:ascii="Times New Roman" w:hAnsi="Times New Roman"/>
          <w:sz w:val="28"/>
          <w:szCs w:val="28"/>
        </w:rPr>
        <w:t>, шириной до 50-</w:t>
      </w:r>
      <w:smartTag w:uri="urn:schemas-microsoft-com:office:smarttags" w:element="metricconverter">
        <w:smartTagPr>
          <w:attr w:name="ProductID" w:val="70 м"/>
        </w:smartTagPr>
        <w:r w:rsidRPr="00C12A25">
          <w:rPr>
            <w:rFonts w:ascii="Times New Roman" w:hAnsi="Times New Roman"/>
            <w:sz w:val="28"/>
            <w:szCs w:val="28"/>
          </w:rPr>
          <w:t>70 м</w:t>
        </w:r>
      </w:smartTag>
      <w:r w:rsidRPr="00C12A25">
        <w:rPr>
          <w:rFonts w:ascii="Times New Roman" w:hAnsi="Times New Roman"/>
          <w:sz w:val="28"/>
          <w:szCs w:val="28"/>
        </w:rPr>
        <w:t>. По дну 2-х километрового оврага протекает безымянный ручей.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На левобережье имеются также три крупных оврага. Протяженность их составляет: </w:t>
      </w:r>
      <w:smartTag w:uri="urn:schemas-microsoft-com:office:smarttags" w:element="metricconverter">
        <w:smartTagPr>
          <w:attr w:name="ProductID" w:val="0,5 км"/>
        </w:smartTagPr>
        <w:r w:rsidRPr="00C12A25">
          <w:rPr>
            <w:rFonts w:ascii="Times New Roman" w:hAnsi="Times New Roman"/>
            <w:sz w:val="28"/>
            <w:szCs w:val="28"/>
          </w:rPr>
          <w:t>0,5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,6 км"/>
        </w:smartTagPr>
        <w:r w:rsidRPr="00C12A25">
          <w:rPr>
            <w:rFonts w:ascii="Times New Roman" w:hAnsi="Times New Roman"/>
            <w:sz w:val="28"/>
            <w:szCs w:val="28"/>
          </w:rPr>
          <w:t>1,6 км</w:t>
        </w:r>
      </w:smartTag>
      <w:r w:rsidRPr="00C12A25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,8 км"/>
        </w:smartTagPr>
        <w:r w:rsidRPr="00C12A25">
          <w:rPr>
            <w:rFonts w:ascii="Times New Roman" w:hAnsi="Times New Roman"/>
            <w:sz w:val="28"/>
            <w:szCs w:val="28"/>
          </w:rPr>
          <w:t>0,8 км</w:t>
        </w:r>
      </w:smartTag>
      <w:r w:rsidRPr="00C12A25">
        <w:rPr>
          <w:rFonts w:ascii="Times New Roman" w:hAnsi="Times New Roman"/>
          <w:sz w:val="28"/>
          <w:szCs w:val="28"/>
        </w:rPr>
        <w:t>, глубиной от 5-</w:t>
      </w:r>
      <w:smartTag w:uri="urn:schemas-microsoft-com:office:smarttags" w:element="metricconverter">
        <w:smartTagPr>
          <w:attr w:name="ProductID" w:val="15 м"/>
        </w:smartTagPr>
        <w:r w:rsidRPr="00C12A25">
          <w:rPr>
            <w:rFonts w:ascii="Times New Roman" w:hAnsi="Times New Roman"/>
            <w:sz w:val="28"/>
            <w:szCs w:val="28"/>
          </w:rPr>
          <w:t>15 м</w:t>
        </w:r>
      </w:smartTag>
      <w:r w:rsidRPr="00C12A25">
        <w:rPr>
          <w:rFonts w:ascii="Times New Roman" w:hAnsi="Times New Roman"/>
          <w:sz w:val="28"/>
          <w:szCs w:val="28"/>
        </w:rPr>
        <w:t xml:space="preserve">, шириной от </w:t>
      </w:r>
      <w:smartTag w:uri="urn:schemas-microsoft-com:office:smarttags" w:element="metricconverter">
        <w:smartTagPr>
          <w:attr w:name="ProductID" w:val="30 м"/>
        </w:smartTagPr>
        <w:r w:rsidRPr="00C12A25">
          <w:rPr>
            <w:rFonts w:ascii="Times New Roman" w:hAnsi="Times New Roman"/>
            <w:sz w:val="28"/>
            <w:szCs w:val="28"/>
          </w:rPr>
          <w:t>30 м</w:t>
        </w:r>
      </w:smartTag>
      <w:r w:rsidRPr="00C12A25"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0 м"/>
        </w:smartTagPr>
        <w:r w:rsidRPr="00C12A25">
          <w:rPr>
            <w:rFonts w:ascii="Times New Roman" w:hAnsi="Times New Roman"/>
            <w:sz w:val="28"/>
            <w:szCs w:val="28"/>
          </w:rPr>
          <w:t>100 м</w:t>
        </w:r>
      </w:smartTag>
      <w:r w:rsidRPr="00C12A25">
        <w:rPr>
          <w:rFonts w:ascii="Times New Roman" w:hAnsi="Times New Roman"/>
          <w:sz w:val="28"/>
          <w:szCs w:val="28"/>
        </w:rPr>
        <w:t>, по двум из них протекают р. Ордынка и ручей Святой.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Основными причинами </w:t>
      </w:r>
      <w:proofErr w:type="spellStart"/>
      <w:r w:rsidRPr="00C12A25">
        <w:rPr>
          <w:rFonts w:ascii="Times New Roman" w:hAnsi="Times New Roman"/>
          <w:sz w:val="28"/>
          <w:szCs w:val="28"/>
        </w:rPr>
        <w:t>оврагообразования</w:t>
      </w:r>
      <w:proofErr w:type="spellEnd"/>
      <w:r w:rsidRPr="00C12A25">
        <w:rPr>
          <w:rFonts w:ascii="Times New Roman" w:hAnsi="Times New Roman"/>
          <w:sz w:val="28"/>
          <w:szCs w:val="28"/>
        </w:rPr>
        <w:t xml:space="preserve"> является: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- отсутствие организованного отвода поверхностных вод;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- наличие лессовидных и глинистых грунтов, которые подвержены сильному размыву при таянии снега и обильных затяжных дождей;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lastRenderedPageBreak/>
        <w:t>- во многих случаях участвуют и грунтовые воды, выходящие на поверхность склонов, которые суммируясь с потоками поверхностных вод, способствуют дальнейшему интенсивному росту оврагов, которые имеют многочисленные отвертки, представляющие собой овраги в начальной стадии развития;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 xml:space="preserve">- к неблагоприятном физико-геологическим процессам нужно отнести наличие ручьев и родниковых вод в овраге, а также накопление грунтовых вод в песках на склоне оврагов, </w:t>
      </w:r>
      <w:proofErr w:type="spellStart"/>
      <w:r w:rsidRPr="00C12A25">
        <w:rPr>
          <w:rFonts w:ascii="Times New Roman" w:hAnsi="Times New Roman"/>
          <w:sz w:val="28"/>
          <w:szCs w:val="28"/>
        </w:rPr>
        <w:t>водоупором</w:t>
      </w:r>
      <w:proofErr w:type="spellEnd"/>
      <w:r w:rsidRPr="00C12A25">
        <w:rPr>
          <w:rFonts w:ascii="Times New Roman" w:hAnsi="Times New Roman"/>
          <w:sz w:val="28"/>
          <w:szCs w:val="28"/>
        </w:rPr>
        <w:t xml:space="preserve"> которых служат </w:t>
      </w:r>
      <w:proofErr w:type="gramStart"/>
      <w:r w:rsidRPr="00C12A25">
        <w:rPr>
          <w:rFonts w:ascii="Times New Roman" w:hAnsi="Times New Roman"/>
          <w:sz w:val="28"/>
          <w:szCs w:val="28"/>
        </w:rPr>
        <w:t>моренные</w:t>
      </w:r>
      <w:proofErr w:type="gramEnd"/>
      <w:r w:rsidRPr="00C12A25">
        <w:rPr>
          <w:rFonts w:ascii="Times New Roman" w:hAnsi="Times New Roman"/>
          <w:sz w:val="28"/>
          <w:szCs w:val="28"/>
        </w:rPr>
        <w:t xml:space="preserve"> суглинки и глины, что может вызвать образование оползней.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На правобережье, с восточной стороны города имеется действующий карьер грунта, на северо-западе – торфяник.</w:t>
      </w:r>
    </w:p>
    <w:p w:rsidR="00476D0F" w:rsidRPr="00C12A25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C12A25">
        <w:rPr>
          <w:rFonts w:ascii="Times New Roman" w:hAnsi="Times New Roman"/>
          <w:sz w:val="28"/>
          <w:szCs w:val="28"/>
        </w:rPr>
        <w:t>На левобережье, восточнее имеется карьер песка, на юге карьер с глиной, на юго-западе два карьера с песком. Также имеется ряд отработанных карьеров строительных материалов, занимающих значительные площади у городской застройки.</w:t>
      </w:r>
    </w:p>
    <w:p w:rsidR="00476D0F" w:rsidRPr="00256C60" w:rsidRDefault="00476D0F" w:rsidP="00476D0F">
      <w:pPr>
        <w:pStyle w:val="13"/>
      </w:pPr>
      <w:bookmarkStart w:id="124" w:name="_Toc288055931"/>
      <w:bookmarkEnd w:id="0"/>
      <w:bookmarkEnd w:id="1"/>
      <w:bookmarkEnd w:id="2"/>
      <w:bookmarkEnd w:id="3"/>
      <w:bookmarkEnd w:id="4"/>
      <w:bookmarkEnd w:id="5"/>
      <w:bookmarkEnd w:id="6"/>
      <w:r w:rsidRPr="00256C60">
        <w:lastRenderedPageBreak/>
        <w:t>1</w:t>
      </w:r>
      <w:r>
        <w:t>4</w:t>
      </w:r>
      <w:r w:rsidRPr="00256C60">
        <w:t>. Благоустройство</w:t>
      </w:r>
      <w:bookmarkEnd w:id="124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256C60">
        <w:rPr>
          <w:sz w:val="28"/>
          <w:szCs w:val="28"/>
        </w:rPr>
        <w:t>Работы, связанные с улучшением функциональных</w:t>
      </w:r>
      <w:r>
        <w:rPr>
          <w:sz w:val="28"/>
          <w:szCs w:val="28"/>
        </w:rPr>
        <w:t xml:space="preserve"> и эстетических качеств уже подготовленных в инженерном отношении территорий, относятся к работам по благоустройству. Значение городского благоустройства очень велико. По уровню благоустройства можно судить не только о качестве инженерного обеспечения города, но и о качестве работы органов  исполнительной власти. Федеральный закон №131 от 6 октября  2003 года «Об общих принципах организации местного самоуправления в РФ» закрепил ответственность органов местного самоуправления  за благоустройство территории. Состояние благоустройства города выступает своеобразным «фасадом», по содержанию которого население определяет качество среды обитания и уровень органов исполнительной власти.</w:t>
      </w:r>
      <w:r w:rsidRPr="00256C60">
        <w:rPr>
          <w:sz w:val="28"/>
          <w:szCs w:val="28"/>
        </w:rPr>
        <w:t xml:space="preserve"> 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и качественные показатели объектов благоустройства селитебных и промышленных территорий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являются низкими. Практически все необходимые виды благоустройства  присутствуют на территории города, за исключением ливнёвой канализации, но их состояние  оставляет желать лучшего. Состояние благоустройства города, и объём выполненных работ, и налаженная система уборки, и текущего содержания улиц и дорог в последние годы находилось не на должном уровне. Необходимо довести показатели благоустройства до нормальных значений.</w:t>
      </w:r>
    </w:p>
    <w:p w:rsidR="00476D0F" w:rsidRPr="00604BBB" w:rsidRDefault="00476D0F" w:rsidP="00476D0F">
      <w:pPr>
        <w:pStyle w:val="24"/>
      </w:pPr>
      <w:bookmarkStart w:id="125" w:name="_Toc288055932"/>
      <w:r w:rsidRPr="00604BBB">
        <w:t>1</w:t>
      </w:r>
      <w:r>
        <w:t>4</w:t>
      </w:r>
      <w:r w:rsidRPr="00604BBB">
        <w:t>.1 Искусственные покрытия</w:t>
      </w:r>
      <w:bookmarkEnd w:id="125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функциональным объектом благоустройства выступают искусственные покрытия (одежды) дорог, улиц, тротуаров, пешеходных дорожек и различных площадок. Искусственные покрытия должны обладать достаточной прочностью, обеспечивающей их устойчивость под динамической и статической нагрузкой в различные времена года в зависимости от их назначения.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селитебных, промышленных и коммунально-складских зон города выявил среднюю обеспеченность  территории различными видами искусственных покрытий (качество покрытий удовлетворительное). Качество покрытий возрастает от периферийных районов к центру, что присуще для городов с азиатским типом планировки. Основной применяемый материал асфальтобетон. В центральной части города расположены: центральная площадь им. Пушкина, памятник героям Отечественной войны </w:t>
      </w:r>
      <w:smartTag w:uri="urn:schemas-microsoft-com:office:smarttags" w:element="metricconverter">
        <w:smartTagPr>
          <w:attr w:name="ProductID" w:val="1812 г"/>
        </w:smartTagPr>
        <w:r>
          <w:rPr>
            <w:sz w:val="28"/>
            <w:szCs w:val="28"/>
          </w:rPr>
          <w:t>1812 г</w:t>
        </w:r>
      </w:smartTag>
      <w:r>
        <w:rPr>
          <w:sz w:val="28"/>
          <w:szCs w:val="28"/>
        </w:rPr>
        <w:t>., обелиск к 20-летию Победы, братская могила и др. Здесь выполняются работы по реконструкции пешеходных тротуаров и дорожек с применением плитки (как правило, возле магазинов).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последних 5 лет Администрацией района пир поддержки региональных и федеральных властей привлечены средства для реконструкции и ремонта дорожных покрытий «Старой Смоленской дороги», городских улиц.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относительно хорошим покрытием – это сквозные автомобильные дороги, проходящие через город:</w:t>
      </w:r>
    </w:p>
    <w:p w:rsidR="00476D0F" w:rsidRDefault="00476D0F" w:rsidP="00476D0F">
      <w:pPr>
        <w:pStyle w:val="a5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75BF">
        <w:rPr>
          <w:rFonts w:ascii="Times New Roman" w:hAnsi="Times New Roman"/>
          <w:sz w:val="28"/>
          <w:szCs w:val="28"/>
        </w:rPr>
        <w:t>Автомобильная дорога регионального значения «</w:t>
      </w:r>
      <w:proofErr w:type="spellStart"/>
      <w:r w:rsidRPr="00C375BF">
        <w:rPr>
          <w:rFonts w:ascii="Times New Roman" w:hAnsi="Times New Roman"/>
          <w:sz w:val="28"/>
          <w:szCs w:val="28"/>
        </w:rPr>
        <w:t>Рословаль-Ельня-Сафоново</w:t>
      </w:r>
      <w:proofErr w:type="spellEnd"/>
      <w:r w:rsidRPr="00C375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пересекающая город с юга на север</w:t>
      </w:r>
      <w:r w:rsidRPr="00C375BF">
        <w:rPr>
          <w:rFonts w:ascii="Times New Roman" w:hAnsi="Times New Roman"/>
          <w:sz w:val="28"/>
          <w:szCs w:val="28"/>
        </w:rPr>
        <w:t xml:space="preserve"> - в левобережной части города соответствует ул. Парижской Коммуны</w:t>
      </w:r>
      <w:r>
        <w:rPr>
          <w:rFonts w:ascii="Times New Roman" w:hAnsi="Times New Roman"/>
          <w:sz w:val="28"/>
          <w:szCs w:val="28"/>
        </w:rPr>
        <w:t>, ул. Ленина и</w:t>
      </w:r>
      <w:r w:rsidRPr="00C375BF">
        <w:rPr>
          <w:rFonts w:ascii="Times New Roman" w:hAnsi="Times New Roman"/>
          <w:sz w:val="28"/>
          <w:szCs w:val="28"/>
        </w:rPr>
        <w:t xml:space="preserve"> ул. Лермонтова</w:t>
      </w:r>
      <w:r>
        <w:rPr>
          <w:rFonts w:ascii="Times New Roman" w:hAnsi="Times New Roman"/>
          <w:sz w:val="28"/>
          <w:szCs w:val="28"/>
        </w:rPr>
        <w:t>;</w:t>
      </w:r>
      <w:r w:rsidRPr="00C375BF">
        <w:rPr>
          <w:rFonts w:ascii="Times New Roman" w:hAnsi="Times New Roman"/>
          <w:sz w:val="28"/>
          <w:szCs w:val="28"/>
        </w:rPr>
        <w:t xml:space="preserve"> в правобережной – ул. Чистякова. </w:t>
      </w:r>
    </w:p>
    <w:p w:rsidR="00476D0F" w:rsidRPr="00C375BF" w:rsidRDefault="00476D0F" w:rsidP="00476D0F">
      <w:pPr>
        <w:pStyle w:val="a5"/>
        <w:numPr>
          <w:ilvl w:val="0"/>
          <w:numId w:val="12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75BF">
        <w:rPr>
          <w:rFonts w:ascii="Times New Roman" w:hAnsi="Times New Roman"/>
          <w:sz w:val="28"/>
          <w:szCs w:val="28"/>
        </w:rPr>
        <w:t>Автомобильная дорога регионального значения</w:t>
      </w:r>
      <w:r>
        <w:rPr>
          <w:rFonts w:ascii="Times New Roman" w:hAnsi="Times New Roman"/>
          <w:sz w:val="28"/>
          <w:szCs w:val="28"/>
        </w:rPr>
        <w:t xml:space="preserve"> «Старая смоленская дорога», пересекающая левобережную часть города с востока на запад – соответствует ул. Карла. Маркса и ул. Ленина.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недостатком состояния искусственных покрытий в городе является состояние покрытий тротуаров, прилегающих к жилым зданиям. Вторым недостатком является плохое  состояние покрытий проездов и подъездов к жилым домам, вызванное, отчасти, плохим финансированием, низким качеством выполненных работ, неправильной эксплуатации и длительным отсутствием работ по капитальному ремонту.</w:t>
      </w:r>
    </w:p>
    <w:p w:rsidR="00476D0F" w:rsidRPr="00604BBB" w:rsidRDefault="00476D0F" w:rsidP="00476D0F">
      <w:pPr>
        <w:pStyle w:val="24"/>
      </w:pPr>
      <w:bookmarkStart w:id="126" w:name="_Toc288055933"/>
      <w:r>
        <w:t>14</w:t>
      </w:r>
      <w:r w:rsidRPr="00604BBB">
        <w:t>.2 Озеленение территории</w:t>
      </w:r>
      <w:bookmarkEnd w:id="126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Зелёные насаждения – одни из важнейших элементов благоустройства городов. Окружающая среда, особенно в городе, оказывает значительное влияние на человека, поэтому в системе различных мероприятий по сохранению и улучшению окружающей городской  среды важное место отводится озеленению городских территорий.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территории обладают многими положительными свойствами: поглощают углекислоту, обогащают воздух кислородом, служат средством защиты от пыли, загрязнений атмосферного воздуха отходами промышленного производства и транспорта, в определённых условиях защищают от шума. Зелёные массивы улучшают микроклиматические условия, поскольку снижают силу ветра, увеличивают влажность воздуха, регулируют тепловой режим. Значительную роль играют зелёные насаждения в формировании архитектурно-художественного облика города.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Дорогобужского городского поселения находится в зоне смешанных лесов, поэтому основную роль экологического каркаса выполняют лесные угодья, которые располагаются вокруг города.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Важную роль экологической стабильности выполняют линейные </w:t>
      </w:r>
      <w:proofErr w:type="spellStart"/>
      <w:r>
        <w:rPr>
          <w:sz w:val="28"/>
          <w:szCs w:val="28"/>
        </w:rPr>
        <w:t>экоструктурные</w:t>
      </w:r>
      <w:proofErr w:type="spellEnd"/>
      <w:r>
        <w:rPr>
          <w:sz w:val="28"/>
          <w:szCs w:val="28"/>
        </w:rPr>
        <w:t xml:space="preserve"> элементы: река Днепр (особенно), ручьи, овраги, лесополосы, скверы, аллеи.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Зелёные насаждения в городе требуют постоянного ухода, полива в зависимости от времени года.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зелёных насаждений городских территорий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орогобужа представлена:</w:t>
      </w:r>
    </w:p>
    <w:p w:rsidR="00476D0F" w:rsidRDefault="00476D0F" w:rsidP="00476D0F">
      <w:pPr>
        <w:pStyle w:val="a5"/>
        <w:numPr>
          <w:ilvl w:val="0"/>
          <w:numId w:val="1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Зелёными насаждениями общего пользования на территории улиц и площадей, городского парка, прибрежных территориях и зелёных зон. </w:t>
      </w:r>
    </w:p>
    <w:p w:rsidR="00476D0F" w:rsidRDefault="00476D0F" w:rsidP="00476D0F">
      <w:pPr>
        <w:pStyle w:val="a5"/>
        <w:numPr>
          <w:ilvl w:val="0"/>
          <w:numId w:val="1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Зелёными насаждениями ограниченного пользования на территориях детских дошкольных учреждений, школ, больницы, учреждений культуры и усадебных территориях. </w:t>
      </w:r>
    </w:p>
    <w:p w:rsidR="00476D0F" w:rsidRDefault="00476D0F" w:rsidP="00476D0F">
      <w:pPr>
        <w:pStyle w:val="a5"/>
        <w:numPr>
          <w:ilvl w:val="0"/>
          <w:numId w:val="13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Зелёные насаждения специального назначения в санитарно-защитных зонах, на территории предприятий, учреждений и на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территориях.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(при норме на одного жителя 21м</w:t>
      </w:r>
      <w:r w:rsidRPr="00871892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озеленённых территорий общего пользования с учётом рекреационных территорий) необходимо более </w:t>
      </w:r>
      <w:smartTag w:uri="urn:schemas-microsoft-com:office:smarttags" w:element="metricconverter">
        <w:smartTagPr>
          <w:attr w:name="ProductID" w:val="23,7 га"/>
        </w:smartTagPr>
        <w:r>
          <w:rPr>
            <w:rFonts w:ascii="Times New Roman" w:hAnsi="Times New Roman"/>
            <w:sz w:val="28"/>
            <w:szCs w:val="28"/>
          </w:rPr>
          <w:t>23,7 га</w:t>
        </w:r>
      </w:smartTag>
      <w:r>
        <w:rPr>
          <w:rFonts w:ascii="Times New Roman" w:hAnsi="Times New Roman"/>
          <w:sz w:val="28"/>
          <w:szCs w:val="28"/>
        </w:rPr>
        <w:t xml:space="preserve"> озеленённых территорий общего пользования. Обеспеченность от нормы составляет  </w:t>
      </w:r>
      <w:r>
        <w:rPr>
          <w:rFonts w:ascii="Times New Roman" w:hAnsi="Times New Roman"/>
          <w:b/>
          <w:sz w:val="28"/>
          <w:szCs w:val="28"/>
        </w:rPr>
        <w:t>89,7</w:t>
      </w:r>
      <w:r w:rsidRPr="00F512F6">
        <w:rPr>
          <w:rFonts w:ascii="Times New Roman" w:hAnsi="Times New Roman"/>
          <w:b/>
          <w:sz w:val="28"/>
          <w:szCs w:val="28"/>
        </w:rPr>
        <w:t xml:space="preserve">% </w:t>
      </w:r>
      <w:r w:rsidRPr="00F512F6">
        <w:rPr>
          <w:rFonts w:ascii="Times New Roman" w:hAnsi="Times New Roman"/>
          <w:sz w:val="28"/>
          <w:szCs w:val="28"/>
        </w:rPr>
        <w:t>или</w:t>
      </w:r>
      <w:r w:rsidRPr="00F512F6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 га"/>
        </w:smartTagPr>
        <w:r>
          <w:rPr>
            <w:rFonts w:ascii="Times New Roman" w:hAnsi="Times New Roman"/>
            <w:b/>
            <w:sz w:val="28"/>
            <w:szCs w:val="28"/>
          </w:rPr>
          <w:t>21</w:t>
        </w:r>
        <w:r w:rsidRPr="00F512F6">
          <w:rPr>
            <w:rFonts w:ascii="Times New Roman" w:hAnsi="Times New Roman"/>
            <w:b/>
            <w:sz w:val="28"/>
            <w:szCs w:val="28"/>
          </w:rPr>
          <w:t xml:space="preserve"> га</w:t>
        </w:r>
      </w:smartTag>
      <w:r w:rsidRPr="005D7A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 учёта территорий городских лесов. Существенным недостатком имеющегося озеленения является ограниченный видовой состав деревьев и кустарника, что не позволяет методами озеленения является ограниченные видовой состав деревьев и кустарниками, что не позволяет методами озеленения значительно улучшить архитектурно-художественный облик города.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исправить сложившуюся ситуацию, необходимо ежегодно проводить осенние и весенние месячники по благоустройству и озеленению. Необходимо выполнить массовую посадку деревьев и кустарников, расширить видовой состав и качество посадочного материала.</w:t>
      </w:r>
    </w:p>
    <w:p w:rsidR="00476D0F" w:rsidRPr="00604BBB" w:rsidRDefault="00476D0F" w:rsidP="00476D0F">
      <w:pPr>
        <w:pStyle w:val="24"/>
      </w:pPr>
      <w:bookmarkStart w:id="127" w:name="_Toc288055934"/>
      <w:r w:rsidRPr="00604BBB">
        <w:t>1</w:t>
      </w:r>
      <w:r>
        <w:t>4</w:t>
      </w:r>
      <w:r w:rsidRPr="00604BBB">
        <w:t>.3 Благоустройство водотоков и водоёмов</w:t>
      </w:r>
      <w:bookmarkEnd w:id="127"/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города имеет достаточно количество естественных водоёмов представленных  р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непром, старицами и озёрами в пойме Днепра, самое крупное озеро «</w:t>
      </w:r>
      <w:proofErr w:type="spellStart"/>
      <w:r>
        <w:rPr>
          <w:rFonts w:ascii="Times New Roman" w:hAnsi="Times New Roman"/>
          <w:sz w:val="28"/>
          <w:szCs w:val="28"/>
        </w:rPr>
        <w:t>Карута</w:t>
      </w:r>
      <w:proofErr w:type="spellEnd"/>
      <w:r>
        <w:rPr>
          <w:rFonts w:ascii="Times New Roman" w:hAnsi="Times New Roman"/>
          <w:sz w:val="28"/>
          <w:szCs w:val="28"/>
        </w:rPr>
        <w:t xml:space="preserve">» (в районе очистных сооружений),р.Староречье, ручьями (самый крупный </w:t>
      </w:r>
      <w:proofErr w:type="spellStart"/>
      <w:r>
        <w:rPr>
          <w:rFonts w:ascii="Times New Roman" w:hAnsi="Times New Roman"/>
          <w:sz w:val="28"/>
          <w:szCs w:val="28"/>
        </w:rPr>
        <w:t>р.Ордышок</w:t>
      </w:r>
      <w:proofErr w:type="spellEnd"/>
      <w:r>
        <w:rPr>
          <w:rFonts w:ascii="Times New Roman" w:hAnsi="Times New Roman"/>
          <w:sz w:val="28"/>
          <w:szCs w:val="28"/>
        </w:rPr>
        <w:t xml:space="preserve">). В </w:t>
      </w:r>
      <w:proofErr w:type="spellStart"/>
      <w:r>
        <w:rPr>
          <w:rFonts w:ascii="Times New Roman" w:hAnsi="Times New Roman"/>
          <w:sz w:val="28"/>
          <w:szCs w:val="28"/>
        </w:rPr>
        <w:t>райне</w:t>
      </w:r>
      <w:proofErr w:type="spellEnd"/>
      <w:r>
        <w:rPr>
          <w:rFonts w:ascii="Times New Roman" w:hAnsi="Times New Roman"/>
          <w:sz w:val="28"/>
          <w:szCs w:val="28"/>
        </w:rPr>
        <w:t xml:space="preserve"> дамбы моста есть зелёные насаждения специального назначения (СЗН).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благоустройства городских водоёмов очень низкий, функционирующих пляжей и оборудованных мест для купания нет. Оборудованной набережной тоже нет. В районе поймы Днепра имеются локальные участки загрязнения бытовым мусором.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Т.о. рекреационная зона города практически никак не представлена.</w:t>
      </w:r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отсутствуют фонтаны, которые могли бы в условиях жаркого лета улучшить микроклимат улиц и площадей. </w:t>
      </w:r>
    </w:p>
    <w:p w:rsidR="00476D0F" w:rsidRPr="00604BBB" w:rsidRDefault="00476D0F" w:rsidP="00476D0F">
      <w:pPr>
        <w:pStyle w:val="24"/>
      </w:pPr>
      <w:bookmarkStart w:id="128" w:name="_Toc288055935"/>
      <w:r w:rsidRPr="00604BBB">
        <w:t>1</w:t>
      </w:r>
      <w:r>
        <w:t>4</w:t>
      </w:r>
      <w:r w:rsidRPr="00604BBB">
        <w:t>.4 Малые формы</w:t>
      </w:r>
      <w:bookmarkEnd w:id="128"/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Важный элемент благоустройства города – малые архитектурные формы. При умелом использовании они позволяют существенно обогатить архитектурно-эстетический облик города, даже при сравнительно ограниченных финансовых средствах. </w:t>
      </w:r>
      <w:proofErr w:type="gramStart"/>
      <w:r>
        <w:rPr>
          <w:rFonts w:ascii="Times New Roman" w:hAnsi="Times New Roman"/>
          <w:sz w:val="28"/>
          <w:szCs w:val="28"/>
        </w:rPr>
        <w:t xml:space="preserve">К малым формам относятся: киоски, афишные тумбы, рекламные конструкции, витрины, дорожные знаки, </w:t>
      </w:r>
      <w:r>
        <w:rPr>
          <w:rFonts w:ascii="Times New Roman" w:hAnsi="Times New Roman"/>
          <w:sz w:val="28"/>
          <w:szCs w:val="28"/>
        </w:rPr>
        <w:lastRenderedPageBreak/>
        <w:t>указатели, беседки, ограды, скамейки, осветительные приборы и конструкции и большое количество других функциональных и декоративных элементов благоустройства должны соответствовать своему окружению – архитектуре жилых, общественных, производственных зданий, характеру зелёных насаждений, масштабу пространств, рисунку и фактуре искусственного покрытия и т.д.</w:t>
      </w:r>
      <w:proofErr w:type="gramEnd"/>
    </w:p>
    <w:p w:rsidR="00476D0F" w:rsidRDefault="00476D0F" w:rsidP="00476D0F">
      <w:pPr>
        <w:pStyle w:val="a5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Городские территории Дорогобужа, по сравнению с другими населёнными пунктами Смоленской области, слабо обеспечены малыми архитектурными формами. Разнообразие малых форм низкое, они представлены локально в основном в центральной части города.  </w:t>
      </w:r>
    </w:p>
    <w:p w:rsidR="00476D0F" w:rsidRPr="005D7A3A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proofErr w:type="gramStart"/>
      <w:r w:rsidRPr="005D7A3A">
        <w:rPr>
          <w:sz w:val="28"/>
          <w:szCs w:val="28"/>
        </w:rPr>
        <w:t>Необходимо активизировать городские территории для размещения объектов наружной рекламы, в центральной части города и по основным городским магистралям (ул. Чистякова, ул. Ленина, ул. Лермонтова, ул. Карла Маркса, ул. Парижской Коммуны).</w:t>
      </w:r>
      <w:proofErr w:type="gramEnd"/>
    </w:p>
    <w:p w:rsidR="00476D0F" w:rsidRPr="00604BBB" w:rsidRDefault="00476D0F" w:rsidP="00476D0F">
      <w:pPr>
        <w:pStyle w:val="24"/>
      </w:pPr>
      <w:bookmarkStart w:id="129" w:name="_Toc288055936"/>
      <w:r w:rsidRPr="00604BBB">
        <w:t>1</w:t>
      </w:r>
      <w:r>
        <w:t>4</w:t>
      </w:r>
      <w:r w:rsidRPr="00604BBB">
        <w:t>.5 Освещение</w:t>
      </w:r>
      <w:bookmarkEnd w:id="129"/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 – это средство не только для обеспечения нормального светового режима, но и для выявления архитектурных достоинств застройки в тёмное время суток. Освещение – могучее средство пропаганды, информации и рекламы. Хорошее, грамотно выполненное освещение ассоциируется у населения с безопасностью, надёжностью, достатком и успехом. Научно доказана зависимость: уровня освещённости улиц и уровня уличной преступности на них, уровня освещённости и уровня аварийности на дорогах.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 городских территорий  в вечернее и ночное время – одна из важнейших задач благоустройства. Освещение города осуществляется правильным  подбором источников света, помещённых в определённых местах и на определённой высоте с соответствующим расстоянием между ними.</w:t>
      </w:r>
    </w:p>
    <w:p w:rsidR="00476D0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большая часть застроенных городских территорий Дорогобужа недостаточно хорошо освещена в ночное время.</w:t>
      </w:r>
    </w:p>
    <w:p w:rsidR="00476D0F" w:rsidRPr="00604BBB" w:rsidRDefault="00476D0F" w:rsidP="00476D0F">
      <w:pPr>
        <w:pStyle w:val="24"/>
      </w:pPr>
      <w:bookmarkStart w:id="130" w:name="_Toc288055937"/>
      <w:r w:rsidRPr="00604BBB">
        <w:t>1</w:t>
      </w:r>
      <w:r>
        <w:t>4</w:t>
      </w:r>
      <w:r w:rsidRPr="00604BBB">
        <w:t xml:space="preserve">.6 </w:t>
      </w:r>
      <w:proofErr w:type="spellStart"/>
      <w:r w:rsidRPr="00604BBB">
        <w:t>Мусороудаление</w:t>
      </w:r>
      <w:proofErr w:type="spellEnd"/>
      <w:r w:rsidRPr="00604BBB">
        <w:t xml:space="preserve"> и </w:t>
      </w:r>
      <w:proofErr w:type="spellStart"/>
      <w:r w:rsidRPr="00604BBB">
        <w:t>мусоропереработка</w:t>
      </w:r>
      <w:bookmarkEnd w:id="130"/>
      <w:proofErr w:type="spellEnd"/>
    </w:p>
    <w:p w:rsidR="00476D0F" w:rsidRPr="00EF114F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экологической проблемой Дорогобужа является загрязнение окружающей среды отходами производства и потребления, главным образом это промышленный и бытовой мусор, который без какой-либо обработки попадает на полигон ТБО.</w:t>
      </w:r>
    </w:p>
    <w:p w:rsidR="00476D0F" w:rsidRPr="00373F37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В Дорогобужском районе имеется один полигон ТБО. Средняя производительность полигона ТБО составляет 5,6 тыс. т/год. Емкость полигона рассчитана на 120,3 тыс. тон</w:t>
      </w:r>
      <w:r>
        <w:rPr>
          <w:sz w:val="28"/>
          <w:szCs w:val="28"/>
        </w:rPr>
        <w:t xml:space="preserve">н отходов. Т.о. на одного человека приходится 226,3 кг/в год. Количество ТБО от жилого сектора в месяц составляет </w:t>
      </w:r>
      <w:smartTag w:uri="urn:schemas-microsoft-com:office:smarttags" w:element="metricconverter">
        <w:smartTagPr>
          <w:attr w:name="ProductID" w:val="1068 м3"/>
        </w:smartTagPr>
        <w:r>
          <w:rPr>
            <w:sz w:val="28"/>
            <w:szCs w:val="28"/>
          </w:rPr>
          <w:t>1068 м</w:t>
        </w:r>
        <w:r w:rsidRPr="00373F37"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, от предприятий </w:t>
      </w:r>
      <w:smartTag w:uri="urn:schemas-microsoft-com:office:smarttags" w:element="metricconverter">
        <w:smartTagPr>
          <w:attr w:name="ProductID" w:val="168 м3"/>
        </w:smartTagPr>
        <w:r>
          <w:rPr>
            <w:sz w:val="28"/>
            <w:szCs w:val="28"/>
          </w:rPr>
          <w:t>168 м</w:t>
        </w:r>
        <w:r w:rsidRPr="00373F37"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. Вывозом </w:t>
      </w:r>
      <w:r w:rsidRPr="005A2CA0">
        <w:rPr>
          <w:sz w:val="28"/>
          <w:szCs w:val="28"/>
        </w:rPr>
        <w:t xml:space="preserve">ТБО занимаются УК </w:t>
      </w:r>
      <w:r w:rsidRPr="005A2CA0">
        <w:rPr>
          <w:sz w:val="28"/>
          <w:szCs w:val="28"/>
        </w:rPr>
        <w:lastRenderedPageBreak/>
        <w:t>«Район» и УК «</w:t>
      </w:r>
      <w:proofErr w:type="spellStart"/>
      <w:r w:rsidRPr="005A2CA0">
        <w:rPr>
          <w:sz w:val="28"/>
          <w:szCs w:val="28"/>
        </w:rPr>
        <w:t>Энергосбыт</w:t>
      </w:r>
      <w:proofErr w:type="spellEnd"/>
      <w:r w:rsidRPr="005A2CA0">
        <w:rPr>
          <w:sz w:val="28"/>
          <w:szCs w:val="28"/>
        </w:rPr>
        <w:t>». Опасных промышленных отходов на</w:t>
      </w:r>
      <w:r>
        <w:rPr>
          <w:sz w:val="28"/>
          <w:szCs w:val="28"/>
        </w:rPr>
        <w:t xml:space="preserve"> территории Дорогобужа нет. Утилизация трупов животных не производится.</w:t>
      </w:r>
    </w:p>
    <w:p w:rsidR="00476D0F" w:rsidRPr="00D2453D" w:rsidRDefault="00476D0F" w:rsidP="00476D0F">
      <w:pPr>
        <w:spacing w:before="120" w:after="120"/>
        <w:ind w:firstLine="709"/>
        <w:jc w:val="both"/>
        <w:rPr>
          <w:sz w:val="28"/>
          <w:szCs w:val="28"/>
        </w:rPr>
      </w:pPr>
      <w:r w:rsidRPr="00D2453D">
        <w:rPr>
          <w:sz w:val="28"/>
          <w:szCs w:val="28"/>
        </w:rPr>
        <w:t>Свалки ТБО не обеспечивают защиту поверхностных и подземных вод, атмосферного воздуха, почв, на них не соблюдается технология захоронения отходов, отсутствует мониторинг состояния окружающей среды, не ведется учет размещаемых отходов. Свалки ТБО являются мощным источником загрязнения окружающей среды и вредного воздействия на здоровье людей.</w:t>
      </w:r>
    </w:p>
    <w:p w:rsidR="00E12100" w:rsidRDefault="00476D0F" w:rsidP="00476D0F">
      <w:r w:rsidRPr="00D2453D">
        <w:rPr>
          <w:sz w:val="28"/>
          <w:szCs w:val="28"/>
        </w:rPr>
        <w:t>Загрязнение природной среды отходами производства и потребления является важной экол</w:t>
      </w:r>
      <w:r>
        <w:rPr>
          <w:sz w:val="28"/>
          <w:szCs w:val="28"/>
        </w:rPr>
        <w:t>огической проблемой для города.</w:t>
      </w:r>
    </w:p>
    <w:sectPr w:rsidR="00E12100" w:rsidSect="00E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Pr="003D34CC" w:rsidRDefault="007E316F" w:rsidP="00B670E9">
    <w:pPr>
      <w:pStyle w:val="a3"/>
      <w:pBdr>
        <w:top w:val="single" w:sz="12" w:space="1" w:color="auto"/>
      </w:pBdr>
      <w:spacing w:before="240"/>
    </w:pPr>
    <w:r w:rsidRPr="003D34CC">
      <w:t>ООО «СаратовзапсибНИИпроект-2000», 2009г.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Default="007E31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Pr="003D34CC" w:rsidRDefault="007E316F" w:rsidP="00B670E9">
    <w:pPr>
      <w:pStyle w:val="a3"/>
      <w:pBdr>
        <w:top w:val="single" w:sz="12" w:space="1" w:color="auto"/>
      </w:pBdr>
      <w:spacing w:before="240"/>
    </w:pPr>
    <w:r w:rsidRPr="003D34CC">
      <w:t>ООО «СаратовзапсибНИИпроект-2000», 2009г</w:t>
    </w:r>
    <w:r>
      <w:t>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Default="007E316F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Pr="00067EA0" w:rsidRDefault="007E316F" w:rsidP="00503281">
    <w:pPr>
      <w:pStyle w:val="a7"/>
      <w:spacing w:after="0" w:line="240" w:lineRule="auto"/>
      <w:rPr>
        <w:rFonts w:ascii="Times New Roman" w:hAnsi="Times New Roman"/>
        <w:sz w:val="20"/>
        <w:szCs w:val="20"/>
      </w:rPr>
    </w:pPr>
    <w:r w:rsidRPr="00067EA0">
      <w:rPr>
        <w:rFonts w:ascii="Times New Roman" w:hAnsi="Times New Roman"/>
        <w:sz w:val="20"/>
        <w:szCs w:val="20"/>
      </w:rPr>
      <w:t xml:space="preserve">Генеральный план МО </w:t>
    </w:r>
    <w:r w:rsidRPr="00C606E9">
      <w:rPr>
        <w:rFonts w:ascii="Times New Roman" w:hAnsi="Times New Roman"/>
        <w:sz w:val="20"/>
        <w:szCs w:val="20"/>
      </w:rPr>
      <w:t>Дорогобужско</w:t>
    </w:r>
    <w:r w:rsidRPr="00C606E9">
      <w:rPr>
        <w:rFonts w:ascii="Times New Roman" w:hAnsi="Times New Roman"/>
        <w:sz w:val="20"/>
        <w:szCs w:val="20"/>
      </w:rPr>
      <w:t>е</w:t>
    </w:r>
    <w:r w:rsidRPr="00C606E9">
      <w:rPr>
        <w:rFonts w:ascii="Times New Roman" w:hAnsi="Times New Roman"/>
        <w:sz w:val="20"/>
        <w:szCs w:val="20"/>
      </w:rPr>
      <w:t xml:space="preserve"> городско</w:t>
    </w:r>
    <w:r w:rsidRPr="00C606E9">
      <w:rPr>
        <w:rFonts w:ascii="Times New Roman" w:hAnsi="Times New Roman"/>
        <w:sz w:val="20"/>
        <w:szCs w:val="20"/>
      </w:rPr>
      <w:t>е</w:t>
    </w:r>
    <w:r w:rsidRPr="00C606E9">
      <w:rPr>
        <w:rFonts w:ascii="Times New Roman" w:hAnsi="Times New Roman"/>
        <w:sz w:val="20"/>
        <w:szCs w:val="20"/>
      </w:rPr>
      <w:t xml:space="preserve"> поселени</w:t>
    </w:r>
    <w:r w:rsidRPr="00C606E9">
      <w:rPr>
        <w:rFonts w:ascii="Times New Roman" w:hAnsi="Times New Roman"/>
        <w:sz w:val="20"/>
        <w:szCs w:val="20"/>
      </w:rPr>
      <w:t>е</w:t>
    </w:r>
    <w:r w:rsidRPr="00C606E9">
      <w:rPr>
        <w:rFonts w:ascii="Times New Roman" w:hAnsi="Times New Roman"/>
        <w:sz w:val="20"/>
        <w:szCs w:val="20"/>
      </w:rPr>
      <w:t>.</w:t>
    </w:r>
    <w:r w:rsidRPr="00067EA0">
      <w:rPr>
        <w:rFonts w:ascii="Times New Roman" w:hAnsi="Times New Roman"/>
        <w:sz w:val="20"/>
        <w:szCs w:val="20"/>
      </w:rPr>
      <w:t xml:space="preserve"> Материалы по обоснов</w:t>
    </w:r>
    <w:r w:rsidRPr="00067EA0">
      <w:rPr>
        <w:rFonts w:ascii="Times New Roman" w:hAnsi="Times New Roman"/>
        <w:sz w:val="20"/>
        <w:szCs w:val="20"/>
      </w:rPr>
      <w:t>анию.</w:t>
    </w:r>
  </w:p>
  <w:p w:rsidR="00046B35" w:rsidRPr="00DB3169" w:rsidRDefault="007E316F" w:rsidP="00503281">
    <w:pPr>
      <w:pStyle w:val="a7"/>
      <w:pBdr>
        <w:bottom w:val="single" w:sz="12" w:space="1" w:color="auto"/>
      </w:pBdr>
      <w:spacing w:after="0" w:line="240" w:lineRule="auto"/>
      <w:rPr>
        <w:rFonts w:ascii="Palatino Linotype" w:hAnsi="Palatino Linotype"/>
        <w:sz w:val="18"/>
        <w:szCs w:val="18"/>
      </w:rPr>
    </w:pPr>
    <w:r w:rsidRPr="00067EA0">
      <w:rPr>
        <w:rFonts w:ascii="Times New Roman" w:hAnsi="Times New Roman"/>
        <w:sz w:val="20"/>
        <w:szCs w:val="20"/>
      </w:rPr>
      <w:t xml:space="preserve">Том </w:t>
    </w:r>
    <w:r w:rsidRPr="00067EA0">
      <w:rPr>
        <w:rFonts w:ascii="Times New Roman" w:hAnsi="Times New Roman"/>
        <w:sz w:val="20"/>
        <w:szCs w:val="20"/>
        <w:lang w:val="en-US"/>
      </w:rPr>
      <w:t>I</w:t>
    </w:r>
    <w:r w:rsidRPr="00067EA0">
      <w:rPr>
        <w:rFonts w:ascii="Times New Roman" w:hAnsi="Times New Roman"/>
        <w:sz w:val="20"/>
        <w:szCs w:val="20"/>
      </w:rPr>
      <w:t>. Современное положение. Комплексный анализ территории.</w:t>
    </w:r>
    <w:r>
      <w:rPr>
        <w:rFonts w:ascii="Palatino Linotype" w:hAnsi="Palatino Linotype"/>
        <w:sz w:val="18"/>
        <w:szCs w:val="18"/>
      </w:rPr>
      <w:tab/>
    </w:r>
    <w:r w:rsidRPr="00503281">
      <w:rPr>
        <w:rFonts w:ascii="Times New Roman" w:hAnsi="Times New Roman"/>
        <w:sz w:val="20"/>
        <w:szCs w:val="20"/>
      </w:rPr>
      <w:fldChar w:fldCharType="begin"/>
    </w:r>
    <w:r w:rsidRPr="00503281">
      <w:rPr>
        <w:rFonts w:ascii="Times New Roman" w:hAnsi="Times New Roman"/>
        <w:sz w:val="20"/>
        <w:szCs w:val="20"/>
      </w:rPr>
      <w:instrText xml:space="preserve"> PAGE   \* MERGEFORMAT </w:instrText>
    </w:r>
    <w:r w:rsidRPr="00503281">
      <w:rPr>
        <w:rFonts w:ascii="Times New Roman" w:hAnsi="Times New Roman"/>
        <w:sz w:val="20"/>
        <w:szCs w:val="20"/>
      </w:rPr>
      <w:fldChar w:fldCharType="separate"/>
    </w:r>
    <w:r w:rsidR="00476D0F">
      <w:rPr>
        <w:rFonts w:ascii="Times New Roman" w:hAnsi="Times New Roman"/>
        <w:noProof/>
        <w:sz w:val="20"/>
        <w:szCs w:val="20"/>
      </w:rPr>
      <w:t>2</w:t>
    </w:r>
    <w:r w:rsidRPr="00503281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Default="007E316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Pr="00067EA0" w:rsidRDefault="007E316F" w:rsidP="00067EA0">
    <w:pPr>
      <w:pStyle w:val="a7"/>
      <w:spacing w:after="0" w:line="240" w:lineRule="auto"/>
      <w:rPr>
        <w:rFonts w:ascii="Times New Roman" w:hAnsi="Times New Roman"/>
        <w:sz w:val="20"/>
        <w:szCs w:val="20"/>
      </w:rPr>
    </w:pPr>
    <w:r w:rsidRPr="00067EA0">
      <w:rPr>
        <w:rFonts w:ascii="Times New Roman" w:hAnsi="Times New Roman"/>
        <w:sz w:val="20"/>
        <w:szCs w:val="20"/>
      </w:rPr>
      <w:t>Генеральный план МО Дорогобужского городского поселения. Материалы по обоснованию.</w:t>
    </w:r>
  </w:p>
  <w:p w:rsidR="00046B35" w:rsidRPr="004B5E09" w:rsidRDefault="007E316F" w:rsidP="00067EA0">
    <w:pPr>
      <w:pStyle w:val="a7"/>
      <w:pBdr>
        <w:bottom w:val="single" w:sz="12" w:space="1" w:color="auto"/>
      </w:pBdr>
      <w:spacing w:after="0" w:line="240" w:lineRule="auto"/>
      <w:rPr>
        <w:rFonts w:ascii="Palatino Linotype" w:hAnsi="Palatino Linotype"/>
        <w:sz w:val="18"/>
        <w:szCs w:val="18"/>
      </w:rPr>
    </w:pPr>
    <w:r w:rsidRPr="00067EA0">
      <w:rPr>
        <w:rFonts w:ascii="Times New Roman" w:hAnsi="Times New Roman"/>
        <w:sz w:val="20"/>
        <w:szCs w:val="20"/>
      </w:rPr>
      <w:t xml:space="preserve">Том </w:t>
    </w:r>
    <w:r w:rsidRPr="00067EA0">
      <w:rPr>
        <w:rFonts w:ascii="Times New Roman" w:hAnsi="Times New Roman"/>
        <w:sz w:val="20"/>
        <w:szCs w:val="20"/>
        <w:lang w:val="en-US"/>
      </w:rPr>
      <w:t>I</w:t>
    </w:r>
    <w:r w:rsidRPr="00067EA0">
      <w:rPr>
        <w:rFonts w:ascii="Times New Roman" w:hAnsi="Times New Roman"/>
        <w:sz w:val="20"/>
        <w:szCs w:val="20"/>
      </w:rPr>
      <w:t>. Современное положение</w:t>
    </w:r>
    <w:r w:rsidRPr="00067EA0">
      <w:rPr>
        <w:rFonts w:ascii="Times New Roman" w:hAnsi="Times New Roman"/>
        <w:sz w:val="20"/>
        <w:szCs w:val="20"/>
      </w:rPr>
      <w:t>. Ко</w:t>
    </w:r>
    <w:r w:rsidRPr="00067EA0">
      <w:rPr>
        <w:rFonts w:ascii="Times New Roman" w:hAnsi="Times New Roman"/>
        <w:sz w:val="20"/>
        <w:szCs w:val="20"/>
      </w:rPr>
      <w:t>мплексный анализ территории.</w:t>
    </w:r>
    <w:r>
      <w:rPr>
        <w:rFonts w:ascii="Palatino Linotype" w:hAnsi="Palatino Linotype"/>
        <w:sz w:val="18"/>
        <w:szCs w:val="18"/>
      </w:rPr>
      <w:tab/>
    </w:r>
    <w:r w:rsidRPr="00067EA0">
      <w:rPr>
        <w:rFonts w:ascii="Times New Roman" w:hAnsi="Times New Roman"/>
        <w:sz w:val="20"/>
        <w:szCs w:val="20"/>
      </w:rPr>
      <w:fldChar w:fldCharType="begin"/>
    </w:r>
    <w:r w:rsidRPr="00067EA0">
      <w:rPr>
        <w:rFonts w:ascii="Times New Roman" w:hAnsi="Times New Roman"/>
        <w:sz w:val="20"/>
        <w:szCs w:val="20"/>
      </w:rPr>
      <w:instrText xml:space="preserve"> PAGE   \* MERGEFORMAT </w:instrText>
    </w:r>
    <w:r w:rsidRPr="00067EA0">
      <w:rPr>
        <w:rFonts w:ascii="Times New Roman" w:hAnsi="Times New Roman"/>
        <w:sz w:val="20"/>
        <w:szCs w:val="20"/>
      </w:rPr>
      <w:fldChar w:fldCharType="separate"/>
    </w:r>
    <w:r w:rsidR="00476D0F">
      <w:rPr>
        <w:rFonts w:ascii="Times New Roman" w:hAnsi="Times New Roman"/>
        <w:noProof/>
        <w:sz w:val="20"/>
        <w:szCs w:val="20"/>
      </w:rPr>
      <w:t>62</w:t>
    </w:r>
    <w:r w:rsidRPr="00067EA0">
      <w:rPr>
        <w:rFonts w:ascii="Times New Roman" w:hAnsi="Times New Roman"/>
        <w:sz w:val="20"/>
        <w:szCs w:val="2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35" w:rsidRDefault="007E31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8F7"/>
    <w:multiLevelType w:val="hybridMultilevel"/>
    <w:tmpl w:val="FEE6527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0DE77858"/>
    <w:multiLevelType w:val="hybridMultilevel"/>
    <w:tmpl w:val="1A8A73F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D0E93"/>
    <w:multiLevelType w:val="hybridMultilevel"/>
    <w:tmpl w:val="933601CE"/>
    <w:lvl w:ilvl="0" w:tplc="3B6C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60824"/>
    <w:multiLevelType w:val="singleLevel"/>
    <w:tmpl w:val="01DA4818"/>
    <w:lvl w:ilvl="0">
      <w:start w:val="2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>
    <w:nsid w:val="22AD6FDC"/>
    <w:multiLevelType w:val="hybridMultilevel"/>
    <w:tmpl w:val="3048853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255601DC"/>
    <w:multiLevelType w:val="hybridMultilevel"/>
    <w:tmpl w:val="CE6E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5656"/>
    <w:multiLevelType w:val="hybridMultilevel"/>
    <w:tmpl w:val="D56E7BF8"/>
    <w:lvl w:ilvl="0" w:tplc="459CCC1A">
      <w:start w:val="1"/>
      <w:numFmt w:val="bullet"/>
      <w:lvlText w:val=""/>
      <w:lvlJc w:val="left"/>
      <w:pPr>
        <w:tabs>
          <w:tab w:val="num" w:pos="1701"/>
        </w:tabs>
        <w:ind w:left="2268" w:hanging="567"/>
      </w:pPr>
      <w:rPr>
        <w:rFonts w:ascii="Symbol" w:hAnsi="Symbol" w:hint="default"/>
      </w:rPr>
    </w:lvl>
    <w:lvl w:ilvl="1" w:tplc="B34C1002">
      <w:numFmt w:val="none"/>
      <w:lvlText w:val=""/>
      <w:lvlJc w:val="left"/>
      <w:pPr>
        <w:tabs>
          <w:tab w:val="num" w:pos="360"/>
        </w:tabs>
      </w:pPr>
    </w:lvl>
    <w:lvl w:ilvl="2" w:tplc="76C24EE0">
      <w:numFmt w:val="none"/>
      <w:lvlText w:val=""/>
      <w:lvlJc w:val="left"/>
      <w:pPr>
        <w:tabs>
          <w:tab w:val="num" w:pos="360"/>
        </w:tabs>
      </w:pPr>
    </w:lvl>
    <w:lvl w:ilvl="3" w:tplc="556446EA">
      <w:numFmt w:val="none"/>
      <w:lvlText w:val=""/>
      <w:lvlJc w:val="left"/>
      <w:pPr>
        <w:tabs>
          <w:tab w:val="num" w:pos="360"/>
        </w:tabs>
      </w:pPr>
    </w:lvl>
    <w:lvl w:ilvl="4" w:tplc="0BE467B8">
      <w:numFmt w:val="none"/>
      <w:lvlText w:val=""/>
      <w:lvlJc w:val="left"/>
      <w:pPr>
        <w:tabs>
          <w:tab w:val="num" w:pos="360"/>
        </w:tabs>
      </w:pPr>
    </w:lvl>
    <w:lvl w:ilvl="5" w:tplc="56FA11DA">
      <w:numFmt w:val="none"/>
      <w:lvlText w:val=""/>
      <w:lvlJc w:val="left"/>
      <w:pPr>
        <w:tabs>
          <w:tab w:val="num" w:pos="360"/>
        </w:tabs>
      </w:pPr>
    </w:lvl>
    <w:lvl w:ilvl="6" w:tplc="3496B0BC">
      <w:numFmt w:val="none"/>
      <w:lvlText w:val=""/>
      <w:lvlJc w:val="left"/>
      <w:pPr>
        <w:tabs>
          <w:tab w:val="num" w:pos="360"/>
        </w:tabs>
      </w:pPr>
    </w:lvl>
    <w:lvl w:ilvl="7" w:tplc="8C10DA24">
      <w:numFmt w:val="none"/>
      <w:lvlText w:val=""/>
      <w:lvlJc w:val="left"/>
      <w:pPr>
        <w:tabs>
          <w:tab w:val="num" w:pos="360"/>
        </w:tabs>
      </w:pPr>
    </w:lvl>
    <w:lvl w:ilvl="8" w:tplc="3CEEF2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776F63"/>
    <w:multiLevelType w:val="hybridMultilevel"/>
    <w:tmpl w:val="CC3E2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3B315E"/>
    <w:multiLevelType w:val="hybridMultilevel"/>
    <w:tmpl w:val="50E62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54426"/>
    <w:multiLevelType w:val="hybridMultilevel"/>
    <w:tmpl w:val="5C186840"/>
    <w:lvl w:ilvl="0" w:tplc="E95C0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7158E"/>
    <w:multiLevelType w:val="hybridMultilevel"/>
    <w:tmpl w:val="3DF08C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2C7529"/>
    <w:multiLevelType w:val="hybridMultilevel"/>
    <w:tmpl w:val="CD2477FC"/>
    <w:lvl w:ilvl="0" w:tplc="4ABC87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A34F19"/>
    <w:multiLevelType w:val="hybridMultilevel"/>
    <w:tmpl w:val="4C222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C66044"/>
    <w:multiLevelType w:val="hybridMultilevel"/>
    <w:tmpl w:val="57085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8B46819"/>
    <w:multiLevelType w:val="hybridMultilevel"/>
    <w:tmpl w:val="B5CE1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9F1128"/>
    <w:multiLevelType w:val="hybridMultilevel"/>
    <w:tmpl w:val="9B7A019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FF06144"/>
    <w:multiLevelType w:val="hybridMultilevel"/>
    <w:tmpl w:val="92568E7A"/>
    <w:lvl w:ilvl="0" w:tplc="536E3BA8">
      <w:start w:val="1"/>
      <w:numFmt w:val="bullet"/>
      <w:lvlText w:val="-"/>
      <w:lvlJc w:val="left"/>
      <w:pPr>
        <w:tabs>
          <w:tab w:val="num" w:pos="851"/>
        </w:tabs>
        <w:ind w:left="0" w:firstLine="709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D0F"/>
    <w:rsid w:val="00476D0F"/>
    <w:rsid w:val="007E316F"/>
    <w:rsid w:val="00E1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6D0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76D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76D0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76D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476D0F"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476D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D0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footer"/>
    <w:basedOn w:val="a"/>
    <w:link w:val="a4"/>
    <w:rsid w:val="00476D0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6D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6D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6D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6D0F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List Paragraph"/>
    <w:basedOn w:val="a"/>
    <w:uiPriority w:val="34"/>
    <w:qFormat/>
    <w:rsid w:val="00476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476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476D0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aliases w:val="ВерхКолонтитул"/>
    <w:basedOn w:val="a"/>
    <w:link w:val="a8"/>
    <w:unhideWhenUsed/>
    <w:rsid w:val="00476D0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476D0F"/>
    <w:rPr>
      <w:rFonts w:ascii="Calibri" w:eastAsia="Calibri" w:hAnsi="Calibri" w:cs="Times New Roman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rsid w:val="00476D0F"/>
    <w:pPr>
      <w:spacing w:after="120"/>
      <w:ind w:firstLine="709"/>
      <w:jc w:val="both"/>
    </w:pPr>
    <w:rPr>
      <w:rFonts w:ascii="Arial" w:hAnsi="Arial" w:cs="Arial"/>
      <w:sz w:val="26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0"/>
    <w:link w:val="a9"/>
    <w:rsid w:val="00476D0F"/>
    <w:rPr>
      <w:rFonts w:ascii="Arial" w:eastAsia="Times New Roman" w:hAnsi="Arial" w:cs="Arial"/>
      <w:sz w:val="26"/>
      <w:szCs w:val="24"/>
      <w:lang w:eastAsia="ru-RU"/>
    </w:rPr>
  </w:style>
  <w:style w:type="paragraph" w:styleId="31">
    <w:name w:val="Body Text Indent 3"/>
    <w:basedOn w:val="a"/>
    <w:link w:val="32"/>
    <w:rsid w:val="00476D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476D0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476D0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76D0F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476D0F"/>
    <w:rPr>
      <w:rFonts w:ascii="Cambria" w:eastAsia="Times New Roman" w:hAnsi="Cambria" w:cs="Times New Roman"/>
      <w:sz w:val="24"/>
      <w:szCs w:val="24"/>
    </w:rPr>
  </w:style>
  <w:style w:type="paragraph" w:styleId="af">
    <w:name w:val="caption"/>
    <w:basedOn w:val="a"/>
    <w:next w:val="a"/>
    <w:qFormat/>
    <w:rsid w:val="00476D0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styleId="af0">
    <w:name w:val="Normal (Web)"/>
    <w:basedOn w:val="a"/>
    <w:rsid w:val="00476D0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476D0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476D0F"/>
    <w:pPr>
      <w:tabs>
        <w:tab w:val="left" w:pos="440"/>
        <w:tab w:val="left" w:pos="851"/>
        <w:tab w:val="left" w:pos="1276"/>
        <w:tab w:val="right" w:leader="dot" w:pos="9286"/>
      </w:tabs>
      <w:spacing w:before="120" w:after="120"/>
      <w:ind w:left="440"/>
      <w:jc w:val="both"/>
    </w:pPr>
    <w:rPr>
      <w:rFonts w:eastAsia="Calibri"/>
      <w:b/>
      <w:noProof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76D0F"/>
    <w:pPr>
      <w:tabs>
        <w:tab w:val="left" w:pos="851"/>
        <w:tab w:val="right" w:leader="dot" w:pos="9286"/>
      </w:tabs>
      <w:spacing w:before="120" w:after="120" w:line="360" w:lineRule="auto"/>
      <w:ind w:left="567"/>
      <w:jc w:val="both"/>
    </w:pPr>
    <w:rPr>
      <w:rFonts w:eastAsia="Calibri"/>
      <w:i/>
      <w:noProof/>
      <w:sz w:val="28"/>
      <w:szCs w:val="28"/>
      <w:lang w:eastAsia="en-US"/>
    </w:rPr>
  </w:style>
  <w:style w:type="character" w:styleId="af2">
    <w:name w:val="Hyperlink"/>
    <w:uiPriority w:val="99"/>
    <w:unhideWhenUsed/>
    <w:rsid w:val="00476D0F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476D0F"/>
    <w:pPr>
      <w:tabs>
        <w:tab w:val="left" w:pos="1320"/>
        <w:tab w:val="left" w:pos="2268"/>
        <w:tab w:val="right" w:leader="dot" w:pos="9286"/>
      </w:tabs>
      <w:ind w:left="1276"/>
      <w:jc w:val="both"/>
    </w:pPr>
    <w:rPr>
      <w:rFonts w:eastAsia="Calibri"/>
      <w:b/>
      <w:noProof/>
      <w:sz w:val="28"/>
      <w:szCs w:val="28"/>
      <w:lang w:eastAsia="en-US"/>
    </w:rPr>
  </w:style>
  <w:style w:type="character" w:customStyle="1" w:styleId="FontStyle34">
    <w:name w:val="Font Style34"/>
    <w:rsid w:val="00476D0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76D0F"/>
    <w:rPr>
      <w:rFonts w:ascii="Times New Roman" w:hAnsi="Times New Roman" w:cs="Times New Roman"/>
      <w:sz w:val="24"/>
      <w:szCs w:val="24"/>
    </w:rPr>
  </w:style>
  <w:style w:type="character" w:customStyle="1" w:styleId="FontStyle138">
    <w:name w:val="Font Style138"/>
    <w:rsid w:val="00476D0F"/>
    <w:rPr>
      <w:rFonts w:ascii="Bookman Old Style" w:hAnsi="Bookman Old Style" w:cs="Bookman Old Style"/>
      <w:sz w:val="24"/>
      <w:szCs w:val="24"/>
    </w:rPr>
  </w:style>
  <w:style w:type="paragraph" w:customStyle="1" w:styleId="Style6">
    <w:name w:val="Style6"/>
    <w:basedOn w:val="a"/>
    <w:rsid w:val="00476D0F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14">
    <w:name w:val="Style14"/>
    <w:basedOn w:val="a"/>
    <w:rsid w:val="00476D0F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character" w:customStyle="1" w:styleId="FontStyle33">
    <w:name w:val="Font Style33"/>
    <w:rsid w:val="00476D0F"/>
    <w:rPr>
      <w:rFonts w:ascii="Times New Roman" w:hAnsi="Times New Roman" w:cs="Times New Roman"/>
      <w:sz w:val="26"/>
      <w:szCs w:val="26"/>
    </w:rPr>
  </w:style>
  <w:style w:type="paragraph" w:styleId="4">
    <w:name w:val="toc 4"/>
    <w:basedOn w:val="a"/>
    <w:next w:val="a"/>
    <w:autoRedefine/>
    <w:uiPriority w:val="39"/>
    <w:unhideWhenUsed/>
    <w:rsid w:val="00476D0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76D0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76D0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76D0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76D0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76D0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476D0F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6D0F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76D0F"/>
    <w:rPr>
      <w:rFonts w:ascii="Calibri" w:eastAsia="Calibri" w:hAnsi="Calibr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76D0F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476D0F"/>
    <w:rPr>
      <w:vertAlign w:val="superscript"/>
    </w:rPr>
  </w:style>
  <w:style w:type="paragraph" w:customStyle="1" w:styleId="ConsPlusNormal">
    <w:name w:val="ConsPlusNormal"/>
    <w:rsid w:val="00476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Основной"/>
    <w:basedOn w:val="a"/>
    <w:link w:val="af9"/>
    <w:rsid w:val="00476D0F"/>
    <w:pPr>
      <w:spacing w:line="312" w:lineRule="auto"/>
      <w:ind w:firstLine="720"/>
      <w:jc w:val="both"/>
    </w:pPr>
    <w:rPr>
      <w:sz w:val="28"/>
      <w:szCs w:val="24"/>
    </w:rPr>
  </w:style>
  <w:style w:type="character" w:customStyle="1" w:styleId="af9">
    <w:name w:val="Основной Знак"/>
    <w:link w:val="af8"/>
    <w:rsid w:val="00476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ody Text"/>
    <w:aliases w:val="Body single"/>
    <w:basedOn w:val="a"/>
    <w:link w:val="afb"/>
    <w:rsid w:val="00476D0F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aliases w:val="Body single Знак"/>
    <w:basedOn w:val="a0"/>
    <w:link w:val="afa"/>
    <w:rsid w:val="0047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fa"/>
    <w:link w:val="afd"/>
    <w:uiPriority w:val="99"/>
    <w:semiHidden/>
    <w:unhideWhenUsed/>
    <w:rsid w:val="00476D0F"/>
    <w:pPr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Красная строка Знак"/>
    <w:basedOn w:val="afb"/>
    <w:link w:val="afc"/>
    <w:uiPriority w:val="99"/>
    <w:semiHidden/>
    <w:rsid w:val="00476D0F"/>
    <w:rPr>
      <w:rFonts w:ascii="Calibri" w:eastAsia="Calibri" w:hAnsi="Calibri"/>
    </w:rPr>
  </w:style>
  <w:style w:type="paragraph" w:styleId="22">
    <w:name w:val="Body Text Indent 2"/>
    <w:basedOn w:val="a"/>
    <w:link w:val="23"/>
    <w:uiPriority w:val="99"/>
    <w:semiHidden/>
    <w:unhideWhenUsed/>
    <w:rsid w:val="00476D0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76D0F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476D0F"/>
    <w:pPr>
      <w:widowControl w:val="0"/>
      <w:autoSpaceDE w:val="0"/>
      <w:autoSpaceDN w:val="0"/>
      <w:adjustRightInd w:val="0"/>
      <w:spacing w:line="480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476D0F"/>
    <w:pPr>
      <w:widowControl w:val="0"/>
      <w:autoSpaceDE w:val="0"/>
      <w:autoSpaceDN w:val="0"/>
      <w:adjustRightInd w:val="0"/>
      <w:spacing w:line="484" w:lineRule="exact"/>
      <w:ind w:firstLine="720"/>
    </w:pPr>
    <w:rPr>
      <w:sz w:val="24"/>
      <w:szCs w:val="24"/>
    </w:rPr>
  </w:style>
  <w:style w:type="paragraph" w:customStyle="1" w:styleId="Style21">
    <w:name w:val="Style21"/>
    <w:basedOn w:val="a"/>
    <w:rsid w:val="00476D0F"/>
    <w:pPr>
      <w:widowControl w:val="0"/>
      <w:autoSpaceDE w:val="0"/>
      <w:autoSpaceDN w:val="0"/>
      <w:adjustRightInd w:val="0"/>
      <w:spacing w:line="482" w:lineRule="exact"/>
      <w:ind w:hanging="696"/>
      <w:jc w:val="both"/>
    </w:pPr>
    <w:rPr>
      <w:sz w:val="24"/>
      <w:szCs w:val="24"/>
    </w:rPr>
  </w:style>
  <w:style w:type="character" w:customStyle="1" w:styleId="FontStyle14">
    <w:name w:val="Font Style14"/>
    <w:rsid w:val="00476D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rsid w:val="00476D0F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"/>
    <w:rsid w:val="00476D0F"/>
    <w:pPr>
      <w:widowControl w:val="0"/>
      <w:autoSpaceDE w:val="0"/>
      <w:autoSpaceDN w:val="0"/>
      <w:adjustRightInd w:val="0"/>
      <w:spacing w:line="483" w:lineRule="exact"/>
      <w:ind w:firstLine="706"/>
      <w:jc w:val="both"/>
    </w:pPr>
    <w:rPr>
      <w:sz w:val="24"/>
      <w:szCs w:val="24"/>
    </w:rPr>
  </w:style>
  <w:style w:type="character" w:customStyle="1" w:styleId="FontStyle80">
    <w:name w:val="Font Style80"/>
    <w:rsid w:val="00476D0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rsid w:val="00476D0F"/>
    <w:pPr>
      <w:widowControl w:val="0"/>
      <w:autoSpaceDE w:val="0"/>
      <w:autoSpaceDN w:val="0"/>
      <w:adjustRightInd w:val="0"/>
      <w:spacing w:line="485" w:lineRule="exact"/>
      <w:ind w:firstLine="586"/>
      <w:jc w:val="both"/>
    </w:pPr>
    <w:rPr>
      <w:sz w:val="24"/>
      <w:szCs w:val="24"/>
    </w:rPr>
  </w:style>
  <w:style w:type="paragraph" w:customStyle="1" w:styleId="220">
    <w:name w:val="Основной текст 22"/>
    <w:basedOn w:val="a"/>
    <w:rsid w:val="00476D0F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</w:rPr>
  </w:style>
  <w:style w:type="paragraph" w:customStyle="1" w:styleId="13">
    <w:name w:val="Заголовок 1 КАТЯ"/>
    <w:basedOn w:val="1"/>
    <w:qFormat/>
    <w:rsid w:val="00476D0F"/>
    <w:pPr>
      <w:pageBreakBefore/>
      <w:spacing w:before="120" w:after="120" w:line="240" w:lineRule="auto"/>
      <w:ind w:firstLine="709"/>
      <w:jc w:val="center"/>
    </w:pPr>
    <w:rPr>
      <w:rFonts w:ascii="Times New Roman" w:hAnsi="Times New Roman"/>
      <w:sz w:val="28"/>
      <w:szCs w:val="28"/>
    </w:rPr>
  </w:style>
  <w:style w:type="paragraph" w:customStyle="1" w:styleId="24">
    <w:name w:val="Заголовок 2 Катя"/>
    <w:basedOn w:val="2"/>
    <w:qFormat/>
    <w:rsid w:val="00476D0F"/>
    <w:pPr>
      <w:spacing w:before="120" w:after="120" w:line="240" w:lineRule="auto"/>
      <w:ind w:firstLine="709"/>
      <w:jc w:val="center"/>
    </w:pPr>
    <w:rPr>
      <w:rFonts w:ascii="Times New Roman" w:hAnsi="Times New Roman"/>
    </w:rPr>
  </w:style>
  <w:style w:type="paragraph" w:customStyle="1" w:styleId="34">
    <w:name w:val="Заголовок 3 Катя"/>
    <w:basedOn w:val="3"/>
    <w:qFormat/>
    <w:rsid w:val="00476D0F"/>
    <w:pPr>
      <w:jc w:val="center"/>
    </w:pPr>
    <w:rPr>
      <w:rFonts w:ascii="Times New Roman" w:hAnsi="Times New Roman"/>
      <w:b w:val="0"/>
      <w:i/>
      <w:color w:val="auto"/>
      <w:sz w:val="28"/>
      <w:szCs w:val="28"/>
    </w:rPr>
  </w:style>
  <w:style w:type="paragraph" w:styleId="afe">
    <w:name w:val="No Spacing"/>
    <w:uiPriority w:val="1"/>
    <w:qFormat/>
    <w:rsid w:val="00476D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hart" Target="charts/chart10.xml"/><Relationship Id="rId29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3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hart" Target="charts/chart7.xml"/><Relationship Id="rId23" Type="http://schemas.openxmlformats.org/officeDocument/2006/relationships/footer" Target="footer2.xml"/><Relationship Id="rId28" Type="http://schemas.openxmlformats.org/officeDocument/2006/relationships/chart" Target="charts/chart12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3.xml"/><Relationship Id="rId27" Type="http://schemas.openxmlformats.org/officeDocument/2006/relationships/chart" Target="charts/chart11.xml"/><Relationship Id="rId30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&#1056;&#1072;&#1073;&#1086;&#1095;&#1080;&#1081;%20&#1089;&#1090;&#1086;&#1083;\&#1044;&#1086;&#1088;&#1086;&#1075;&#1086;&#1073;&#1091;&#1078;\&#1063;&#1080;&#1089;&#1083;&#1077;&#1085;&#1085;&#1086;&#1089;&#1090;&#1100;%20&#1085;&#1072;&#1089;&#1077;&#1083;&#1077;&#1085;&#1080;&#1103;%201997-2003.xls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5;.&#1044;&#1086;&#1088;&#1086;&#1075;&#1086;&#1073;&#1091;&#1078;\&#1047;&#1072;&#1089;&#1090;&#1088;&#1086;&#1081;&#1082;&#1072;%20&#1075;&#1086;&#1088;&#1086;&#1076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6;&#1088;&#1086;&#1075;&#1086;&#1073;&#1091;&#1078;\&#1044;&#1080;&#1085;&#1072;&#1084;&#1080;&#1082;&#1072;%20&#1080;%20&#1087;&#1088;&#1086;&#1075;&#1085;&#1086;&#1079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Admin\&#1056;&#1072;&#1073;&#1086;&#1095;&#1080;&#1081;%20&#1089;&#1090;&#1086;&#1083;\&#1044;&#1086;&#1088;&#1086;&#1075;&#1086;&#1073;&#1091;&#1078;\&#1055;&#1086;&#1083;&#1086;&#1074;&#1086;&#1079;&#1088;&#1072;&#1089;&#1090;&#1085;&#1072;&#1103;%20&#1087;&#1080;&#1088;&#1072;&#1084;&#1080;&#1076;&#1072;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44;&#1086;&#1088;&#1086;&#1075;&#1086;&#1073;&#1091;&#1078;\&#1044;&#1080;&#1072;&#1075;&#1088;%20&#1078;&#1080;&#1083;%20&#1092;&#1086;&#1085;&#1076;%20&#1087;&#1086;%20&#1074;&#1080;&#1076;&#1072;&#1084;%20&#1089;&#1086;&#1073;&#1089;&#1090;&#1074;&#1077;&#1085;&#1085;&#1086;&#1089;&#1090;&#1080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147117721395951"/>
          <c:y val="0.10716573607575602"/>
          <c:w val="0.84270603674540734"/>
          <c:h val="0.67099883347915035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г. Дорогобуж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3.8167938931297704E-2"/>
                  <c:y val="-4.1666677182181824E-2"/>
                </c:manualLayout>
              </c:layout>
              <c:showVal val="1"/>
            </c:dLbl>
            <c:dLbl>
              <c:idx val="1"/>
              <c:layout>
                <c:manualLayout>
                  <c:x val="-4.3421794497909977E-2"/>
                  <c:y val="-4.449473153400363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4.3030815592495365E-2"/>
                  <c:y val="-3.5068000396194912E-2"/>
                </c:manualLayout>
              </c:layout>
              <c:showVal val="1"/>
            </c:dLbl>
            <c:dLbl>
              <c:idx val="3"/>
              <c:layout>
                <c:manualLayout>
                  <c:x val="-3.7091280256634621E-2"/>
                  <c:y val="-4.254677320857787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3.2777291727423018E-2"/>
                  <c:y val="-3.8461547597189519E-2"/>
                </c:manualLayout>
              </c:layout>
              <c:showVal val="1"/>
            </c:dLbl>
            <c:dLbl>
              <c:idx val="5"/>
              <c:layout>
                <c:manualLayout>
                  <c:x val="-3.053435114503817E-2"/>
                  <c:y val="-4.4871806196195789E-2"/>
                </c:manualLayout>
              </c:layout>
              <c:showVal val="1"/>
            </c:dLbl>
            <c:dLbl>
              <c:idx val="6"/>
              <c:layout>
                <c:manualLayout>
                  <c:x val="-3.3078880407124714E-2"/>
                  <c:y val="-3.8461548168167832E-2"/>
                </c:manualLayout>
              </c:layout>
              <c:showVal val="1"/>
            </c:dLbl>
            <c:dLbl>
              <c:idx val="7"/>
              <c:layout>
                <c:manualLayout>
                  <c:x val="-3.0534351145038063E-2"/>
                  <c:y val="-3.2051290140139882E-2"/>
                </c:manualLayout>
              </c:layout>
              <c:showVal val="1"/>
            </c:dLbl>
            <c:dLbl>
              <c:idx val="8"/>
              <c:layout>
                <c:manualLayout>
                  <c:x val="-2.7989821882951679E-2"/>
                  <c:y val="-3.5256419154153854E-2"/>
                </c:manualLayout>
              </c:layout>
              <c:showVal val="1"/>
            </c:dLbl>
            <c:dLbl>
              <c:idx val="9"/>
              <c:layout>
                <c:manualLayout>
                  <c:x val="-3.8167938931297704E-2"/>
                  <c:y val="-3.2051290140139882E-2"/>
                </c:manualLayout>
              </c:layout>
              <c:showVal val="1"/>
            </c:dLbl>
            <c:dLbl>
              <c:idx val="10"/>
              <c:layout>
                <c:manualLayout>
                  <c:x val="-4.8346055979643802E-2"/>
                  <c:y val="-4.166667718218181E-2"/>
                </c:manualLayout>
              </c:layout>
              <c:showVal val="1"/>
            </c:dLbl>
            <c:dLbl>
              <c:idx val="11"/>
              <c:layout>
                <c:manualLayout>
                  <c:x val="-3.7941673957422012E-2"/>
                  <c:y val="-4.5060283146348218E-2"/>
                </c:manualLayout>
              </c:layout>
              <c:showVal val="1"/>
            </c:dLbl>
            <c:showVal val="1"/>
          </c:dLbls>
          <c:cat>
            <c:multiLvlStrRef>
              <c:f>Лист1!$B$1:$M$2</c:f>
              <c:multiLvlStrCache>
                <c:ptCount val="12"/>
                <c:lvl>
                  <c:pt idx="0">
                    <c:v>1997</c:v>
                  </c:pt>
                  <c:pt idx="1">
                    <c:v>1998</c:v>
                  </c:pt>
                  <c:pt idx="2">
                    <c:v>1999</c:v>
                  </c:pt>
                  <c:pt idx="3">
                    <c:v>2000</c:v>
                  </c:pt>
                  <c:pt idx="4">
                    <c:v>2001</c:v>
                  </c:pt>
                  <c:pt idx="5">
                    <c:v>2002</c:v>
                  </c:pt>
                  <c:pt idx="6">
                    <c:v>2003</c:v>
                  </c:pt>
                  <c:pt idx="7">
                    <c:v>2004</c:v>
                  </c:pt>
                  <c:pt idx="8">
                    <c:v>2005</c:v>
                  </c:pt>
                  <c:pt idx="9">
                    <c:v>2006</c:v>
                  </c:pt>
                  <c:pt idx="10">
                    <c:v>2007</c:v>
                  </c:pt>
                  <c:pt idx="11">
                    <c:v>2008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Лист1!$B$3:$M$3</c:f>
              <c:numCache>
                <c:formatCode>General</c:formatCode>
                <c:ptCount val="12"/>
                <c:pt idx="0">
                  <c:v>13398</c:v>
                </c:pt>
                <c:pt idx="1">
                  <c:v>13173</c:v>
                </c:pt>
                <c:pt idx="2">
                  <c:v>13033</c:v>
                </c:pt>
                <c:pt idx="3">
                  <c:v>12840</c:v>
                </c:pt>
                <c:pt idx="4">
                  <c:v>12611</c:v>
                </c:pt>
                <c:pt idx="5">
                  <c:v>12370</c:v>
                </c:pt>
                <c:pt idx="6">
                  <c:v>12213</c:v>
                </c:pt>
                <c:pt idx="7">
                  <c:v>12100</c:v>
                </c:pt>
                <c:pt idx="8">
                  <c:v>11874</c:v>
                </c:pt>
                <c:pt idx="9">
                  <c:v>11706</c:v>
                </c:pt>
                <c:pt idx="10">
                  <c:v>11465</c:v>
                </c:pt>
                <c:pt idx="11">
                  <c:v>11291</c:v>
                </c:pt>
              </c:numCache>
            </c:numRef>
          </c:val>
        </c:ser>
        <c:marker val="1"/>
        <c:axId val="204464896"/>
        <c:axId val="204466432"/>
      </c:lineChart>
      <c:catAx>
        <c:axId val="2044648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04466432"/>
        <c:crosses val="autoZero"/>
        <c:auto val="1"/>
        <c:lblAlgn val="ctr"/>
        <c:lblOffset val="100"/>
      </c:catAx>
      <c:valAx>
        <c:axId val="2044664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04464896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262086356852437"/>
          <c:y val="8.0721428339976239E-2"/>
          <c:w val="0.71908793925031211"/>
          <c:h val="0.751620232656105"/>
        </c:manualLayout>
      </c:layout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Собственные доходы</c:v>
                </c:pt>
              </c:strCache>
            </c:strRef>
          </c:tx>
          <c:dLbls>
            <c:showVal val="1"/>
          </c:dLbls>
          <c:cat>
            <c:numLit>
              <c:formatCode>General</c:formatCode>
              <c:ptCount val="3"/>
              <c:pt idx="0">
                <c:v>2006</c:v>
              </c:pt>
              <c:pt idx="1">
                <c:v>2007</c:v>
              </c:pt>
              <c:pt idx="2">
                <c:v>2008</c:v>
              </c:pt>
            </c:numLit>
          </c:cat>
          <c:val>
            <c:numRef>
              <c:f>[Книга1]Лист1!$C$3,[Книга1]Лист1!$F$3,[Книга1]Лист1!$I$3</c:f>
              <c:numCache>
                <c:formatCode>General</c:formatCode>
                <c:ptCount val="3"/>
                <c:pt idx="0">
                  <c:v>5397.9</c:v>
                </c:pt>
                <c:pt idx="1">
                  <c:v>6173</c:v>
                </c:pt>
                <c:pt idx="2">
                  <c:v>5302.3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Дотации, субвенции и прочее</c:v>
                </c:pt>
              </c:strCache>
            </c:strRef>
          </c:tx>
          <c:dLbls>
            <c:showVal val="1"/>
          </c:dLbls>
          <c:cat>
            <c:numLit>
              <c:formatCode>General</c:formatCode>
              <c:ptCount val="3"/>
              <c:pt idx="0">
                <c:v>2006</c:v>
              </c:pt>
              <c:pt idx="1">
                <c:v>2007</c:v>
              </c:pt>
              <c:pt idx="2">
                <c:v>2008</c:v>
              </c:pt>
            </c:numLit>
          </c:cat>
          <c:val>
            <c:numRef>
              <c:f>[Книга1]Лист1!$C$4,[Книга1]Лист1!$F$4,[Книга1]Лист1!$I$4</c:f>
              <c:numCache>
                <c:formatCode>General</c:formatCode>
                <c:ptCount val="3"/>
                <c:pt idx="0">
                  <c:v>17690.8</c:v>
                </c:pt>
                <c:pt idx="1">
                  <c:v>14338</c:v>
                </c:pt>
                <c:pt idx="2">
                  <c:v>12930.9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ИТОГО</c:v>
                </c:pt>
              </c:strCache>
            </c:strRef>
          </c:tx>
          <c:dLbls>
            <c:showVal val="1"/>
          </c:dLbls>
          <c:cat>
            <c:numLit>
              <c:formatCode>General</c:formatCode>
              <c:ptCount val="3"/>
              <c:pt idx="0">
                <c:v>2006</c:v>
              </c:pt>
              <c:pt idx="1">
                <c:v>2007</c:v>
              </c:pt>
              <c:pt idx="2">
                <c:v>2008</c:v>
              </c:pt>
            </c:numLit>
          </c:cat>
          <c:val>
            <c:numRef>
              <c:f>[Книга1]Лист1!$C$5,[Книга1]Лист1!$F$5,[Книга1]Лист1!$I$5</c:f>
              <c:numCache>
                <c:formatCode>General</c:formatCode>
                <c:ptCount val="3"/>
                <c:pt idx="0">
                  <c:v>23088.7</c:v>
                </c:pt>
                <c:pt idx="1">
                  <c:v>20511</c:v>
                </c:pt>
                <c:pt idx="2">
                  <c:v>18233.2</c:v>
                </c:pt>
              </c:numCache>
            </c:numRef>
          </c:val>
        </c:ser>
        <c:axId val="121523200"/>
        <c:axId val="121529088"/>
      </c:barChart>
      <c:catAx>
        <c:axId val="1215232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529088"/>
        <c:crosses val="autoZero"/>
        <c:auto val="1"/>
        <c:lblAlgn val="ctr"/>
        <c:lblOffset val="100"/>
      </c:catAx>
      <c:valAx>
        <c:axId val="1215290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523200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b"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741996233521681"/>
          <c:y val="7.1225071225071226E-2"/>
          <c:w val="0.4632768361581921"/>
          <c:h val="0.700854700854700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"/>
          <c:dPt>
            <c:idx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45,3</a:t>
                    </a:r>
                  </a:p>
                </c:rich>
              </c:tx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54,7</a:t>
                    </a:r>
                  </a:p>
                </c:rich>
              </c:tx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Застроенная часть</c:v>
                </c:pt>
                <c:pt idx="1">
                  <c:v>Незастроенная часть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43.2</c:v>
                </c:pt>
                <c:pt idx="1">
                  <c:v>56.8</c:v>
                </c:pt>
              </c:numCache>
            </c:numRef>
          </c:val>
        </c:ser>
        <c:dLbls>
          <c:showVal val="1"/>
        </c:dLbls>
        <c:firstSliceAng val="0"/>
      </c:pieChart>
      <c:spPr>
        <a:solidFill>
          <a:srgbClr val="FFFFFF"/>
        </a:solidFill>
        <a:ln w="25399">
          <a:noFill/>
        </a:ln>
      </c:spPr>
    </c:plotArea>
    <c:legend>
      <c:legendPos val="r"/>
      <c:layout>
        <c:manualLayout>
          <c:xMode val="edge"/>
          <c:yMode val="edge"/>
          <c:x val="0.14500941619585692"/>
          <c:y val="0.89173789173789153"/>
          <c:w val="0.7043314500941622"/>
          <c:h val="8.8319088319088343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509433962264151"/>
          <c:y val="0.12420382165605101"/>
          <c:w val="0.44339622641509424"/>
          <c:h val="0.7484076433121020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32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Селитьба</c:v>
                </c:pt>
                <c:pt idx="1">
                  <c:v>Производство</c:v>
                </c:pt>
                <c:pt idx="2">
                  <c:v>Транспорт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0.42300000000000015</c:v>
                </c:pt>
                <c:pt idx="1">
                  <c:v>0.49800000000000011</c:v>
                </c:pt>
                <c:pt idx="2">
                  <c:v>7.9000000000000029E-2</c:v>
                </c:pt>
              </c:numCache>
            </c:numRef>
          </c:val>
        </c:ser>
        <c:dLbls>
          <c:showVal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67547169811320784"/>
          <c:y val="0.17197452229299368"/>
          <c:w val="0.3000000000000001"/>
          <c:h val="0.5350318471337579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32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2206911636045644E-3"/>
                  <c:y val="2.0642680081656459E-2"/>
                </c:manualLayout>
              </c:layout>
              <c:showVal val="1"/>
            </c:dLbl>
            <c:dLbl>
              <c:idx val="1"/>
              <c:layout>
                <c:manualLayout>
                  <c:x val="-1.154811898512686E-2"/>
                  <c:y val="9.7404491105278525E-3"/>
                </c:manualLayout>
              </c:layout>
              <c:showVal val="1"/>
            </c:dLbl>
            <c:dLbl>
              <c:idx val="2"/>
              <c:layout>
                <c:manualLayout>
                  <c:x val="-1.6838145231846027E-2"/>
                  <c:y val="-1.3548410615339769E-2"/>
                </c:manualLayout>
              </c:layout>
              <c:showVal val="1"/>
            </c:dLbl>
            <c:dLbl>
              <c:idx val="3"/>
              <c:layout>
                <c:manualLayout>
                  <c:x val="2.1071741032371006E-3"/>
                  <c:y val="1.3243292505103518E-2"/>
                </c:manualLayout>
              </c:layout>
              <c:showVal val="1"/>
            </c:dLbl>
            <c:dLbl>
              <c:idx val="4"/>
              <c:layout>
                <c:manualLayout>
                  <c:x val="1.1920603674540689E-2"/>
                  <c:y val="2.9319772528434017E-3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с/х угодья</c:v>
                </c:pt>
                <c:pt idx="1">
                  <c:v>кладбища</c:v>
                </c:pt>
                <c:pt idx="2">
                  <c:v>рекреация</c:v>
                </c:pt>
                <c:pt idx="3">
                  <c:v>земли под водными обектами</c:v>
                </c:pt>
                <c:pt idx="4">
                  <c:v>неиспользуемые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0.51800000000000002</c:v>
                </c:pt>
                <c:pt idx="1">
                  <c:v>9.0000000000000045E-3</c:v>
                </c:pt>
                <c:pt idx="2">
                  <c:v>0.40700000000000008</c:v>
                </c:pt>
                <c:pt idx="3">
                  <c:v>6.6000000000000003E-2</c:v>
                </c:pt>
                <c:pt idx="4">
                  <c:v>0.27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3125542576036802E-3"/>
          <c:y val="4.1666750254944297E-2"/>
        </c:manualLayout>
      </c:layout>
      <c:txPr>
        <a:bodyPr/>
        <a:lstStyle/>
        <a:p>
          <a:pPr>
            <a:defRPr sz="11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Тыс. человек</c:v>
                </c:pt>
              </c:strCache>
            </c:strRef>
          </c:tx>
          <c:spPr>
            <a:ln w="25400">
              <a:solidFill>
                <a:srgbClr val="7030A0"/>
              </a:solidFill>
            </a:ln>
          </c:spPr>
          <c:marker>
            <c:symbol val="diamond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dLbl>
              <c:idx val="0"/>
              <c:layout>
                <c:manualLayout>
                  <c:x val="-3.6111111111111142E-2"/>
                  <c:y val="-5.555555555555551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4.1666666666666664E-2"/>
                  <c:y val="-5.09259259259259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3.8888888888888945E-2"/>
                  <c:y val="-5.5555555555555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3"/>
              <c:layout>
                <c:manualLayout>
                  <c:x val="-3.888888888888889E-2"/>
                  <c:y val="-5.555555555555555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4"/>
              <c:layout>
                <c:manualLayout>
                  <c:x val="-2.7777777777777832E-2"/>
                  <c:y val="-6.01851851851851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5"/>
              <c:layout>
                <c:manualLayout>
                  <c:x val="-2.7777777777777832E-2"/>
                  <c:y val="-6.01851851851851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howVal val="1"/>
          </c:dLbls>
          <c:cat>
            <c:multiLvlStrRef>
              <c:f>Лист1!$B$1:$G$2</c:f>
              <c:multiLvlStrCache>
                <c:ptCount val="6"/>
                <c:lvl>
                  <c:pt idx="0">
                    <c:v>2006</c:v>
                  </c:pt>
                  <c:pt idx="1">
                    <c:v>2007</c:v>
                  </c:pt>
                  <c:pt idx="2">
                    <c:v>2008</c:v>
                  </c:pt>
                  <c:pt idx="3">
                    <c:v>2009</c:v>
                  </c:pt>
                  <c:pt idx="4">
                    <c:v>2010</c:v>
                  </c:pt>
                  <c:pt idx="5">
                    <c:v>2011</c:v>
                  </c:pt>
                </c:lvl>
                <c:lvl>
                  <c:pt idx="0">
                    <c:v>года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25.538</c:v>
                </c:pt>
                <c:pt idx="1">
                  <c:v>25.114999999999998</c:v>
                </c:pt>
                <c:pt idx="2">
                  <c:v>24.745999999999988</c:v>
                </c:pt>
                <c:pt idx="3">
                  <c:v>24.23</c:v>
                </c:pt>
                <c:pt idx="4">
                  <c:v>23.939999999999994</c:v>
                </c:pt>
                <c:pt idx="5">
                  <c:v>23.69</c:v>
                </c:pt>
              </c:numCache>
            </c:numRef>
          </c:val>
        </c:ser>
        <c:marker val="1"/>
        <c:axId val="204509184"/>
        <c:axId val="204510720"/>
      </c:lineChart>
      <c:catAx>
        <c:axId val="204509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204510720"/>
        <c:crosses val="autoZero"/>
        <c:auto val="1"/>
        <c:lblAlgn val="ctr"/>
        <c:lblOffset val="100"/>
      </c:catAx>
      <c:valAx>
        <c:axId val="2045107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4509184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611467044880245"/>
          <c:y val="6.0766127918220884E-2"/>
          <c:w val="0.51321063262153965"/>
          <c:h val="0.7611601049868767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Естественный прирост населения</c:v>
                </c:pt>
              </c:strCache>
            </c:strRef>
          </c:tx>
          <c:spPr>
            <a:ln w="25400"/>
          </c:spPr>
          <c:marker>
            <c:spPr>
              <a:ln w="3175"/>
            </c:spPr>
          </c:marker>
          <c:dLbls>
            <c:dLbl>
              <c:idx val="0"/>
              <c:layout>
                <c:manualLayout>
                  <c:x val="-3.333333333333334E-2"/>
                  <c:y val="4.6296296296296349E-2"/>
                </c:manualLayout>
              </c:layout>
              <c:showVal val="1"/>
            </c:dLbl>
            <c:dLbl>
              <c:idx val="1"/>
              <c:layout>
                <c:manualLayout>
                  <c:x val="-3.888888888888889E-2"/>
                  <c:y val="6.0185185185185147E-2"/>
                </c:manualLayout>
              </c:layout>
              <c:showVal val="1"/>
            </c:dLbl>
            <c:dLbl>
              <c:idx val="2"/>
              <c:layout>
                <c:manualLayout>
                  <c:x val="-4.4444444444444495E-2"/>
                  <c:y val="6.0185185185185147E-2"/>
                </c:manualLayout>
              </c:layout>
              <c:showVal val="1"/>
            </c:dLbl>
            <c:dLbl>
              <c:idx val="3"/>
              <c:layout>
                <c:manualLayout>
                  <c:x val="-3.0555555555555575E-2"/>
                  <c:y val="6.0185185185185147E-2"/>
                </c:manualLayout>
              </c:layout>
              <c:showVal val="1"/>
            </c:dLbl>
            <c:showVal val="1"/>
          </c:dLbls>
          <c:cat>
            <c:numLit>
              <c:formatCode>General</c:formatCode>
              <c:ptCount val="4"/>
              <c:pt idx="0">
                <c:v>2006</c:v>
              </c:pt>
              <c:pt idx="1">
                <c:v>2007</c:v>
              </c:pt>
              <c:pt idx="2">
                <c:v>2008</c:v>
              </c:pt>
              <c:pt idx="3">
                <c:v>2009</c:v>
              </c:pt>
            </c:numLit>
          </c:cat>
          <c:val>
            <c:numRef>
              <c:f>Лист1!$B$3:$E$3</c:f>
              <c:numCache>
                <c:formatCode>General</c:formatCode>
                <c:ptCount val="4"/>
                <c:pt idx="0">
                  <c:v>-10.6</c:v>
                </c:pt>
                <c:pt idx="1">
                  <c:v>-9.9</c:v>
                </c:pt>
                <c:pt idx="2">
                  <c:v>-9.7000000000000011</c:v>
                </c:pt>
                <c:pt idx="3">
                  <c:v>-9.2000000000000011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Миграционный прирост населения</c:v>
                </c:pt>
              </c:strCache>
            </c:strRef>
          </c:tx>
          <c:spPr>
            <a:ln w="25400"/>
          </c:spPr>
          <c:marker>
            <c:spPr>
              <a:ln w="3175"/>
            </c:spPr>
          </c:marker>
          <c:dLbls>
            <c:dLbl>
              <c:idx val="0"/>
              <c:layout>
                <c:manualLayout>
                  <c:x val="-4.4444444444444495E-2"/>
                  <c:y val="-5.555555555555549E-2"/>
                </c:manualLayout>
              </c:layout>
              <c:showVal val="1"/>
            </c:dLbl>
            <c:dLbl>
              <c:idx val="1"/>
              <c:layout>
                <c:manualLayout>
                  <c:x val="-0.05"/>
                  <c:y val="-5.555555555555549E-2"/>
                </c:manualLayout>
              </c:layout>
              <c:showVal val="1"/>
            </c:dLbl>
            <c:dLbl>
              <c:idx val="2"/>
              <c:layout>
                <c:manualLayout>
                  <c:x val="-4.4444444444444495E-2"/>
                  <c:y val="-4.6296296296296349E-2"/>
                </c:manualLayout>
              </c:layout>
              <c:showVal val="1"/>
            </c:dLbl>
            <c:dLbl>
              <c:idx val="3"/>
              <c:layout>
                <c:manualLayout>
                  <c:x val="-0.05"/>
                  <c:y val="-5.0925925925925923E-2"/>
                </c:manualLayout>
              </c:layout>
              <c:showVal val="1"/>
            </c:dLbl>
            <c:showVal val="1"/>
          </c:dLbls>
          <c:cat>
            <c:numLit>
              <c:formatCode>General</c:formatCode>
              <c:ptCount val="4"/>
              <c:pt idx="0">
                <c:v>2006</c:v>
              </c:pt>
              <c:pt idx="1">
                <c:v>2007</c:v>
              </c:pt>
              <c:pt idx="2">
                <c:v>2008</c:v>
              </c:pt>
              <c:pt idx="3">
                <c:v>2009</c:v>
              </c:pt>
            </c:numLit>
          </c:cat>
          <c:val>
            <c:numRef>
              <c:f>Лист1!$B$4:$E$4</c:f>
              <c:numCache>
                <c:formatCode>General</c:formatCode>
                <c:ptCount val="4"/>
                <c:pt idx="0">
                  <c:v>-10</c:v>
                </c:pt>
                <c:pt idx="1">
                  <c:v>-8.3000000000000007</c:v>
                </c:pt>
                <c:pt idx="2">
                  <c:v>-8</c:v>
                </c:pt>
                <c:pt idx="3">
                  <c:v>-7.8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Общий прирост населения</c:v>
                </c:pt>
              </c:strCache>
            </c:strRef>
          </c:tx>
          <c:spPr>
            <a:ln w="25400"/>
          </c:spPr>
          <c:marker>
            <c:spPr>
              <a:ln w="3175"/>
            </c:spPr>
          </c:marker>
          <c:dLbls>
            <c:dLbl>
              <c:idx val="0"/>
              <c:layout>
                <c:manualLayout>
                  <c:x val="-1.1111111111111124E-2"/>
                  <c:y val="5.555555555555549E-2"/>
                </c:manualLayout>
              </c:layout>
              <c:showVal val="1"/>
            </c:dLbl>
            <c:dLbl>
              <c:idx val="1"/>
              <c:layout>
                <c:manualLayout>
                  <c:x val="-1.1111111111111124E-2"/>
                  <c:y val="6.9444444444444503E-2"/>
                </c:manualLayout>
              </c:layout>
              <c:showVal val="1"/>
            </c:dLbl>
            <c:dLbl>
              <c:idx val="2"/>
              <c:layout>
                <c:manualLayout>
                  <c:x val="-2.2222222222222247E-2"/>
                  <c:y val="6.4814814814814894E-2"/>
                </c:manualLayout>
              </c:layout>
              <c:showVal val="1"/>
            </c:dLbl>
            <c:dLbl>
              <c:idx val="3"/>
              <c:layout>
                <c:manualLayout>
                  <c:x val="-2.5000000000000001E-2"/>
                  <c:y val="6.9444444444444503E-2"/>
                </c:manualLayout>
              </c:layout>
              <c:showVal val="1"/>
            </c:dLbl>
            <c:showVal val="1"/>
          </c:dLbls>
          <c:cat>
            <c:numLit>
              <c:formatCode>General</c:formatCode>
              <c:ptCount val="4"/>
              <c:pt idx="0">
                <c:v>2006</c:v>
              </c:pt>
              <c:pt idx="1">
                <c:v>2007</c:v>
              </c:pt>
              <c:pt idx="2">
                <c:v>2008</c:v>
              </c:pt>
              <c:pt idx="3">
                <c:v>2009</c:v>
              </c:pt>
            </c:numLit>
          </c:cat>
          <c:val>
            <c:numRef>
              <c:f>Лист1!$B$5:$E$5</c:f>
              <c:numCache>
                <c:formatCode>General</c:formatCode>
                <c:ptCount val="4"/>
                <c:pt idx="0">
                  <c:v>-20.6</c:v>
                </c:pt>
                <c:pt idx="1">
                  <c:v>-18.2</c:v>
                </c:pt>
                <c:pt idx="2">
                  <c:v>-17.7</c:v>
                </c:pt>
                <c:pt idx="3">
                  <c:v>-17</c:v>
                </c:pt>
              </c:numCache>
            </c:numRef>
          </c:val>
        </c:ser>
        <c:marker val="1"/>
        <c:axId val="204549504"/>
        <c:axId val="204559488"/>
      </c:lineChart>
      <c:catAx>
        <c:axId val="204549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4559488"/>
        <c:crosses val="autoZero"/>
        <c:auto val="1"/>
        <c:lblAlgn val="ctr"/>
        <c:lblOffset val="100"/>
      </c:catAx>
      <c:valAx>
        <c:axId val="2045594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 i="0"/>
            </a:pPr>
            <a:endParaRPr lang="ru-RU"/>
          </a:p>
        </c:txPr>
        <c:crossAx val="204549504"/>
        <c:crosses val="autoZero"/>
        <c:crossBetween val="between"/>
      </c:valAx>
      <c:spPr>
        <a:ln w="6350">
          <a:solidFill>
            <a:schemeClr val="accent1"/>
          </a:solidFill>
        </a:ln>
      </c:spPr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50159549558387"/>
          <c:y val="8.9805713061377537E-2"/>
          <c:w val="0.56313740865379436"/>
          <c:h val="0.7489469938706641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5400"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pPr>
              <a:ln w="6350"/>
            </c:spPr>
          </c:marker>
          <c:dLbls>
            <c:dLbl>
              <c:idx val="0"/>
              <c:layout>
                <c:manualLayout>
                  <c:x val="-4.1493775933609964E-2"/>
                  <c:y val="-5.0534499514091412E-2"/>
                </c:manualLayout>
              </c:layout>
              <c:showVal val="1"/>
            </c:dLbl>
            <c:dLbl>
              <c:idx val="1"/>
              <c:layout>
                <c:manualLayout>
                  <c:x val="-4.1493775933609964E-2"/>
                  <c:y val="-4.2759961127308128E-2"/>
                </c:manualLayout>
              </c:layout>
              <c:showVal val="1"/>
            </c:dLbl>
            <c:dLbl>
              <c:idx val="2"/>
              <c:layout>
                <c:manualLayout>
                  <c:x val="-5.2558782849239351E-2"/>
                  <c:y val="-5.0534499514091412E-2"/>
                </c:manualLayout>
              </c:layout>
              <c:showVal val="1"/>
            </c:dLbl>
            <c:dLbl>
              <c:idx val="3"/>
              <c:layout>
                <c:manualLayout>
                  <c:x val="-3.3195020746887967E-2"/>
                  <c:y val="-4.6647230320699708E-2"/>
                </c:manualLayout>
              </c:layout>
              <c:showVal val="1"/>
            </c:dLbl>
            <c:showVal val="1"/>
          </c:dLbls>
          <c:cat>
            <c:numLit>
              <c:formatCode>General</c:formatCode>
              <c:ptCount val="4"/>
              <c:pt idx="0">
                <c:v>2006</c:v>
              </c:pt>
              <c:pt idx="1">
                <c:v>2007</c:v>
              </c:pt>
              <c:pt idx="2">
                <c:v>2008</c:v>
              </c:pt>
              <c:pt idx="3">
                <c:v>2009</c:v>
              </c:pt>
            </c:numLit>
          </c:cat>
          <c:val>
            <c:numRef>
              <c:f>Лист1!$B$3:$E$3</c:f>
              <c:numCache>
                <c:formatCode>General</c:formatCode>
                <c:ptCount val="4"/>
                <c:pt idx="0">
                  <c:v>8.5</c:v>
                </c:pt>
                <c:pt idx="1">
                  <c:v>8.8000000000000007</c:v>
                </c:pt>
                <c:pt idx="2">
                  <c:v>8.8000000000000007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5400"/>
          </c:spPr>
          <c:marker>
            <c:symbol val="circle"/>
            <c:size val="6"/>
            <c:spPr>
              <a:ln w="6350"/>
            </c:spPr>
          </c:marker>
          <c:dLbls>
            <c:dLbl>
              <c:idx val="0"/>
              <c:layout>
                <c:manualLayout>
                  <c:x val="-5.2558782849239351E-2"/>
                  <c:y val="4.6647230320699708E-2"/>
                </c:manualLayout>
              </c:layout>
              <c:showVal val="1"/>
            </c:dLbl>
            <c:dLbl>
              <c:idx val="1"/>
              <c:layout>
                <c:manualLayout>
                  <c:x val="-5.2558782849239351E-2"/>
                  <c:y val="5.4421768707482956E-2"/>
                </c:manualLayout>
              </c:layout>
              <c:showVal val="1"/>
            </c:dLbl>
            <c:dLbl>
              <c:idx val="2"/>
              <c:layout>
                <c:manualLayout>
                  <c:x val="-5.5325034578146685E-2"/>
                  <c:y val="5.0534499514091412E-2"/>
                </c:manualLayout>
              </c:layout>
              <c:showVal val="1"/>
            </c:dLbl>
            <c:dLbl>
              <c:idx val="3"/>
              <c:layout>
                <c:manualLayout>
                  <c:x val="-4.9792531120332099E-2"/>
                  <c:y val="4.6647230320699708E-2"/>
                </c:manualLayout>
              </c:layout>
              <c:showVal val="1"/>
            </c:dLbl>
            <c:showVal val="1"/>
          </c:dLbls>
          <c:cat>
            <c:numLit>
              <c:formatCode>General</c:formatCode>
              <c:ptCount val="4"/>
              <c:pt idx="0">
                <c:v>2006</c:v>
              </c:pt>
              <c:pt idx="1">
                <c:v>2007</c:v>
              </c:pt>
              <c:pt idx="2">
                <c:v>2008</c:v>
              </c:pt>
              <c:pt idx="3">
                <c:v>2009</c:v>
              </c:pt>
            </c:numLit>
          </c:cat>
          <c:val>
            <c:numRef>
              <c:f>Лист1!$B$4:$E$4</c:f>
              <c:numCache>
                <c:formatCode>General</c:formatCode>
                <c:ptCount val="4"/>
                <c:pt idx="0">
                  <c:v>19.100000000000001</c:v>
                </c:pt>
                <c:pt idx="1">
                  <c:v>18.7</c:v>
                </c:pt>
                <c:pt idx="2">
                  <c:v>18.5</c:v>
                </c:pt>
                <c:pt idx="3">
                  <c:v>18.2</c:v>
                </c:pt>
              </c:numCache>
            </c:numRef>
          </c:val>
        </c:ser>
        <c:marker val="1"/>
        <c:axId val="203024256"/>
        <c:axId val="203025792"/>
      </c:lineChart>
      <c:catAx>
        <c:axId val="20302425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b="1"/>
            </a:pPr>
            <a:endParaRPr lang="ru-RU"/>
          </a:p>
        </c:txPr>
        <c:crossAx val="203025792"/>
        <c:crosses val="autoZero"/>
        <c:auto val="1"/>
        <c:lblAlgn val="ctr"/>
        <c:lblOffset val="100"/>
      </c:catAx>
      <c:valAx>
        <c:axId val="203025792"/>
        <c:scaling>
          <c:orientation val="minMax"/>
          <c:max val="2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3024256"/>
        <c:crosses val="autoZero"/>
        <c:crossBetween val="between"/>
        <c:majorUnit val="2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6068022747156742E-2"/>
          <c:y val="9.9537037037037118E-2"/>
          <c:w val="0.46388888888888957"/>
          <c:h val="0.77314814814814892"/>
        </c:manualLayout>
      </c:layout>
      <c:pie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-9.4714129483814566E-2"/>
                  <c:y val="0.197916666666666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4611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 15,2%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6.7905511811023736E-2"/>
                  <c:y val="-0.256712962962963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19549</a:t>
                    </a:r>
                    <a:r>
                      <a:rPr lang="ru-RU"/>
                      <a:t>; 64,3%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.13601345144356972"/>
                  <c:y val="0.172712160979877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6239</a:t>
                    </a:r>
                    <a:r>
                      <a:rPr lang="ru-RU"/>
                      <a:t>;</a:t>
                    </a:r>
                  </a:p>
                  <a:p>
                    <a:r>
                      <a:rPr lang="ru-RU"/>
                      <a:t> 20,5%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Дети до 15 лет</c:v>
                </c:pt>
                <c:pt idx="1">
                  <c:v>Население трудоспособного возраста</c:v>
                </c:pt>
                <c:pt idx="2">
                  <c:v>Население старше трудоспособного возраста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4611</c:v>
                </c:pt>
                <c:pt idx="1">
                  <c:v>19549</c:v>
                </c:pt>
                <c:pt idx="2">
                  <c:v>6239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602493438320308"/>
          <c:y val="0.15644940215806397"/>
          <c:w val="0.31064173228346481"/>
          <c:h val="0.63154527559055218"/>
        </c:manualLayout>
      </c:layout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2039763633807313E-2"/>
          <c:y val="8.3501749746471315E-2"/>
          <c:w val="0.92760408921041393"/>
          <c:h val="0.7932653825892525"/>
        </c:manualLayout>
      </c:layout>
      <c:barChart>
        <c:barDir val="bar"/>
        <c:grouping val="stacked"/>
        <c:ser>
          <c:idx val="0"/>
          <c:order val="0"/>
          <c:tx>
            <c:strRef>
              <c:f>Лист1!$A$3</c:f>
              <c:strCache>
                <c:ptCount val="1"/>
                <c:pt idx="0">
                  <c:v>Мужчины (чел.)</c:v>
                </c:pt>
              </c:strCache>
            </c:strRef>
          </c:tx>
          <c:dLbls>
            <c:dLbl>
              <c:idx val="0"/>
              <c:layout>
                <c:manualLayout>
                  <c:x val="-0.105448154657293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9.13884007029876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629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0.11013473930872875"/>
                  <c:y val="9.623685851731695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772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0.16637375512595187"/>
                  <c:y val="2.6246719160105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1225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0.1523140011716463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1097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-0.1546572934973641"/>
                  <c:y val="2.6246719160105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1118</a:t>
                    </a:r>
                  </a:p>
                </c:rich>
              </c:tx>
              <c:showVal val="1"/>
            </c:dLbl>
            <c:dLbl>
              <c:idx val="6"/>
              <c:layout>
                <c:manualLayout>
                  <c:x val="-0.14059753954305801"/>
                  <c:y val="2.6246719160105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1014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-0.13122437024018738"/>
                  <c:y val="2.6246719160105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966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-0.14997070884592867"/>
                  <c:y val="2.624671916010454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1088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-0.17574692442882262"/>
                  <c:y val="4.811842925865850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1336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-0.1593438781487991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1153</a:t>
                    </a:r>
                  </a:p>
                </c:rich>
              </c:tx>
              <c:showVal val="1"/>
            </c:dLbl>
            <c:dLbl>
              <c:idx val="11"/>
              <c:layout>
                <c:manualLayout>
                  <c:x val="-0.1265377855887522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909</a:t>
                    </a:r>
                  </a:p>
                </c:rich>
              </c:tx>
              <c:showVal val="1"/>
            </c:dLbl>
            <c:dLbl>
              <c:idx val="12"/>
              <c:layout>
                <c:manualLayout>
                  <c:x val="-7.0298769771528991E-2"/>
                  <c:y val="2.62467191601050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354</a:t>
                    </a:r>
                  </a:p>
                </c:rich>
              </c:tx>
              <c:showVal val="1"/>
            </c:dLbl>
            <c:dLbl>
              <c:idx val="13"/>
              <c:layout>
                <c:manualLayout>
                  <c:x val="-8.670181605155252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534</a:t>
                    </a:r>
                  </a:p>
                </c:rich>
              </c:tx>
              <c:showVal val="1"/>
            </c:dLbl>
            <c:dLbl>
              <c:idx val="14"/>
              <c:layout>
                <c:manualLayout>
                  <c:x val="-0.11247803163444625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775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Лист1!$B$2:$P$2</c:f>
              <c:strCache>
                <c:ptCount val="15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 и старше</c:v>
                </c:pt>
              </c:strCache>
            </c:strRef>
          </c:cat>
          <c:val>
            <c:numRef>
              <c:f>Лист1!$B$3:$P$3</c:f>
              <c:numCache>
                <c:formatCode>General</c:formatCode>
                <c:ptCount val="15"/>
                <c:pt idx="0">
                  <c:v>-705</c:v>
                </c:pt>
                <c:pt idx="1">
                  <c:v>-629</c:v>
                </c:pt>
                <c:pt idx="2">
                  <c:v>-772</c:v>
                </c:pt>
                <c:pt idx="3">
                  <c:v>-1225</c:v>
                </c:pt>
                <c:pt idx="4">
                  <c:v>-1097</c:v>
                </c:pt>
                <c:pt idx="5">
                  <c:v>-1118</c:v>
                </c:pt>
                <c:pt idx="6">
                  <c:v>-1014</c:v>
                </c:pt>
                <c:pt idx="7">
                  <c:v>-966</c:v>
                </c:pt>
                <c:pt idx="8">
                  <c:v>-1088</c:v>
                </c:pt>
                <c:pt idx="9">
                  <c:v>-1336</c:v>
                </c:pt>
                <c:pt idx="10">
                  <c:v>-1153</c:v>
                </c:pt>
                <c:pt idx="11">
                  <c:v>-909</c:v>
                </c:pt>
                <c:pt idx="12">
                  <c:v>-354</c:v>
                </c:pt>
                <c:pt idx="13">
                  <c:v>-534</c:v>
                </c:pt>
                <c:pt idx="14">
                  <c:v>-775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Женщины (чел.)</c:v>
                </c:pt>
              </c:strCache>
            </c:strRef>
          </c:tx>
          <c:dLbls>
            <c:dLbl>
              <c:idx val="0"/>
              <c:layout>
                <c:manualLayout>
                  <c:x val="9.607498535442310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9.3731693028705335E-2"/>
                  <c:y val="-2.6246719160105013E-3"/>
                </c:manualLayout>
              </c:layout>
              <c:showVal val="1"/>
            </c:dLbl>
            <c:dLbl>
              <c:idx val="2"/>
              <c:layout>
                <c:manualLayout>
                  <c:x val="0.10544815465729358"/>
                  <c:y val="-9.6236858517316957E-17"/>
                </c:manualLayout>
              </c:layout>
              <c:showVal val="1"/>
            </c:dLbl>
            <c:dLbl>
              <c:idx val="3"/>
              <c:layout>
                <c:manualLayout>
                  <c:x val="0.15231400117164628"/>
                  <c:y val="-2.6246719160105013E-3"/>
                </c:manualLayout>
              </c:layout>
              <c:showVal val="1"/>
            </c:dLbl>
            <c:dLbl>
              <c:idx val="4"/>
              <c:layout>
                <c:manualLayout>
                  <c:x val="0.12888107791446987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0.1546572934973641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0.14997052433472177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4059753954305809"/>
                  <c:y val="-2.6246719160105013E-3"/>
                </c:manualLayout>
              </c:layout>
              <c:showVal val="1"/>
            </c:dLbl>
            <c:dLbl>
              <c:idx val="8"/>
              <c:layout>
                <c:manualLayout>
                  <c:x val="0.15934387814879919"/>
                  <c:y val="-5.2493438320209548E-3"/>
                </c:manualLayout>
              </c:layout>
              <c:showVal val="1"/>
            </c:dLbl>
            <c:dLbl>
              <c:idx val="9"/>
              <c:layout>
                <c:manualLayout>
                  <c:x val="0.20152314001171645"/>
                  <c:y val="-2.6246719160105498E-3"/>
                </c:manualLayout>
              </c:layout>
              <c:showVal val="1"/>
            </c:dLbl>
            <c:dLbl>
              <c:idx val="10"/>
              <c:layout>
                <c:manualLayout>
                  <c:x val="0.19214997070884587"/>
                  <c:y val="0"/>
                </c:manualLayout>
              </c:layout>
              <c:showVal val="1"/>
            </c:dLbl>
            <c:dLbl>
              <c:idx val="11"/>
              <c:layout>
                <c:manualLayout>
                  <c:x val="0.17106033977738747"/>
                  <c:y val="-2.6246719160105013E-3"/>
                </c:manualLayout>
              </c:layout>
              <c:showVal val="1"/>
            </c:dLbl>
            <c:dLbl>
              <c:idx val="12"/>
              <c:layout>
                <c:manualLayout>
                  <c:x val="8.2015231400117045E-2"/>
                  <c:y val="0"/>
                </c:manualLayout>
              </c:layout>
              <c:showVal val="1"/>
            </c:dLbl>
            <c:dLbl>
              <c:idx val="13"/>
              <c:layout>
                <c:manualLayout>
                  <c:x val="0.14059753954305801"/>
                  <c:y val="0"/>
                </c:manualLayout>
              </c:layout>
              <c:showVal val="1"/>
            </c:dLbl>
            <c:dLbl>
              <c:idx val="14"/>
              <c:layout>
                <c:manualLayout>
                  <c:x val="0.260105448154657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Лист1!$B$2:$P$2</c:f>
              <c:strCache>
                <c:ptCount val="15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 и старше</c:v>
                </c:pt>
              </c:strCache>
            </c:strRef>
          </c:cat>
          <c:val>
            <c:numRef>
              <c:f>Лист1!$B$4:$P$4</c:f>
              <c:numCache>
                <c:formatCode>General</c:formatCode>
                <c:ptCount val="15"/>
                <c:pt idx="0">
                  <c:v>688</c:v>
                </c:pt>
                <c:pt idx="1">
                  <c:v>623</c:v>
                </c:pt>
                <c:pt idx="2">
                  <c:v>724</c:v>
                </c:pt>
                <c:pt idx="3">
                  <c:v>1125</c:v>
                </c:pt>
                <c:pt idx="4">
                  <c:v>998</c:v>
                </c:pt>
                <c:pt idx="5">
                  <c:v>1171</c:v>
                </c:pt>
                <c:pt idx="6">
                  <c:v>1082</c:v>
                </c:pt>
                <c:pt idx="7">
                  <c:v>1049</c:v>
                </c:pt>
                <c:pt idx="8">
                  <c:v>1207</c:v>
                </c:pt>
                <c:pt idx="9">
                  <c:v>1603</c:v>
                </c:pt>
                <c:pt idx="10">
                  <c:v>1491</c:v>
                </c:pt>
                <c:pt idx="11">
                  <c:v>1296</c:v>
                </c:pt>
                <c:pt idx="12">
                  <c:v>504</c:v>
                </c:pt>
                <c:pt idx="13">
                  <c:v>1013</c:v>
                </c:pt>
                <c:pt idx="14">
                  <c:v>2150</c:v>
                </c:pt>
              </c:numCache>
            </c:numRef>
          </c:val>
        </c:ser>
        <c:overlap val="100"/>
        <c:axId val="98367744"/>
        <c:axId val="202993664"/>
      </c:barChart>
      <c:catAx>
        <c:axId val="98367744"/>
        <c:scaling>
          <c:orientation val="minMax"/>
        </c:scaling>
        <c:delete val="1"/>
        <c:axPos val="l"/>
        <c:tickLblPos val="nextTo"/>
        <c:crossAx val="202993664"/>
        <c:crosses val="autoZero"/>
        <c:auto val="1"/>
        <c:lblAlgn val="ctr"/>
        <c:lblOffset val="100"/>
      </c:catAx>
      <c:valAx>
        <c:axId val="202993664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98367744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19280295586953214"/>
          <c:y val="0.9367902535805086"/>
          <c:w val="0.53362947382016679"/>
          <c:h val="5.0281082251751985E-2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412330090989194E-2"/>
          <c:y val="7.9328737615996139E-2"/>
          <c:w val="0.61526371341049702"/>
          <c:h val="0.77108775696498066"/>
        </c:manualLayout>
      </c:layout>
      <c:bar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Прибыло (чел.)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0"/>
              <c:pt idx="0">
                <c:v>1998</c:v>
              </c:pt>
              <c:pt idx="1">
                <c:v>1999</c:v>
              </c:pt>
              <c:pt idx="2">
                <c:v>2000</c:v>
              </c:pt>
              <c:pt idx="3">
                <c:v>2001</c:v>
              </c:pt>
              <c:pt idx="4">
                <c:v>2002</c:v>
              </c:pt>
              <c:pt idx="5">
                <c:v>2003</c:v>
              </c:pt>
              <c:pt idx="6">
                <c:v>2004</c:v>
              </c:pt>
              <c:pt idx="7">
                <c:v>2005</c:v>
              </c:pt>
              <c:pt idx="8">
                <c:v>2006</c:v>
              </c:pt>
              <c:pt idx="9">
                <c:v>2007</c:v>
              </c:pt>
            </c:numLit>
          </c:cat>
          <c:val>
            <c:numRef>
              <c:f>Лист1!$B$3:$K$3</c:f>
              <c:numCache>
                <c:formatCode>General</c:formatCode>
                <c:ptCount val="10"/>
                <c:pt idx="0">
                  <c:v>556</c:v>
                </c:pt>
                <c:pt idx="1">
                  <c:v>597</c:v>
                </c:pt>
                <c:pt idx="2">
                  <c:v>430</c:v>
                </c:pt>
                <c:pt idx="3">
                  <c:v>409</c:v>
                </c:pt>
                <c:pt idx="4">
                  <c:v>417</c:v>
                </c:pt>
                <c:pt idx="5">
                  <c:v>311</c:v>
                </c:pt>
                <c:pt idx="6">
                  <c:v>213</c:v>
                </c:pt>
                <c:pt idx="7">
                  <c:v>257</c:v>
                </c:pt>
                <c:pt idx="8">
                  <c:v>184</c:v>
                </c:pt>
                <c:pt idx="9">
                  <c:v>192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Выбыло (чел.)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0"/>
              <c:pt idx="0">
                <c:v>1998</c:v>
              </c:pt>
              <c:pt idx="1">
                <c:v>1999</c:v>
              </c:pt>
              <c:pt idx="2">
                <c:v>2000</c:v>
              </c:pt>
              <c:pt idx="3">
                <c:v>2001</c:v>
              </c:pt>
              <c:pt idx="4">
                <c:v>2002</c:v>
              </c:pt>
              <c:pt idx="5">
                <c:v>2003</c:v>
              </c:pt>
              <c:pt idx="6">
                <c:v>2004</c:v>
              </c:pt>
              <c:pt idx="7">
                <c:v>2005</c:v>
              </c:pt>
              <c:pt idx="8">
                <c:v>2006</c:v>
              </c:pt>
              <c:pt idx="9">
                <c:v>2007</c:v>
              </c:pt>
            </c:numLit>
          </c:cat>
          <c:val>
            <c:numRef>
              <c:f>Лист1!$B$4:$K$4</c:f>
              <c:numCache>
                <c:formatCode>General</c:formatCode>
                <c:ptCount val="10"/>
                <c:pt idx="0">
                  <c:v>647</c:v>
                </c:pt>
                <c:pt idx="1">
                  <c:v>556</c:v>
                </c:pt>
                <c:pt idx="2">
                  <c:v>516</c:v>
                </c:pt>
                <c:pt idx="3">
                  <c:v>434</c:v>
                </c:pt>
                <c:pt idx="4">
                  <c:v>435</c:v>
                </c:pt>
                <c:pt idx="5">
                  <c:v>441</c:v>
                </c:pt>
                <c:pt idx="6">
                  <c:v>387</c:v>
                </c:pt>
                <c:pt idx="7">
                  <c:v>471</c:v>
                </c:pt>
                <c:pt idx="8">
                  <c:v>491</c:v>
                </c:pt>
                <c:pt idx="9">
                  <c:v>442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Миграционный прирост,убыль (чел.)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10"/>
              <c:pt idx="0">
                <c:v>1998</c:v>
              </c:pt>
              <c:pt idx="1">
                <c:v>1999</c:v>
              </c:pt>
              <c:pt idx="2">
                <c:v>2000</c:v>
              </c:pt>
              <c:pt idx="3">
                <c:v>2001</c:v>
              </c:pt>
              <c:pt idx="4">
                <c:v>2002</c:v>
              </c:pt>
              <c:pt idx="5">
                <c:v>2003</c:v>
              </c:pt>
              <c:pt idx="6">
                <c:v>2004</c:v>
              </c:pt>
              <c:pt idx="7">
                <c:v>2005</c:v>
              </c:pt>
              <c:pt idx="8">
                <c:v>2006</c:v>
              </c:pt>
              <c:pt idx="9">
                <c:v>2007</c:v>
              </c:pt>
            </c:numLit>
          </c:cat>
          <c:val>
            <c:numRef>
              <c:f>Лист1!$B$5:$K$5</c:f>
              <c:numCache>
                <c:formatCode>General</c:formatCode>
                <c:ptCount val="10"/>
                <c:pt idx="0">
                  <c:v>-91</c:v>
                </c:pt>
                <c:pt idx="1">
                  <c:v>41</c:v>
                </c:pt>
                <c:pt idx="2">
                  <c:v>-86</c:v>
                </c:pt>
                <c:pt idx="3">
                  <c:v>-25</c:v>
                </c:pt>
                <c:pt idx="4">
                  <c:v>-18</c:v>
                </c:pt>
                <c:pt idx="5">
                  <c:v>-130</c:v>
                </c:pt>
                <c:pt idx="6">
                  <c:v>-174</c:v>
                </c:pt>
                <c:pt idx="7">
                  <c:v>-214</c:v>
                </c:pt>
                <c:pt idx="8">
                  <c:v>-307</c:v>
                </c:pt>
                <c:pt idx="9">
                  <c:v>-250</c:v>
                </c:pt>
              </c:numCache>
            </c:numRef>
          </c:val>
        </c:ser>
        <c:axId val="121436032"/>
        <c:axId val="121437568"/>
      </c:barChart>
      <c:catAx>
        <c:axId val="121436032"/>
        <c:scaling>
          <c:orientation val="minMax"/>
        </c:scaling>
        <c:axPos val="b"/>
        <c:numFmt formatCode="General" sourceLinked="1"/>
        <c:tickLblPos val="low"/>
        <c:txPr>
          <a:bodyPr rot="0"/>
          <a:lstStyle/>
          <a:p>
            <a:pPr>
              <a:defRPr b="1"/>
            </a:pPr>
            <a:endParaRPr lang="ru-RU"/>
          </a:p>
        </c:txPr>
        <c:crossAx val="121437568"/>
        <c:crosses val="autoZero"/>
        <c:auto val="1"/>
        <c:lblAlgn val="ctr"/>
        <c:lblOffset val="100"/>
      </c:catAx>
      <c:valAx>
        <c:axId val="121437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1436032"/>
        <c:crosses val="autoZero"/>
        <c:crossBetween val="between"/>
        <c:majorUnit val="100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13113932633420822"/>
                  <c:y val="-0.24605138442201796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22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7,5тыс.м</a:t>
                    </a:r>
                    <a:r>
                      <a:rPr lang="ru-RU" sz="1200" baseline="300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;</a:t>
                    </a:r>
                    <a:r>
                      <a:rPr lang="ru-RU" sz="1200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84,4%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1"/>
              <c:layout>
                <c:manualLayout>
                  <c:x val="-5.6398950131233687E-2"/>
                  <c:y val="3.434342538168644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2 тыс.м</a:t>
                    </a:r>
                    <a:r>
                      <a:rPr lang="ru-RU" sz="1200" baseline="300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; 11,9% 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9,9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 тыс.м</a:t>
                    </a:r>
                    <a:r>
                      <a:rPr lang="ru-RU" sz="1200" baseline="300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ru-RU" sz="1200">
                        <a:latin typeface="Times New Roman" pitchFamily="18" charset="0"/>
                        <a:cs typeface="Times New Roman" pitchFamily="18" charset="0"/>
                      </a:rPr>
                      <a:t>; 3,7%</a:t>
                    </a:r>
                    <a:endParaRPr lang="en-US" sz="12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Частная</c:v>
                </c:pt>
                <c:pt idx="1">
                  <c:v>Муниципальная</c:v>
                </c:pt>
                <c:pt idx="2">
                  <c:v>Государственная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227.5</c:v>
                </c:pt>
                <c:pt idx="1">
                  <c:v>32</c:v>
                </c:pt>
                <c:pt idx="2">
                  <c:v>9.9</c:v>
                </c:pt>
              </c:numCache>
            </c:numRef>
          </c:val>
        </c:ser>
        <c:firstSliceAng val="0"/>
      </c:pieChart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2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416386578932156"/>
          <c:y val="8.034173228346457E-2"/>
          <c:w val="0.66269778401948365"/>
          <c:h val="0.8093165354330709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Доходы, тыс. руб.</c:v>
                </c:pt>
              </c:strCache>
            </c:strRef>
          </c:tx>
          <c:dLbls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3"/>
              <c:pt idx="0">
                <c:v>2006</c:v>
              </c:pt>
              <c:pt idx="1">
                <c:v>2007</c:v>
              </c:pt>
              <c:pt idx="2">
                <c:v>2008</c:v>
              </c:pt>
            </c:numLit>
          </c:cat>
          <c:val>
            <c:numRef>
              <c:f>Лист1!$B$2:$D$2</c:f>
              <c:numCache>
                <c:formatCode>General</c:formatCode>
                <c:ptCount val="3"/>
                <c:pt idx="0">
                  <c:v>197849.1</c:v>
                </c:pt>
                <c:pt idx="1">
                  <c:v>264418.3</c:v>
                </c:pt>
                <c:pt idx="2">
                  <c:v>303601.5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Расходы, тыс. руб.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3862788963460106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9828486204325131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386278896346010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3"/>
              <c:pt idx="0">
                <c:v>2006</c:v>
              </c:pt>
              <c:pt idx="1">
                <c:v>2007</c:v>
              </c:pt>
              <c:pt idx="2">
                <c:v>2008</c:v>
              </c:pt>
            </c:numLit>
          </c:cat>
          <c:val>
            <c:numRef>
              <c:f>Лист1!$B$3:$D$3</c:f>
              <c:numCache>
                <c:formatCode>General</c:formatCode>
                <c:ptCount val="3"/>
                <c:pt idx="0">
                  <c:v>206575</c:v>
                </c:pt>
                <c:pt idx="1">
                  <c:v>278170.2</c:v>
                </c:pt>
                <c:pt idx="2">
                  <c:v>311956.5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Дефицит, тыс. руб.</c:v>
                </c:pt>
              </c:strCache>
            </c:strRef>
          </c:tx>
          <c:dLbls>
            <c:dLbl>
              <c:idx val="0"/>
              <c:layout>
                <c:manualLayout>
                  <c:x val="1.5065910392235643E-2"/>
                  <c:y val="7.4572389860663404E-2"/>
                </c:manualLayout>
              </c:layout>
              <c:showVal val="1"/>
            </c:dLbl>
            <c:dLbl>
              <c:idx val="1"/>
              <c:layout>
                <c:manualLayout>
                  <c:x val="1.7576895457608245E-2"/>
                  <c:y val="8.3520700851990912E-2"/>
                </c:manualLayout>
              </c:layout>
              <c:showVal val="1"/>
            </c:dLbl>
            <c:dLbl>
              <c:idx val="2"/>
              <c:layout>
                <c:manualLayout>
                  <c:x val="7.5327574807583508E-3"/>
                  <c:y val="7.158954124023088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Val val="1"/>
          </c:dLbls>
          <c:cat>
            <c:numLit>
              <c:formatCode>General</c:formatCode>
              <c:ptCount val="3"/>
              <c:pt idx="0">
                <c:v>2006</c:v>
              </c:pt>
              <c:pt idx="1">
                <c:v>2007</c:v>
              </c:pt>
              <c:pt idx="2">
                <c:v>2008</c:v>
              </c:pt>
            </c:numLit>
          </c:cat>
          <c:val>
            <c:numRef>
              <c:f>Лист1!$B$4:$D$4</c:f>
              <c:numCache>
                <c:formatCode>General</c:formatCode>
                <c:ptCount val="3"/>
                <c:pt idx="0">
                  <c:v>-8726.7000000000007</c:v>
                </c:pt>
                <c:pt idx="1">
                  <c:v>-13751.9</c:v>
                </c:pt>
                <c:pt idx="2">
                  <c:v>-8355</c:v>
                </c:pt>
              </c:numCache>
            </c:numRef>
          </c:val>
        </c:ser>
        <c:axId val="121490816"/>
        <c:axId val="121500800"/>
      </c:barChart>
      <c:catAx>
        <c:axId val="121490816"/>
        <c:scaling>
          <c:orientation val="minMax"/>
        </c:scaling>
        <c:axPos val="b"/>
        <c:numFmt formatCode="General" sourceLinked="1"/>
        <c:tickLblPos val="nextTo"/>
        <c:crossAx val="121500800"/>
        <c:crosses val="autoZero"/>
        <c:auto val="1"/>
        <c:lblAlgn val="ctr"/>
        <c:lblOffset val="100"/>
      </c:catAx>
      <c:valAx>
        <c:axId val="121500800"/>
        <c:scaling>
          <c:orientation val="minMax"/>
        </c:scaling>
        <c:axPos val="l"/>
        <c:majorGridlines/>
        <c:numFmt formatCode="General" sourceLinked="1"/>
        <c:tickLblPos val="nextTo"/>
        <c:crossAx val="121490816"/>
        <c:crosses val="autoZero"/>
        <c:crossBetween val="between"/>
      </c:valAx>
      <c:spPr>
        <a:ln>
          <a:solidFill>
            <a:schemeClr val="tx1">
              <a:lumMod val="50000"/>
              <a:lumOff val="50000"/>
            </a:schemeClr>
          </a:solidFill>
        </a:ln>
      </c:spPr>
    </c:plotArea>
    <c:legend>
      <c:legendPos val="b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0.02262</cdr:y>
    </cdr:from>
    <cdr:to>
      <cdr:x>0.12222</cdr:x>
      <cdr:y>0.07692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95250"/>
          <a:ext cx="628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Человек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0.53909</cdr:x>
      <cdr:y>0</cdr:y>
    </cdr:from>
    <cdr:to>
      <cdr:x>0.63992</cdr:x>
      <cdr:y>0.07895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95550" y="0"/>
          <a:ext cx="4667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года</a:t>
          </a:r>
        </a:p>
      </cdr:txBody>
    </cdr:sp>
  </cdr:relSizeAnchor>
  <cdr:relSizeAnchor xmlns:cdr="http://schemas.openxmlformats.org/drawingml/2006/chartDrawing">
    <cdr:from>
      <cdr:x>0.04733</cdr:x>
      <cdr:y>0.84474</cdr:y>
    </cdr:from>
    <cdr:to>
      <cdr:x>0.13375</cdr:x>
      <cdr:y>0.91316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076" y="3057524"/>
          <a:ext cx="400050" cy="2476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0.01245</cdr:x>
      <cdr:y>0</cdr:y>
    </cdr:from>
    <cdr:to>
      <cdr:x>0.09129</cdr:x>
      <cdr:y>0.06706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0"/>
          <a:ext cx="3619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‰</a:t>
          </a:r>
        </a:p>
      </cdr:txBody>
    </cdr:sp>
  </cdr:relSizeAnchor>
  <cdr:relSizeAnchor xmlns:cdr="http://schemas.openxmlformats.org/drawingml/2006/chartDrawing">
    <cdr:from>
      <cdr:x>0.65145</cdr:x>
      <cdr:y>0.84257</cdr:y>
    </cdr:from>
    <cdr:to>
      <cdr:x>0.75104</cdr:x>
      <cdr:y>0.92711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90849" y="2752725"/>
          <a:ext cx="457201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года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0.41739</cdr:x>
      <cdr:y>0.80175</cdr:y>
    </cdr:from>
    <cdr:to>
      <cdr:x>0.49266</cdr:x>
      <cdr:y>0.85895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62137" y="3879419"/>
          <a:ext cx="407936" cy="2767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0-4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0.40246</cdr:x>
      <cdr:y>0.69094</cdr:y>
    </cdr:from>
    <cdr:to>
      <cdr:x>0.50439</cdr:x>
      <cdr:y>0.74016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181225" y="3343276"/>
          <a:ext cx="552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10-14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0.40422</cdr:x>
      <cdr:y>0.58465</cdr:y>
    </cdr:from>
    <cdr:to>
      <cdr:x>0.50615</cdr:x>
      <cdr:y>0.6378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190750" y="2828925"/>
          <a:ext cx="5524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20-24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0.40422</cdr:x>
      <cdr:y>0.6378</cdr:y>
    </cdr:from>
    <cdr:to>
      <cdr:x>0.49385</cdr:x>
      <cdr:y>0.69094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190750" y="3086101"/>
          <a:ext cx="4857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15-19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0.40598</cdr:x>
      <cdr:y>0.48031</cdr:y>
    </cdr:from>
    <cdr:to>
      <cdr:x>0.49736</cdr:x>
      <cdr:y>0.52362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200275" y="2324100"/>
          <a:ext cx="4953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30-34</a:t>
          </a:r>
        </a:p>
      </cdr:txBody>
    </cdr:sp>
  </cdr:relSizeAnchor>
  <cdr:relSizeAnchor xmlns:cdr="http://schemas.openxmlformats.org/drawingml/2006/chartDrawing">
    <cdr:from>
      <cdr:x>0.40422</cdr:x>
      <cdr:y>0.4252</cdr:y>
    </cdr:from>
    <cdr:to>
      <cdr:x>0.52548</cdr:x>
      <cdr:y>0.47047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190750" y="2057400"/>
          <a:ext cx="6572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35-39</a:t>
          </a:r>
        </a:p>
      </cdr:txBody>
    </cdr:sp>
  </cdr:relSizeAnchor>
  <cdr:relSizeAnchor xmlns:cdr="http://schemas.openxmlformats.org/drawingml/2006/chartDrawing">
    <cdr:from>
      <cdr:x>0.40598</cdr:x>
      <cdr:y>0.37008</cdr:y>
    </cdr:from>
    <cdr:to>
      <cdr:x>0.5167</cdr:x>
      <cdr:y>0.41535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200275" y="1790700"/>
          <a:ext cx="6000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40-44</a:t>
          </a:r>
        </a:p>
      </cdr:txBody>
    </cdr:sp>
  </cdr:relSizeAnchor>
  <cdr:relSizeAnchor xmlns:cdr="http://schemas.openxmlformats.org/drawingml/2006/chartDrawing">
    <cdr:from>
      <cdr:x>0.40598</cdr:x>
      <cdr:y>0.32087</cdr:y>
    </cdr:from>
    <cdr:to>
      <cdr:x>0.52548</cdr:x>
      <cdr:y>0.36417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200275" y="1552575"/>
          <a:ext cx="6477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45-49</a:t>
          </a:r>
        </a:p>
      </cdr:txBody>
    </cdr:sp>
  </cdr:relSizeAnchor>
  <cdr:relSizeAnchor xmlns:cdr="http://schemas.openxmlformats.org/drawingml/2006/chartDrawing">
    <cdr:from>
      <cdr:x>0.40598</cdr:x>
      <cdr:y>0.27165</cdr:y>
    </cdr:from>
    <cdr:to>
      <cdr:x>0.55185</cdr:x>
      <cdr:y>0.33071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2200275" y="1314450"/>
          <a:ext cx="7905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50-54</a:t>
          </a:r>
        </a:p>
      </cdr:txBody>
    </cdr:sp>
  </cdr:relSizeAnchor>
  <cdr:relSizeAnchor xmlns:cdr="http://schemas.openxmlformats.org/drawingml/2006/chartDrawing">
    <cdr:from>
      <cdr:x>0.40422</cdr:x>
      <cdr:y>0.21457</cdr:y>
    </cdr:from>
    <cdr:to>
      <cdr:x>0.50088</cdr:x>
      <cdr:y>0.26772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2190750" y="1038225"/>
          <a:ext cx="523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55-59</a:t>
          </a:r>
        </a:p>
      </cdr:txBody>
    </cdr:sp>
  </cdr:relSizeAnchor>
  <cdr:relSizeAnchor xmlns:cdr="http://schemas.openxmlformats.org/drawingml/2006/chartDrawing">
    <cdr:from>
      <cdr:x>0.40773</cdr:x>
      <cdr:y>0.15945</cdr:y>
    </cdr:from>
    <cdr:to>
      <cdr:x>0.51318</cdr:x>
      <cdr:y>0.20276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209800" y="771525"/>
          <a:ext cx="5715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60-64</a:t>
          </a:r>
        </a:p>
      </cdr:txBody>
    </cdr:sp>
  </cdr:relSizeAnchor>
  <cdr:relSizeAnchor xmlns:cdr="http://schemas.openxmlformats.org/drawingml/2006/chartDrawing">
    <cdr:from>
      <cdr:x>0.40598</cdr:x>
      <cdr:y>0.1063</cdr:y>
    </cdr:from>
    <cdr:to>
      <cdr:x>0.53076</cdr:x>
      <cdr:y>0.16142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2200275" y="514350"/>
          <a:ext cx="6762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65-69</a:t>
          </a:r>
        </a:p>
      </cdr:txBody>
    </cdr:sp>
  </cdr:relSizeAnchor>
  <cdr:relSizeAnchor xmlns:cdr="http://schemas.openxmlformats.org/drawingml/2006/chartDrawing">
    <cdr:from>
      <cdr:x>0.40598</cdr:x>
      <cdr:y>0.05709</cdr:y>
    </cdr:from>
    <cdr:to>
      <cdr:x>0.56239</cdr:x>
      <cdr:y>0.10236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2200274" y="276225"/>
          <a:ext cx="8477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70 и 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&lt;</a:t>
          </a:r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0.43058</cdr:x>
      <cdr:y>0.87402</cdr:y>
    </cdr:from>
    <cdr:to>
      <cdr:x>0.49385</cdr:x>
      <cdr:y>0.93307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2333626" y="4229100"/>
          <a:ext cx="3429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0</a:t>
          </a:r>
        </a:p>
      </cdr:txBody>
    </cdr:sp>
  </cdr:relSizeAnchor>
  <cdr:relSizeAnchor xmlns:cdr="http://schemas.openxmlformats.org/drawingml/2006/chartDrawing">
    <cdr:from>
      <cdr:x>0.50967</cdr:x>
      <cdr:y>0.86811</cdr:y>
    </cdr:from>
    <cdr:to>
      <cdr:x>0.60105</cdr:x>
      <cdr:y>0.9311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2762251" y="4200525"/>
          <a:ext cx="4953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500</a:t>
          </a:r>
        </a:p>
      </cdr:txBody>
    </cdr:sp>
  </cdr:relSizeAnchor>
  <cdr:relSizeAnchor xmlns:cdr="http://schemas.openxmlformats.org/drawingml/2006/chartDrawing">
    <cdr:from>
      <cdr:x>0.60281</cdr:x>
      <cdr:y>0.86614</cdr:y>
    </cdr:from>
    <cdr:to>
      <cdr:x>0.72056</cdr:x>
      <cdr:y>0.91929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3267075" y="4191000"/>
          <a:ext cx="638175" cy="2571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1000</a:t>
          </a:r>
        </a:p>
      </cdr:txBody>
    </cdr:sp>
  </cdr:relSizeAnchor>
  <cdr:relSizeAnchor xmlns:cdr="http://schemas.openxmlformats.org/drawingml/2006/chartDrawing">
    <cdr:from>
      <cdr:x>0.71178</cdr:x>
      <cdr:y>0.86417</cdr:y>
    </cdr:from>
    <cdr:to>
      <cdr:x>0.82777</cdr:x>
      <cdr:y>0.93701</cdr:y>
    </cdr:to>
    <cdr:sp macro="" textlink="">
      <cdr:nvSpPr>
        <cdr:cNvPr id="20" name="TextBox 19"/>
        <cdr:cNvSpPr txBox="1"/>
      </cdr:nvSpPr>
      <cdr:spPr>
        <a:xfrm xmlns:a="http://schemas.openxmlformats.org/drawingml/2006/main">
          <a:off x="3857625" y="4181475"/>
          <a:ext cx="6286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1500</a:t>
          </a:r>
        </a:p>
      </cdr:txBody>
    </cdr:sp>
  </cdr:relSizeAnchor>
  <cdr:relSizeAnchor xmlns:cdr="http://schemas.openxmlformats.org/drawingml/2006/chartDrawing">
    <cdr:from>
      <cdr:x>0.81898</cdr:x>
      <cdr:y>0.86417</cdr:y>
    </cdr:from>
    <cdr:to>
      <cdr:x>0.92267</cdr:x>
      <cdr:y>0.92323</cdr:y>
    </cdr:to>
    <cdr:sp macro="" textlink="">
      <cdr:nvSpPr>
        <cdr:cNvPr id="21" name="TextBox 20"/>
        <cdr:cNvSpPr txBox="1"/>
      </cdr:nvSpPr>
      <cdr:spPr>
        <a:xfrm xmlns:a="http://schemas.openxmlformats.org/drawingml/2006/main">
          <a:off x="4438650" y="4181474"/>
          <a:ext cx="561975" cy="2857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2000</a:t>
          </a:r>
        </a:p>
      </cdr:txBody>
    </cdr:sp>
  </cdr:relSizeAnchor>
  <cdr:relSizeAnchor xmlns:cdr="http://schemas.openxmlformats.org/drawingml/2006/chartDrawing">
    <cdr:from>
      <cdr:x>0.3058</cdr:x>
      <cdr:y>0.86811</cdr:y>
    </cdr:from>
    <cdr:to>
      <cdr:x>0.41652</cdr:x>
      <cdr:y>0.90945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1657350" y="4200525"/>
          <a:ext cx="6000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500</a:t>
          </a:r>
        </a:p>
      </cdr:txBody>
    </cdr:sp>
  </cdr:relSizeAnchor>
  <cdr:relSizeAnchor xmlns:cdr="http://schemas.openxmlformats.org/drawingml/2006/chartDrawing">
    <cdr:from>
      <cdr:x>0.18981</cdr:x>
      <cdr:y>0.86614</cdr:y>
    </cdr:from>
    <cdr:to>
      <cdr:x>0.3058</cdr:x>
      <cdr:y>0.92126</cdr:y>
    </cdr:to>
    <cdr:sp macro="" textlink="">
      <cdr:nvSpPr>
        <cdr:cNvPr id="23" name="TextBox 22"/>
        <cdr:cNvSpPr txBox="1"/>
      </cdr:nvSpPr>
      <cdr:spPr>
        <a:xfrm xmlns:a="http://schemas.openxmlformats.org/drawingml/2006/main">
          <a:off x="1028700" y="4190999"/>
          <a:ext cx="628650" cy="266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1000</a:t>
          </a:r>
        </a:p>
      </cdr:txBody>
    </cdr:sp>
  </cdr:relSizeAnchor>
  <cdr:relSizeAnchor xmlns:cdr="http://schemas.openxmlformats.org/drawingml/2006/chartDrawing">
    <cdr:from>
      <cdr:x>0.09315</cdr:x>
      <cdr:y>0.86417</cdr:y>
    </cdr:from>
    <cdr:to>
      <cdr:x>0.18805</cdr:x>
      <cdr:y>0.91142</cdr:y>
    </cdr:to>
    <cdr:sp macro="" textlink="">
      <cdr:nvSpPr>
        <cdr:cNvPr id="24" name="TextBox 23"/>
        <cdr:cNvSpPr txBox="1"/>
      </cdr:nvSpPr>
      <cdr:spPr>
        <a:xfrm xmlns:a="http://schemas.openxmlformats.org/drawingml/2006/main">
          <a:off x="504825" y="4181475"/>
          <a:ext cx="514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1500</a:t>
          </a:r>
        </a:p>
      </cdr:txBody>
    </cdr:sp>
  </cdr:relSizeAnchor>
  <cdr:relSizeAnchor xmlns:cdr="http://schemas.openxmlformats.org/drawingml/2006/chartDrawing">
    <cdr:from>
      <cdr:x>0</cdr:x>
      <cdr:y>0.86417</cdr:y>
    </cdr:from>
    <cdr:to>
      <cdr:x>0.08436</cdr:x>
      <cdr:y>0.92323</cdr:y>
    </cdr:to>
    <cdr:sp macro="" textlink="">
      <cdr:nvSpPr>
        <cdr:cNvPr id="25" name="TextBox 24"/>
        <cdr:cNvSpPr txBox="1"/>
      </cdr:nvSpPr>
      <cdr:spPr>
        <a:xfrm xmlns:a="http://schemas.openxmlformats.org/drawingml/2006/main">
          <a:off x="0" y="4181475"/>
          <a:ext cx="4572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2000</a:t>
          </a:r>
        </a:p>
      </cdr:txBody>
    </cdr:sp>
  </cdr:relSizeAnchor>
  <cdr:relSizeAnchor xmlns:cdr="http://schemas.openxmlformats.org/drawingml/2006/chartDrawing">
    <cdr:from>
      <cdr:x>0.91388</cdr:x>
      <cdr:y>0.8622</cdr:y>
    </cdr:from>
    <cdr:to>
      <cdr:x>1</cdr:x>
      <cdr:y>0.91535</cdr:y>
    </cdr:to>
    <cdr:sp macro="" textlink="">
      <cdr:nvSpPr>
        <cdr:cNvPr id="26" name="TextBox 25"/>
        <cdr:cNvSpPr txBox="1"/>
      </cdr:nvSpPr>
      <cdr:spPr>
        <a:xfrm xmlns:a="http://schemas.openxmlformats.org/drawingml/2006/main">
          <a:off x="4952999" y="4171950"/>
          <a:ext cx="466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2500</a:t>
          </a:r>
        </a:p>
      </cdr:txBody>
    </cdr:sp>
  </cdr:relSizeAnchor>
  <cdr:relSizeAnchor xmlns:cdr="http://schemas.openxmlformats.org/drawingml/2006/chartDrawing">
    <cdr:from>
      <cdr:x>0.41652</cdr:x>
      <cdr:y>0.74213</cdr:y>
    </cdr:from>
    <cdr:to>
      <cdr:x>0.51142</cdr:x>
      <cdr:y>0.79528</cdr:y>
    </cdr:to>
    <cdr:sp macro="" textlink="">
      <cdr:nvSpPr>
        <cdr:cNvPr id="27" name="TextBox 26"/>
        <cdr:cNvSpPr txBox="1"/>
      </cdr:nvSpPr>
      <cdr:spPr>
        <a:xfrm xmlns:a="http://schemas.openxmlformats.org/drawingml/2006/main">
          <a:off x="2257425" y="3590925"/>
          <a:ext cx="5143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5-9</a:t>
          </a:r>
        </a:p>
      </cdr:txBody>
    </cdr:sp>
  </cdr:relSizeAnchor>
  <cdr:relSizeAnchor xmlns:cdr="http://schemas.openxmlformats.org/drawingml/2006/chartDrawing">
    <cdr:from>
      <cdr:x>0.40598</cdr:x>
      <cdr:y>0.5315</cdr:y>
    </cdr:from>
    <cdr:to>
      <cdr:x>0.51845</cdr:x>
      <cdr:y>0.57283</cdr:y>
    </cdr:to>
    <cdr:sp macro="" textlink="">
      <cdr:nvSpPr>
        <cdr:cNvPr id="28" name="TextBox 27"/>
        <cdr:cNvSpPr txBox="1"/>
      </cdr:nvSpPr>
      <cdr:spPr>
        <a:xfrm xmlns:a="http://schemas.openxmlformats.org/drawingml/2006/main">
          <a:off x="2200275" y="2571750"/>
          <a:ext cx="6096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25-29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0.00815</cdr:y>
    </cdr:from>
    <cdr:to>
      <cdr:x>0.11552</cdr:x>
      <cdr:y>0.05092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8099"/>
          <a:ext cx="6381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Человек</a:t>
          </a:r>
        </a:p>
      </cdr:txBody>
    </cdr:sp>
  </cdr:relSizeAnchor>
  <cdr:relSizeAnchor xmlns:cdr="http://schemas.openxmlformats.org/drawingml/2006/chartDrawing">
    <cdr:from>
      <cdr:x>0.68966</cdr:x>
      <cdr:y>0.85947</cdr:y>
    </cdr:from>
    <cdr:to>
      <cdr:x>0.77414</cdr:x>
      <cdr:y>0.9165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01" y="4019549"/>
          <a:ext cx="4667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/>
            <a:t>Года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0.004</cdr:x>
      <cdr:y>0</cdr:y>
    </cdr:from>
    <cdr:to>
      <cdr:x>0.14321</cdr:x>
      <cdr:y>0.06914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609" y="0"/>
          <a:ext cx="68290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тыс.руб</a:t>
          </a:r>
          <a:r>
            <a:rPr lang="ru-RU" sz="1100"/>
            <a:t>.</a:t>
          </a:r>
        </a:p>
      </cdr:txBody>
    </cdr:sp>
  </cdr:relSizeAnchor>
  <cdr:relSizeAnchor xmlns:cdr="http://schemas.openxmlformats.org/drawingml/2006/chartDrawing">
    <cdr:from>
      <cdr:x>0.79446</cdr:x>
      <cdr:y>0.83951</cdr:y>
    </cdr:from>
    <cdr:to>
      <cdr:x>0.96505</cdr:x>
      <cdr:y>0.94074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97126" y="3238499"/>
          <a:ext cx="836799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149</Pages>
  <Words>34588</Words>
  <Characters>197158</Characters>
  <Application>Microsoft Office Word</Application>
  <DocSecurity>0</DocSecurity>
  <Lines>1642</Lines>
  <Paragraphs>462</Paragraphs>
  <ScaleCrop>false</ScaleCrop>
  <Company/>
  <LinksUpToDate>false</LinksUpToDate>
  <CharactersWithSpaces>231284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2014-01-29T11:40:00Z</dcterms:created>
  <dcterms:modified xsi:type="dcterms:W3CDTF">2014-01-29T11:49:00Z</dcterms:modified>
</cp:coreProperties>
</file>