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25CE">
              <w:rPr>
                <w:rFonts w:ascii="Times New Roman" w:hAnsi="Times New Roman"/>
                <w:sz w:val="28"/>
                <w:szCs w:val="28"/>
              </w:rPr>
              <w:t>19.09.2018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3D25CE">
              <w:rPr>
                <w:rFonts w:ascii="Times New Roman" w:hAnsi="Times New Roman"/>
                <w:sz w:val="28"/>
                <w:szCs w:val="28"/>
              </w:rPr>
              <w:t>648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E32E4">
        <w:rPr>
          <w:rFonts w:ascii="Times New Roman" w:hAnsi="Times New Roman"/>
          <w:sz w:val="28"/>
          <w:szCs w:val="28"/>
        </w:rPr>
        <w:t>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DB7425" w:rsidRDefault="00DB7425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 xml:space="preserve">219, от 26.04.2016 № 324, от 20.05.2016 № 373, от 04.08.2016 № 511, от 13.10.2016 № 644, от 27.12.2016 № 892, от 18.04.2017 № 338, от 01.06.2017 № 462, от 16.08.2017 № 680. от  </w:t>
      </w:r>
      <w:r w:rsidR="006D5908" w:rsidRPr="00A0585E">
        <w:rPr>
          <w:rFonts w:ascii="Times New Roman" w:hAnsi="Times New Roman"/>
          <w:sz w:val="26"/>
          <w:szCs w:val="26"/>
        </w:rPr>
        <w:lastRenderedPageBreak/>
        <w:t>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DB7425" w:rsidRPr="00A0585E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32E4" w:rsidRPr="00A0585E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9F4C1E" w:rsidRPr="00A0585E">
        <w:rPr>
          <w:rFonts w:ascii="Times New Roman" w:hAnsi="Times New Roman"/>
          <w:sz w:val="26"/>
          <w:szCs w:val="26"/>
        </w:rPr>
        <w:t>дополнить позицией</w:t>
      </w:r>
      <w:r w:rsidR="00BE32E4" w:rsidRPr="00A0585E">
        <w:rPr>
          <w:rFonts w:ascii="Times New Roman" w:hAnsi="Times New Roman"/>
          <w:sz w:val="26"/>
          <w:szCs w:val="26"/>
        </w:rPr>
        <w:t xml:space="preserve"> </w:t>
      </w:r>
      <w:r w:rsidR="00AD0A7E" w:rsidRPr="00A0585E">
        <w:rPr>
          <w:rFonts w:ascii="Times New Roman" w:hAnsi="Times New Roman"/>
          <w:sz w:val="26"/>
          <w:szCs w:val="26"/>
        </w:rPr>
        <w:t>52 следующего содержания</w:t>
      </w:r>
      <w:r w:rsidR="00BE32E4" w:rsidRPr="00A0585E">
        <w:rPr>
          <w:rFonts w:ascii="Times New Roman" w:hAnsi="Times New Roman"/>
          <w:sz w:val="26"/>
          <w:szCs w:val="26"/>
        </w:rPr>
        <w:t>:</w:t>
      </w: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2268"/>
        <w:gridCol w:w="2976"/>
        <w:gridCol w:w="4643"/>
      </w:tblGrid>
      <w:tr w:rsidR="00AD0A7E" w:rsidRPr="00DE72A8" w:rsidTr="00DE72A8">
        <w:tc>
          <w:tcPr>
            <w:tcW w:w="534" w:type="dxa"/>
          </w:tcPr>
          <w:p w:rsidR="00AD0A7E" w:rsidRPr="00DE72A8" w:rsidRDefault="00AD0A7E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>52</w:t>
            </w:r>
            <w:r w:rsidR="00FA3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0A7E" w:rsidRPr="00DE72A8" w:rsidRDefault="00FA339F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="00AD0A7E" w:rsidRPr="00DE72A8">
              <w:rPr>
                <w:rFonts w:ascii="Times New Roman" w:hAnsi="Times New Roman"/>
                <w:spacing w:val="2"/>
                <w:sz w:val="24"/>
                <w:szCs w:val="24"/>
              </w:rPr>
              <w:t>омитет по имущественным и земельным правоотношениям</w:t>
            </w:r>
          </w:p>
        </w:tc>
        <w:tc>
          <w:tcPr>
            <w:tcW w:w="2976" w:type="dxa"/>
          </w:tcPr>
          <w:p w:rsidR="00AD0A7E" w:rsidRPr="00FA339F" w:rsidRDefault="00FA339F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F">
              <w:rPr>
                <w:rFonts w:ascii="Times New Roman" w:hAnsi="Times New Roman"/>
                <w:bCs/>
                <w:sz w:val="24"/>
                <w:szCs w:val="24"/>
              </w:rPr>
              <w:t xml:space="preserve">Выдача разрешения на использование земель или земельных участков, </w:t>
            </w:r>
            <w:r w:rsidRPr="00FA339F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4643" w:type="dxa"/>
          </w:tcPr>
          <w:p w:rsidR="00DE72A8" w:rsidRP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E72A8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DE72A8">
              <w:rPr>
                <w:rFonts w:ascii="Times New Roman" w:hAnsi="Times New Roman"/>
                <w:sz w:val="24"/>
                <w:szCs w:val="24"/>
              </w:rPr>
              <w:t xml:space="preserve">Федерации; </w:t>
            </w:r>
          </w:p>
          <w:p w:rsidR="00DE72A8" w:rsidRP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DE72A8" w:rsidRP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E72A8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 </w:t>
            </w:r>
          </w:p>
          <w:p w:rsidR="00DE72A8" w:rsidRP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E72A8">
              <w:rPr>
                <w:rFonts w:ascii="Times New Roman" w:hAnsi="Times New Roman"/>
                <w:sz w:val="24"/>
                <w:szCs w:val="24"/>
              </w:rPr>
              <w:t xml:space="preserve"> закон от 06.10.</w:t>
            </w:r>
            <w:r w:rsidR="00FA339F">
              <w:rPr>
                <w:rFonts w:ascii="Times New Roman" w:hAnsi="Times New Roman"/>
                <w:sz w:val="24"/>
                <w:szCs w:val="24"/>
              </w:rPr>
              <w:t>2</w:t>
            </w:r>
            <w:r w:rsidRPr="00DE72A8">
              <w:rPr>
                <w:rFonts w:ascii="Times New Roman" w:hAnsi="Times New Roman"/>
                <w:sz w:val="24"/>
                <w:szCs w:val="24"/>
              </w:rPr>
              <w:t xml:space="preserve">003 № 131-ФЗ «Об общих принципах организации местного самоуправления в Российской Федерации»; </w:t>
            </w:r>
          </w:p>
          <w:p w:rsid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FA339F" w:rsidRPr="00DE72A8" w:rsidRDefault="00FA339F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DE72A8" w:rsidRPr="00DE72A8" w:rsidRDefault="00DE72A8" w:rsidP="00DE7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A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AD0A7E" w:rsidRPr="00DE72A8" w:rsidRDefault="00AD0A7E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908" w:rsidRPr="00DE72A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2A8">
        <w:rPr>
          <w:rFonts w:ascii="Times New Roman" w:hAnsi="Times New Roman"/>
          <w:sz w:val="24"/>
          <w:szCs w:val="24"/>
        </w:rPr>
        <w:t xml:space="preserve"> </w:t>
      </w:r>
      <w:r w:rsidR="00DB7425" w:rsidRPr="00DE72A8">
        <w:rPr>
          <w:rFonts w:ascii="Times New Roman" w:hAnsi="Times New Roman"/>
          <w:sz w:val="24"/>
          <w:szCs w:val="24"/>
        </w:rPr>
        <w:t xml:space="preserve"> </w:t>
      </w: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63027F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 3.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F20E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72A8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A2FE8"/>
    <w:rsid w:val="000D5C37"/>
    <w:rsid w:val="00114E29"/>
    <w:rsid w:val="00136642"/>
    <w:rsid w:val="001C692C"/>
    <w:rsid w:val="002B617D"/>
    <w:rsid w:val="002B6A09"/>
    <w:rsid w:val="003D25CE"/>
    <w:rsid w:val="003E1496"/>
    <w:rsid w:val="004A60AA"/>
    <w:rsid w:val="004F5C01"/>
    <w:rsid w:val="005508B2"/>
    <w:rsid w:val="005F5C38"/>
    <w:rsid w:val="00612F01"/>
    <w:rsid w:val="0063027F"/>
    <w:rsid w:val="0067011A"/>
    <w:rsid w:val="006C29D6"/>
    <w:rsid w:val="006D5908"/>
    <w:rsid w:val="006F4252"/>
    <w:rsid w:val="007134E7"/>
    <w:rsid w:val="00736D36"/>
    <w:rsid w:val="00783C43"/>
    <w:rsid w:val="007A6765"/>
    <w:rsid w:val="007D321C"/>
    <w:rsid w:val="007E1748"/>
    <w:rsid w:val="008131BE"/>
    <w:rsid w:val="008372FE"/>
    <w:rsid w:val="008E6B13"/>
    <w:rsid w:val="009C1E11"/>
    <w:rsid w:val="009F4C1E"/>
    <w:rsid w:val="009F71B9"/>
    <w:rsid w:val="00A0585E"/>
    <w:rsid w:val="00A6731C"/>
    <w:rsid w:val="00AD0A7E"/>
    <w:rsid w:val="00B73464"/>
    <w:rsid w:val="00BA446E"/>
    <w:rsid w:val="00BC1CB2"/>
    <w:rsid w:val="00BE32E4"/>
    <w:rsid w:val="00C3598B"/>
    <w:rsid w:val="00DB6B2B"/>
    <w:rsid w:val="00DB7425"/>
    <w:rsid w:val="00DC676B"/>
    <w:rsid w:val="00DE3059"/>
    <w:rsid w:val="00DE72A8"/>
    <w:rsid w:val="00E4455F"/>
    <w:rsid w:val="00E840BE"/>
    <w:rsid w:val="00EA2975"/>
    <w:rsid w:val="00EE485D"/>
    <w:rsid w:val="00F20E93"/>
    <w:rsid w:val="00F26B87"/>
    <w:rsid w:val="00F66123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12</cp:revision>
  <cp:lastPrinted>2018-09-19T06:06:00Z</cp:lastPrinted>
  <dcterms:created xsi:type="dcterms:W3CDTF">2018-08-09T09:41:00Z</dcterms:created>
  <dcterms:modified xsi:type="dcterms:W3CDTF">2018-09-20T11:02:00Z</dcterms:modified>
</cp:coreProperties>
</file>