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945870" w:rsidTr="00BB46A7">
        <w:tc>
          <w:tcPr>
            <w:tcW w:w="9606" w:type="dxa"/>
          </w:tcPr>
          <w:p w:rsidR="00C97022" w:rsidRPr="00945870" w:rsidRDefault="00C97022" w:rsidP="00BB46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022" w:rsidRPr="00945870" w:rsidRDefault="00C97022" w:rsidP="00BB46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97022" w:rsidRPr="00945870" w:rsidRDefault="00C97022" w:rsidP="0063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6350A1" w:rsidRPr="0094587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97022" w:rsidRPr="00945870" w:rsidRDefault="00C97022" w:rsidP="0063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6350A1" w:rsidRPr="0094587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CD1A05" w:rsidRPr="00945870" w:rsidRDefault="00C97022" w:rsidP="0063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«Дорогобужский район» Смоленской области</w:t>
            </w:r>
            <w:r w:rsidR="00B5399C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C5EB4" w:rsidRPr="00945870">
              <w:rPr>
                <w:rFonts w:ascii="Times New Roman" w:hAnsi="Times New Roman"/>
                <w:sz w:val="24"/>
                <w:szCs w:val="24"/>
              </w:rPr>
              <w:t xml:space="preserve"> 11.01.2016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C5EB4" w:rsidRPr="0094587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241AE8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9F4" w:rsidRPr="00945870" w:rsidRDefault="00C069F4" w:rsidP="0063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(в редакции </w:t>
            </w:r>
            <w:r w:rsidR="006350A1" w:rsidRPr="0094587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B5399C" w:rsidRPr="00945870">
              <w:rPr>
                <w:rFonts w:ascii="Times New Roman" w:hAnsi="Times New Roman"/>
                <w:sz w:val="24"/>
                <w:szCs w:val="24"/>
              </w:rPr>
              <w:t>п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остановления</w:t>
            </w:r>
            <w:proofErr w:type="gramEnd"/>
          </w:p>
          <w:p w:rsidR="00B5399C" w:rsidRPr="00945870" w:rsidRDefault="00B5399C" w:rsidP="0063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6350A1" w:rsidRPr="0094587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«Дорогобужский</w:t>
            </w:r>
            <w:r w:rsidR="006350A1" w:rsidRPr="0094587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  <w:p w:rsidR="00C97022" w:rsidRPr="00945870" w:rsidRDefault="00B5399C" w:rsidP="0063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="005C0CBB" w:rsidRPr="009458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53726" w:rsidRPr="00945870">
              <w:rPr>
                <w:rFonts w:ascii="Times New Roman" w:hAnsi="Times New Roman"/>
                <w:sz w:val="24"/>
                <w:szCs w:val="24"/>
              </w:rPr>
              <w:t>от</w:t>
            </w:r>
            <w:r w:rsidR="001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091">
              <w:rPr>
                <w:rFonts w:ascii="Times New Roman" w:hAnsi="Times New Roman"/>
                <w:sz w:val="24"/>
                <w:szCs w:val="24"/>
              </w:rPr>
              <w:t>30.11.2017</w:t>
            </w:r>
            <w:r w:rsidR="00162A7B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2EF" w:rsidRPr="0094587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43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091">
              <w:rPr>
                <w:rFonts w:ascii="Times New Roman" w:hAnsi="Times New Roman"/>
                <w:sz w:val="24"/>
                <w:szCs w:val="24"/>
              </w:rPr>
              <w:t>994</w:t>
            </w:r>
            <w:bookmarkStart w:id="0" w:name="_GoBack"/>
            <w:bookmarkEnd w:id="0"/>
            <w:r w:rsidR="00C069F4" w:rsidRPr="009458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7022" w:rsidRPr="00945870" w:rsidRDefault="00C97022" w:rsidP="00BB46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022" w:rsidRPr="00945870" w:rsidRDefault="00C97022" w:rsidP="00C970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7022" w:rsidRPr="00945870" w:rsidRDefault="00C97022" w:rsidP="00C97022">
      <w:pPr>
        <w:jc w:val="center"/>
        <w:rPr>
          <w:rFonts w:ascii="Times New Roman" w:hAnsi="Times New Roman"/>
          <w:b/>
          <w:sz w:val="24"/>
          <w:szCs w:val="24"/>
        </w:rPr>
      </w:pPr>
      <w:r w:rsidRPr="00945870">
        <w:rPr>
          <w:rFonts w:ascii="Times New Roman" w:hAnsi="Times New Roman"/>
          <w:b/>
          <w:sz w:val="24"/>
          <w:szCs w:val="24"/>
        </w:rPr>
        <w:t>ПЕРЕЧЕНЬ</w:t>
      </w:r>
    </w:p>
    <w:p w:rsidR="00C97022" w:rsidRPr="00945870" w:rsidRDefault="00C97022" w:rsidP="00C970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5870">
        <w:rPr>
          <w:rFonts w:ascii="Times New Roman" w:hAnsi="Times New Roman"/>
          <w:sz w:val="24"/>
          <w:szCs w:val="24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BF1D97" w:rsidRPr="00945870" w:rsidRDefault="00BF1D97" w:rsidP="00C970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RPr="00945870" w:rsidTr="00B2273A">
        <w:tc>
          <w:tcPr>
            <w:tcW w:w="540" w:type="dxa"/>
          </w:tcPr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RPr="00945870" w:rsidTr="00B2273A">
        <w:tc>
          <w:tcPr>
            <w:tcW w:w="540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Органы местного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Назначение, выплата и перерасчет пенсии за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17.12.2001 №173-ФЗ «О трудовых пенсиях в Российской Федерации»;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487299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299" w:rsidRPr="00945870" w:rsidRDefault="0048729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945870" w:rsidTr="00B2273A">
        <w:tc>
          <w:tcPr>
            <w:tcW w:w="540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413FA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имуществом, находящимся в муниципальной собственности муниципального образования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области» (утверждено  решением Дорогобужской районной Думы от 26.06.2013 № 35)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945870" w:rsidTr="00B2273A">
        <w:tc>
          <w:tcPr>
            <w:tcW w:w="540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имущественным и </w:t>
            </w:r>
            <w:r w:rsidR="005413FA" w:rsidRPr="00945870">
              <w:rPr>
                <w:rFonts w:ascii="Times New Roman" w:hAnsi="Times New Roman"/>
                <w:sz w:val="24"/>
                <w:szCs w:val="24"/>
              </w:rPr>
              <w:t>земельным правоотношениям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6" w:history="1">
              <w:r w:rsidRPr="00945870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Pr="00945870" w:rsidRDefault="005413FA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Приватизация 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945870">
              <w:rPr>
                <w:rFonts w:ascii="Times New Roman" w:hAnsi="Times New Roman"/>
                <w:sz w:val="24"/>
                <w:szCs w:val="24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09.02.2009 №8-ФЗ «Об обеспечении доступа к информации о деятельности государственных органов и органов местного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945870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945870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476FC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в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>ыдача градостроительных планов земельных участков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Приказ Минрегиона РФ от 10.05.2011 №207 «Об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формы градостроительного плана земельного участка;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22" w:rsidRPr="00945870" w:rsidTr="00B2273A">
        <w:tc>
          <w:tcPr>
            <w:tcW w:w="540" w:type="dxa"/>
          </w:tcPr>
          <w:p w:rsidR="005D6F22" w:rsidRPr="00945870" w:rsidRDefault="005D6F22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F7FF8" w:rsidRPr="009458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F22" w:rsidRPr="00945870" w:rsidRDefault="005D6F22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D6F22" w:rsidRPr="00945870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5D6F22" w:rsidRPr="00945870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30" w:type="dxa"/>
          </w:tcPr>
          <w:p w:rsidR="0026767A" w:rsidRPr="00945870" w:rsidRDefault="0026767A" w:rsidP="0026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945870">
              <w:rPr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от 06.04.2011 № 63-ФЗ «Об электронной подписи»;</w:t>
            </w:r>
          </w:p>
          <w:p w:rsidR="0026767A" w:rsidRPr="00945870" w:rsidRDefault="0026767A" w:rsidP="0026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45870">
              <w:rPr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26767A" w:rsidRPr="00945870" w:rsidRDefault="00086091" w:rsidP="0026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26767A" w:rsidRPr="00945870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</w:hyperlink>
            <w:r w:rsidR="0026767A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</w:t>
            </w:r>
            <w:r w:rsidR="0026767A" w:rsidRPr="0094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муниципальной собственности, заявления о</w:t>
            </w:r>
            <w:proofErr w:type="gramEnd"/>
            <w:r w:rsidR="0026767A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767A" w:rsidRPr="00945870">
              <w:rPr>
                <w:rFonts w:ascii="Times New Roman" w:hAnsi="Times New Roman" w:cs="Times New Roman"/>
                <w:sz w:val="24"/>
                <w:szCs w:val="24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</w:t>
            </w:r>
            <w:r w:rsidR="001F7FF8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также требований к их формату»</w:t>
            </w:r>
            <w:proofErr w:type="gramEnd"/>
          </w:p>
          <w:p w:rsidR="0026767A" w:rsidRPr="00945870" w:rsidRDefault="0026767A" w:rsidP="00267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22" w:rsidRPr="00945870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945870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945870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экономике и перспективному развитию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ого рынка»;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 социальной защите инвалидов в Российской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1F537F" w:rsidRPr="00945870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1F537F" w:rsidRPr="00945870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1F537F" w:rsidRPr="00945870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 на строительство и формы разрешения на ввод объекта в эксплуатацию»;</w:t>
            </w:r>
          </w:p>
          <w:p w:rsidR="007E212C" w:rsidRPr="00945870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Заключенные соглашения о передаче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органам местного самоуправления района»; 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25" w:rsidRPr="00945870" w:rsidTr="00B2273A">
        <w:tc>
          <w:tcPr>
            <w:tcW w:w="540" w:type="dxa"/>
          </w:tcPr>
          <w:p w:rsidR="00E94225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E94225" w:rsidRPr="00945870" w:rsidRDefault="00E9422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94225" w:rsidRPr="00945870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E94225" w:rsidRPr="00945870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E94225" w:rsidRPr="00945870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E94225" w:rsidRPr="00945870" w:rsidRDefault="00E94225" w:rsidP="00921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0001201512090020; 9 декабря 2015 года, № 0001201512090002);</w:t>
            </w:r>
            <w:proofErr w:type="gramEnd"/>
          </w:p>
          <w:p w:rsidR="00E94225" w:rsidRPr="00945870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"consultantplus://offline/ref=CF3A09F25B06815EDDF526CA5C64DF3FCB196C55AB093AF2031F7A5F06E1hBL" </w:instrTex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E94225" w:rsidRPr="00945870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13 апреля 2015 года, № 0001201504130006);</w:t>
            </w:r>
            <w:proofErr w:type="gramEnd"/>
          </w:p>
          <w:p w:rsidR="00E94225" w:rsidRPr="00945870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hyperlink r:id="rId8" w:history="1">
              <w:r w:rsidRPr="0094587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E94225" w:rsidRPr="00945870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E94225" w:rsidRPr="00945870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E94225" w:rsidRPr="00945870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9" w:history="1">
              <w:r w:rsidRPr="0094587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94225" w:rsidRPr="00945870" w:rsidRDefault="00086091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4225" w:rsidRPr="00945870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="00E94225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94225" w:rsidRPr="00945870" w:rsidRDefault="00E94225" w:rsidP="005D6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градостроительству</w:t>
            </w: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ордера на разрешение производства земляных работ по строительству, реконструкции, капитальному ремонту объектов на территории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«Дорогобужский район» Смоленской области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1D" w:rsidRPr="00945870" w:rsidTr="00B2273A">
        <w:tc>
          <w:tcPr>
            <w:tcW w:w="540" w:type="dxa"/>
          </w:tcPr>
          <w:p w:rsidR="005F311D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5F311D" w:rsidRPr="00945870" w:rsidRDefault="005F311D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F311D" w:rsidRPr="00945870" w:rsidRDefault="00C55547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F311D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F311D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F311D"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F311D" w:rsidRPr="00945870" w:rsidRDefault="005F311D" w:rsidP="00FD5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11D" w:rsidRPr="00945870" w:rsidRDefault="005F311D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53726" w:rsidRPr="00945870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253726" w:rsidRPr="00945870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17.12.2010 № 1050 «О федеральной целевой программе» Жилище» на 2015-2020 годы</w:t>
            </w:r>
            <w:r w:rsidR="00253726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349" w:rsidRPr="00945870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253726" w:rsidRPr="00945870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B4" w:rsidRPr="00945870" w:rsidRDefault="006B08B4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3E7ED0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согласовании переустройства и (или) перепланировки жилого помещения»;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54" w:type="dxa"/>
          </w:tcPr>
          <w:p w:rsidR="003E7ED0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имуществом муниципального образования «Дорогобужский район»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 (утверждено решением Дорогобужской районной Думы от 31.01.2007 №1)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4" w:type="dxa"/>
          </w:tcPr>
          <w:p w:rsidR="003E7ED0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Выдача архивных справок, архивных копий и архивных выписок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культуре, 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 Федеральный закон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Зачисление в образовательное учреждение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CD0779" w:rsidRPr="00945870" w:rsidRDefault="00CD077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заявлений, постановка на учет и зачисление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в муниципальные образовательные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29.12.2012 № 273-ФЗ «Об образовании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«О социальной защите инвалидов в Российской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43EE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образования, а также дополнительного образования в образовательных учреждениях,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5" w:rsidRPr="00945870" w:rsidTr="00B2273A">
        <w:tc>
          <w:tcPr>
            <w:tcW w:w="540" w:type="dxa"/>
          </w:tcPr>
          <w:p w:rsidR="007F1665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54" w:type="dxa"/>
          </w:tcPr>
          <w:p w:rsidR="007F1665" w:rsidRPr="00945870" w:rsidRDefault="00C55547" w:rsidP="008272A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7F1665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945870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закон Смоленской области от 28 сентября 2012 года № 66-з «О предоставлении земельных участков отдельным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граждан на территории Смоленской области»;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7F1665" w:rsidRPr="00945870" w:rsidTr="00B2273A">
        <w:tc>
          <w:tcPr>
            <w:tcW w:w="540" w:type="dxa"/>
          </w:tcPr>
          <w:p w:rsidR="007F1665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54" w:type="dxa"/>
          </w:tcPr>
          <w:p w:rsidR="007F1665" w:rsidRPr="00945870" w:rsidRDefault="00C55547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F1665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945870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в собственность  земельного участка  для индивидуального жилищного строительства гражданам, имеющим трех и более детей</w:t>
            </w:r>
          </w:p>
        </w:tc>
        <w:tc>
          <w:tcPr>
            <w:tcW w:w="6030" w:type="dxa"/>
          </w:tcPr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Федеральным законом от 24.07.2007 № 221-ФЗ «О государственном кадастре недвижимости»;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                   на территории Смоленской области»;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  <w:p w:rsidR="007F1665" w:rsidRPr="00945870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2B" w:rsidRPr="00945870" w:rsidTr="00B2273A">
        <w:tc>
          <w:tcPr>
            <w:tcW w:w="540" w:type="dxa"/>
          </w:tcPr>
          <w:p w:rsidR="00C51D2B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54" w:type="dxa"/>
          </w:tcPr>
          <w:p w:rsidR="00C51D2B" w:rsidRPr="00945870" w:rsidRDefault="00C51D2B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C51D2B" w:rsidRPr="00945870" w:rsidRDefault="002D7C06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C51D2B" w:rsidRPr="00945870" w:rsidRDefault="00086091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791A" w:rsidRPr="00945870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28791A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945870" w:rsidRDefault="00C51D2B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9210F9" w:rsidRPr="00945870">
              <w:rPr>
                <w:rFonts w:ascii="Times New Roman" w:hAnsi="Times New Roman" w:cs="Times New Roman"/>
                <w:sz w:val="24"/>
                <w:szCs w:val="24"/>
              </w:rPr>
              <w:t>жданский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F9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Федерации; 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Гражданский процессуальный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Федерации; 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4587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945870" w:rsidRDefault="0028791A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4587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 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4587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4587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 № 152-ФЗ «О персональных данных»;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>от 06.10.2003 N 131-ФЗ «Об общих принципах организации местного самоуправления в Российской Федерации»;</w:t>
            </w:r>
          </w:p>
          <w:p w:rsidR="0028791A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>от 21.12.1996 № № 159-ФЗ «О дополнительных гарантиях по социальной поддержке детей-сирот и детей, остав</w:t>
            </w:r>
            <w:r w:rsidR="0028791A" w:rsidRPr="00945870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родителей»;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>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51D2B" w:rsidRPr="00945870" w:rsidRDefault="009210F9" w:rsidP="00B201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C51D2B" w:rsidRPr="00945870">
              <w:rPr>
                <w:rFonts w:ascii="Times New Roman" w:hAnsi="Times New Roman"/>
                <w:sz w:val="24"/>
                <w:szCs w:val="24"/>
              </w:rPr>
              <w:t xml:space="preserve"> Смоленской области от 29.09.2005 № 89-з</w:t>
            </w:r>
            <w:r w:rsidR="00C51D2B" w:rsidRPr="009458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51D2B" w:rsidRPr="00945870">
              <w:rPr>
                <w:rFonts w:ascii="Times New Roman" w:hAnsi="Times New Roman"/>
                <w:bCs/>
                <w:sz w:val="24"/>
                <w:szCs w:val="24"/>
              </w:rPr>
      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="00C51D2B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D2B" w:rsidRPr="00945870" w:rsidRDefault="00086091" w:rsidP="00B201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" w:history="1">
              <w:r w:rsidR="009210F9" w:rsidRPr="00945870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закон</w:t>
              </w:r>
              <w:r w:rsidR="00C51D2B" w:rsidRPr="00945870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 xml:space="preserve">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</w:t>
              </w:r>
              <w:r w:rsidR="00C51D2B" w:rsidRPr="00945870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lastRenderedPageBreak/>
                <w:t>оставшихся без попечения родителей, жилыми помещениями</w:t>
              </w:r>
            </w:hyperlink>
            <w:r w:rsidR="00C51D2B" w:rsidRPr="00945870">
              <w:rPr>
                <w:rFonts w:ascii="Times New Roman" w:hAnsi="Times New Roman"/>
                <w:sz w:val="24"/>
                <w:szCs w:val="24"/>
              </w:rPr>
              <w:t>»</w:t>
            </w:r>
            <w:r w:rsidR="00C51D2B" w:rsidRPr="0094587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C51D2B" w:rsidRPr="0094587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51D2B" w:rsidRPr="00945870" w:rsidRDefault="009210F9" w:rsidP="00B20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C51D2B" w:rsidRPr="00945870">
              <w:rPr>
                <w:rFonts w:ascii="Times New Roman" w:hAnsi="Times New Roman"/>
                <w:sz w:val="24"/>
                <w:szCs w:val="24"/>
              </w:rPr>
              <w:t xml:space="preserve">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C51D2B" w:rsidRPr="00945870" w:rsidRDefault="009210F9" w:rsidP="00B20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C51D2B" w:rsidRPr="00945870">
              <w:rPr>
                <w:rFonts w:ascii="Times New Roman" w:hAnsi="Times New Roman"/>
                <w:sz w:val="24"/>
                <w:szCs w:val="24"/>
              </w:rPr>
              <w:t xml:space="preserve">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C51D2B" w:rsidRPr="00945870" w:rsidRDefault="00C51D2B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2B" w:rsidRPr="00945870" w:rsidRDefault="00C51D2B" w:rsidP="00B201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F9" w:rsidRPr="00945870" w:rsidTr="00B2273A">
        <w:tc>
          <w:tcPr>
            <w:tcW w:w="540" w:type="dxa"/>
          </w:tcPr>
          <w:p w:rsidR="009210F9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54" w:type="dxa"/>
          </w:tcPr>
          <w:p w:rsidR="009210F9" w:rsidRPr="00945870" w:rsidRDefault="009210F9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9210F9" w:rsidRPr="00945870" w:rsidRDefault="009210F9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9210F9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(Российская газета, 2004, 30 декабря);</w:t>
            </w:r>
          </w:p>
          <w:p w:rsidR="0028791A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www.pravo.gov.ru, 13 апреля 2015 года, № 0001201504130006);</w:t>
            </w:r>
          </w:p>
          <w:p w:rsidR="009210F9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9210F9" w:rsidRPr="00945870" w:rsidRDefault="009210F9" w:rsidP="00B2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9210F9" w:rsidRPr="00945870" w:rsidRDefault="009210F9" w:rsidP="00B2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9210F9" w:rsidRPr="00945870" w:rsidRDefault="009210F9" w:rsidP="0042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4260BE" w:rsidRPr="00945870" w:rsidTr="00B2273A">
        <w:tc>
          <w:tcPr>
            <w:tcW w:w="540" w:type="dxa"/>
          </w:tcPr>
          <w:p w:rsidR="004260BE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54" w:type="dxa"/>
          </w:tcPr>
          <w:p w:rsidR="004260BE" w:rsidRPr="00945870" w:rsidRDefault="004260BE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260BE" w:rsidRPr="00945870" w:rsidRDefault="004260BE" w:rsidP="009E6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4260BE" w:rsidRPr="00945870" w:rsidRDefault="004260BE" w:rsidP="009E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(Российская газета, 2004, 30 декабря);</w:t>
            </w:r>
          </w:p>
          <w:p w:rsidR="004260BE" w:rsidRPr="00945870" w:rsidRDefault="004260BE" w:rsidP="009E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интернет – портал правовой информации </w:t>
            </w:r>
            <w:hyperlink r:id="rId17" w:history="1"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4260BE" w:rsidRPr="00945870" w:rsidRDefault="004260BE" w:rsidP="009E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4260BE" w:rsidRPr="00945870" w:rsidRDefault="004260BE" w:rsidP="009E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4260BE" w:rsidRPr="00945870" w:rsidRDefault="004260BE" w:rsidP="009E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4260BE" w:rsidRPr="00945870" w:rsidRDefault="004260BE" w:rsidP="009E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CD4683" w:rsidRPr="00945870" w:rsidTr="00B2273A">
        <w:tc>
          <w:tcPr>
            <w:tcW w:w="540" w:type="dxa"/>
          </w:tcPr>
          <w:p w:rsidR="00CD468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54" w:type="dxa"/>
          </w:tcPr>
          <w:p w:rsidR="00CD4683" w:rsidRPr="00945870" w:rsidRDefault="00CD4683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имущественным и земельным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правоотношениям</w:t>
            </w:r>
          </w:p>
        </w:tc>
        <w:tc>
          <w:tcPr>
            <w:tcW w:w="5528" w:type="dxa"/>
          </w:tcPr>
          <w:p w:rsidR="00CD4683" w:rsidRPr="00945870" w:rsidRDefault="00CD4683" w:rsidP="009E6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Приватизация жилищного фонда, расположенного на территории муниципального образования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CD4683" w:rsidRPr="00945870" w:rsidRDefault="00CD4683" w:rsidP="00CD4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r w:rsidRPr="00945870">
              <w:rPr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от 27.07.2010 № 210-ФЗ «Об организации предоставления государственных и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CD4683" w:rsidRPr="00945870" w:rsidRDefault="00CD4683" w:rsidP="00CD4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945870">
              <w:rPr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04.07.1991 № 1541-1 «О приватизации жилищного фонда в Российской Федерации».</w:t>
            </w:r>
          </w:p>
          <w:p w:rsidR="00CD4683" w:rsidRPr="00945870" w:rsidRDefault="00CD4683" w:rsidP="009E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3" w:rsidRPr="00945870" w:rsidTr="00B2273A">
        <w:tc>
          <w:tcPr>
            <w:tcW w:w="540" w:type="dxa"/>
          </w:tcPr>
          <w:p w:rsidR="00CD4683" w:rsidRPr="00945870" w:rsidRDefault="00A43EE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54" w:type="dxa"/>
          </w:tcPr>
          <w:p w:rsidR="00CD4683" w:rsidRPr="00945870" w:rsidRDefault="00CD4683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CD4683" w:rsidRPr="00945870" w:rsidRDefault="009E6369" w:rsidP="009E6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9E6369" w:rsidRPr="00945870" w:rsidRDefault="009E6369" w:rsidP="009E636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945870">
              <w:rPr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от 06.04.2011 № 63-ФЗ «Об электронной подписи»;</w:t>
            </w:r>
          </w:p>
          <w:p w:rsidR="009E6369" w:rsidRPr="00945870" w:rsidRDefault="009E6369" w:rsidP="009E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CD4683" w:rsidRPr="00945870" w:rsidRDefault="009E6369" w:rsidP="009E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45870">
              <w:rPr>
                <w:sz w:val="24"/>
                <w:szCs w:val="24"/>
              </w:rPr>
              <w:t xml:space="preserve"> 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«Интернет», а также требований к их формату»</w:t>
            </w:r>
            <w:proofErr w:type="gramEnd"/>
          </w:p>
        </w:tc>
      </w:tr>
    </w:tbl>
    <w:p w:rsidR="009F0924" w:rsidRPr="00945870" w:rsidRDefault="009F0924">
      <w:pPr>
        <w:rPr>
          <w:rFonts w:ascii="Times New Roman" w:hAnsi="Times New Roman"/>
          <w:sz w:val="24"/>
          <w:szCs w:val="24"/>
        </w:rPr>
      </w:pPr>
    </w:p>
    <w:p w:rsidR="00BB46A7" w:rsidRPr="00945870" w:rsidRDefault="00BB46A7">
      <w:pPr>
        <w:rPr>
          <w:sz w:val="24"/>
          <w:szCs w:val="24"/>
        </w:rPr>
      </w:pPr>
    </w:p>
    <w:p w:rsidR="004C54F1" w:rsidRPr="00945870" w:rsidRDefault="004C54F1">
      <w:pPr>
        <w:rPr>
          <w:sz w:val="24"/>
          <w:szCs w:val="24"/>
        </w:rPr>
      </w:pPr>
    </w:p>
    <w:p w:rsidR="004C54F1" w:rsidRPr="00945870" w:rsidRDefault="004C54F1">
      <w:pPr>
        <w:rPr>
          <w:sz w:val="24"/>
          <w:szCs w:val="24"/>
        </w:rPr>
      </w:pPr>
    </w:p>
    <w:p w:rsidR="004C54F1" w:rsidRPr="00945870" w:rsidRDefault="004C54F1">
      <w:pPr>
        <w:rPr>
          <w:sz w:val="24"/>
          <w:szCs w:val="24"/>
        </w:rPr>
      </w:pPr>
    </w:p>
    <w:sectPr w:rsidR="004C54F1" w:rsidRPr="00945870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86091"/>
    <w:rsid w:val="00093849"/>
    <w:rsid w:val="000A61BD"/>
    <w:rsid w:val="000B3420"/>
    <w:rsid w:val="000D3B7F"/>
    <w:rsid w:val="000E294C"/>
    <w:rsid w:val="000F7C8C"/>
    <w:rsid w:val="0013139E"/>
    <w:rsid w:val="00131FF0"/>
    <w:rsid w:val="001461F9"/>
    <w:rsid w:val="00154E6C"/>
    <w:rsid w:val="00162A7B"/>
    <w:rsid w:val="00165355"/>
    <w:rsid w:val="0017113F"/>
    <w:rsid w:val="00193001"/>
    <w:rsid w:val="001B44F7"/>
    <w:rsid w:val="001C5EB4"/>
    <w:rsid w:val="001C7847"/>
    <w:rsid w:val="001F2A7C"/>
    <w:rsid w:val="001F537F"/>
    <w:rsid w:val="001F7FF8"/>
    <w:rsid w:val="0020636A"/>
    <w:rsid w:val="00226C7A"/>
    <w:rsid w:val="00237D9A"/>
    <w:rsid w:val="00241AE8"/>
    <w:rsid w:val="00253726"/>
    <w:rsid w:val="002541F4"/>
    <w:rsid w:val="0026626C"/>
    <w:rsid w:val="0026767A"/>
    <w:rsid w:val="0027083F"/>
    <w:rsid w:val="00287262"/>
    <w:rsid w:val="0028791A"/>
    <w:rsid w:val="00287F66"/>
    <w:rsid w:val="002956E2"/>
    <w:rsid w:val="002B44E7"/>
    <w:rsid w:val="002D7C06"/>
    <w:rsid w:val="002F5344"/>
    <w:rsid w:val="003047DB"/>
    <w:rsid w:val="00313837"/>
    <w:rsid w:val="003276BD"/>
    <w:rsid w:val="00343890"/>
    <w:rsid w:val="003A3CB0"/>
    <w:rsid w:val="003A780C"/>
    <w:rsid w:val="003B0816"/>
    <w:rsid w:val="003C42EF"/>
    <w:rsid w:val="003C7969"/>
    <w:rsid w:val="003D6819"/>
    <w:rsid w:val="003E1233"/>
    <w:rsid w:val="003E7ED0"/>
    <w:rsid w:val="00420CB8"/>
    <w:rsid w:val="004260BE"/>
    <w:rsid w:val="00431847"/>
    <w:rsid w:val="00440FF6"/>
    <w:rsid w:val="00476FC7"/>
    <w:rsid w:val="004849D4"/>
    <w:rsid w:val="00487299"/>
    <w:rsid w:val="00494E14"/>
    <w:rsid w:val="004A1380"/>
    <w:rsid w:val="004B1CE3"/>
    <w:rsid w:val="004B30B5"/>
    <w:rsid w:val="004C54F1"/>
    <w:rsid w:val="004D7FF0"/>
    <w:rsid w:val="004E063C"/>
    <w:rsid w:val="004E4364"/>
    <w:rsid w:val="00502309"/>
    <w:rsid w:val="005413FA"/>
    <w:rsid w:val="005612B7"/>
    <w:rsid w:val="00573F9D"/>
    <w:rsid w:val="005A059E"/>
    <w:rsid w:val="005A6403"/>
    <w:rsid w:val="005B3FDC"/>
    <w:rsid w:val="005C0CBB"/>
    <w:rsid w:val="005C4299"/>
    <w:rsid w:val="005D6F22"/>
    <w:rsid w:val="005F311D"/>
    <w:rsid w:val="00632BE1"/>
    <w:rsid w:val="00633E2C"/>
    <w:rsid w:val="006350A1"/>
    <w:rsid w:val="006406D5"/>
    <w:rsid w:val="00641573"/>
    <w:rsid w:val="00666A28"/>
    <w:rsid w:val="0067523C"/>
    <w:rsid w:val="00684935"/>
    <w:rsid w:val="006862AF"/>
    <w:rsid w:val="00694C1B"/>
    <w:rsid w:val="00696FF7"/>
    <w:rsid w:val="006A611C"/>
    <w:rsid w:val="006B08B4"/>
    <w:rsid w:val="006B3D23"/>
    <w:rsid w:val="006B527E"/>
    <w:rsid w:val="006B6724"/>
    <w:rsid w:val="006D7033"/>
    <w:rsid w:val="006F08E5"/>
    <w:rsid w:val="006F6BCB"/>
    <w:rsid w:val="006F7BB1"/>
    <w:rsid w:val="007005FE"/>
    <w:rsid w:val="00710283"/>
    <w:rsid w:val="00714E79"/>
    <w:rsid w:val="00715A22"/>
    <w:rsid w:val="00724B5F"/>
    <w:rsid w:val="00746277"/>
    <w:rsid w:val="00754053"/>
    <w:rsid w:val="00784336"/>
    <w:rsid w:val="007B354D"/>
    <w:rsid w:val="007E212C"/>
    <w:rsid w:val="007E3DA6"/>
    <w:rsid w:val="007E562D"/>
    <w:rsid w:val="007F1665"/>
    <w:rsid w:val="00805FF0"/>
    <w:rsid w:val="0082565D"/>
    <w:rsid w:val="008272A9"/>
    <w:rsid w:val="00831A69"/>
    <w:rsid w:val="00835263"/>
    <w:rsid w:val="0083534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210F9"/>
    <w:rsid w:val="00942B93"/>
    <w:rsid w:val="00945870"/>
    <w:rsid w:val="009736DD"/>
    <w:rsid w:val="009940D5"/>
    <w:rsid w:val="009949A7"/>
    <w:rsid w:val="009D292A"/>
    <w:rsid w:val="009E6369"/>
    <w:rsid w:val="009F0924"/>
    <w:rsid w:val="00A3559B"/>
    <w:rsid w:val="00A43EEB"/>
    <w:rsid w:val="00A561FE"/>
    <w:rsid w:val="00A70EE8"/>
    <w:rsid w:val="00AA6666"/>
    <w:rsid w:val="00AD6133"/>
    <w:rsid w:val="00B02D55"/>
    <w:rsid w:val="00B03C6D"/>
    <w:rsid w:val="00B201AE"/>
    <w:rsid w:val="00B2273A"/>
    <w:rsid w:val="00B27F1F"/>
    <w:rsid w:val="00B3433F"/>
    <w:rsid w:val="00B4480D"/>
    <w:rsid w:val="00B5399C"/>
    <w:rsid w:val="00B632AC"/>
    <w:rsid w:val="00B80728"/>
    <w:rsid w:val="00B86EAD"/>
    <w:rsid w:val="00B97676"/>
    <w:rsid w:val="00BA646A"/>
    <w:rsid w:val="00BB180B"/>
    <w:rsid w:val="00BB46A7"/>
    <w:rsid w:val="00BD7EF2"/>
    <w:rsid w:val="00BF1D97"/>
    <w:rsid w:val="00C069F4"/>
    <w:rsid w:val="00C26E8E"/>
    <w:rsid w:val="00C51D2B"/>
    <w:rsid w:val="00C53887"/>
    <w:rsid w:val="00C55547"/>
    <w:rsid w:val="00C949E2"/>
    <w:rsid w:val="00C97022"/>
    <w:rsid w:val="00CD0779"/>
    <w:rsid w:val="00CD1A05"/>
    <w:rsid w:val="00CD4683"/>
    <w:rsid w:val="00CE5743"/>
    <w:rsid w:val="00D143F4"/>
    <w:rsid w:val="00D25565"/>
    <w:rsid w:val="00D25798"/>
    <w:rsid w:val="00D261D8"/>
    <w:rsid w:val="00D27278"/>
    <w:rsid w:val="00D300D3"/>
    <w:rsid w:val="00D711AF"/>
    <w:rsid w:val="00D77869"/>
    <w:rsid w:val="00D97505"/>
    <w:rsid w:val="00DA5F09"/>
    <w:rsid w:val="00DD114A"/>
    <w:rsid w:val="00DE5E7D"/>
    <w:rsid w:val="00E03501"/>
    <w:rsid w:val="00E04C43"/>
    <w:rsid w:val="00E160F2"/>
    <w:rsid w:val="00E741FF"/>
    <w:rsid w:val="00E7654E"/>
    <w:rsid w:val="00E94225"/>
    <w:rsid w:val="00E947D7"/>
    <w:rsid w:val="00EC151E"/>
    <w:rsid w:val="00EF0D5D"/>
    <w:rsid w:val="00F43C28"/>
    <w:rsid w:val="00F72399"/>
    <w:rsid w:val="00F91F15"/>
    <w:rsid w:val="00F92184"/>
    <w:rsid w:val="00F94BF2"/>
    <w:rsid w:val="00FB2520"/>
    <w:rsid w:val="00FB4DD2"/>
    <w:rsid w:val="00FC2512"/>
    <w:rsid w:val="00FC75D2"/>
    <w:rsid w:val="00FD449C"/>
    <w:rsid w:val="00FD5A35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5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51D2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63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9E6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5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51D2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63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9E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A09F25B06815EDDF538C74A088235CC153551AB0D37A059402102511263DBEAh7L" TargetMode="External"/><Relationship Id="rId13" Type="http://schemas.openxmlformats.org/officeDocument/2006/relationships/hyperlink" Target="consultantplus://offline/ref=0A8ED9E62969143ED90E6231A1249C93314ADDB0D4B2B7F067A33DC8ADwEq0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09BA5EDD1E646CAA3DBF1CF00F91D6980ABA08D61ABA711648D6AE41WE2EH" TargetMode="External"/><Relationship Id="rId12" Type="http://schemas.openxmlformats.org/officeDocument/2006/relationships/hyperlink" Target="consultantplus://offline/ref=0A8ED9E62969143ED90E6231A1249C933242D4B2D7BEB7F067A33DC8ADE07880C6FFFBCB06w8q8I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22424;fld=134;dst=1000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11" Type="http://schemas.openxmlformats.org/officeDocument/2006/relationships/hyperlink" Target="consultantplus://offline/ref=0A8ED9E62969143ED90E6231A1249C93324AD2B6DAECE0F236F633wCq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145DDB4D5B3B7F067A33DC8ADwEq0I" TargetMode="External"/><Relationship Id="rId10" Type="http://schemas.openxmlformats.org/officeDocument/2006/relationships/hyperlink" Target="consultantplus://offline/ref=0A8ED9E62969143ED90E6231A1249C93324AD2B6DAECE0F236F633wCq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2D4B2D5BCB7F067A33DC8ADE07880C6FFFBCB028E3293wDq2I" TargetMode="External"/><Relationship Id="rId14" Type="http://schemas.openxmlformats.org/officeDocument/2006/relationships/hyperlink" Target="consultantplus://offline/ref=0A8ED9E62969143ED90E6231A1249C933242D4B2D5BCB7F067A33DC8ADE07880C6FFFBCB028E3293wD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1F68-C347-4202-9955-82D47479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2017-08-16T07:05:00Z</cp:lastPrinted>
  <dcterms:created xsi:type="dcterms:W3CDTF">2017-11-30T14:00:00Z</dcterms:created>
  <dcterms:modified xsi:type="dcterms:W3CDTF">2017-12-01T06:34:00Z</dcterms:modified>
</cp:coreProperties>
</file>