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AB" w:rsidRDefault="00B30AAB" w:rsidP="004007CC">
      <w:pPr>
        <w:spacing w:after="0" w:line="240" w:lineRule="auto"/>
        <w:jc w:val="center"/>
        <w:rPr>
          <w:rFonts w:ascii="Times New Roman" w:hAnsi="Times New Roman" w:cs="Times New Roman"/>
          <w:sz w:val="24"/>
          <w:szCs w:val="24"/>
        </w:rPr>
      </w:pPr>
    </w:p>
    <w:p w:rsidR="00E46C20" w:rsidRPr="00E46C20" w:rsidRDefault="00E46C20" w:rsidP="004007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46C20">
        <w:rPr>
          <w:rFonts w:ascii="Times New Roman" w:hAnsi="Times New Roman" w:cs="Times New Roman"/>
          <w:sz w:val="24"/>
          <w:szCs w:val="24"/>
        </w:rPr>
        <w:t xml:space="preserve">Приложение к постановлению Администрации </w:t>
      </w:r>
    </w:p>
    <w:p w:rsidR="00E46C20" w:rsidRDefault="00E46C20" w:rsidP="004007CC">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Pr="00E46C20">
        <w:rPr>
          <w:rFonts w:ascii="Times New Roman" w:hAnsi="Times New Roman" w:cs="Times New Roman"/>
          <w:sz w:val="24"/>
          <w:szCs w:val="24"/>
        </w:rPr>
        <w:t xml:space="preserve">муниципального образования «Дорогобужский </w:t>
      </w:r>
    </w:p>
    <w:p w:rsidR="00E46C20" w:rsidRDefault="00E46C20" w:rsidP="004007CC">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Pr="00E46C20">
        <w:rPr>
          <w:rFonts w:ascii="Times New Roman" w:hAnsi="Times New Roman" w:cs="Times New Roman"/>
          <w:sz w:val="24"/>
          <w:szCs w:val="24"/>
        </w:rPr>
        <w:t>район» Смоленской области</w:t>
      </w:r>
      <w:r>
        <w:rPr>
          <w:rFonts w:ascii="Times New Roman" w:hAnsi="Times New Roman" w:cs="Times New Roman"/>
          <w:sz w:val="24"/>
          <w:szCs w:val="24"/>
        </w:rPr>
        <w:t xml:space="preserve"> от </w:t>
      </w:r>
      <w:r w:rsidR="00695082">
        <w:rPr>
          <w:rFonts w:ascii="Times New Roman" w:hAnsi="Times New Roman" w:cs="Times New Roman"/>
          <w:sz w:val="24"/>
          <w:szCs w:val="24"/>
        </w:rPr>
        <w:t xml:space="preserve">06.08.2020 </w:t>
      </w:r>
      <w:r>
        <w:rPr>
          <w:rFonts w:ascii="Times New Roman" w:hAnsi="Times New Roman" w:cs="Times New Roman"/>
          <w:sz w:val="24"/>
          <w:szCs w:val="24"/>
        </w:rPr>
        <w:t>№</w:t>
      </w:r>
      <w:r w:rsidR="00695082">
        <w:rPr>
          <w:rFonts w:ascii="Times New Roman" w:hAnsi="Times New Roman" w:cs="Times New Roman"/>
          <w:sz w:val="24"/>
          <w:szCs w:val="24"/>
        </w:rPr>
        <w:t xml:space="preserve"> 565</w:t>
      </w:r>
    </w:p>
    <w:p w:rsidR="00E46C20" w:rsidRDefault="00E46C20" w:rsidP="004007CC">
      <w:pPr>
        <w:spacing w:after="0" w:line="240" w:lineRule="auto"/>
        <w:jc w:val="center"/>
        <w:rPr>
          <w:rFonts w:ascii="Times New Roman" w:hAnsi="Times New Roman" w:cs="Times New Roman"/>
          <w:b/>
          <w:sz w:val="28"/>
          <w:szCs w:val="28"/>
        </w:rPr>
      </w:pPr>
    </w:p>
    <w:p w:rsidR="00E46C20" w:rsidRDefault="00E46C20" w:rsidP="004007CC">
      <w:pPr>
        <w:spacing w:after="0" w:line="240" w:lineRule="auto"/>
        <w:jc w:val="center"/>
        <w:rPr>
          <w:rFonts w:ascii="Times New Roman" w:hAnsi="Times New Roman" w:cs="Times New Roman"/>
          <w:b/>
          <w:sz w:val="28"/>
          <w:szCs w:val="28"/>
        </w:rPr>
      </w:pPr>
    </w:p>
    <w:p w:rsidR="004007CC" w:rsidRPr="00996306" w:rsidRDefault="00E46C20" w:rsidP="004007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9901FF" w:rsidRDefault="00771D10"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 xml:space="preserve">внесения информации в систему мониторинга и контроля устранения аварий и инцидентов на объектах жилищно-коммунального хозяйства </w:t>
      </w:r>
    </w:p>
    <w:p w:rsidR="004007CC" w:rsidRPr="00996306" w:rsidRDefault="00E46C20" w:rsidP="004007CC">
      <w:pPr>
        <w:spacing w:after="0" w:line="240" w:lineRule="auto"/>
        <w:jc w:val="center"/>
        <w:rPr>
          <w:rFonts w:ascii="Times New Roman" w:hAnsi="Times New Roman" w:cs="Times New Roman"/>
          <w:b/>
          <w:sz w:val="28"/>
          <w:szCs w:val="28"/>
        </w:rPr>
      </w:pPr>
      <w:r w:rsidRPr="00E46C20">
        <w:rPr>
          <w:rFonts w:ascii="Times New Roman" w:hAnsi="Times New Roman" w:cs="Times New Roman"/>
          <w:b/>
          <w:sz w:val="28"/>
          <w:szCs w:val="28"/>
        </w:rPr>
        <w:t>муниципального образования «Дорогобужский район» Смоленской области</w:t>
      </w:r>
      <w:r w:rsidRPr="00996306">
        <w:rPr>
          <w:rFonts w:ascii="Times New Roman" w:hAnsi="Times New Roman" w:cs="Times New Roman"/>
          <w:b/>
          <w:sz w:val="28"/>
          <w:szCs w:val="28"/>
        </w:rPr>
        <w:t xml:space="preserve"> </w:t>
      </w:r>
      <w:r w:rsidR="004007CC" w:rsidRPr="00996306">
        <w:rPr>
          <w:rFonts w:ascii="Times New Roman" w:hAnsi="Times New Roman" w:cs="Times New Roman"/>
          <w:b/>
          <w:sz w:val="28"/>
          <w:szCs w:val="28"/>
        </w:rPr>
        <w:t xml:space="preserve">(далее </w:t>
      </w:r>
      <w:r>
        <w:rPr>
          <w:rFonts w:ascii="Times New Roman" w:hAnsi="Times New Roman" w:cs="Times New Roman"/>
          <w:b/>
          <w:sz w:val="28"/>
          <w:szCs w:val="28"/>
        </w:rPr>
        <w:t>–</w:t>
      </w:r>
      <w:r w:rsidR="004007CC" w:rsidRPr="00996306">
        <w:rPr>
          <w:rFonts w:ascii="Times New Roman" w:hAnsi="Times New Roman" w:cs="Times New Roman"/>
          <w:b/>
          <w:sz w:val="28"/>
          <w:szCs w:val="28"/>
        </w:rPr>
        <w:t xml:space="preserve"> </w:t>
      </w:r>
      <w:r>
        <w:rPr>
          <w:rFonts w:ascii="Times New Roman" w:hAnsi="Times New Roman" w:cs="Times New Roman"/>
          <w:b/>
          <w:sz w:val="28"/>
          <w:szCs w:val="28"/>
        </w:rPr>
        <w:t>Порядок)</w:t>
      </w:r>
    </w:p>
    <w:p w:rsidR="004007CC" w:rsidRPr="00996306" w:rsidRDefault="004007CC" w:rsidP="004007CC">
      <w:pPr>
        <w:pStyle w:val="ConsPlusTitle"/>
        <w:spacing w:before="120"/>
        <w:jc w:val="center"/>
        <w:rPr>
          <w:rFonts w:ascii="Times New Roman" w:hAnsi="Times New Roman" w:cs="Times New Roman"/>
          <w:sz w:val="28"/>
          <w:szCs w:val="28"/>
        </w:rPr>
      </w:pPr>
    </w:p>
    <w:p w:rsidR="004007CC" w:rsidRPr="00532925" w:rsidRDefault="004007CC" w:rsidP="00286964">
      <w:pPr>
        <w:pStyle w:val="ConsPlusTitle"/>
        <w:numPr>
          <w:ilvl w:val="0"/>
          <w:numId w:val="1"/>
        </w:numPr>
        <w:ind w:left="0" w:firstLine="709"/>
        <w:jc w:val="both"/>
        <w:rPr>
          <w:rFonts w:ascii="Times New Roman" w:hAnsi="Times New Roman" w:cs="Times New Roman"/>
          <w:sz w:val="28"/>
          <w:szCs w:val="28"/>
        </w:rPr>
      </w:pPr>
      <w:r w:rsidRPr="00532925">
        <w:rPr>
          <w:rFonts w:ascii="Times New Roman" w:hAnsi="Times New Roman" w:cs="Times New Roman"/>
          <w:sz w:val="28"/>
          <w:szCs w:val="28"/>
        </w:rPr>
        <w:t>Основные положения</w:t>
      </w:r>
    </w:p>
    <w:p w:rsidR="004007CC" w:rsidRPr="00532925" w:rsidRDefault="004007CC" w:rsidP="00286964">
      <w:pPr>
        <w:pStyle w:val="ConsPlusNormal"/>
        <w:numPr>
          <w:ilvl w:val="1"/>
          <w:numId w:val="2"/>
        </w:numPr>
        <w:ind w:left="0" w:firstLine="709"/>
        <w:jc w:val="both"/>
        <w:rPr>
          <w:rFonts w:ascii="Times New Roman" w:hAnsi="Times New Roman" w:cs="Times New Roman"/>
          <w:sz w:val="28"/>
          <w:szCs w:val="28"/>
        </w:rPr>
      </w:pPr>
      <w:r w:rsidRPr="00532925">
        <w:rPr>
          <w:rFonts w:ascii="Times New Roman" w:hAnsi="Times New Roman" w:cs="Times New Roman"/>
          <w:sz w:val="28"/>
          <w:szCs w:val="28"/>
        </w:rPr>
        <w:t>Настоящий</w:t>
      </w:r>
      <w:r w:rsidR="00E46C20" w:rsidRPr="00532925">
        <w:rPr>
          <w:rFonts w:ascii="Times New Roman" w:hAnsi="Times New Roman" w:cs="Times New Roman"/>
          <w:sz w:val="28"/>
          <w:szCs w:val="28"/>
        </w:rPr>
        <w:t xml:space="preserve"> Порядок</w:t>
      </w:r>
      <w:r w:rsidRPr="00532925">
        <w:rPr>
          <w:rFonts w:ascii="Times New Roman" w:hAnsi="Times New Roman" w:cs="Times New Roman"/>
          <w:sz w:val="28"/>
          <w:szCs w:val="28"/>
        </w:rPr>
        <w:t xml:space="preserve"> разработан в целях методического обеспечения деятельности </w:t>
      </w:r>
      <w:r w:rsidR="00F96E68" w:rsidRPr="00532925">
        <w:rPr>
          <w:rFonts w:ascii="Times New Roman" w:hAnsi="Times New Roman" w:cs="Times New Roman"/>
          <w:sz w:val="28"/>
          <w:szCs w:val="28"/>
        </w:rPr>
        <w:t>муниципального образования «Дорогобужский район» Смоленской области</w:t>
      </w:r>
      <w:r w:rsidRPr="00532925">
        <w:rPr>
          <w:rFonts w:ascii="Times New Roman" w:hAnsi="Times New Roman" w:cs="Times New Roman"/>
          <w:sz w:val="28"/>
          <w:szCs w:val="28"/>
        </w:rPr>
        <w:t>, осуществляющ</w:t>
      </w:r>
      <w:r w:rsidR="00F96E68" w:rsidRPr="00532925">
        <w:rPr>
          <w:rFonts w:ascii="Times New Roman" w:hAnsi="Times New Roman" w:cs="Times New Roman"/>
          <w:sz w:val="28"/>
          <w:szCs w:val="28"/>
        </w:rPr>
        <w:t>ее</w:t>
      </w:r>
      <w:r w:rsidRPr="00532925">
        <w:rPr>
          <w:rFonts w:ascii="Times New Roman" w:hAnsi="Times New Roman" w:cs="Times New Roman"/>
          <w:sz w:val="28"/>
          <w:szCs w:val="28"/>
        </w:rPr>
        <w:t xml:space="preserve"> </w:t>
      </w:r>
      <w:r w:rsidR="00E714DB" w:rsidRPr="00532925">
        <w:rPr>
          <w:rFonts w:ascii="Times New Roman" w:hAnsi="Times New Roman" w:cs="Times New Roman"/>
          <w:sz w:val="28"/>
          <w:szCs w:val="28"/>
        </w:rPr>
        <w:t xml:space="preserve">внесение информации в систему мониторинга и контроля устранения аварий и инцидентов на объектах жилищно-коммунального хозяйства </w:t>
      </w:r>
      <w:r w:rsidR="00873949" w:rsidRPr="00532925">
        <w:rPr>
          <w:rFonts w:ascii="Times New Roman" w:hAnsi="Times New Roman" w:cs="Times New Roman"/>
          <w:sz w:val="28"/>
          <w:szCs w:val="28"/>
        </w:rPr>
        <w:t xml:space="preserve">(далее – </w:t>
      </w:r>
      <w:r w:rsidR="00E714DB" w:rsidRPr="00532925">
        <w:rPr>
          <w:rFonts w:ascii="Times New Roman" w:hAnsi="Times New Roman" w:cs="Times New Roman"/>
          <w:sz w:val="28"/>
          <w:szCs w:val="28"/>
        </w:rPr>
        <w:t>Система МКА ЖКХ</w:t>
      </w:r>
      <w:r w:rsidR="00873949" w:rsidRPr="00532925">
        <w:rPr>
          <w:rFonts w:ascii="Times New Roman" w:hAnsi="Times New Roman" w:cs="Times New Roman"/>
          <w:sz w:val="28"/>
          <w:szCs w:val="28"/>
        </w:rPr>
        <w:t>)</w:t>
      </w:r>
      <w:r w:rsidRPr="00532925">
        <w:rPr>
          <w:rFonts w:ascii="Times New Roman" w:hAnsi="Times New Roman" w:cs="Times New Roman"/>
          <w:sz w:val="28"/>
          <w:szCs w:val="28"/>
        </w:rPr>
        <w:t>.</w:t>
      </w:r>
    </w:p>
    <w:p w:rsidR="004007CC" w:rsidRPr="00532925" w:rsidRDefault="004007CC" w:rsidP="00286964">
      <w:pPr>
        <w:pStyle w:val="ConsPlusNormal"/>
        <w:numPr>
          <w:ilvl w:val="1"/>
          <w:numId w:val="2"/>
        </w:numPr>
        <w:ind w:left="0" w:firstLine="709"/>
        <w:jc w:val="both"/>
        <w:rPr>
          <w:rFonts w:ascii="Times New Roman" w:hAnsi="Times New Roman" w:cs="Times New Roman"/>
          <w:sz w:val="28"/>
          <w:szCs w:val="28"/>
        </w:rPr>
      </w:pPr>
      <w:r w:rsidRPr="00532925">
        <w:rPr>
          <w:rFonts w:ascii="Times New Roman" w:hAnsi="Times New Roman" w:cs="Times New Roman"/>
          <w:sz w:val="28"/>
          <w:szCs w:val="28"/>
        </w:rPr>
        <w:t>Ведение мониторинга и контроля устранения аварий и инцидентов на 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4007CC" w:rsidRPr="00532925" w:rsidRDefault="004007CC" w:rsidP="00286964">
      <w:pPr>
        <w:pStyle w:val="ConsPlusNormal"/>
        <w:numPr>
          <w:ilvl w:val="1"/>
          <w:numId w:val="2"/>
        </w:numPr>
        <w:ind w:left="0" w:firstLine="709"/>
        <w:jc w:val="both"/>
        <w:rPr>
          <w:rFonts w:ascii="Times New Roman" w:hAnsi="Times New Roman" w:cs="Times New Roman"/>
          <w:sz w:val="28"/>
          <w:szCs w:val="28"/>
        </w:rPr>
      </w:pPr>
      <w:r w:rsidRPr="00532925">
        <w:rPr>
          <w:rFonts w:ascii="Times New Roman" w:hAnsi="Times New Roman" w:cs="Times New Roman"/>
          <w:sz w:val="28"/>
          <w:szCs w:val="28"/>
        </w:rPr>
        <w:t>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w:t>
      </w:r>
      <w:r w:rsidR="00A64E42" w:rsidRPr="00532925">
        <w:rPr>
          <w:rFonts w:ascii="Times New Roman" w:hAnsi="Times New Roman" w:cs="Times New Roman"/>
          <w:sz w:val="28"/>
          <w:szCs w:val="28"/>
        </w:rPr>
        <w:t xml:space="preserve"> </w:t>
      </w:r>
      <w:r w:rsidRPr="00532925">
        <w:rPr>
          <w:rFonts w:ascii="Times New Roman" w:hAnsi="Times New Roman" w:cs="Times New Roman"/>
          <w:sz w:val="28"/>
          <w:szCs w:val="28"/>
        </w:rPr>
        <w:t>оперативной, полной и достоверной информацией о возникающих аварияхи инцидентах в сфере ЖКХ на территории Российской Федерации, планируемых и реализованных мероприятиях по их устранению.</w:t>
      </w:r>
    </w:p>
    <w:p w:rsidR="004007CC" w:rsidRPr="00532925" w:rsidRDefault="004007CC" w:rsidP="00286964">
      <w:pPr>
        <w:pStyle w:val="ConsPlusNormal"/>
        <w:numPr>
          <w:ilvl w:val="1"/>
          <w:numId w:val="2"/>
        </w:numPr>
        <w:ind w:left="0" w:firstLine="709"/>
        <w:jc w:val="both"/>
        <w:rPr>
          <w:rFonts w:ascii="Times New Roman" w:hAnsi="Times New Roman" w:cs="Times New Roman"/>
          <w:sz w:val="28"/>
          <w:szCs w:val="28"/>
        </w:rPr>
      </w:pPr>
      <w:r w:rsidRPr="00532925">
        <w:rPr>
          <w:rFonts w:ascii="Times New Roman" w:hAnsi="Times New Roman" w:cs="Times New Roman"/>
          <w:sz w:val="28"/>
          <w:szCs w:val="28"/>
        </w:rPr>
        <w:t>Система МКА ЖКХ предназначена для решения следующих задач:</w:t>
      </w:r>
    </w:p>
    <w:p w:rsidR="004007CC" w:rsidRPr="00532925" w:rsidRDefault="004007CC" w:rsidP="00286964">
      <w:pPr>
        <w:pStyle w:val="ConsPlusNormal"/>
        <w:numPr>
          <w:ilvl w:val="0"/>
          <w:numId w:val="3"/>
        </w:numPr>
        <w:ind w:left="0" w:firstLine="709"/>
        <w:jc w:val="both"/>
        <w:rPr>
          <w:rFonts w:ascii="Times New Roman" w:hAnsi="Times New Roman" w:cs="Times New Roman"/>
          <w:sz w:val="28"/>
          <w:szCs w:val="28"/>
        </w:rPr>
      </w:pPr>
      <w:r w:rsidRPr="00532925">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4007CC" w:rsidRPr="00532925" w:rsidRDefault="004007CC" w:rsidP="00286964">
      <w:pPr>
        <w:pStyle w:val="ConsPlusNormal"/>
        <w:numPr>
          <w:ilvl w:val="0"/>
          <w:numId w:val="3"/>
        </w:numPr>
        <w:ind w:left="0" w:firstLine="709"/>
        <w:jc w:val="both"/>
        <w:rPr>
          <w:rFonts w:ascii="Times New Roman" w:hAnsi="Times New Roman" w:cs="Times New Roman"/>
          <w:sz w:val="28"/>
          <w:szCs w:val="28"/>
        </w:rPr>
      </w:pPr>
      <w:r w:rsidRPr="00532925">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4007CC" w:rsidRPr="00532925" w:rsidRDefault="004007CC" w:rsidP="00286964">
      <w:pPr>
        <w:pStyle w:val="ConsPlusNormal"/>
        <w:numPr>
          <w:ilvl w:val="0"/>
          <w:numId w:val="3"/>
        </w:numPr>
        <w:ind w:left="0" w:firstLine="709"/>
        <w:jc w:val="both"/>
        <w:rPr>
          <w:rFonts w:ascii="Times New Roman" w:hAnsi="Times New Roman" w:cs="Times New Roman"/>
          <w:sz w:val="28"/>
          <w:szCs w:val="28"/>
        </w:rPr>
      </w:pPr>
      <w:r w:rsidRPr="00532925">
        <w:rPr>
          <w:rFonts w:ascii="Times New Roman" w:hAnsi="Times New Roman" w:cs="Times New Roman"/>
          <w:sz w:val="28"/>
          <w:szCs w:val="28"/>
        </w:rPr>
        <w:t>обеспечение информационного взаимодействия по вопросам, связанным с возникновением и устранением аварий и инцидентов на объектах ЖКХ, с 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4007CC" w:rsidRPr="002B46F4" w:rsidRDefault="004007CC" w:rsidP="00286964">
      <w:pPr>
        <w:pStyle w:val="ConsPlusNormal"/>
        <w:numPr>
          <w:ilvl w:val="0"/>
          <w:numId w:val="3"/>
        </w:numPr>
        <w:ind w:left="0" w:firstLine="709"/>
        <w:jc w:val="both"/>
        <w:rPr>
          <w:rFonts w:ascii="Times New Roman" w:hAnsi="Times New Roman" w:cs="Times New Roman"/>
          <w:sz w:val="28"/>
          <w:szCs w:val="28"/>
        </w:rPr>
      </w:pPr>
      <w:r w:rsidRPr="002B46F4">
        <w:rPr>
          <w:rFonts w:ascii="Times New Roman" w:hAnsi="Times New Roman" w:cs="Times New Roman"/>
          <w:sz w:val="28"/>
          <w:szCs w:val="28"/>
        </w:rPr>
        <w:t xml:space="preserve">верификацию информации об авариях и инцидентах на объектах ЖКХ, исключение дублирования информации о них при информационном </w:t>
      </w:r>
      <w:r w:rsidRPr="002B46F4">
        <w:rPr>
          <w:rFonts w:ascii="Times New Roman" w:hAnsi="Times New Roman" w:cs="Times New Roman"/>
          <w:sz w:val="28"/>
          <w:szCs w:val="28"/>
        </w:rPr>
        <w:lastRenderedPageBreak/>
        <w:t>взаимодействии;</w:t>
      </w:r>
    </w:p>
    <w:p w:rsidR="004007CC" w:rsidRPr="00E16D5A" w:rsidRDefault="004007CC" w:rsidP="00286964">
      <w:pPr>
        <w:pStyle w:val="ConsPlusNormal"/>
        <w:numPr>
          <w:ilvl w:val="0"/>
          <w:numId w:val="3"/>
        </w:numPr>
        <w:ind w:left="0" w:firstLine="709"/>
        <w:jc w:val="both"/>
        <w:rPr>
          <w:rFonts w:ascii="Times New Roman" w:hAnsi="Times New Roman" w:cs="Times New Roman"/>
          <w:sz w:val="28"/>
          <w:szCs w:val="28"/>
        </w:rPr>
      </w:pPr>
      <w:r w:rsidRPr="00E16D5A">
        <w:rPr>
          <w:rFonts w:ascii="Times New Roman" w:hAnsi="Times New Roman" w:cs="Times New Roman"/>
          <w:sz w:val="28"/>
          <w:szCs w:val="28"/>
        </w:rPr>
        <w:t>формирование отчетов по авариям и инцидентам на объектах ЖКХ;</w:t>
      </w:r>
    </w:p>
    <w:p w:rsidR="004007CC" w:rsidRPr="00E16D5A" w:rsidRDefault="004007CC" w:rsidP="00286964">
      <w:pPr>
        <w:pStyle w:val="ConsPlusNormal"/>
        <w:numPr>
          <w:ilvl w:val="0"/>
          <w:numId w:val="3"/>
        </w:numPr>
        <w:ind w:left="0" w:firstLine="709"/>
        <w:jc w:val="both"/>
        <w:rPr>
          <w:rFonts w:ascii="Times New Roman" w:hAnsi="Times New Roman" w:cs="Times New Roman"/>
          <w:sz w:val="28"/>
          <w:szCs w:val="28"/>
        </w:rPr>
      </w:pPr>
      <w:r w:rsidRPr="00E16D5A">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4007CC" w:rsidRPr="00E16D5A" w:rsidRDefault="004007CC" w:rsidP="00286964">
      <w:pPr>
        <w:pStyle w:val="ConsPlusNormal"/>
        <w:numPr>
          <w:ilvl w:val="0"/>
          <w:numId w:val="3"/>
        </w:numPr>
        <w:ind w:left="0" w:firstLine="709"/>
        <w:jc w:val="both"/>
        <w:rPr>
          <w:rFonts w:ascii="Times New Roman" w:hAnsi="Times New Roman" w:cs="Times New Roman"/>
          <w:sz w:val="28"/>
          <w:szCs w:val="28"/>
        </w:rPr>
      </w:pPr>
      <w:r w:rsidRPr="00E16D5A">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4007CC" w:rsidRPr="00AB7922" w:rsidRDefault="004007CC" w:rsidP="00286964">
      <w:pPr>
        <w:pStyle w:val="ConsPlusNormal"/>
        <w:numPr>
          <w:ilvl w:val="1"/>
          <w:numId w:val="2"/>
        </w:numPr>
        <w:ind w:left="0" w:firstLine="709"/>
        <w:jc w:val="both"/>
        <w:rPr>
          <w:rFonts w:ascii="Times New Roman" w:hAnsi="Times New Roman" w:cs="Times New Roman"/>
          <w:sz w:val="28"/>
          <w:szCs w:val="28"/>
        </w:rPr>
      </w:pPr>
      <w:r w:rsidRPr="00AB7922">
        <w:rPr>
          <w:rFonts w:ascii="Times New Roman" w:hAnsi="Times New Roman" w:cs="Times New Roman"/>
          <w:sz w:val="28"/>
          <w:szCs w:val="28"/>
        </w:rPr>
        <w:t xml:space="preserve">Настоящий </w:t>
      </w:r>
      <w:r w:rsidR="00F96E68" w:rsidRPr="00AB7922">
        <w:rPr>
          <w:rFonts w:ascii="Times New Roman" w:hAnsi="Times New Roman" w:cs="Times New Roman"/>
          <w:sz w:val="28"/>
          <w:szCs w:val="28"/>
        </w:rPr>
        <w:t>Порядок</w:t>
      </w:r>
      <w:r w:rsidRPr="00AB7922">
        <w:rPr>
          <w:rFonts w:ascii="Times New Roman" w:hAnsi="Times New Roman" w:cs="Times New Roman"/>
          <w:sz w:val="28"/>
          <w:szCs w:val="28"/>
        </w:rPr>
        <w:t xml:space="preserve"> регулирует</w:t>
      </w:r>
      <w:r w:rsidR="00F96E68" w:rsidRPr="00AB7922">
        <w:rPr>
          <w:rFonts w:ascii="Times New Roman" w:hAnsi="Times New Roman" w:cs="Times New Roman"/>
          <w:sz w:val="28"/>
          <w:szCs w:val="28"/>
        </w:rPr>
        <w:t xml:space="preserve"> </w:t>
      </w:r>
      <w:r w:rsidR="002A593E" w:rsidRPr="00AB7922">
        <w:rPr>
          <w:rFonts w:ascii="Times New Roman" w:hAnsi="Times New Roman" w:cs="Times New Roman"/>
          <w:sz w:val="28"/>
          <w:szCs w:val="28"/>
        </w:rPr>
        <w:t xml:space="preserve">порядок </w:t>
      </w:r>
      <w:r w:rsidR="005B24BD" w:rsidRPr="00AB7922">
        <w:rPr>
          <w:rFonts w:ascii="Times New Roman" w:hAnsi="Times New Roman" w:cs="Times New Roman"/>
          <w:sz w:val="28"/>
          <w:szCs w:val="28"/>
        </w:rPr>
        <w:t xml:space="preserve">внесения информации в Систему МКА ЖКХпо </w:t>
      </w:r>
      <w:r w:rsidRPr="00AB7922">
        <w:rPr>
          <w:rFonts w:ascii="Times New Roman" w:hAnsi="Times New Roman" w:cs="Times New Roman"/>
          <w:sz w:val="28"/>
          <w:szCs w:val="28"/>
        </w:rPr>
        <w:t>авари</w:t>
      </w:r>
      <w:r w:rsidR="005B24BD" w:rsidRPr="00AB7922">
        <w:rPr>
          <w:rFonts w:ascii="Times New Roman" w:hAnsi="Times New Roman" w:cs="Times New Roman"/>
          <w:sz w:val="28"/>
          <w:szCs w:val="28"/>
        </w:rPr>
        <w:t>ям</w:t>
      </w:r>
      <w:r w:rsidRPr="00AB7922">
        <w:rPr>
          <w:rFonts w:ascii="Times New Roman" w:hAnsi="Times New Roman" w:cs="Times New Roman"/>
          <w:sz w:val="28"/>
          <w:szCs w:val="28"/>
        </w:rPr>
        <w:t xml:space="preserve"> и инцидент</w:t>
      </w:r>
      <w:r w:rsidR="005B24BD" w:rsidRPr="00AB7922">
        <w:rPr>
          <w:rFonts w:ascii="Times New Roman" w:hAnsi="Times New Roman" w:cs="Times New Roman"/>
          <w:sz w:val="28"/>
          <w:szCs w:val="28"/>
        </w:rPr>
        <w:t>ам</w:t>
      </w:r>
      <w:r w:rsidRPr="00AB7922">
        <w:rPr>
          <w:rFonts w:ascii="Times New Roman" w:hAnsi="Times New Roman" w:cs="Times New Roman"/>
          <w:sz w:val="28"/>
          <w:szCs w:val="28"/>
        </w:rPr>
        <w:t>, возникающи</w:t>
      </w:r>
      <w:r w:rsidR="005B24BD" w:rsidRPr="00AB7922">
        <w:rPr>
          <w:rFonts w:ascii="Times New Roman" w:hAnsi="Times New Roman" w:cs="Times New Roman"/>
          <w:sz w:val="28"/>
          <w:szCs w:val="28"/>
        </w:rPr>
        <w:t>м</w:t>
      </w:r>
      <w:r w:rsidRPr="00AB7922">
        <w:rPr>
          <w:rFonts w:ascii="Times New Roman" w:hAnsi="Times New Roman" w:cs="Times New Roman"/>
          <w:sz w:val="28"/>
          <w:szCs w:val="28"/>
        </w:rPr>
        <w:t xml:space="preserve"> в следующих сферах ЖКХ:</w:t>
      </w:r>
    </w:p>
    <w:p w:rsidR="004007CC" w:rsidRPr="002B46F4" w:rsidRDefault="004007CC" w:rsidP="00286964">
      <w:pPr>
        <w:pStyle w:val="ConsPlusNormal"/>
        <w:numPr>
          <w:ilvl w:val="0"/>
          <w:numId w:val="3"/>
        </w:numPr>
        <w:ind w:left="0" w:firstLine="709"/>
        <w:jc w:val="both"/>
        <w:rPr>
          <w:rFonts w:ascii="Times New Roman" w:hAnsi="Times New Roman" w:cs="Times New Roman"/>
          <w:sz w:val="28"/>
          <w:szCs w:val="28"/>
        </w:rPr>
      </w:pPr>
      <w:r w:rsidRPr="002B46F4">
        <w:rPr>
          <w:rFonts w:ascii="Times New Roman" w:hAnsi="Times New Roman" w:cs="Times New Roman"/>
          <w:sz w:val="28"/>
          <w:szCs w:val="28"/>
        </w:rPr>
        <w:t xml:space="preserve">теплоснабжение (учетные признаки </w:t>
      </w:r>
      <w:r w:rsidR="00555492" w:rsidRPr="002B46F4">
        <w:rPr>
          <w:rFonts w:ascii="Times New Roman" w:hAnsi="Times New Roman" w:cs="Times New Roman"/>
          <w:sz w:val="28"/>
          <w:szCs w:val="28"/>
        </w:rPr>
        <w:t>аварии/инцидента</w:t>
      </w:r>
      <w:r w:rsidRPr="002B46F4">
        <w:rPr>
          <w:rFonts w:ascii="Times New Roman" w:hAnsi="Times New Roman" w:cs="Times New Roman"/>
          <w:sz w:val="28"/>
          <w:szCs w:val="28"/>
        </w:rPr>
        <w:t xml:space="preserve"> указаны в таблиц</w:t>
      </w:r>
      <w:r w:rsidR="00555492" w:rsidRPr="002B46F4">
        <w:rPr>
          <w:rFonts w:ascii="Times New Roman" w:hAnsi="Times New Roman" w:cs="Times New Roman"/>
          <w:sz w:val="28"/>
          <w:szCs w:val="28"/>
        </w:rPr>
        <w:t>ах№1 и №</w:t>
      </w:r>
      <w:r w:rsidR="00833A49" w:rsidRPr="002B46F4">
        <w:rPr>
          <w:rFonts w:ascii="Times New Roman" w:hAnsi="Times New Roman" w:cs="Times New Roman"/>
          <w:sz w:val="28"/>
          <w:szCs w:val="28"/>
        </w:rPr>
        <w:t>2 приложения</w:t>
      </w:r>
      <w:r w:rsidR="00555492" w:rsidRPr="002B46F4">
        <w:rPr>
          <w:rFonts w:ascii="Times New Roman" w:hAnsi="Times New Roman" w:cs="Times New Roman"/>
          <w:sz w:val="28"/>
          <w:szCs w:val="28"/>
        </w:rPr>
        <w:t>№11</w:t>
      </w:r>
      <w:r w:rsidRPr="002B46F4">
        <w:rPr>
          <w:rFonts w:ascii="Times New Roman" w:hAnsi="Times New Roman" w:cs="Times New Roman"/>
          <w:sz w:val="28"/>
          <w:szCs w:val="28"/>
        </w:rPr>
        <w:t xml:space="preserve">к </w:t>
      </w:r>
      <w:r w:rsidR="002B46F4" w:rsidRPr="002B46F4">
        <w:rPr>
          <w:rFonts w:ascii="Times New Roman" w:hAnsi="Times New Roman" w:cs="Times New Roman"/>
          <w:sz w:val="28"/>
          <w:szCs w:val="28"/>
        </w:rPr>
        <w:t>Порядк</w:t>
      </w:r>
      <w:r w:rsidRPr="002B46F4">
        <w:rPr>
          <w:rFonts w:ascii="Times New Roman" w:hAnsi="Times New Roman" w:cs="Times New Roman"/>
          <w:sz w:val="28"/>
          <w:szCs w:val="28"/>
        </w:rPr>
        <w:t>у);</w:t>
      </w:r>
    </w:p>
    <w:p w:rsidR="004007CC" w:rsidRPr="002B46F4" w:rsidRDefault="004007CC" w:rsidP="00286964">
      <w:pPr>
        <w:pStyle w:val="ConsPlusNormal"/>
        <w:numPr>
          <w:ilvl w:val="0"/>
          <w:numId w:val="3"/>
        </w:numPr>
        <w:ind w:left="0" w:firstLine="709"/>
        <w:jc w:val="both"/>
        <w:rPr>
          <w:rFonts w:ascii="Times New Roman" w:hAnsi="Times New Roman" w:cs="Times New Roman"/>
          <w:sz w:val="28"/>
          <w:szCs w:val="28"/>
        </w:rPr>
      </w:pPr>
      <w:r w:rsidRPr="002B46F4">
        <w:rPr>
          <w:rFonts w:ascii="Times New Roman" w:hAnsi="Times New Roman" w:cs="Times New Roman"/>
          <w:sz w:val="28"/>
          <w:szCs w:val="28"/>
        </w:rPr>
        <w:t>электроснабжение (</w:t>
      </w:r>
      <w:r w:rsidR="00555492" w:rsidRPr="002B46F4">
        <w:rPr>
          <w:rFonts w:ascii="Times New Roman" w:hAnsi="Times New Roman" w:cs="Times New Roman"/>
          <w:sz w:val="28"/>
          <w:szCs w:val="28"/>
        </w:rPr>
        <w:t xml:space="preserve">учетные признаки аварии/инцидента указаны </w:t>
      </w:r>
      <w:r w:rsidR="00555492" w:rsidRPr="002B46F4">
        <w:rPr>
          <w:rFonts w:ascii="Times New Roman" w:hAnsi="Times New Roman" w:cs="Times New Roman"/>
          <w:sz w:val="28"/>
          <w:szCs w:val="28"/>
        </w:rPr>
        <w:br/>
        <w:t>в таблицах №3 и №</w:t>
      </w:r>
      <w:r w:rsidR="00833A49" w:rsidRPr="002B46F4">
        <w:rPr>
          <w:rFonts w:ascii="Times New Roman" w:hAnsi="Times New Roman" w:cs="Times New Roman"/>
          <w:sz w:val="28"/>
          <w:szCs w:val="28"/>
        </w:rPr>
        <w:t>4 приложения</w:t>
      </w:r>
      <w:r w:rsidR="00555492" w:rsidRPr="002B46F4">
        <w:rPr>
          <w:rFonts w:ascii="Times New Roman" w:hAnsi="Times New Roman" w:cs="Times New Roman"/>
          <w:sz w:val="28"/>
          <w:szCs w:val="28"/>
        </w:rPr>
        <w:t xml:space="preserve"> №11к </w:t>
      </w:r>
      <w:r w:rsidR="002B46F4" w:rsidRPr="002B46F4">
        <w:rPr>
          <w:rFonts w:ascii="Times New Roman" w:hAnsi="Times New Roman" w:cs="Times New Roman"/>
          <w:sz w:val="28"/>
          <w:szCs w:val="28"/>
        </w:rPr>
        <w:t>Порядку</w:t>
      </w:r>
      <w:r w:rsidRPr="002B46F4">
        <w:rPr>
          <w:rFonts w:ascii="Times New Roman" w:hAnsi="Times New Roman" w:cs="Times New Roman"/>
          <w:sz w:val="28"/>
          <w:szCs w:val="28"/>
        </w:rPr>
        <w:t>);</w:t>
      </w:r>
    </w:p>
    <w:p w:rsidR="004007CC" w:rsidRPr="002B46F4" w:rsidRDefault="004007CC" w:rsidP="00286964">
      <w:pPr>
        <w:pStyle w:val="ConsPlusNormal"/>
        <w:numPr>
          <w:ilvl w:val="0"/>
          <w:numId w:val="3"/>
        </w:numPr>
        <w:ind w:left="0" w:firstLine="709"/>
        <w:jc w:val="both"/>
        <w:rPr>
          <w:rFonts w:ascii="Times New Roman" w:hAnsi="Times New Roman" w:cs="Times New Roman"/>
          <w:sz w:val="28"/>
          <w:szCs w:val="28"/>
        </w:rPr>
      </w:pPr>
      <w:r w:rsidRPr="002B46F4">
        <w:rPr>
          <w:rFonts w:ascii="Times New Roman" w:hAnsi="Times New Roman" w:cs="Times New Roman"/>
          <w:sz w:val="28"/>
          <w:szCs w:val="28"/>
        </w:rPr>
        <w:t>водоснабжение (</w:t>
      </w:r>
      <w:r w:rsidR="00555492" w:rsidRPr="002B46F4">
        <w:rPr>
          <w:rFonts w:ascii="Times New Roman" w:hAnsi="Times New Roman" w:cs="Times New Roman"/>
          <w:sz w:val="28"/>
          <w:szCs w:val="28"/>
        </w:rPr>
        <w:t xml:space="preserve">учетные признаки аварии/инцидента указаны </w:t>
      </w:r>
      <w:r w:rsidR="00555492" w:rsidRPr="002B46F4">
        <w:rPr>
          <w:rFonts w:ascii="Times New Roman" w:hAnsi="Times New Roman" w:cs="Times New Roman"/>
          <w:sz w:val="28"/>
          <w:szCs w:val="28"/>
        </w:rPr>
        <w:br/>
        <w:t>в таблицах №5 и №</w:t>
      </w:r>
      <w:r w:rsidR="00833A49" w:rsidRPr="002B46F4">
        <w:rPr>
          <w:rFonts w:ascii="Times New Roman" w:hAnsi="Times New Roman" w:cs="Times New Roman"/>
          <w:sz w:val="28"/>
          <w:szCs w:val="28"/>
        </w:rPr>
        <w:t>6 приложения</w:t>
      </w:r>
      <w:r w:rsidR="00555492" w:rsidRPr="002B46F4">
        <w:rPr>
          <w:rFonts w:ascii="Times New Roman" w:hAnsi="Times New Roman" w:cs="Times New Roman"/>
          <w:sz w:val="28"/>
          <w:szCs w:val="28"/>
        </w:rPr>
        <w:t xml:space="preserve"> №11к </w:t>
      </w:r>
      <w:r w:rsidR="002B46F4" w:rsidRPr="002B46F4">
        <w:rPr>
          <w:rFonts w:ascii="Times New Roman" w:hAnsi="Times New Roman" w:cs="Times New Roman"/>
          <w:sz w:val="28"/>
          <w:szCs w:val="28"/>
        </w:rPr>
        <w:t>Порядку</w:t>
      </w:r>
      <w:r w:rsidRPr="002B46F4">
        <w:rPr>
          <w:rFonts w:ascii="Times New Roman" w:hAnsi="Times New Roman" w:cs="Times New Roman"/>
          <w:sz w:val="28"/>
          <w:szCs w:val="28"/>
        </w:rPr>
        <w:t>);</w:t>
      </w:r>
    </w:p>
    <w:p w:rsidR="004007CC" w:rsidRPr="002B46F4" w:rsidRDefault="004007CC" w:rsidP="00286964">
      <w:pPr>
        <w:pStyle w:val="ConsPlusNormal"/>
        <w:numPr>
          <w:ilvl w:val="0"/>
          <w:numId w:val="3"/>
        </w:numPr>
        <w:ind w:left="0" w:firstLine="709"/>
        <w:jc w:val="both"/>
        <w:rPr>
          <w:rFonts w:ascii="Times New Roman" w:hAnsi="Times New Roman" w:cs="Times New Roman"/>
          <w:sz w:val="28"/>
          <w:szCs w:val="28"/>
        </w:rPr>
      </w:pPr>
      <w:r w:rsidRPr="002B46F4">
        <w:rPr>
          <w:rFonts w:ascii="Times New Roman" w:hAnsi="Times New Roman" w:cs="Times New Roman"/>
          <w:sz w:val="28"/>
          <w:szCs w:val="28"/>
        </w:rPr>
        <w:t>водоотведение (</w:t>
      </w:r>
      <w:r w:rsidR="00833A49" w:rsidRPr="002B46F4">
        <w:rPr>
          <w:rFonts w:ascii="Times New Roman" w:hAnsi="Times New Roman" w:cs="Times New Roman"/>
          <w:sz w:val="28"/>
          <w:szCs w:val="28"/>
        </w:rPr>
        <w:t xml:space="preserve">учетные признаки аварии/инцидента указаны </w:t>
      </w:r>
      <w:r w:rsidR="00833A49" w:rsidRPr="002B46F4">
        <w:rPr>
          <w:rFonts w:ascii="Times New Roman" w:hAnsi="Times New Roman" w:cs="Times New Roman"/>
          <w:sz w:val="28"/>
          <w:szCs w:val="28"/>
        </w:rPr>
        <w:br/>
        <w:t xml:space="preserve">в таблицах №7 и №8 приложения №11 к </w:t>
      </w:r>
      <w:r w:rsidR="002B46F4" w:rsidRPr="002B46F4">
        <w:rPr>
          <w:rFonts w:ascii="Times New Roman" w:hAnsi="Times New Roman" w:cs="Times New Roman"/>
          <w:sz w:val="28"/>
          <w:szCs w:val="28"/>
        </w:rPr>
        <w:t>Порядку</w:t>
      </w:r>
      <w:r w:rsidRPr="002B46F4">
        <w:rPr>
          <w:rFonts w:ascii="Times New Roman" w:hAnsi="Times New Roman" w:cs="Times New Roman"/>
          <w:sz w:val="28"/>
          <w:szCs w:val="28"/>
        </w:rPr>
        <w:t>);</w:t>
      </w:r>
    </w:p>
    <w:p w:rsidR="004007CC" w:rsidRPr="002B46F4" w:rsidRDefault="004007CC" w:rsidP="00286964">
      <w:pPr>
        <w:pStyle w:val="ConsPlusNormal"/>
        <w:numPr>
          <w:ilvl w:val="0"/>
          <w:numId w:val="3"/>
        </w:numPr>
        <w:ind w:left="0" w:firstLine="709"/>
        <w:jc w:val="both"/>
        <w:rPr>
          <w:rFonts w:ascii="Times New Roman" w:hAnsi="Times New Roman" w:cs="Times New Roman"/>
          <w:sz w:val="28"/>
          <w:szCs w:val="28"/>
        </w:rPr>
      </w:pPr>
      <w:r w:rsidRPr="002B46F4">
        <w:rPr>
          <w:rFonts w:ascii="Times New Roman" w:hAnsi="Times New Roman" w:cs="Times New Roman"/>
          <w:sz w:val="28"/>
          <w:szCs w:val="28"/>
        </w:rPr>
        <w:t>газоснабжение (</w:t>
      </w:r>
      <w:r w:rsidR="00833A49" w:rsidRPr="002B46F4">
        <w:rPr>
          <w:rFonts w:ascii="Times New Roman" w:hAnsi="Times New Roman" w:cs="Times New Roman"/>
          <w:sz w:val="28"/>
          <w:szCs w:val="28"/>
        </w:rPr>
        <w:t xml:space="preserve">учетные признаки аварии/инцидента указаны </w:t>
      </w:r>
      <w:r w:rsidR="00833A49" w:rsidRPr="002B46F4">
        <w:rPr>
          <w:rFonts w:ascii="Times New Roman" w:hAnsi="Times New Roman" w:cs="Times New Roman"/>
          <w:sz w:val="28"/>
          <w:szCs w:val="28"/>
        </w:rPr>
        <w:br/>
        <w:t xml:space="preserve">в таблицах №9 и №10 приложения №11 к </w:t>
      </w:r>
      <w:r w:rsidR="002B46F4" w:rsidRPr="002B46F4">
        <w:rPr>
          <w:rFonts w:ascii="Times New Roman" w:hAnsi="Times New Roman" w:cs="Times New Roman"/>
          <w:sz w:val="28"/>
          <w:szCs w:val="28"/>
        </w:rPr>
        <w:t>Порядку</w:t>
      </w:r>
      <w:r w:rsidRPr="002B46F4">
        <w:rPr>
          <w:rFonts w:ascii="Times New Roman" w:hAnsi="Times New Roman" w:cs="Times New Roman"/>
          <w:sz w:val="28"/>
          <w:szCs w:val="28"/>
        </w:rPr>
        <w:t>);</w:t>
      </w:r>
    </w:p>
    <w:p w:rsidR="004007CC" w:rsidRPr="002B46F4" w:rsidRDefault="004007CC" w:rsidP="00286964">
      <w:pPr>
        <w:pStyle w:val="ConsPlusNormal"/>
        <w:numPr>
          <w:ilvl w:val="0"/>
          <w:numId w:val="3"/>
        </w:numPr>
        <w:ind w:left="0" w:firstLine="709"/>
        <w:jc w:val="both"/>
        <w:rPr>
          <w:rFonts w:ascii="Times New Roman" w:hAnsi="Times New Roman" w:cs="Times New Roman"/>
          <w:sz w:val="28"/>
          <w:szCs w:val="28"/>
        </w:rPr>
      </w:pPr>
      <w:r w:rsidRPr="002B46F4">
        <w:rPr>
          <w:rFonts w:ascii="Times New Roman" w:hAnsi="Times New Roman" w:cs="Times New Roman"/>
          <w:sz w:val="28"/>
          <w:szCs w:val="28"/>
        </w:rPr>
        <w:t>эксплуатация жилищного фонда</w:t>
      </w:r>
      <w:r w:rsidR="002B46F4" w:rsidRPr="002B46F4">
        <w:rPr>
          <w:rFonts w:ascii="Times New Roman" w:hAnsi="Times New Roman" w:cs="Times New Roman"/>
          <w:sz w:val="28"/>
          <w:szCs w:val="28"/>
        </w:rPr>
        <w:t xml:space="preserve"> </w:t>
      </w:r>
      <w:r w:rsidRPr="002B46F4">
        <w:rPr>
          <w:rFonts w:ascii="Times New Roman" w:hAnsi="Times New Roman" w:cs="Times New Roman"/>
          <w:sz w:val="28"/>
          <w:szCs w:val="28"/>
        </w:rPr>
        <w:t xml:space="preserve">(учетные признаки аварии указаны </w:t>
      </w:r>
      <w:r w:rsidR="00D95007" w:rsidRPr="002B46F4">
        <w:rPr>
          <w:rFonts w:ascii="Times New Roman" w:hAnsi="Times New Roman" w:cs="Times New Roman"/>
          <w:sz w:val="28"/>
          <w:szCs w:val="28"/>
        </w:rPr>
        <w:br/>
      </w:r>
      <w:r w:rsidRPr="002B46F4">
        <w:rPr>
          <w:rFonts w:ascii="Times New Roman" w:hAnsi="Times New Roman" w:cs="Times New Roman"/>
          <w:sz w:val="28"/>
          <w:szCs w:val="28"/>
        </w:rPr>
        <w:t xml:space="preserve">в </w:t>
      </w:r>
      <w:r w:rsidR="00F610A7" w:rsidRPr="002B46F4">
        <w:rPr>
          <w:rFonts w:ascii="Times New Roman" w:hAnsi="Times New Roman" w:cs="Times New Roman"/>
          <w:sz w:val="28"/>
          <w:szCs w:val="28"/>
        </w:rPr>
        <w:t>таблице №</w:t>
      </w:r>
      <w:r w:rsidR="00833A49" w:rsidRPr="002B46F4">
        <w:rPr>
          <w:rFonts w:ascii="Times New Roman" w:hAnsi="Times New Roman" w:cs="Times New Roman"/>
          <w:sz w:val="28"/>
          <w:szCs w:val="28"/>
        </w:rPr>
        <w:t>11</w:t>
      </w:r>
      <w:r w:rsidRPr="002B46F4">
        <w:rPr>
          <w:rFonts w:ascii="Times New Roman" w:hAnsi="Times New Roman" w:cs="Times New Roman"/>
          <w:sz w:val="28"/>
          <w:szCs w:val="28"/>
        </w:rPr>
        <w:t xml:space="preserve"> приложения </w:t>
      </w:r>
      <w:r w:rsidR="00833A49" w:rsidRPr="002B46F4">
        <w:rPr>
          <w:rFonts w:ascii="Times New Roman" w:hAnsi="Times New Roman" w:cs="Times New Roman"/>
          <w:sz w:val="28"/>
          <w:szCs w:val="28"/>
        </w:rPr>
        <w:t xml:space="preserve">№11 </w:t>
      </w:r>
      <w:r w:rsidRPr="002B46F4">
        <w:rPr>
          <w:rFonts w:ascii="Times New Roman" w:hAnsi="Times New Roman" w:cs="Times New Roman"/>
          <w:sz w:val="28"/>
          <w:szCs w:val="28"/>
        </w:rPr>
        <w:t xml:space="preserve">к </w:t>
      </w:r>
      <w:r w:rsidR="002B46F4" w:rsidRPr="002B46F4">
        <w:rPr>
          <w:rFonts w:ascii="Times New Roman" w:hAnsi="Times New Roman" w:cs="Times New Roman"/>
          <w:sz w:val="28"/>
          <w:szCs w:val="28"/>
        </w:rPr>
        <w:t>Порядку</w:t>
      </w:r>
      <w:r w:rsidRPr="002B46F4">
        <w:rPr>
          <w:rFonts w:ascii="Times New Roman" w:hAnsi="Times New Roman" w:cs="Times New Roman"/>
          <w:sz w:val="28"/>
          <w:szCs w:val="28"/>
        </w:rPr>
        <w:t>).</w:t>
      </w:r>
    </w:p>
    <w:p w:rsidR="004007CC" w:rsidRPr="002B46F4" w:rsidRDefault="004007CC" w:rsidP="00286964">
      <w:pPr>
        <w:pStyle w:val="ConsPlusNormal"/>
        <w:ind w:firstLine="709"/>
        <w:jc w:val="both"/>
        <w:rPr>
          <w:rFonts w:ascii="Times New Roman" w:hAnsi="Times New Roman" w:cs="Times New Roman"/>
          <w:sz w:val="28"/>
          <w:szCs w:val="28"/>
        </w:rPr>
      </w:pPr>
    </w:p>
    <w:p w:rsidR="004007CC" w:rsidRPr="002B46F4" w:rsidRDefault="004007CC" w:rsidP="00286964">
      <w:pPr>
        <w:pStyle w:val="ConsPlusTitle"/>
        <w:numPr>
          <w:ilvl w:val="0"/>
          <w:numId w:val="1"/>
        </w:numPr>
        <w:ind w:left="0" w:firstLine="709"/>
        <w:jc w:val="both"/>
        <w:rPr>
          <w:rFonts w:ascii="Times New Roman" w:hAnsi="Times New Roman" w:cs="Times New Roman"/>
          <w:sz w:val="28"/>
          <w:szCs w:val="28"/>
        </w:rPr>
      </w:pPr>
      <w:r w:rsidRPr="002B46F4">
        <w:rPr>
          <w:rFonts w:ascii="Times New Roman" w:hAnsi="Times New Roman" w:cs="Times New Roman"/>
          <w:sz w:val="28"/>
          <w:szCs w:val="28"/>
        </w:rPr>
        <w:t>Основные понятия и сокращения</w:t>
      </w:r>
    </w:p>
    <w:p w:rsidR="004007CC" w:rsidRPr="002B46F4" w:rsidRDefault="004007CC" w:rsidP="00286964">
      <w:pPr>
        <w:pStyle w:val="ConsPlusTitle"/>
        <w:numPr>
          <w:ilvl w:val="1"/>
          <w:numId w:val="1"/>
        </w:numPr>
        <w:ind w:left="0" w:firstLine="709"/>
        <w:jc w:val="both"/>
        <w:rPr>
          <w:rFonts w:ascii="Times New Roman" w:hAnsi="Times New Roman" w:cs="Times New Roman"/>
          <w:b w:val="0"/>
          <w:sz w:val="28"/>
          <w:szCs w:val="28"/>
        </w:rPr>
      </w:pPr>
      <w:r w:rsidRPr="002B46F4">
        <w:rPr>
          <w:rFonts w:ascii="Times New Roman" w:hAnsi="Times New Roman" w:cs="Times New Roman"/>
          <w:b w:val="0"/>
          <w:sz w:val="28"/>
          <w:szCs w:val="28"/>
        </w:rPr>
        <w:t>Фонд ЖКХ - Государственная корпорация – Фонд содействия реформированию жилищно-коммунального хозяйства.</w:t>
      </w:r>
    </w:p>
    <w:p w:rsidR="004007CC" w:rsidRPr="002B46F4" w:rsidRDefault="004007CC" w:rsidP="00286964">
      <w:pPr>
        <w:pStyle w:val="ConsPlusTitle"/>
        <w:numPr>
          <w:ilvl w:val="1"/>
          <w:numId w:val="1"/>
        </w:numPr>
        <w:ind w:left="0" w:firstLine="709"/>
        <w:jc w:val="both"/>
        <w:rPr>
          <w:rFonts w:ascii="Times New Roman" w:hAnsi="Times New Roman" w:cs="Times New Roman"/>
          <w:b w:val="0"/>
          <w:sz w:val="28"/>
          <w:szCs w:val="28"/>
        </w:rPr>
      </w:pPr>
      <w:r w:rsidRPr="002B46F4">
        <w:rPr>
          <w:rFonts w:ascii="Times New Roman" w:hAnsi="Times New Roman" w:cs="Times New Roman"/>
          <w:b w:val="0"/>
          <w:sz w:val="28"/>
          <w:szCs w:val="28"/>
        </w:rPr>
        <w:t>Система МКА ЖКХ - система мониторинга и контроля устранения аварий и инцидентов на объектах жилищно-коммунального хозяйства.</w:t>
      </w:r>
    </w:p>
    <w:p w:rsidR="004007CC" w:rsidRPr="002B46F4" w:rsidRDefault="004007CC" w:rsidP="00286964">
      <w:pPr>
        <w:pStyle w:val="ConsPlusTitle"/>
        <w:numPr>
          <w:ilvl w:val="1"/>
          <w:numId w:val="1"/>
        </w:numPr>
        <w:ind w:left="0" w:firstLine="709"/>
        <w:jc w:val="both"/>
        <w:rPr>
          <w:rFonts w:ascii="Times New Roman" w:hAnsi="Times New Roman" w:cs="Times New Roman"/>
          <w:b w:val="0"/>
          <w:sz w:val="28"/>
          <w:szCs w:val="28"/>
        </w:rPr>
      </w:pPr>
      <w:r w:rsidRPr="002B46F4">
        <w:rPr>
          <w:rFonts w:ascii="Times New Roman" w:hAnsi="Times New Roman" w:cs="Times New Roman"/>
          <w:b w:val="0"/>
          <w:sz w:val="28"/>
          <w:szCs w:val="28"/>
        </w:rPr>
        <w:t>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информациюоб аварии/инциденте, фотоматериал и т.д., в том числе непосредственно с места события.</w:t>
      </w:r>
    </w:p>
    <w:p w:rsidR="004007CC" w:rsidRPr="00DD575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2B46F4">
        <w:rPr>
          <w:rFonts w:ascii="Times New Roman" w:hAnsi="Times New Roman" w:cs="Times New Roman"/>
          <w:b w:val="0"/>
          <w:sz w:val="28"/>
          <w:szCs w:val="28"/>
        </w:rPr>
        <w:t>АИС «Реформа ЖКХ» - автоматизированная информационная система «Реформа ЖКХ» государственной корпорации – Фонд</w:t>
      </w:r>
      <w:r w:rsidR="00E4373C" w:rsidRPr="002B46F4">
        <w:rPr>
          <w:rFonts w:ascii="Times New Roman" w:hAnsi="Times New Roman" w:cs="Times New Roman"/>
          <w:b w:val="0"/>
          <w:sz w:val="28"/>
          <w:szCs w:val="28"/>
        </w:rPr>
        <w:t>а</w:t>
      </w:r>
      <w:r w:rsidRPr="002B46F4">
        <w:rPr>
          <w:rFonts w:ascii="Times New Roman" w:hAnsi="Times New Roman" w:cs="Times New Roman"/>
          <w:b w:val="0"/>
          <w:sz w:val="28"/>
          <w:szCs w:val="28"/>
        </w:rPr>
        <w:t xml:space="preserve"> содействия </w:t>
      </w:r>
      <w:r w:rsidRPr="00DD5756">
        <w:rPr>
          <w:rFonts w:ascii="Times New Roman" w:hAnsi="Times New Roman" w:cs="Times New Roman"/>
          <w:b w:val="0"/>
          <w:sz w:val="28"/>
          <w:szCs w:val="28"/>
        </w:rPr>
        <w:t>реформированию жилищно-коммунального хозяйства.</w:t>
      </w:r>
    </w:p>
    <w:p w:rsidR="004007CC" w:rsidRPr="00DD575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DD5756">
        <w:rPr>
          <w:rFonts w:ascii="Times New Roman" w:hAnsi="Times New Roman" w:cs="Times New Roman"/>
          <w:b w:val="0"/>
          <w:sz w:val="28"/>
          <w:szCs w:val="28"/>
        </w:rPr>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007CC" w:rsidRPr="00733CEF" w:rsidRDefault="004007CC" w:rsidP="00286964">
      <w:pPr>
        <w:pStyle w:val="ConsPlusTitle"/>
        <w:numPr>
          <w:ilvl w:val="1"/>
          <w:numId w:val="1"/>
        </w:numPr>
        <w:ind w:left="0" w:firstLine="709"/>
        <w:jc w:val="both"/>
        <w:rPr>
          <w:rFonts w:ascii="Times New Roman" w:hAnsi="Times New Roman" w:cs="Times New Roman"/>
          <w:b w:val="0"/>
          <w:sz w:val="28"/>
          <w:szCs w:val="28"/>
        </w:rPr>
      </w:pPr>
      <w:r w:rsidRPr="00733CEF">
        <w:rPr>
          <w:rFonts w:ascii="Times New Roman" w:hAnsi="Times New Roman" w:cs="Times New Roman"/>
          <w:b w:val="0"/>
          <w:sz w:val="28"/>
          <w:szCs w:val="28"/>
        </w:rPr>
        <w:t>Оператор Системы – Фонд ЖКХ.</w:t>
      </w:r>
    </w:p>
    <w:p w:rsidR="004007CC" w:rsidRPr="00733CEF" w:rsidRDefault="004007CC" w:rsidP="00286964">
      <w:pPr>
        <w:pStyle w:val="ConsPlusTitle"/>
        <w:numPr>
          <w:ilvl w:val="1"/>
          <w:numId w:val="1"/>
        </w:numPr>
        <w:ind w:left="0" w:firstLine="709"/>
        <w:jc w:val="both"/>
        <w:rPr>
          <w:rFonts w:ascii="Times New Roman" w:hAnsi="Times New Roman" w:cs="Times New Roman"/>
          <w:b w:val="0"/>
          <w:iCs/>
          <w:sz w:val="28"/>
          <w:szCs w:val="28"/>
        </w:rPr>
      </w:pPr>
      <w:r w:rsidRPr="00733CEF">
        <w:rPr>
          <w:rFonts w:ascii="Times New Roman" w:hAnsi="Times New Roman" w:cs="Times New Roman"/>
          <w:b w:val="0"/>
          <w:sz w:val="28"/>
          <w:szCs w:val="28"/>
        </w:rPr>
        <w:t>Оператор Субъекта РФ –</w:t>
      </w:r>
      <w:r w:rsidR="00C1558B" w:rsidRPr="00733CEF">
        <w:rPr>
          <w:rFonts w:ascii="Times New Roman" w:hAnsi="Times New Roman" w:cs="Times New Roman"/>
          <w:b w:val="0"/>
          <w:iCs/>
          <w:sz w:val="28"/>
          <w:szCs w:val="28"/>
        </w:rPr>
        <w:t>Департамент Смоленской области по строительству и жилищно-коммунальному хозяйству</w:t>
      </w:r>
      <w:r w:rsidR="00563B63" w:rsidRPr="00733CEF">
        <w:rPr>
          <w:rFonts w:ascii="Times New Roman" w:hAnsi="Times New Roman" w:cs="Times New Roman"/>
          <w:b w:val="0"/>
          <w:iCs/>
          <w:sz w:val="28"/>
          <w:szCs w:val="28"/>
        </w:rPr>
        <w:t>.</w:t>
      </w:r>
    </w:p>
    <w:p w:rsidR="004007CC" w:rsidRPr="00733CEF" w:rsidRDefault="004007CC" w:rsidP="00286964">
      <w:pPr>
        <w:pStyle w:val="ConsPlusTitle"/>
        <w:numPr>
          <w:ilvl w:val="1"/>
          <w:numId w:val="1"/>
        </w:numPr>
        <w:ind w:left="0" w:firstLine="709"/>
        <w:jc w:val="both"/>
        <w:rPr>
          <w:rFonts w:ascii="Times New Roman" w:hAnsi="Times New Roman" w:cs="Times New Roman"/>
          <w:b w:val="0"/>
          <w:sz w:val="28"/>
          <w:szCs w:val="28"/>
        </w:rPr>
      </w:pPr>
      <w:r w:rsidRPr="00733CEF">
        <w:rPr>
          <w:rFonts w:ascii="Times New Roman" w:hAnsi="Times New Roman" w:cs="Times New Roman"/>
          <w:b w:val="0"/>
          <w:sz w:val="28"/>
          <w:szCs w:val="28"/>
        </w:rPr>
        <w:t>Оператор поставщика данных –</w:t>
      </w:r>
      <w:r w:rsidR="00733CEF" w:rsidRPr="00733CEF">
        <w:rPr>
          <w:rFonts w:ascii="Times New Roman" w:hAnsi="Times New Roman" w:cs="Times New Roman"/>
          <w:b w:val="0"/>
          <w:sz w:val="28"/>
          <w:szCs w:val="28"/>
        </w:rPr>
        <w:t xml:space="preserve"> муниципальное образование «Дорогобужский район» Смоленской области</w:t>
      </w:r>
      <w:r w:rsidRPr="00733CEF">
        <w:rPr>
          <w:rFonts w:ascii="Times New Roman" w:hAnsi="Times New Roman" w:cs="Times New Roman"/>
          <w:b w:val="0"/>
          <w:sz w:val="28"/>
          <w:szCs w:val="28"/>
        </w:rPr>
        <w:t xml:space="preserve">, ЕДДС </w:t>
      </w:r>
      <w:r w:rsidR="00733CEF" w:rsidRPr="00733CEF">
        <w:rPr>
          <w:rFonts w:ascii="Times New Roman" w:hAnsi="Times New Roman" w:cs="Times New Roman"/>
          <w:b w:val="0"/>
          <w:sz w:val="28"/>
          <w:szCs w:val="28"/>
        </w:rPr>
        <w:t>муниципального образования «Дорогобужский район» Смоленской области</w:t>
      </w:r>
      <w:r w:rsidRPr="00733CEF">
        <w:rPr>
          <w:rFonts w:ascii="Times New Roman" w:hAnsi="Times New Roman" w:cs="Times New Roman"/>
          <w:b w:val="0"/>
          <w:sz w:val="28"/>
          <w:szCs w:val="28"/>
        </w:rPr>
        <w:t xml:space="preserve">, ресурсоснабжающие предприятия и организации, действующие на территории </w:t>
      </w:r>
      <w:r w:rsidR="00733CEF" w:rsidRPr="00733CEF">
        <w:rPr>
          <w:rFonts w:ascii="Times New Roman" w:hAnsi="Times New Roman" w:cs="Times New Roman"/>
          <w:b w:val="0"/>
          <w:sz w:val="28"/>
          <w:szCs w:val="28"/>
        </w:rPr>
        <w:t xml:space="preserve">муниципального образования </w:t>
      </w:r>
      <w:r w:rsidR="00733CEF" w:rsidRPr="00733CEF">
        <w:rPr>
          <w:rFonts w:ascii="Times New Roman" w:hAnsi="Times New Roman" w:cs="Times New Roman"/>
          <w:b w:val="0"/>
          <w:sz w:val="28"/>
          <w:szCs w:val="28"/>
        </w:rPr>
        <w:lastRenderedPageBreak/>
        <w:t>«Дорогобужский район» Смоленской области.</w:t>
      </w:r>
    </w:p>
    <w:p w:rsidR="004007CC" w:rsidRPr="00DD575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DD5756">
        <w:rPr>
          <w:rFonts w:ascii="Times New Roman" w:hAnsi="Times New Roman" w:cs="Times New Roman"/>
          <w:b w:val="0"/>
          <w:sz w:val="28"/>
          <w:szCs w:val="28"/>
        </w:rPr>
        <w:t>УИК – уникальный идентификационный код объекта, присваиваемый Системой.</w:t>
      </w:r>
    </w:p>
    <w:p w:rsidR="004007CC" w:rsidRPr="002B46F4" w:rsidRDefault="004007CC" w:rsidP="00286964">
      <w:pPr>
        <w:pStyle w:val="ConsPlusTitle"/>
        <w:numPr>
          <w:ilvl w:val="1"/>
          <w:numId w:val="1"/>
        </w:numPr>
        <w:ind w:left="0" w:firstLine="709"/>
        <w:jc w:val="both"/>
        <w:rPr>
          <w:rFonts w:ascii="Times New Roman" w:hAnsi="Times New Roman" w:cs="Times New Roman"/>
          <w:b w:val="0"/>
          <w:sz w:val="28"/>
          <w:szCs w:val="28"/>
        </w:rPr>
      </w:pPr>
      <w:r w:rsidRPr="002B46F4">
        <w:rPr>
          <w:rFonts w:ascii="Times New Roman" w:hAnsi="Times New Roman" w:cs="Times New Roman"/>
          <w:b w:val="0"/>
          <w:sz w:val="28"/>
          <w:szCs w:val="28"/>
        </w:rPr>
        <w:t>ЕДДС – единая дежурная диспетчерская служба -</w:t>
      </w:r>
      <w:r w:rsidRPr="002B46F4">
        <w:rPr>
          <w:rFonts w:ascii="Times New Roman" w:hAnsi="Times New Roman" w:cs="Times New Roman"/>
          <w:b w:val="0"/>
          <w:bCs/>
          <w:sz w:val="28"/>
          <w:szCs w:val="28"/>
        </w:rPr>
        <w:t xml:space="preserve"> орган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w:t>
      </w:r>
    </w:p>
    <w:p w:rsidR="004007CC" w:rsidRPr="002B46F4" w:rsidRDefault="004007CC" w:rsidP="00286964">
      <w:pPr>
        <w:pStyle w:val="ConsPlusTitle"/>
        <w:numPr>
          <w:ilvl w:val="1"/>
          <w:numId w:val="1"/>
        </w:numPr>
        <w:ind w:left="0" w:firstLine="709"/>
        <w:jc w:val="both"/>
        <w:rPr>
          <w:rFonts w:ascii="Times New Roman" w:hAnsi="Times New Roman" w:cs="Times New Roman"/>
          <w:b w:val="0"/>
          <w:sz w:val="28"/>
          <w:szCs w:val="28"/>
        </w:rPr>
      </w:pPr>
      <w:r w:rsidRPr="002B46F4">
        <w:rPr>
          <w:rFonts w:ascii="Times New Roman" w:hAnsi="Times New Roman" w:cs="Times New Roman"/>
          <w:b w:val="0"/>
          <w:bCs/>
          <w:sz w:val="28"/>
          <w:szCs w:val="28"/>
        </w:rPr>
        <w:t>АВР – аварийно-восстановительные работы.</w:t>
      </w:r>
    </w:p>
    <w:p w:rsidR="00726089" w:rsidRPr="00A64E42" w:rsidRDefault="00726089" w:rsidP="00726089">
      <w:pPr>
        <w:pStyle w:val="ConsPlusTitle"/>
        <w:ind w:left="709"/>
        <w:jc w:val="both"/>
        <w:rPr>
          <w:rFonts w:ascii="Times New Roman" w:hAnsi="Times New Roman" w:cs="Times New Roman"/>
          <w:b w:val="0"/>
          <w:color w:val="FF0000"/>
          <w:sz w:val="28"/>
          <w:szCs w:val="28"/>
        </w:rPr>
      </w:pPr>
    </w:p>
    <w:p w:rsidR="004007CC" w:rsidRPr="002B46F4" w:rsidRDefault="004007CC" w:rsidP="00286964">
      <w:pPr>
        <w:pStyle w:val="ConsPlusTitle"/>
        <w:numPr>
          <w:ilvl w:val="0"/>
          <w:numId w:val="1"/>
        </w:numPr>
        <w:ind w:left="0" w:firstLine="709"/>
        <w:jc w:val="both"/>
        <w:rPr>
          <w:rFonts w:ascii="Times New Roman" w:hAnsi="Times New Roman" w:cs="Times New Roman"/>
          <w:sz w:val="28"/>
          <w:szCs w:val="28"/>
        </w:rPr>
      </w:pPr>
      <w:r w:rsidRPr="002B46F4">
        <w:rPr>
          <w:rFonts w:ascii="Times New Roman" w:hAnsi="Times New Roman" w:cs="Times New Roman"/>
          <w:sz w:val="28"/>
          <w:szCs w:val="28"/>
        </w:rPr>
        <w:t xml:space="preserve">Порядок информационного взаимодействия </w:t>
      </w:r>
    </w:p>
    <w:p w:rsidR="004007CC" w:rsidRPr="00A64E42" w:rsidRDefault="002A0B4D" w:rsidP="00286964">
      <w:pPr>
        <w:pStyle w:val="ConsPlusTitle"/>
        <w:numPr>
          <w:ilvl w:val="1"/>
          <w:numId w:val="1"/>
        </w:numPr>
        <w:ind w:left="0" w:firstLine="709"/>
        <w:jc w:val="both"/>
        <w:rPr>
          <w:rFonts w:ascii="Times New Roman" w:hAnsi="Times New Roman" w:cs="Times New Roman"/>
          <w:b w:val="0"/>
          <w:color w:val="FF0000"/>
          <w:sz w:val="28"/>
          <w:szCs w:val="28"/>
        </w:rPr>
      </w:pPr>
      <w:r w:rsidRPr="00A64E42">
        <w:rPr>
          <w:rFonts w:ascii="Times New Roman" w:hAnsi="Times New Roman" w:cs="Times New Roman"/>
          <w:b w:val="0"/>
          <w:color w:val="FF0000"/>
          <w:sz w:val="28"/>
          <w:szCs w:val="28"/>
        </w:rPr>
        <w:t>Оператор Субъекта РФ</w:t>
      </w:r>
      <w:r w:rsidR="00DD5756">
        <w:rPr>
          <w:rFonts w:ascii="Times New Roman" w:hAnsi="Times New Roman" w:cs="Times New Roman"/>
          <w:b w:val="0"/>
          <w:color w:val="FF0000"/>
          <w:sz w:val="28"/>
          <w:szCs w:val="28"/>
        </w:rPr>
        <w:t xml:space="preserve"> </w:t>
      </w:r>
      <w:r w:rsidR="004007CC" w:rsidRPr="00A64E42">
        <w:rPr>
          <w:rFonts w:ascii="Times New Roman" w:hAnsi="Times New Roman" w:cs="Times New Roman"/>
          <w:b w:val="0"/>
          <w:color w:val="FF0000"/>
          <w:sz w:val="28"/>
          <w:szCs w:val="28"/>
        </w:rPr>
        <w:t>осуществляет контроль достоверности и полноты</w:t>
      </w:r>
      <w:r w:rsidR="00E16D5A">
        <w:rPr>
          <w:rFonts w:ascii="Times New Roman" w:hAnsi="Times New Roman" w:cs="Times New Roman"/>
          <w:b w:val="0"/>
          <w:color w:val="FF0000"/>
          <w:sz w:val="28"/>
          <w:szCs w:val="28"/>
        </w:rPr>
        <w:t xml:space="preserve"> </w:t>
      </w:r>
      <w:r w:rsidR="004007CC" w:rsidRPr="00A64E42">
        <w:rPr>
          <w:rFonts w:ascii="Times New Roman" w:hAnsi="Times New Roman" w:cs="Times New Roman"/>
          <w:b w:val="0"/>
          <w:color w:val="FF0000"/>
          <w:sz w:val="28"/>
          <w:szCs w:val="28"/>
        </w:rPr>
        <w:t xml:space="preserve">предоставляемой в Систему МКА ЖКХ оперативной информации по авариям и инцидентам на территории </w:t>
      </w:r>
      <w:r w:rsidR="00C1558B" w:rsidRPr="00A64E42">
        <w:rPr>
          <w:rFonts w:ascii="Times New Roman" w:hAnsi="Times New Roman" w:cs="Times New Roman"/>
          <w:b w:val="0"/>
          <w:color w:val="FF0000"/>
          <w:sz w:val="28"/>
          <w:szCs w:val="28"/>
        </w:rPr>
        <w:t>Смоленской области</w:t>
      </w:r>
      <w:r w:rsidR="004007CC" w:rsidRPr="00A64E42">
        <w:rPr>
          <w:rFonts w:ascii="Times New Roman" w:hAnsi="Times New Roman" w:cs="Times New Roman"/>
          <w:b w:val="0"/>
          <w:color w:val="FF0000"/>
          <w:sz w:val="28"/>
          <w:szCs w:val="28"/>
        </w:rPr>
        <w:t xml:space="preserve">, а также иных данных, предусмотренных настоящим </w:t>
      </w:r>
      <w:r w:rsidR="00E16D5A">
        <w:rPr>
          <w:rFonts w:ascii="Times New Roman" w:hAnsi="Times New Roman" w:cs="Times New Roman"/>
          <w:b w:val="0"/>
          <w:color w:val="FF0000"/>
          <w:sz w:val="28"/>
          <w:szCs w:val="28"/>
        </w:rPr>
        <w:t>Порядком</w:t>
      </w:r>
      <w:r w:rsidR="004007CC" w:rsidRPr="00A64E42">
        <w:rPr>
          <w:rFonts w:ascii="Times New Roman" w:hAnsi="Times New Roman" w:cs="Times New Roman"/>
          <w:b w:val="0"/>
          <w:color w:val="FF0000"/>
          <w:sz w:val="28"/>
          <w:szCs w:val="28"/>
        </w:rPr>
        <w:t>.</w:t>
      </w:r>
    </w:p>
    <w:p w:rsidR="004007CC" w:rsidRPr="00E16D5A" w:rsidRDefault="004007CC" w:rsidP="00286964">
      <w:pPr>
        <w:pStyle w:val="a3"/>
        <w:numPr>
          <w:ilvl w:val="1"/>
          <w:numId w:val="1"/>
        </w:numPr>
        <w:spacing w:after="0" w:line="240" w:lineRule="auto"/>
        <w:ind w:left="0" w:firstLine="709"/>
        <w:jc w:val="both"/>
        <w:rPr>
          <w:rFonts w:ascii="Times New Roman" w:hAnsi="Times New Roman" w:cs="Times New Roman"/>
          <w:sz w:val="28"/>
          <w:szCs w:val="28"/>
        </w:rPr>
      </w:pPr>
      <w:r w:rsidRPr="00E16D5A">
        <w:rPr>
          <w:rFonts w:ascii="Times New Roman" w:eastAsia="Times New Roman" w:hAnsi="Times New Roman" w:cs="Times New Roman"/>
          <w:sz w:val="28"/>
          <w:szCs w:val="28"/>
          <w:lang w:eastAsia="ru-RU"/>
        </w:rPr>
        <w:t xml:space="preserve">Ввод в Систему МКА ЖКХ оперативной информации по авариям </w:t>
      </w:r>
      <w:r w:rsidRPr="00E16D5A">
        <w:rPr>
          <w:rFonts w:ascii="Times New Roman" w:eastAsia="Times New Roman" w:hAnsi="Times New Roman" w:cs="Times New Roman"/>
          <w:sz w:val="28"/>
          <w:szCs w:val="28"/>
          <w:lang w:eastAsia="ru-RU"/>
        </w:rPr>
        <w:br/>
        <w:t>и инцидентам, объектам ЖКХ, а также планам мероприятий по их устранению осуществляется</w:t>
      </w:r>
      <w:r w:rsidR="001472DF" w:rsidRPr="00E16D5A">
        <w:rPr>
          <w:rFonts w:ascii="Times New Roman" w:eastAsia="Times New Roman" w:hAnsi="Times New Roman" w:cs="Times New Roman"/>
          <w:sz w:val="28"/>
          <w:szCs w:val="28"/>
          <w:lang w:eastAsia="ru-RU"/>
        </w:rPr>
        <w:t xml:space="preserve"> о</w:t>
      </w:r>
      <w:r w:rsidRPr="00E16D5A">
        <w:rPr>
          <w:rFonts w:ascii="Times New Roman" w:eastAsia="Times New Roman" w:hAnsi="Times New Roman" w:cs="Times New Roman"/>
          <w:sz w:val="28"/>
          <w:szCs w:val="28"/>
          <w:lang w:eastAsia="ru-RU"/>
        </w:rPr>
        <w:t>ператором поставщика данных</w:t>
      </w:r>
      <w:r w:rsidR="00E16D5A" w:rsidRPr="00E16D5A">
        <w:rPr>
          <w:rFonts w:ascii="Times New Roman" w:eastAsia="Times New Roman" w:hAnsi="Times New Roman" w:cs="Times New Roman"/>
          <w:sz w:val="28"/>
          <w:szCs w:val="28"/>
          <w:lang w:eastAsia="ru-RU"/>
        </w:rPr>
        <w:t xml:space="preserve"> </w:t>
      </w:r>
      <w:r w:rsidRPr="00E16D5A">
        <w:rPr>
          <w:rFonts w:ascii="Times New Roman" w:eastAsia="Times New Roman" w:hAnsi="Times New Roman" w:cs="Times New Roman"/>
          <w:sz w:val="28"/>
          <w:szCs w:val="28"/>
          <w:lang w:eastAsia="ru-RU"/>
        </w:rPr>
        <w:t>в порядке и в сроки, предусмотренные</w:t>
      </w:r>
      <w:r w:rsidRPr="00E16D5A">
        <w:rPr>
          <w:rFonts w:ascii="Times New Roman" w:hAnsi="Times New Roman" w:cs="Times New Roman"/>
          <w:sz w:val="28"/>
          <w:szCs w:val="28"/>
        </w:rPr>
        <w:t xml:space="preserve"> Приложением 1 </w:t>
      </w:r>
      <w:r w:rsidRPr="00E16D5A">
        <w:rPr>
          <w:rFonts w:ascii="Times New Roman" w:eastAsia="Times New Roman" w:hAnsi="Times New Roman" w:cs="Times New Roman"/>
          <w:sz w:val="28"/>
          <w:szCs w:val="28"/>
          <w:lang w:eastAsia="ru-RU"/>
        </w:rPr>
        <w:t xml:space="preserve">к настоящему </w:t>
      </w:r>
      <w:r w:rsidR="00E16D5A" w:rsidRPr="00E16D5A">
        <w:rPr>
          <w:rFonts w:ascii="Times New Roman" w:eastAsia="Times New Roman" w:hAnsi="Times New Roman" w:cs="Times New Roman"/>
          <w:sz w:val="28"/>
          <w:szCs w:val="28"/>
          <w:lang w:eastAsia="ru-RU"/>
        </w:rPr>
        <w:t>Порядку</w:t>
      </w:r>
      <w:r w:rsidRPr="00E16D5A">
        <w:rPr>
          <w:rFonts w:ascii="Times New Roman" w:eastAsia="Times New Roman" w:hAnsi="Times New Roman" w:cs="Times New Roman"/>
          <w:sz w:val="28"/>
          <w:szCs w:val="28"/>
          <w:lang w:eastAsia="ru-RU"/>
        </w:rPr>
        <w:t>.</w:t>
      </w:r>
    </w:p>
    <w:p w:rsidR="004007CC" w:rsidRPr="00A64E42" w:rsidRDefault="005E0B3E" w:rsidP="00286964">
      <w:pPr>
        <w:pStyle w:val="ConsPlusTitle"/>
        <w:ind w:firstLine="709"/>
        <w:jc w:val="both"/>
        <w:rPr>
          <w:rFonts w:ascii="Times New Roman" w:hAnsi="Times New Roman" w:cs="Times New Roman"/>
          <w:b w:val="0"/>
          <w:color w:val="FF0000"/>
          <w:sz w:val="28"/>
          <w:szCs w:val="28"/>
        </w:rPr>
      </w:pPr>
      <w:r w:rsidRPr="00A64E42">
        <w:rPr>
          <w:rFonts w:ascii="Times New Roman" w:hAnsi="Times New Roman" w:cs="Times New Roman"/>
          <w:b w:val="0"/>
          <w:color w:val="FF0000"/>
          <w:sz w:val="28"/>
          <w:szCs w:val="28"/>
        </w:rPr>
        <w:t xml:space="preserve">3.3. </w:t>
      </w:r>
      <w:r w:rsidR="004007CC" w:rsidRPr="00A64E42">
        <w:rPr>
          <w:rFonts w:ascii="Times New Roman" w:hAnsi="Times New Roman" w:cs="Times New Roman"/>
          <w:b w:val="0"/>
          <w:color w:val="FF0000"/>
          <w:sz w:val="28"/>
          <w:szCs w:val="28"/>
        </w:rPr>
        <w:t xml:space="preserve">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Pr="00A64E42">
        <w:rPr>
          <w:rFonts w:ascii="Times New Roman" w:hAnsi="Times New Roman" w:cs="Times New Roman"/>
          <w:b w:val="0"/>
          <w:iCs/>
          <w:color w:val="FF0000"/>
          <w:sz w:val="28"/>
          <w:szCs w:val="28"/>
        </w:rPr>
        <w:t>Смоленской области</w:t>
      </w:r>
      <w:r w:rsidR="004007CC" w:rsidRPr="00A64E42">
        <w:rPr>
          <w:rFonts w:ascii="Times New Roman" w:hAnsi="Times New Roman" w:cs="Times New Roman"/>
          <w:b w:val="0"/>
          <w:color w:val="FF0000"/>
          <w:sz w:val="28"/>
          <w:szCs w:val="28"/>
        </w:rPr>
        <w:t xml:space="preserve">, а также их регистрацию в Системе МКА ЖКХ и предоставление им соответствующих прав </w:t>
      </w:r>
      <w:r w:rsidR="004007CC" w:rsidRPr="00A64E42">
        <w:rPr>
          <w:rFonts w:ascii="Times New Roman" w:hAnsi="Times New Roman" w:cs="Times New Roman"/>
          <w:b w:val="0"/>
          <w:color w:val="FF0000"/>
          <w:sz w:val="28"/>
          <w:szCs w:val="28"/>
        </w:rPr>
        <w:br/>
        <w:t>на ввод информации в Систему МКА ЖКХ;</w:t>
      </w:r>
    </w:p>
    <w:p w:rsidR="004007CC" w:rsidRPr="00D14F2B" w:rsidRDefault="002258D0" w:rsidP="00286964">
      <w:pPr>
        <w:pStyle w:val="ConsPlusTitle"/>
        <w:ind w:firstLine="709"/>
        <w:jc w:val="both"/>
        <w:rPr>
          <w:rFonts w:ascii="Times New Roman" w:hAnsi="Times New Roman" w:cs="Times New Roman"/>
          <w:b w:val="0"/>
          <w:sz w:val="28"/>
          <w:szCs w:val="28"/>
        </w:rPr>
      </w:pPr>
      <w:r w:rsidRPr="00D14F2B">
        <w:rPr>
          <w:rFonts w:ascii="Times New Roman" w:hAnsi="Times New Roman" w:cs="Times New Roman"/>
          <w:b w:val="0"/>
          <w:sz w:val="28"/>
          <w:szCs w:val="28"/>
        </w:rPr>
        <w:t xml:space="preserve">3.4. </w:t>
      </w:r>
      <w:r w:rsidR="004007CC" w:rsidRPr="00D14F2B">
        <w:rPr>
          <w:rFonts w:ascii="Times New Roman" w:hAnsi="Times New Roman" w:cs="Times New Roman"/>
          <w:b w:val="0"/>
          <w:sz w:val="28"/>
          <w:szCs w:val="28"/>
        </w:rPr>
        <w:t xml:space="preserve">Перечень Операторов поставщиков данных </w:t>
      </w:r>
      <w:r w:rsidR="0003320E" w:rsidRPr="00D14F2B">
        <w:rPr>
          <w:rFonts w:ascii="Times New Roman" w:hAnsi="Times New Roman" w:cs="Times New Roman"/>
          <w:b w:val="0"/>
          <w:sz w:val="28"/>
          <w:szCs w:val="28"/>
        </w:rPr>
        <w:t xml:space="preserve">формируется по форме, представленной </w:t>
      </w:r>
      <w:r w:rsidR="004007CC" w:rsidRPr="00D14F2B">
        <w:rPr>
          <w:rFonts w:ascii="Times New Roman" w:hAnsi="Times New Roman" w:cs="Times New Roman"/>
          <w:b w:val="0"/>
          <w:sz w:val="28"/>
          <w:szCs w:val="28"/>
        </w:rPr>
        <w:t xml:space="preserve">в Приложении 3 к настоящему </w:t>
      </w:r>
      <w:r w:rsidR="00D14F2B" w:rsidRPr="00D14F2B">
        <w:rPr>
          <w:rFonts w:ascii="Times New Roman" w:hAnsi="Times New Roman" w:cs="Times New Roman"/>
          <w:sz w:val="28"/>
          <w:szCs w:val="28"/>
        </w:rPr>
        <w:t>Порядку</w:t>
      </w:r>
      <w:r w:rsidR="004007CC" w:rsidRPr="00D14F2B">
        <w:rPr>
          <w:rFonts w:ascii="Times New Roman" w:hAnsi="Times New Roman" w:cs="Times New Roman"/>
          <w:b w:val="0"/>
          <w:sz w:val="28"/>
          <w:szCs w:val="28"/>
        </w:rPr>
        <w:t>.</w:t>
      </w:r>
    </w:p>
    <w:p w:rsidR="004007CC" w:rsidRPr="00A64E42" w:rsidRDefault="004007CC" w:rsidP="00286964">
      <w:pPr>
        <w:pStyle w:val="ConsPlusTitle"/>
        <w:ind w:firstLine="709"/>
        <w:jc w:val="both"/>
        <w:rPr>
          <w:rFonts w:ascii="Times New Roman" w:hAnsi="Times New Roman" w:cs="Times New Roman"/>
          <w:b w:val="0"/>
          <w:color w:val="FF0000"/>
          <w:sz w:val="28"/>
          <w:szCs w:val="28"/>
        </w:rPr>
      </w:pPr>
    </w:p>
    <w:p w:rsidR="004007CC" w:rsidRPr="00847196" w:rsidRDefault="004007CC" w:rsidP="00286964">
      <w:pPr>
        <w:pStyle w:val="ConsPlusTitle"/>
        <w:numPr>
          <w:ilvl w:val="0"/>
          <w:numId w:val="1"/>
        </w:numPr>
        <w:ind w:left="0" w:firstLine="709"/>
        <w:jc w:val="both"/>
        <w:rPr>
          <w:rFonts w:ascii="Times New Roman" w:hAnsi="Times New Roman" w:cs="Times New Roman"/>
          <w:sz w:val="28"/>
          <w:szCs w:val="28"/>
        </w:rPr>
      </w:pPr>
      <w:r w:rsidRPr="00847196">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4007CC" w:rsidRPr="00D14F2B" w:rsidRDefault="004007CC" w:rsidP="00286964">
      <w:pPr>
        <w:pStyle w:val="a3"/>
        <w:widowControl w:val="0"/>
        <w:autoSpaceDE w:val="0"/>
        <w:autoSpaceDN w:val="0"/>
        <w:spacing w:after="0" w:line="240" w:lineRule="auto"/>
        <w:ind w:left="0" w:firstLine="709"/>
        <w:contextualSpacing w:val="0"/>
        <w:jc w:val="both"/>
        <w:rPr>
          <w:rFonts w:ascii="Times New Roman" w:eastAsia="Times New Roman" w:hAnsi="Times New Roman" w:cs="Times New Roman"/>
          <w:vanish/>
          <w:sz w:val="28"/>
          <w:szCs w:val="28"/>
          <w:lang w:eastAsia="ru-RU"/>
        </w:rPr>
      </w:pPr>
    </w:p>
    <w:p w:rsidR="004007CC" w:rsidRPr="00D14F2B" w:rsidRDefault="004007CC" w:rsidP="00286964">
      <w:pPr>
        <w:pStyle w:val="ConsPlusNormal"/>
        <w:numPr>
          <w:ilvl w:val="1"/>
          <w:numId w:val="15"/>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w:t>
      </w:r>
      <w:r w:rsidR="005C4DE1" w:rsidRPr="00D14F2B">
        <w:rPr>
          <w:rFonts w:ascii="Times New Roman" w:hAnsi="Times New Roman" w:cs="Times New Roman"/>
          <w:sz w:val="28"/>
          <w:szCs w:val="28"/>
        </w:rPr>
        <w:t>ему</w:t>
      </w:r>
      <w:r w:rsidR="00D14F2B" w:rsidRPr="00D14F2B">
        <w:rPr>
          <w:rFonts w:ascii="Times New Roman" w:hAnsi="Times New Roman" w:cs="Times New Roman"/>
          <w:sz w:val="28"/>
          <w:szCs w:val="28"/>
        </w:rPr>
        <w:t xml:space="preserve"> Порядку</w:t>
      </w:r>
      <w:r w:rsidRPr="00D14F2B">
        <w:rPr>
          <w:rFonts w:ascii="Times New Roman" w:hAnsi="Times New Roman" w:cs="Times New Roman"/>
          <w:sz w:val="28"/>
          <w:szCs w:val="28"/>
        </w:rPr>
        <w:t>):</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краткое описание события;</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сфера ЖКХ;</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дата и местное время возникновения аварии или инцидента</w:t>
      </w:r>
      <w:r w:rsidRPr="00D14F2B">
        <w:rPr>
          <w:rFonts w:ascii="Times New Roman" w:hAnsi="Times New Roman" w:cs="Times New Roman"/>
          <w:sz w:val="28"/>
          <w:szCs w:val="28"/>
        </w:rPr>
        <w:br/>
        <w:t>(с автоматическим указанием московского времени);</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описание объекта, на котором произошла авария или инцидент</w:t>
      </w:r>
      <w:r w:rsidRPr="00D14F2B">
        <w:rPr>
          <w:rFonts w:ascii="Times New Roman" w:hAnsi="Times New Roman" w:cs="Times New Roman"/>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00DB5E92" w:rsidRPr="00D14F2B">
        <w:rPr>
          <w:rFonts w:ascii="Times New Roman" w:hAnsi="Times New Roman" w:cs="Times New Roman"/>
          <w:sz w:val="28"/>
          <w:szCs w:val="28"/>
        </w:rPr>
        <w:br/>
      </w:r>
      <w:r w:rsidRPr="00D14F2B">
        <w:rPr>
          <w:rFonts w:ascii="Times New Roman" w:hAnsi="Times New Roman" w:cs="Times New Roman"/>
          <w:sz w:val="28"/>
          <w:szCs w:val="28"/>
        </w:rPr>
        <w:t xml:space="preserve">в Приложении № </w:t>
      </w:r>
      <w:r w:rsidR="00DB5E92" w:rsidRPr="00D14F2B">
        <w:rPr>
          <w:rFonts w:ascii="Times New Roman" w:hAnsi="Times New Roman" w:cs="Times New Roman"/>
          <w:sz w:val="28"/>
          <w:szCs w:val="28"/>
        </w:rPr>
        <w:t>10</w:t>
      </w:r>
      <w:r w:rsidRPr="00D14F2B">
        <w:rPr>
          <w:rFonts w:ascii="Times New Roman" w:hAnsi="Times New Roman" w:cs="Times New Roman"/>
          <w:sz w:val="28"/>
          <w:szCs w:val="28"/>
        </w:rPr>
        <w:t xml:space="preserve"> к настоящ</w:t>
      </w:r>
      <w:r w:rsidR="00DB5E92" w:rsidRPr="00D14F2B">
        <w:rPr>
          <w:rFonts w:ascii="Times New Roman" w:hAnsi="Times New Roman" w:cs="Times New Roman"/>
          <w:sz w:val="28"/>
          <w:szCs w:val="28"/>
        </w:rPr>
        <w:t xml:space="preserve">ему </w:t>
      </w:r>
      <w:r w:rsidR="00D14F2B" w:rsidRPr="00D14F2B">
        <w:rPr>
          <w:rFonts w:ascii="Times New Roman" w:hAnsi="Times New Roman" w:cs="Times New Roman"/>
          <w:sz w:val="28"/>
          <w:szCs w:val="28"/>
        </w:rPr>
        <w:t>Порядку</w:t>
      </w:r>
      <w:r w:rsidRPr="00D14F2B">
        <w:rPr>
          <w:rFonts w:ascii="Times New Roman" w:hAnsi="Times New Roman" w:cs="Times New Roman"/>
          <w:sz w:val="28"/>
          <w:szCs w:val="28"/>
        </w:rPr>
        <w:t>);</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адрес местоположения объекта (по справочнику Федеральной информационной адресной системы (далее – ФИАС), при наличии);</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координаты места аварии или инцидента (с указанием места </w:t>
      </w:r>
      <w:r w:rsidR="00B71E87" w:rsidRPr="00D14F2B">
        <w:rPr>
          <w:rFonts w:ascii="Times New Roman" w:hAnsi="Times New Roman" w:cs="Times New Roman"/>
          <w:sz w:val="28"/>
          <w:szCs w:val="28"/>
        </w:rPr>
        <w:br/>
      </w:r>
      <w:r w:rsidRPr="00D14F2B">
        <w:rPr>
          <w:rFonts w:ascii="Times New Roman" w:hAnsi="Times New Roman" w:cs="Times New Roman"/>
          <w:sz w:val="28"/>
          <w:szCs w:val="28"/>
        </w:rPr>
        <w:t xml:space="preserve">на карте в Системе МКА ЖКХ или мобильном приложении Системы, </w:t>
      </w:r>
      <w:r w:rsidR="00B71E87" w:rsidRPr="00D14F2B">
        <w:rPr>
          <w:rFonts w:ascii="Times New Roman" w:hAnsi="Times New Roman" w:cs="Times New Roman"/>
          <w:sz w:val="28"/>
          <w:szCs w:val="28"/>
        </w:rPr>
        <w:br/>
      </w:r>
      <w:r w:rsidRPr="00D14F2B">
        <w:rPr>
          <w:rFonts w:ascii="Times New Roman" w:hAnsi="Times New Roman" w:cs="Times New Roman"/>
          <w:sz w:val="28"/>
          <w:szCs w:val="28"/>
        </w:rPr>
        <w:t>при отсутствии ссылки на ФИАС);</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lastRenderedPageBreak/>
        <w:t xml:space="preserve">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объектах жилищно-коммунального хозяйства приведен в Приложении № </w:t>
      </w:r>
      <w:r w:rsidR="001840B5" w:rsidRPr="00D14F2B">
        <w:rPr>
          <w:rFonts w:ascii="Times New Roman" w:hAnsi="Times New Roman" w:cs="Times New Roman"/>
          <w:sz w:val="28"/>
          <w:szCs w:val="28"/>
        </w:rPr>
        <w:t>11</w:t>
      </w:r>
      <w:r w:rsidRPr="00D14F2B">
        <w:rPr>
          <w:rFonts w:ascii="Times New Roman" w:hAnsi="Times New Roman" w:cs="Times New Roman"/>
          <w:sz w:val="28"/>
          <w:szCs w:val="28"/>
        </w:rPr>
        <w:t xml:space="preserve"> к настоящ</w:t>
      </w:r>
      <w:r w:rsidR="001840B5" w:rsidRPr="00D14F2B">
        <w:rPr>
          <w:rFonts w:ascii="Times New Roman" w:hAnsi="Times New Roman" w:cs="Times New Roman"/>
          <w:sz w:val="28"/>
          <w:szCs w:val="28"/>
        </w:rPr>
        <w:t>ему</w:t>
      </w:r>
      <w:r w:rsidR="00D14F2B" w:rsidRPr="00D14F2B">
        <w:rPr>
          <w:rFonts w:ascii="Times New Roman" w:hAnsi="Times New Roman" w:cs="Times New Roman"/>
          <w:sz w:val="28"/>
          <w:szCs w:val="28"/>
        </w:rPr>
        <w:t xml:space="preserve"> Порядку</w:t>
      </w:r>
      <w:r w:rsidR="001840B5" w:rsidRPr="00D14F2B">
        <w:rPr>
          <w:rFonts w:ascii="Times New Roman" w:hAnsi="Times New Roman" w:cs="Times New Roman"/>
          <w:sz w:val="28"/>
          <w:szCs w:val="28"/>
        </w:rPr>
        <w:t>;</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погодные условия в месте аварии или инцидента;</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сведения об объеме полного или частичного ограничения ресурсоснабжения, с указанием населенных пунктов, категории и количества потребителей, адресного списка домов;</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сведения о связанных ограничениях ресурсоснабжения, вызванных возникшей аварийной ситуацией;</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фотографии места события;</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D14F2B" w:rsidRDefault="004007CC" w:rsidP="00286964">
      <w:pPr>
        <w:pStyle w:val="ConsPlusNormal"/>
        <w:numPr>
          <w:ilvl w:val="0"/>
          <w:numId w:val="3"/>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источник информации (фамилия, имя, отчество (последнее – при наличии), контакты).</w:t>
      </w:r>
    </w:p>
    <w:p w:rsidR="004007CC" w:rsidRPr="00D14F2B" w:rsidRDefault="004007CC" w:rsidP="00286964">
      <w:pPr>
        <w:pStyle w:val="ConsPlusNormal"/>
        <w:numPr>
          <w:ilvl w:val="1"/>
          <w:numId w:val="15"/>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00FD1032" w:rsidRPr="00D14F2B">
        <w:rPr>
          <w:rFonts w:ascii="Times New Roman" w:hAnsi="Times New Roman" w:cs="Times New Roman"/>
          <w:sz w:val="28"/>
          <w:szCs w:val="28"/>
        </w:rPr>
        <w:br/>
      </w:r>
      <w:r w:rsidRPr="00D14F2B">
        <w:rPr>
          <w:rFonts w:ascii="Times New Roman" w:hAnsi="Times New Roman" w:cs="Times New Roman"/>
          <w:sz w:val="28"/>
          <w:szCs w:val="28"/>
        </w:rPr>
        <w:t xml:space="preserve">и ремонтных работ не рассматриваются в качестве аварии или инцидента </w:t>
      </w:r>
      <w:r w:rsidR="00FD1032" w:rsidRPr="00D14F2B">
        <w:rPr>
          <w:rFonts w:ascii="Times New Roman" w:hAnsi="Times New Roman" w:cs="Times New Roman"/>
          <w:sz w:val="28"/>
          <w:szCs w:val="28"/>
        </w:rPr>
        <w:br/>
      </w:r>
      <w:r w:rsidRPr="00D14F2B">
        <w:rPr>
          <w:rFonts w:ascii="Times New Roman" w:hAnsi="Times New Roman" w:cs="Times New Roman"/>
          <w:sz w:val="28"/>
          <w:szCs w:val="28"/>
        </w:rPr>
        <w:t xml:space="preserve">и учитываются в Системе </w:t>
      </w:r>
      <w:r w:rsidR="00FD1032" w:rsidRPr="00D14F2B">
        <w:rPr>
          <w:rFonts w:ascii="Times New Roman" w:hAnsi="Times New Roman" w:cs="Times New Roman"/>
          <w:sz w:val="28"/>
          <w:szCs w:val="28"/>
        </w:rPr>
        <w:t xml:space="preserve">МКА ЖКХ </w:t>
      </w:r>
      <w:r w:rsidRPr="00D14F2B">
        <w:rPr>
          <w:rFonts w:ascii="Times New Roman" w:hAnsi="Times New Roman" w:cs="Times New Roman"/>
          <w:sz w:val="28"/>
          <w:szCs w:val="28"/>
        </w:rPr>
        <w:t>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4007CC" w:rsidRPr="00F265DF" w:rsidRDefault="004007CC" w:rsidP="00286964">
      <w:pPr>
        <w:pStyle w:val="ConsPlusNormal"/>
        <w:numPr>
          <w:ilvl w:val="1"/>
          <w:numId w:val="15"/>
        </w:numPr>
        <w:ind w:left="0" w:firstLine="709"/>
        <w:jc w:val="both"/>
        <w:rPr>
          <w:rFonts w:ascii="Times New Roman" w:hAnsi="Times New Roman" w:cs="Times New Roman"/>
          <w:spacing w:val="-2"/>
          <w:sz w:val="28"/>
          <w:szCs w:val="28"/>
        </w:rPr>
      </w:pPr>
      <w:r w:rsidRPr="00D14F2B">
        <w:rPr>
          <w:rFonts w:ascii="Times New Roman" w:hAnsi="Times New Roman" w:cs="Times New Roman"/>
          <w:spacing w:val="-2"/>
          <w:sz w:val="28"/>
          <w:szCs w:val="28"/>
        </w:rPr>
        <w:t>Отсчет времени устранения аварий и инцидентов в Системе</w:t>
      </w:r>
      <w:r w:rsidR="00FD1032" w:rsidRPr="00D14F2B">
        <w:rPr>
          <w:rFonts w:ascii="Times New Roman" w:hAnsi="Times New Roman" w:cs="Times New Roman"/>
          <w:spacing w:val="-2"/>
          <w:sz w:val="28"/>
          <w:szCs w:val="28"/>
        </w:rPr>
        <w:t xml:space="preserve"> МКА ЖКХ</w:t>
      </w:r>
      <w:r w:rsidRPr="00D14F2B">
        <w:rPr>
          <w:rFonts w:ascii="Times New Roman" w:hAnsi="Times New Roman" w:cs="Times New Roman"/>
          <w:spacing w:val="-2"/>
          <w:sz w:val="28"/>
          <w:szCs w:val="28"/>
        </w:rPr>
        <w:t xml:space="preserve">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w:t>
      </w:r>
      <w:r w:rsidRPr="00F265DF">
        <w:rPr>
          <w:rFonts w:ascii="Times New Roman" w:hAnsi="Times New Roman" w:cs="Times New Roman"/>
          <w:spacing w:val="-2"/>
          <w:sz w:val="28"/>
          <w:szCs w:val="28"/>
        </w:rPr>
        <w:t>признаков аварии, текущее событие автоматически классифицируется как авария.</w:t>
      </w:r>
    </w:p>
    <w:p w:rsidR="004007CC" w:rsidRPr="00F265DF" w:rsidRDefault="004007CC" w:rsidP="00286964">
      <w:pPr>
        <w:pStyle w:val="ConsPlusNormal"/>
        <w:numPr>
          <w:ilvl w:val="1"/>
          <w:numId w:val="15"/>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 xml:space="preserve">В случае, если в связи с последствиями произошедшей аварии либо иных нарушений на объекте (объектах) ЖКХ </w:t>
      </w:r>
      <w:r w:rsidR="00F265DF" w:rsidRPr="00F265DF">
        <w:rPr>
          <w:rFonts w:ascii="Times New Roman" w:hAnsi="Times New Roman" w:cs="Times New Roman"/>
          <w:sz w:val="28"/>
          <w:szCs w:val="28"/>
        </w:rPr>
        <w:t>Администрацией муниципального образования «Дорогобужский район» Смоленской области</w:t>
      </w:r>
      <w:r w:rsidRPr="00F265DF">
        <w:rPr>
          <w:rFonts w:ascii="Times New Roman" w:hAnsi="Times New Roman" w:cs="Times New Roman"/>
          <w:sz w:val="28"/>
          <w:szCs w:val="28"/>
        </w:rPr>
        <w:t xml:space="preserve"> было принято решение о введении режима чрезвычайной ситуации, </w:t>
      </w:r>
      <w:r w:rsidR="00E0450B" w:rsidRPr="00F265DF">
        <w:rPr>
          <w:rFonts w:ascii="Times New Roman" w:hAnsi="Times New Roman" w:cs="Times New Roman"/>
          <w:sz w:val="28"/>
          <w:szCs w:val="28"/>
        </w:rPr>
        <w:t xml:space="preserve">фиксация данной информации производится по параметрам, предусмотренным </w:t>
      </w:r>
      <w:r w:rsidR="00261363" w:rsidRPr="00F265DF">
        <w:rPr>
          <w:rFonts w:ascii="Times New Roman" w:hAnsi="Times New Roman" w:cs="Times New Roman"/>
          <w:sz w:val="28"/>
          <w:szCs w:val="28"/>
        </w:rPr>
        <w:t xml:space="preserve">в </w:t>
      </w:r>
      <w:r w:rsidRPr="00F265DF">
        <w:rPr>
          <w:rFonts w:ascii="Times New Roman" w:hAnsi="Times New Roman" w:cs="Times New Roman"/>
          <w:sz w:val="28"/>
          <w:szCs w:val="28"/>
        </w:rPr>
        <w:t>образ</w:t>
      </w:r>
      <w:r w:rsidR="00E0450B" w:rsidRPr="00F265DF">
        <w:rPr>
          <w:rFonts w:ascii="Times New Roman" w:hAnsi="Times New Roman" w:cs="Times New Roman"/>
          <w:sz w:val="28"/>
          <w:szCs w:val="28"/>
        </w:rPr>
        <w:t>це</w:t>
      </w:r>
      <w:r w:rsidRPr="00F265DF">
        <w:rPr>
          <w:rFonts w:ascii="Times New Roman" w:hAnsi="Times New Roman" w:cs="Times New Roman"/>
          <w:sz w:val="28"/>
          <w:szCs w:val="28"/>
        </w:rPr>
        <w:t xml:space="preserve"> карточки учета информации о введении режимов чрезвычайной ситуации в связи с аварией (авариями) на объектах ЖКХ </w:t>
      </w:r>
      <w:r w:rsidR="00E0450B" w:rsidRPr="00F265DF">
        <w:rPr>
          <w:rFonts w:ascii="Times New Roman" w:hAnsi="Times New Roman" w:cs="Times New Roman"/>
          <w:sz w:val="28"/>
          <w:szCs w:val="28"/>
        </w:rPr>
        <w:t>(</w:t>
      </w:r>
      <w:r w:rsidRPr="00F265DF">
        <w:rPr>
          <w:rFonts w:ascii="Times New Roman" w:hAnsi="Times New Roman" w:cs="Times New Roman"/>
          <w:sz w:val="28"/>
          <w:szCs w:val="28"/>
        </w:rPr>
        <w:t>Приложени</w:t>
      </w:r>
      <w:r w:rsidR="00E0450B" w:rsidRPr="00F265DF">
        <w:rPr>
          <w:rFonts w:ascii="Times New Roman" w:hAnsi="Times New Roman" w:cs="Times New Roman"/>
          <w:sz w:val="28"/>
          <w:szCs w:val="28"/>
        </w:rPr>
        <w:t>е</w:t>
      </w:r>
      <w:r w:rsidRPr="00F265DF">
        <w:rPr>
          <w:rFonts w:ascii="Times New Roman" w:hAnsi="Times New Roman" w:cs="Times New Roman"/>
          <w:sz w:val="28"/>
          <w:szCs w:val="28"/>
        </w:rPr>
        <w:t xml:space="preserve"> № </w:t>
      </w:r>
      <w:r w:rsidR="00E0450B" w:rsidRPr="00F265DF">
        <w:rPr>
          <w:rFonts w:ascii="Times New Roman" w:hAnsi="Times New Roman" w:cs="Times New Roman"/>
          <w:sz w:val="28"/>
          <w:szCs w:val="28"/>
        </w:rPr>
        <w:t>5</w:t>
      </w:r>
      <w:r w:rsidRPr="00F265DF">
        <w:rPr>
          <w:rFonts w:ascii="Times New Roman" w:hAnsi="Times New Roman" w:cs="Times New Roman"/>
          <w:sz w:val="28"/>
          <w:szCs w:val="28"/>
        </w:rPr>
        <w:t xml:space="preserve"> к настоящ</w:t>
      </w:r>
      <w:r w:rsidR="00E0450B" w:rsidRPr="00F265DF">
        <w:rPr>
          <w:rFonts w:ascii="Times New Roman" w:hAnsi="Times New Roman" w:cs="Times New Roman"/>
          <w:sz w:val="28"/>
          <w:szCs w:val="28"/>
        </w:rPr>
        <w:t xml:space="preserve">ему </w:t>
      </w:r>
      <w:r w:rsidR="00F265DF" w:rsidRPr="00F265DF">
        <w:rPr>
          <w:rFonts w:ascii="Times New Roman" w:hAnsi="Times New Roman" w:cs="Times New Roman"/>
          <w:sz w:val="28"/>
          <w:szCs w:val="28"/>
        </w:rPr>
        <w:t>Порядку</w:t>
      </w:r>
      <w:r w:rsidRPr="00F265DF">
        <w:rPr>
          <w:rFonts w:ascii="Times New Roman" w:hAnsi="Times New Roman" w:cs="Times New Roman"/>
          <w:sz w:val="28"/>
          <w:szCs w:val="28"/>
        </w:rPr>
        <w:t>).</w:t>
      </w:r>
    </w:p>
    <w:p w:rsidR="004007CC" w:rsidRPr="00F265DF" w:rsidRDefault="004007CC" w:rsidP="00286964">
      <w:pPr>
        <w:pStyle w:val="ConsPlusNormal"/>
        <w:numPr>
          <w:ilvl w:val="1"/>
          <w:numId w:val="15"/>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F265DF">
        <w:rPr>
          <w:rFonts w:ascii="Times New Roman" w:hAnsi="Times New Roman" w:cs="Times New Roman"/>
          <w:bCs/>
          <w:sz w:val="28"/>
          <w:szCs w:val="28"/>
        </w:rPr>
        <w:t xml:space="preserve">учета информации о планах мероприятий по ликвидации последствий аварии или инцидента на объектах жилищно-коммунального хозяйства и их </w:t>
      </w:r>
      <w:r w:rsidRPr="00F265DF">
        <w:rPr>
          <w:rFonts w:ascii="Times New Roman" w:hAnsi="Times New Roman" w:cs="Times New Roman"/>
          <w:bCs/>
          <w:sz w:val="28"/>
          <w:szCs w:val="28"/>
        </w:rPr>
        <w:lastRenderedPageBreak/>
        <w:t>исполнению</w:t>
      </w:r>
      <w:r w:rsidRPr="00F265DF">
        <w:rPr>
          <w:rFonts w:ascii="Times New Roman" w:hAnsi="Times New Roman" w:cs="Times New Roman"/>
          <w:sz w:val="28"/>
          <w:szCs w:val="28"/>
        </w:rPr>
        <w:t xml:space="preserve">приведен в Приложении № </w:t>
      </w:r>
      <w:r w:rsidR="00926AB5" w:rsidRPr="00F265DF">
        <w:rPr>
          <w:rFonts w:ascii="Times New Roman" w:hAnsi="Times New Roman" w:cs="Times New Roman"/>
          <w:sz w:val="28"/>
          <w:szCs w:val="28"/>
        </w:rPr>
        <w:t>6</w:t>
      </w:r>
      <w:r w:rsidRPr="00F265DF">
        <w:rPr>
          <w:rFonts w:ascii="Times New Roman" w:hAnsi="Times New Roman" w:cs="Times New Roman"/>
          <w:sz w:val="28"/>
          <w:szCs w:val="28"/>
        </w:rPr>
        <w:t>к настоящ</w:t>
      </w:r>
      <w:r w:rsidR="00926AB5" w:rsidRPr="00F265DF">
        <w:rPr>
          <w:rFonts w:ascii="Times New Roman" w:hAnsi="Times New Roman" w:cs="Times New Roman"/>
          <w:sz w:val="28"/>
          <w:szCs w:val="28"/>
        </w:rPr>
        <w:t xml:space="preserve">ему </w:t>
      </w:r>
      <w:r w:rsidR="00F265DF" w:rsidRPr="00F265DF">
        <w:rPr>
          <w:rFonts w:ascii="Times New Roman" w:hAnsi="Times New Roman" w:cs="Times New Roman"/>
          <w:sz w:val="28"/>
          <w:szCs w:val="28"/>
        </w:rPr>
        <w:t>Порядку</w:t>
      </w:r>
      <w:r w:rsidRPr="00F265DF">
        <w:rPr>
          <w:rFonts w:ascii="Times New Roman" w:hAnsi="Times New Roman" w:cs="Times New Roman"/>
          <w:sz w:val="28"/>
          <w:szCs w:val="28"/>
        </w:rPr>
        <w:t>):</w:t>
      </w:r>
    </w:p>
    <w:p w:rsidR="004007CC" w:rsidRPr="00F265DF" w:rsidRDefault="004007CC" w:rsidP="00286964">
      <w:pPr>
        <w:pStyle w:val="ConsPlusNormal"/>
        <w:numPr>
          <w:ilvl w:val="0"/>
          <w:numId w:val="3"/>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наименование и состав мероприятия;</w:t>
      </w:r>
    </w:p>
    <w:p w:rsidR="004007CC" w:rsidRPr="00F265DF" w:rsidRDefault="004007CC" w:rsidP="00286964">
      <w:pPr>
        <w:pStyle w:val="ConsPlusNormal"/>
        <w:numPr>
          <w:ilvl w:val="0"/>
          <w:numId w:val="3"/>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ответственные за проведение мероприятия лица;</w:t>
      </w:r>
    </w:p>
    <w:p w:rsidR="004007CC" w:rsidRPr="00F265DF" w:rsidRDefault="004007CC" w:rsidP="00286964">
      <w:pPr>
        <w:pStyle w:val="ConsPlusNormal"/>
        <w:numPr>
          <w:ilvl w:val="0"/>
          <w:numId w:val="3"/>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F265DF" w:rsidRDefault="004007CC" w:rsidP="00286964">
      <w:pPr>
        <w:pStyle w:val="ConsPlusNormal"/>
        <w:numPr>
          <w:ilvl w:val="0"/>
          <w:numId w:val="3"/>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сумма и источники финансирования мероприятия;</w:t>
      </w:r>
    </w:p>
    <w:p w:rsidR="004007CC" w:rsidRPr="00F265DF" w:rsidRDefault="004007CC" w:rsidP="00286964">
      <w:pPr>
        <w:pStyle w:val="ConsPlusNormal"/>
        <w:numPr>
          <w:ilvl w:val="0"/>
          <w:numId w:val="3"/>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первоначально установленный плановый срок проведения мероприятия;</w:t>
      </w:r>
    </w:p>
    <w:p w:rsidR="004007CC" w:rsidRPr="00F265DF" w:rsidRDefault="004007CC" w:rsidP="00286964">
      <w:pPr>
        <w:pStyle w:val="ConsPlusNormal"/>
        <w:numPr>
          <w:ilvl w:val="0"/>
          <w:numId w:val="3"/>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плановый срок проведения мероприятия с учетом изменений;</w:t>
      </w:r>
    </w:p>
    <w:p w:rsidR="004007CC" w:rsidRPr="00F265DF" w:rsidRDefault="004007CC" w:rsidP="00286964">
      <w:pPr>
        <w:pStyle w:val="ConsPlusNormal"/>
        <w:numPr>
          <w:ilvl w:val="0"/>
          <w:numId w:val="3"/>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текущий статус проведения мероприятия;</w:t>
      </w:r>
    </w:p>
    <w:p w:rsidR="004007CC" w:rsidRPr="00F265DF" w:rsidRDefault="004007CC" w:rsidP="00286964">
      <w:pPr>
        <w:pStyle w:val="ConsPlusNormal"/>
        <w:numPr>
          <w:ilvl w:val="0"/>
          <w:numId w:val="3"/>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дата и время последнего определения статуса мероприятия;</w:t>
      </w:r>
    </w:p>
    <w:p w:rsidR="004007CC" w:rsidRPr="00F265DF" w:rsidRDefault="004007CC" w:rsidP="00286964">
      <w:pPr>
        <w:pStyle w:val="ConsPlusNormal"/>
        <w:numPr>
          <w:ilvl w:val="0"/>
          <w:numId w:val="3"/>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 xml:space="preserve">источник информации (фамилия, имя, отчество (последнее – </w:t>
      </w:r>
      <w:r w:rsidR="00DA4A43" w:rsidRPr="00F265DF">
        <w:rPr>
          <w:rFonts w:ascii="Times New Roman" w:hAnsi="Times New Roman" w:cs="Times New Roman"/>
          <w:sz w:val="28"/>
          <w:szCs w:val="28"/>
        </w:rPr>
        <w:br/>
      </w:r>
      <w:r w:rsidRPr="00F265DF">
        <w:rPr>
          <w:rFonts w:ascii="Times New Roman" w:hAnsi="Times New Roman" w:cs="Times New Roman"/>
          <w:sz w:val="28"/>
          <w:szCs w:val="28"/>
        </w:rPr>
        <w:t>при наличии), контакты).</w:t>
      </w:r>
    </w:p>
    <w:p w:rsidR="004007CC" w:rsidRPr="004D35E6" w:rsidRDefault="004007CC" w:rsidP="00286964">
      <w:pPr>
        <w:pStyle w:val="ConsPlusNormal"/>
        <w:numPr>
          <w:ilvl w:val="1"/>
          <w:numId w:val="15"/>
        </w:numPr>
        <w:ind w:left="0" w:firstLine="709"/>
        <w:jc w:val="both"/>
        <w:rPr>
          <w:rFonts w:ascii="Times New Roman" w:hAnsi="Times New Roman" w:cs="Times New Roman"/>
          <w:sz w:val="28"/>
          <w:szCs w:val="28"/>
        </w:rPr>
      </w:pPr>
      <w:r w:rsidRPr="00F265DF">
        <w:rPr>
          <w:rFonts w:ascii="Times New Roman" w:hAnsi="Times New Roman" w:cs="Times New Roman"/>
          <w:sz w:val="28"/>
          <w:szCs w:val="28"/>
        </w:rPr>
        <w:t>Форматы данных, используемые при автоматизированном информационном обмене об авариях и инцидентах на объектах жилищно-</w:t>
      </w:r>
      <w:r w:rsidRPr="004D35E6">
        <w:rPr>
          <w:rFonts w:ascii="Times New Roman" w:hAnsi="Times New Roman" w:cs="Times New Roman"/>
          <w:sz w:val="28"/>
          <w:szCs w:val="28"/>
        </w:rPr>
        <w:t xml:space="preserve">коммунального хозяйства, устанавливаются Оператором Системы. </w:t>
      </w:r>
    </w:p>
    <w:p w:rsidR="004007CC" w:rsidRPr="004D35E6" w:rsidRDefault="004007CC" w:rsidP="00286964">
      <w:pPr>
        <w:pStyle w:val="ConsPlusNormal"/>
        <w:numPr>
          <w:ilvl w:val="1"/>
          <w:numId w:val="15"/>
        </w:numPr>
        <w:ind w:left="0" w:firstLine="709"/>
        <w:jc w:val="both"/>
        <w:rPr>
          <w:rFonts w:ascii="Times New Roman" w:hAnsi="Times New Roman" w:cs="Times New Roman"/>
          <w:sz w:val="28"/>
          <w:szCs w:val="28"/>
        </w:rPr>
      </w:pPr>
      <w:r w:rsidRPr="004D35E6">
        <w:rPr>
          <w:rFonts w:ascii="Times New Roman" w:hAnsi="Times New Roman" w:cs="Times New Roman"/>
          <w:sz w:val="28"/>
          <w:szCs w:val="28"/>
        </w:rPr>
        <w:t xml:space="preserve">Ввод данных о дате начала и окончания отопительного периода </w:t>
      </w:r>
      <w:r w:rsidR="00EC3B93" w:rsidRPr="004D35E6">
        <w:rPr>
          <w:rFonts w:ascii="Times New Roman" w:hAnsi="Times New Roman" w:cs="Times New Roman"/>
          <w:sz w:val="28"/>
          <w:szCs w:val="28"/>
        </w:rPr>
        <w:br/>
      </w:r>
      <w:r w:rsidRPr="004D35E6">
        <w:rPr>
          <w:rFonts w:ascii="Times New Roman" w:hAnsi="Times New Roman" w:cs="Times New Roman"/>
          <w:sz w:val="28"/>
          <w:szCs w:val="28"/>
        </w:rPr>
        <w:t xml:space="preserve">в отношении муниципального образования </w:t>
      </w:r>
      <w:r w:rsidR="00EC3B93" w:rsidRPr="004D35E6">
        <w:rPr>
          <w:rFonts w:ascii="Times New Roman" w:hAnsi="Times New Roman" w:cs="Times New Roman"/>
          <w:sz w:val="28"/>
          <w:szCs w:val="28"/>
        </w:rPr>
        <w:t xml:space="preserve">производится </w:t>
      </w:r>
      <w:r w:rsidRPr="004D35E6">
        <w:rPr>
          <w:rFonts w:ascii="Times New Roman" w:hAnsi="Times New Roman" w:cs="Times New Roman"/>
          <w:sz w:val="28"/>
          <w:szCs w:val="28"/>
        </w:rPr>
        <w:t xml:space="preserve">с указанием реквизитов нормативного правового акта о начале (окончании) отопительного периода (образец карточки учета сроков начала и завершения отопительного сезона приведен в Приложении № </w:t>
      </w:r>
      <w:r w:rsidR="00EC3B93" w:rsidRPr="004D35E6">
        <w:rPr>
          <w:rFonts w:ascii="Times New Roman" w:hAnsi="Times New Roman" w:cs="Times New Roman"/>
          <w:sz w:val="28"/>
          <w:szCs w:val="28"/>
        </w:rPr>
        <w:t>7</w:t>
      </w:r>
      <w:r w:rsidRPr="004D35E6">
        <w:rPr>
          <w:rFonts w:ascii="Times New Roman" w:hAnsi="Times New Roman" w:cs="Times New Roman"/>
          <w:sz w:val="28"/>
          <w:szCs w:val="28"/>
        </w:rPr>
        <w:t xml:space="preserve"> к</w:t>
      </w:r>
      <w:r w:rsidR="004D35E6" w:rsidRPr="004D35E6">
        <w:rPr>
          <w:rFonts w:ascii="Times New Roman" w:hAnsi="Times New Roman" w:cs="Times New Roman"/>
          <w:sz w:val="28"/>
          <w:szCs w:val="28"/>
        </w:rPr>
        <w:t xml:space="preserve"> </w:t>
      </w:r>
      <w:r w:rsidRPr="004D35E6">
        <w:rPr>
          <w:rFonts w:ascii="Times New Roman" w:hAnsi="Times New Roman" w:cs="Times New Roman"/>
          <w:sz w:val="28"/>
          <w:szCs w:val="28"/>
        </w:rPr>
        <w:t>настоящ</w:t>
      </w:r>
      <w:r w:rsidR="00EC3B93" w:rsidRPr="004D35E6">
        <w:rPr>
          <w:rFonts w:ascii="Times New Roman" w:hAnsi="Times New Roman" w:cs="Times New Roman"/>
          <w:sz w:val="28"/>
          <w:szCs w:val="28"/>
        </w:rPr>
        <w:t>ему</w:t>
      </w:r>
      <w:r w:rsidR="004D35E6" w:rsidRPr="004D35E6">
        <w:rPr>
          <w:rFonts w:ascii="Times New Roman" w:hAnsi="Times New Roman" w:cs="Times New Roman"/>
          <w:sz w:val="28"/>
          <w:szCs w:val="28"/>
        </w:rPr>
        <w:t xml:space="preserve"> Порядку</w:t>
      </w:r>
      <w:r w:rsidRPr="004D35E6">
        <w:rPr>
          <w:rFonts w:ascii="Times New Roman" w:hAnsi="Times New Roman" w:cs="Times New Roman"/>
          <w:sz w:val="28"/>
          <w:szCs w:val="28"/>
        </w:rPr>
        <w:t xml:space="preserve">). </w:t>
      </w:r>
    </w:p>
    <w:p w:rsidR="004007CC" w:rsidRPr="004D35E6" w:rsidRDefault="00DA4A43" w:rsidP="00286964">
      <w:pPr>
        <w:pStyle w:val="ConsPlusNormal"/>
        <w:numPr>
          <w:ilvl w:val="1"/>
          <w:numId w:val="15"/>
        </w:numPr>
        <w:ind w:left="0" w:firstLine="709"/>
        <w:jc w:val="both"/>
        <w:rPr>
          <w:rFonts w:ascii="Times New Roman" w:hAnsi="Times New Roman" w:cs="Times New Roman"/>
          <w:bCs/>
          <w:sz w:val="28"/>
          <w:szCs w:val="28"/>
        </w:rPr>
      </w:pPr>
      <w:r w:rsidRPr="004D35E6">
        <w:rPr>
          <w:rFonts w:ascii="Times New Roman" w:hAnsi="Times New Roman" w:cs="Times New Roman"/>
          <w:sz w:val="28"/>
          <w:szCs w:val="28"/>
        </w:rPr>
        <w:t>В</w:t>
      </w:r>
      <w:r w:rsidR="004007CC" w:rsidRPr="004D35E6">
        <w:rPr>
          <w:rFonts w:ascii="Times New Roman" w:hAnsi="Times New Roman" w:cs="Times New Roman"/>
          <w:sz w:val="28"/>
          <w:szCs w:val="28"/>
        </w:rPr>
        <w:t>едение и актуализация справочника муниципальных образований, а также обеспечение преемственности данных при его актуализации</w:t>
      </w:r>
      <w:r w:rsidRPr="004D35E6">
        <w:rPr>
          <w:rFonts w:ascii="Times New Roman" w:hAnsi="Times New Roman" w:cs="Times New Roman"/>
          <w:sz w:val="28"/>
          <w:szCs w:val="28"/>
        </w:rPr>
        <w:t xml:space="preserve"> осуществляется Оператором Системы</w:t>
      </w:r>
      <w:r w:rsidR="004007CC" w:rsidRPr="004D35E6">
        <w:rPr>
          <w:rFonts w:ascii="Times New Roman" w:hAnsi="Times New Roman" w:cs="Times New Roman"/>
          <w:sz w:val="28"/>
          <w:szCs w:val="28"/>
        </w:rPr>
        <w:t xml:space="preserve">. </w:t>
      </w:r>
    </w:p>
    <w:p w:rsidR="004007CC" w:rsidRPr="00896CF7" w:rsidRDefault="004007CC" w:rsidP="00286964">
      <w:pPr>
        <w:pStyle w:val="ConsPlusNormal"/>
        <w:numPr>
          <w:ilvl w:val="1"/>
          <w:numId w:val="15"/>
        </w:numPr>
        <w:ind w:left="0" w:firstLine="709"/>
        <w:jc w:val="both"/>
        <w:rPr>
          <w:rFonts w:ascii="Times New Roman" w:hAnsi="Times New Roman" w:cs="Times New Roman"/>
          <w:sz w:val="28"/>
          <w:szCs w:val="28"/>
        </w:rPr>
      </w:pPr>
      <w:r w:rsidRPr="00896CF7">
        <w:rPr>
          <w:rFonts w:ascii="Times New Roman" w:hAnsi="Times New Roman" w:cs="Times New Roman"/>
          <w:sz w:val="28"/>
          <w:szCs w:val="28"/>
        </w:rPr>
        <w:t>Формирование базы данных объектов ЖКХ</w:t>
      </w:r>
      <w:r w:rsidR="00867878" w:rsidRPr="00896CF7">
        <w:rPr>
          <w:rFonts w:ascii="Times New Roman" w:hAnsi="Times New Roman" w:cs="Times New Roman"/>
          <w:sz w:val="28"/>
          <w:szCs w:val="28"/>
        </w:rPr>
        <w:t>,</w:t>
      </w:r>
      <w:r w:rsidRPr="00896CF7">
        <w:rPr>
          <w:rFonts w:ascii="Times New Roman" w:hAnsi="Times New Roman" w:cs="Times New Roman"/>
          <w:sz w:val="28"/>
          <w:szCs w:val="28"/>
        </w:rPr>
        <w:t xml:space="preserve"> в том числе с высоким уровнем риска возникновения аварийных ситуаций, осуществляется путем внесения в Систему </w:t>
      </w:r>
      <w:r w:rsidR="00867878" w:rsidRPr="00896CF7">
        <w:rPr>
          <w:rFonts w:ascii="Times New Roman" w:hAnsi="Times New Roman" w:cs="Times New Roman"/>
          <w:sz w:val="28"/>
          <w:szCs w:val="28"/>
        </w:rPr>
        <w:t xml:space="preserve">МКА ЖКХ </w:t>
      </w:r>
      <w:r w:rsidRPr="00896CF7">
        <w:rPr>
          <w:rFonts w:ascii="Times New Roman" w:hAnsi="Times New Roman" w:cs="Times New Roman"/>
          <w:sz w:val="28"/>
          <w:szCs w:val="28"/>
        </w:rPr>
        <w:t>следующих сведений (образцы карточек</w:t>
      </w:r>
      <w:r w:rsidR="00896CF7" w:rsidRPr="00896CF7">
        <w:rPr>
          <w:rFonts w:ascii="Times New Roman" w:hAnsi="Times New Roman" w:cs="Times New Roman"/>
          <w:sz w:val="28"/>
          <w:szCs w:val="28"/>
        </w:rPr>
        <w:t xml:space="preserve"> </w:t>
      </w:r>
      <w:r w:rsidRPr="00896CF7">
        <w:rPr>
          <w:rFonts w:ascii="Times New Roman" w:hAnsi="Times New Roman" w:cs="Times New Roman"/>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896CF7">
        <w:rPr>
          <w:rFonts w:ascii="Times New Roman" w:hAnsi="Times New Roman" w:cs="Times New Roman"/>
          <w:sz w:val="28"/>
          <w:szCs w:val="28"/>
        </w:rPr>
        <w:t>приведены в Приложениях №</w:t>
      </w:r>
      <w:r w:rsidR="00867878" w:rsidRPr="00896CF7">
        <w:rPr>
          <w:rFonts w:ascii="Times New Roman" w:hAnsi="Times New Roman" w:cs="Times New Roman"/>
          <w:sz w:val="28"/>
          <w:szCs w:val="28"/>
        </w:rPr>
        <w:t>8</w:t>
      </w:r>
      <w:r w:rsidRPr="00896CF7">
        <w:rPr>
          <w:rFonts w:ascii="Times New Roman" w:hAnsi="Times New Roman" w:cs="Times New Roman"/>
          <w:sz w:val="28"/>
          <w:szCs w:val="28"/>
        </w:rPr>
        <w:t xml:space="preserve">и </w:t>
      </w:r>
      <w:r w:rsidR="00867878" w:rsidRPr="00896CF7">
        <w:rPr>
          <w:rFonts w:ascii="Times New Roman" w:hAnsi="Times New Roman" w:cs="Times New Roman"/>
          <w:sz w:val="28"/>
          <w:szCs w:val="28"/>
        </w:rPr>
        <w:t>№9</w:t>
      </w:r>
      <w:r w:rsidRPr="00896CF7">
        <w:rPr>
          <w:rFonts w:ascii="Times New Roman" w:hAnsi="Times New Roman" w:cs="Times New Roman"/>
          <w:sz w:val="28"/>
          <w:szCs w:val="28"/>
        </w:rPr>
        <w:t xml:space="preserve"> к настоящ</w:t>
      </w:r>
      <w:r w:rsidR="00867878" w:rsidRPr="00896CF7">
        <w:rPr>
          <w:rFonts w:ascii="Times New Roman" w:hAnsi="Times New Roman" w:cs="Times New Roman"/>
          <w:sz w:val="28"/>
          <w:szCs w:val="28"/>
        </w:rPr>
        <w:t xml:space="preserve">ему </w:t>
      </w:r>
      <w:r w:rsidR="00896CF7" w:rsidRPr="00896CF7">
        <w:rPr>
          <w:rFonts w:ascii="Times New Roman" w:hAnsi="Times New Roman" w:cs="Times New Roman"/>
          <w:sz w:val="28"/>
          <w:szCs w:val="28"/>
        </w:rPr>
        <w:t>Порядку</w:t>
      </w:r>
      <w:r w:rsidR="00867878" w:rsidRPr="00896CF7">
        <w:rPr>
          <w:rFonts w:ascii="Times New Roman" w:hAnsi="Times New Roman" w:cs="Times New Roman"/>
          <w:sz w:val="28"/>
          <w:szCs w:val="28"/>
        </w:rPr>
        <w:t>):</w:t>
      </w:r>
    </w:p>
    <w:p w:rsidR="004007CC" w:rsidRPr="00896CF7" w:rsidRDefault="004007CC" w:rsidP="00286964">
      <w:pPr>
        <w:pStyle w:val="ConsPlusNormal"/>
        <w:numPr>
          <w:ilvl w:val="0"/>
          <w:numId w:val="3"/>
        </w:numPr>
        <w:ind w:left="0" w:firstLine="709"/>
        <w:jc w:val="both"/>
        <w:rPr>
          <w:rFonts w:ascii="Times New Roman" w:hAnsi="Times New Roman" w:cs="Times New Roman"/>
          <w:sz w:val="28"/>
          <w:szCs w:val="28"/>
        </w:rPr>
      </w:pPr>
      <w:r w:rsidRPr="00896CF7">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4007CC" w:rsidRPr="00896CF7" w:rsidRDefault="004007CC" w:rsidP="00286964">
      <w:pPr>
        <w:pStyle w:val="ConsPlusNormal"/>
        <w:numPr>
          <w:ilvl w:val="0"/>
          <w:numId w:val="3"/>
        </w:numPr>
        <w:ind w:left="0" w:firstLine="709"/>
        <w:jc w:val="both"/>
        <w:rPr>
          <w:rFonts w:ascii="Times New Roman" w:hAnsi="Times New Roman" w:cs="Times New Roman"/>
          <w:sz w:val="28"/>
          <w:szCs w:val="28"/>
        </w:rPr>
      </w:pPr>
      <w:r w:rsidRPr="00896CF7">
        <w:rPr>
          <w:rFonts w:ascii="Times New Roman" w:hAnsi="Times New Roman" w:cs="Times New Roman"/>
          <w:sz w:val="28"/>
          <w:szCs w:val="28"/>
        </w:rPr>
        <w:t>о</w:t>
      </w:r>
      <w:r w:rsidR="00A52DE6" w:rsidRPr="00896CF7">
        <w:rPr>
          <w:rFonts w:ascii="Times New Roman" w:hAnsi="Times New Roman" w:cs="Times New Roman"/>
          <w:sz w:val="28"/>
          <w:szCs w:val="28"/>
        </w:rPr>
        <w:t>бо</w:t>
      </w:r>
      <w:r w:rsidRPr="00896CF7">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4007CC" w:rsidRPr="00A64E42" w:rsidRDefault="004007CC" w:rsidP="00286964">
      <w:pPr>
        <w:pStyle w:val="ConsPlusNormal"/>
        <w:numPr>
          <w:ilvl w:val="1"/>
          <w:numId w:val="15"/>
        </w:numPr>
        <w:ind w:left="0" w:firstLine="709"/>
        <w:jc w:val="both"/>
        <w:rPr>
          <w:rFonts w:ascii="Times New Roman" w:hAnsi="Times New Roman" w:cs="Times New Roman"/>
          <w:color w:val="FF0000"/>
          <w:spacing w:val="-2"/>
          <w:sz w:val="28"/>
          <w:szCs w:val="28"/>
        </w:rPr>
      </w:pPr>
      <w:r w:rsidRPr="00896CF7">
        <w:rPr>
          <w:rFonts w:ascii="Times New Roman" w:hAnsi="Times New Roman" w:cs="Times New Roman"/>
          <w:spacing w:val="-2"/>
          <w:sz w:val="28"/>
          <w:szCs w:val="28"/>
        </w:rPr>
        <w:t>В</w:t>
      </w:r>
      <w:r w:rsidRPr="004D35E6">
        <w:rPr>
          <w:rFonts w:ascii="Times New Roman" w:hAnsi="Times New Roman" w:cs="Times New Roman"/>
          <w:spacing w:val="-2"/>
          <w:sz w:val="28"/>
          <w:szCs w:val="28"/>
        </w:rPr>
        <w:t xml:space="preserve">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объектовне производится</w:t>
      </w:r>
      <w:r w:rsidRPr="00A64E42">
        <w:rPr>
          <w:rFonts w:ascii="Times New Roman" w:hAnsi="Times New Roman" w:cs="Times New Roman"/>
          <w:color w:val="FF0000"/>
          <w:spacing w:val="-2"/>
          <w:sz w:val="28"/>
          <w:szCs w:val="28"/>
        </w:rPr>
        <w:t xml:space="preserve">. </w:t>
      </w:r>
    </w:p>
    <w:p w:rsidR="00CB4DB3" w:rsidRPr="00A64E42" w:rsidRDefault="00CB4DB3" w:rsidP="00CB4DB3">
      <w:pPr>
        <w:pStyle w:val="ConsPlusNormal"/>
        <w:jc w:val="both"/>
        <w:rPr>
          <w:rFonts w:ascii="Times New Roman" w:hAnsi="Times New Roman" w:cs="Times New Roman"/>
          <w:color w:val="FF0000"/>
          <w:spacing w:val="-2"/>
          <w:sz w:val="28"/>
          <w:szCs w:val="28"/>
        </w:rPr>
      </w:pPr>
    </w:p>
    <w:p w:rsidR="004007CC" w:rsidRPr="004D35E6" w:rsidRDefault="004007CC" w:rsidP="00286964">
      <w:pPr>
        <w:pStyle w:val="ConsPlusNormal"/>
        <w:numPr>
          <w:ilvl w:val="1"/>
          <w:numId w:val="15"/>
        </w:numPr>
        <w:ind w:left="0" w:firstLine="709"/>
        <w:jc w:val="both"/>
        <w:rPr>
          <w:rFonts w:ascii="Times New Roman" w:hAnsi="Times New Roman" w:cs="Times New Roman"/>
          <w:sz w:val="28"/>
          <w:szCs w:val="28"/>
        </w:rPr>
      </w:pPr>
      <w:r w:rsidRPr="004D35E6">
        <w:rPr>
          <w:rFonts w:ascii="Times New Roman" w:hAnsi="Times New Roman" w:cs="Times New Roman"/>
          <w:sz w:val="28"/>
          <w:szCs w:val="28"/>
        </w:rPr>
        <w:t xml:space="preserve">Оператор Субъекта РФ производит ежедневный контроль </w:t>
      </w:r>
      <w:r w:rsidR="00D353AE" w:rsidRPr="004D35E6">
        <w:rPr>
          <w:rFonts w:ascii="Times New Roman" w:hAnsi="Times New Roman" w:cs="Times New Roman"/>
          <w:sz w:val="28"/>
          <w:szCs w:val="28"/>
        </w:rPr>
        <w:br/>
      </w:r>
      <w:r w:rsidRPr="004D35E6">
        <w:rPr>
          <w:rFonts w:ascii="Times New Roman" w:hAnsi="Times New Roman" w:cs="Times New Roman"/>
          <w:sz w:val="28"/>
          <w:szCs w:val="28"/>
        </w:rPr>
        <w:lastRenderedPageBreak/>
        <w:t>и при необходимости уточнение внесенных в Систему сведений о фактах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Корректировк</w:t>
      </w:r>
      <w:r w:rsidR="00DE7628" w:rsidRPr="004D35E6">
        <w:rPr>
          <w:rFonts w:ascii="Times New Roman" w:hAnsi="Times New Roman" w:cs="Times New Roman"/>
          <w:sz w:val="28"/>
          <w:szCs w:val="28"/>
        </w:rPr>
        <w:t>а</w:t>
      </w:r>
      <w:r w:rsidRPr="004D35E6">
        <w:rPr>
          <w:rFonts w:ascii="Times New Roman" w:hAnsi="Times New Roman" w:cs="Times New Roman"/>
          <w:sz w:val="28"/>
          <w:szCs w:val="28"/>
        </w:rPr>
        <w:t xml:space="preserve"> данных о фактах</w:t>
      </w:r>
      <w:r w:rsidR="00A52DE6" w:rsidRPr="004D35E6">
        <w:rPr>
          <w:rFonts w:ascii="Times New Roman" w:hAnsi="Times New Roman" w:cs="Times New Roman"/>
          <w:sz w:val="28"/>
          <w:szCs w:val="28"/>
        </w:rPr>
        <w:t>,</w:t>
      </w:r>
      <w:r w:rsidRPr="004D35E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4A2202" w:rsidRPr="004D35E6">
        <w:rPr>
          <w:rFonts w:ascii="Times New Roman" w:hAnsi="Times New Roman" w:cs="Times New Roman"/>
          <w:sz w:val="28"/>
          <w:szCs w:val="28"/>
        </w:rPr>
        <w:t xml:space="preserve"> путем отправки Оператором Субъекта РФ запроса с описанием причины корректировки </w:t>
      </w:r>
      <w:r w:rsidR="004A2202" w:rsidRPr="004D35E6">
        <w:rPr>
          <w:rFonts w:ascii="Times New Roman" w:hAnsi="Times New Roman" w:cs="Times New Roman"/>
          <w:sz w:val="28"/>
          <w:szCs w:val="28"/>
        </w:rPr>
        <w:br/>
        <w:t xml:space="preserve">на электронный адрес </w:t>
      </w:r>
      <w:hyperlink r:id="rId8" w:history="1">
        <w:r w:rsidR="004A2202" w:rsidRPr="004D35E6">
          <w:rPr>
            <w:rStyle w:val="ac"/>
            <w:rFonts w:ascii="Times New Roman" w:hAnsi="Times New Roman" w:cs="Times New Roman"/>
            <w:color w:val="auto"/>
            <w:sz w:val="28"/>
            <w:szCs w:val="28"/>
            <w:u w:val="none"/>
            <w:lang w:val="en-US"/>
          </w:rPr>
          <w:t>ais</w:t>
        </w:r>
        <w:r w:rsidR="004A2202" w:rsidRPr="004D35E6">
          <w:rPr>
            <w:rStyle w:val="ac"/>
            <w:rFonts w:ascii="Times New Roman" w:hAnsi="Times New Roman" w:cs="Times New Roman"/>
            <w:color w:val="auto"/>
            <w:sz w:val="28"/>
            <w:szCs w:val="28"/>
            <w:u w:val="none"/>
          </w:rPr>
          <w:t>_</w:t>
        </w:r>
        <w:r w:rsidR="004A2202" w:rsidRPr="004D35E6">
          <w:rPr>
            <w:rStyle w:val="ac"/>
            <w:rFonts w:ascii="Times New Roman" w:hAnsi="Times New Roman" w:cs="Times New Roman"/>
            <w:color w:val="auto"/>
            <w:sz w:val="28"/>
            <w:szCs w:val="28"/>
            <w:u w:val="none"/>
            <w:lang w:val="en-US"/>
          </w:rPr>
          <w:t>incident</w:t>
        </w:r>
        <w:r w:rsidR="004A2202" w:rsidRPr="004D35E6">
          <w:rPr>
            <w:rStyle w:val="ac"/>
            <w:rFonts w:ascii="Times New Roman" w:hAnsi="Times New Roman" w:cs="Times New Roman"/>
            <w:color w:val="auto"/>
            <w:sz w:val="28"/>
            <w:szCs w:val="28"/>
            <w:u w:val="none"/>
          </w:rPr>
          <w:t>@</w:t>
        </w:r>
        <w:r w:rsidR="004A2202" w:rsidRPr="004D35E6">
          <w:rPr>
            <w:rStyle w:val="ac"/>
            <w:rFonts w:ascii="Times New Roman" w:hAnsi="Times New Roman" w:cs="Times New Roman"/>
            <w:color w:val="auto"/>
            <w:sz w:val="28"/>
            <w:szCs w:val="28"/>
            <w:u w:val="none"/>
            <w:lang w:val="en-US"/>
          </w:rPr>
          <w:t>fondgkh</w:t>
        </w:r>
        <w:r w:rsidR="004A2202" w:rsidRPr="004D35E6">
          <w:rPr>
            <w:rStyle w:val="ac"/>
            <w:rFonts w:ascii="Times New Roman" w:hAnsi="Times New Roman" w:cs="Times New Roman"/>
            <w:color w:val="auto"/>
            <w:sz w:val="28"/>
            <w:szCs w:val="28"/>
            <w:u w:val="none"/>
          </w:rPr>
          <w:t>.</w:t>
        </w:r>
        <w:r w:rsidR="004A2202" w:rsidRPr="004D35E6">
          <w:rPr>
            <w:rStyle w:val="ac"/>
            <w:rFonts w:ascii="Times New Roman" w:hAnsi="Times New Roman" w:cs="Times New Roman"/>
            <w:color w:val="auto"/>
            <w:sz w:val="28"/>
            <w:szCs w:val="28"/>
            <w:u w:val="none"/>
            <w:lang w:val="en-US"/>
          </w:rPr>
          <w:t>ru</w:t>
        </w:r>
      </w:hyperlink>
      <w:r w:rsidR="004A2202" w:rsidRPr="004D35E6">
        <w:rPr>
          <w:rFonts w:ascii="Times New Roman" w:hAnsi="Times New Roman" w:cs="Times New Roman"/>
          <w:sz w:val="28"/>
          <w:szCs w:val="28"/>
        </w:rPr>
        <w:t xml:space="preserve"> .</w:t>
      </w:r>
    </w:p>
    <w:p w:rsidR="004007CC" w:rsidRPr="004D35E6" w:rsidRDefault="00D00536" w:rsidP="00286964">
      <w:pPr>
        <w:pStyle w:val="ConsPlusNormal"/>
        <w:numPr>
          <w:ilvl w:val="1"/>
          <w:numId w:val="15"/>
        </w:numPr>
        <w:ind w:left="0" w:firstLine="709"/>
        <w:jc w:val="both"/>
        <w:rPr>
          <w:rFonts w:ascii="Times New Roman" w:hAnsi="Times New Roman" w:cs="Times New Roman"/>
          <w:sz w:val="28"/>
          <w:szCs w:val="28"/>
        </w:rPr>
      </w:pPr>
      <w:r w:rsidRPr="004D35E6">
        <w:rPr>
          <w:rFonts w:ascii="Times New Roman" w:hAnsi="Times New Roman" w:cs="Times New Roman"/>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00D353AE" w:rsidRPr="004D35E6">
        <w:rPr>
          <w:rFonts w:ascii="Times New Roman" w:hAnsi="Times New Roman" w:cs="Times New Roman"/>
          <w:sz w:val="28"/>
          <w:szCs w:val="28"/>
        </w:rPr>
        <w:br/>
      </w:r>
      <w:r w:rsidRPr="004D35E6">
        <w:rPr>
          <w:rFonts w:ascii="Times New Roman" w:hAnsi="Times New Roman" w:cs="Times New Roman"/>
          <w:sz w:val="28"/>
          <w:szCs w:val="28"/>
        </w:rPr>
        <w:t xml:space="preserve">в Системе МКА ЖКХ. </w:t>
      </w:r>
    </w:p>
    <w:p w:rsidR="004007CC" w:rsidRPr="004D35E6" w:rsidRDefault="004007CC" w:rsidP="00286964">
      <w:pPr>
        <w:pStyle w:val="ConsPlusTitle"/>
        <w:ind w:firstLine="709"/>
        <w:jc w:val="both"/>
        <w:rPr>
          <w:rFonts w:ascii="Times New Roman" w:hAnsi="Times New Roman" w:cs="Times New Roman"/>
          <w:sz w:val="28"/>
          <w:szCs w:val="28"/>
        </w:rPr>
      </w:pPr>
    </w:p>
    <w:p w:rsidR="004007CC" w:rsidRPr="00A64E42" w:rsidRDefault="004007CC" w:rsidP="004007CC">
      <w:pPr>
        <w:pStyle w:val="ConsPlusNormal"/>
        <w:spacing w:before="120"/>
        <w:jc w:val="center"/>
        <w:rPr>
          <w:rFonts w:ascii="Times New Roman" w:hAnsi="Times New Roman" w:cs="Times New Roman"/>
          <w:b/>
          <w:color w:val="FF0000"/>
          <w:sz w:val="28"/>
          <w:szCs w:val="28"/>
        </w:rPr>
        <w:sectPr w:rsidR="004007CC" w:rsidRPr="00A64E42" w:rsidSect="00286964">
          <w:headerReference w:type="default" r:id="rId9"/>
          <w:pgSz w:w="11906" w:h="16838"/>
          <w:pgMar w:top="1134" w:right="567" w:bottom="1134" w:left="1134" w:header="709" w:footer="709" w:gutter="0"/>
          <w:cols w:space="708"/>
          <w:titlePg/>
          <w:docGrid w:linePitch="360"/>
        </w:sectPr>
      </w:pPr>
    </w:p>
    <w:p w:rsidR="004007CC" w:rsidRPr="00AB308F" w:rsidRDefault="004007CC" w:rsidP="004007CC">
      <w:pPr>
        <w:pStyle w:val="ConsPlusNormal"/>
        <w:spacing w:before="120"/>
        <w:jc w:val="right"/>
        <w:rPr>
          <w:rFonts w:ascii="Times New Roman" w:hAnsi="Times New Roman" w:cs="Times New Roman"/>
          <w:b/>
          <w:sz w:val="28"/>
          <w:szCs w:val="28"/>
        </w:rPr>
      </w:pPr>
      <w:r w:rsidRPr="00AB308F">
        <w:rPr>
          <w:rFonts w:ascii="Times New Roman" w:hAnsi="Times New Roman" w:cs="Times New Roman"/>
          <w:b/>
          <w:sz w:val="28"/>
          <w:szCs w:val="28"/>
        </w:rPr>
        <w:lastRenderedPageBreak/>
        <w:t>Приложение 1</w:t>
      </w:r>
    </w:p>
    <w:p w:rsidR="004007CC" w:rsidRPr="00AB308F" w:rsidRDefault="004007CC" w:rsidP="004007CC">
      <w:pPr>
        <w:pStyle w:val="ConsPlusNormal"/>
        <w:spacing w:before="120"/>
        <w:jc w:val="center"/>
        <w:rPr>
          <w:rFonts w:ascii="Times New Roman" w:hAnsi="Times New Roman" w:cs="Times New Roman"/>
          <w:b/>
          <w:sz w:val="26"/>
          <w:szCs w:val="26"/>
        </w:rPr>
      </w:pPr>
      <w:r w:rsidRPr="00AB308F">
        <w:rPr>
          <w:rFonts w:ascii="Times New Roman" w:hAnsi="Times New Roman" w:cs="Times New Roman"/>
          <w:b/>
          <w:sz w:val="26"/>
          <w:szCs w:val="26"/>
        </w:rPr>
        <w:t>Порядок</w:t>
      </w:r>
      <w:r w:rsidR="00AB308F" w:rsidRPr="00AB308F">
        <w:rPr>
          <w:rFonts w:ascii="Times New Roman" w:hAnsi="Times New Roman" w:cs="Times New Roman"/>
          <w:b/>
          <w:sz w:val="26"/>
          <w:szCs w:val="26"/>
        </w:rPr>
        <w:t xml:space="preserve"> </w:t>
      </w:r>
      <w:r w:rsidRPr="00AB308F">
        <w:rPr>
          <w:rFonts w:ascii="Times New Roman" w:hAnsi="Times New Roman" w:cs="Times New Roman"/>
          <w:b/>
          <w:sz w:val="26"/>
          <w:szCs w:val="26"/>
        </w:rPr>
        <w:t xml:space="preserve">предоставления оперативной информации о возникающих авариях и инцидентах в сфере ЖКХ </w:t>
      </w:r>
      <w:r w:rsidR="00621C6D" w:rsidRPr="00AB308F">
        <w:rPr>
          <w:rFonts w:ascii="Times New Roman" w:hAnsi="Times New Roman" w:cs="Times New Roman"/>
          <w:b/>
          <w:sz w:val="26"/>
          <w:szCs w:val="26"/>
        </w:rPr>
        <w:br/>
      </w:r>
      <w:r w:rsidRPr="00AB308F">
        <w:rPr>
          <w:rFonts w:ascii="Times New Roman" w:hAnsi="Times New Roman" w:cs="Times New Roman"/>
          <w:b/>
          <w:sz w:val="26"/>
          <w:szCs w:val="26"/>
        </w:rPr>
        <w:t>на территории</w:t>
      </w:r>
      <w:r w:rsidR="0037603A" w:rsidRPr="00AB308F">
        <w:rPr>
          <w:rFonts w:ascii="Times New Roman" w:hAnsi="Times New Roman" w:cs="Times New Roman"/>
          <w:b/>
          <w:sz w:val="26"/>
          <w:szCs w:val="26"/>
        </w:rPr>
        <w:t xml:space="preserve"> муниципального образования</w:t>
      </w:r>
      <w:r w:rsidRPr="00AB308F">
        <w:rPr>
          <w:rFonts w:ascii="Times New Roman" w:hAnsi="Times New Roman" w:cs="Times New Roman"/>
          <w:sz w:val="26"/>
          <w:szCs w:val="26"/>
        </w:rPr>
        <w:t>,</w:t>
      </w:r>
      <w:r w:rsidRPr="00AB308F">
        <w:rPr>
          <w:rFonts w:ascii="Times New Roman" w:hAnsi="Times New Roman" w:cs="Times New Roman"/>
          <w:b/>
          <w:bCs/>
          <w:sz w:val="26"/>
          <w:szCs w:val="26"/>
        </w:rPr>
        <w:t xml:space="preserve"> планируемых</w:t>
      </w:r>
      <w:r w:rsidRPr="00AB308F">
        <w:rPr>
          <w:rFonts w:ascii="Times New Roman" w:hAnsi="Times New Roman" w:cs="Times New Roman"/>
          <w:b/>
          <w:sz w:val="26"/>
          <w:szCs w:val="26"/>
        </w:rPr>
        <w:t xml:space="preserve"> и реализованных мероприятиях по их устранению </w:t>
      </w:r>
      <w:r w:rsidR="00621C6D" w:rsidRPr="00AB308F">
        <w:rPr>
          <w:rFonts w:ascii="Times New Roman" w:hAnsi="Times New Roman" w:cs="Times New Roman"/>
          <w:b/>
          <w:sz w:val="26"/>
          <w:szCs w:val="26"/>
        </w:rPr>
        <w:br/>
      </w:r>
      <w:r w:rsidRPr="00AB308F">
        <w:rPr>
          <w:rFonts w:ascii="Times New Roman" w:hAnsi="Times New Roman" w:cs="Times New Roman"/>
          <w:b/>
          <w:sz w:val="26"/>
          <w:szCs w:val="26"/>
        </w:rPr>
        <w:t>в Систему МКА ЖКХ</w:t>
      </w:r>
    </w:p>
    <w:p w:rsidR="004007CC" w:rsidRPr="00A64E42" w:rsidRDefault="004007CC" w:rsidP="004007CC">
      <w:pPr>
        <w:autoSpaceDE w:val="0"/>
        <w:autoSpaceDN w:val="0"/>
        <w:adjustRightInd w:val="0"/>
        <w:spacing w:after="0"/>
        <w:jc w:val="center"/>
        <w:rPr>
          <w:rFonts w:ascii="Times New Roman" w:hAnsi="Times New Roman" w:cs="Times New Roman"/>
          <w:color w:val="FF0000"/>
          <w:sz w:val="28"/>
          <w:szCs w:val="28"/>
        </w:rPr>
      </w:pPr>
    </w:p>
    <w:tbl>
      <w:tblPr>
        <w:tblW w:w="14978" w:type="dxa"/>
        <w:tblInd w:w="16" w:type="dxa"/>
        <w:tblLayout w:type="fixed"/>
        <w:tblCellMar>
          <w:left w:w="40" w:type="dxa"/>
          <w:right w:w="40" w:type="dxa"/>
        </w:tblCellMar>
        <w:tblLook w:val="0000"/>
      </w:tblPr>
      <w:tblGrid>
        <w:gridCol w:w="5646"/>
        <w:gridCol w:w="6144"/>
        <w:gridCol w:w="3188"/>
      </w:tblGrid>
      <w:tr w:rsidR="004007CC" w:rsidRPr="00A64E42" w:rsidTr="00F029C7">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4007CC" w:rsidRPr="00896CF7" w:rsidRDefault="004007CC" w:rsidP="00C607A6">
            <w:pPr>
              <w:autoSpaceDE w:val="0"/>
              <w:autoSpaceDN w:val="0"/>
              <w:adjustRightInd w:val="0"/>
              <w:spacing w:after="0" w:line="240" w:lineRule="auto"/>
              <w:jc w:val="center"/>
              <w:rPr>
                <w:rFonts w:ascii="Times New Roman" w:hAnsi="Times New Roman" w:cs="Times New Roman"/>
                <w:b/>
                <w:bCs/>
              </w:rPr>
            </w:pPr>
            <w:r w:rsidRPr="00896CF7">
              <w:rPr>
                <w:rFonts w:ascii="Times New Roman" w:hAnsi="Times New Roman" w:cs="Times New Roman"/>
                <w:b/>
                <w:bCs/>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896CF7" w:rsidRDefault="004007CC" w:rsidP="00C607A6">
            <w:pPr>
              <w:autoSpaceDE w:val="0"/>
              <w:autoSpaceDN w:val="0"/>
              <w:adjustRightInd w:val="0"/>
              <w:spacing w:after="0" w:line="240" w:lineRule="auto"/>
              <w:jc w:val="center"/>
              <w:rPr>
                <w:rFonts w:ascii="Times New Roman" w:hAnsi="Times New Roman" w:cs="Times New Roman"/>
                <w:b/>
                <w:bCs/>
                <w:lang w:val="en-US"/>
              </w:rPr>
            </w:pPr>
            <w:r w:rsidRPr="00896CF7">
              <w:rPr>
                <w:rFonts w:ascii="Times New Roman" w:hAnsi="Times New Roman" w:cs="Times New Roman"/>
                <w:b/>
                <w:bCs/>
              </w:rPr>
              <w:t>Срочность предоставления</w:t>
            </w:r>
            <w:r w:rsidR="00941239" w:rsidRPr="00896CF7">
              <w:rPr>
                <w:rFonts w:ascii="Times New Roman" w:hAnsi="Times New Roman" w:cs="Times New Roman"/>
                <w:b/>
                <w:bCs/>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896CF7" w:rsidRDefault="004007CC" w:rsidP="00C607A6">
            <w:pPr>
              <w:autoSpaceDE w:val="0"/>
              <w:autoSpaceDN w:val="0"/>
              <w:adjustRightInd w:val="0"/>
              <w:spacing w:after="0" w:line="240" w:lineRule="auto"/>
              <w:jc w:val="center"/>
              <w:rPr>
                <w:rFonts w:ascii="Times New Roman" w:hAnsi="Times New Roman" w:cs="Times New Roman"/>
                <w:b/>
                <w:bCs/>
              </w:rPr>
            </w:pPr>
            <w:r w:rsidRPr="00896CF7">
              <w:rPr>
                <w:rFonts w:ascii="Times New Roman" w:hAnsi="Times New Roman" w:cs="Times New Roman"/>
                <w:b/>
                <w:bCs/>
              </w:rPr>
              <w:t>Состав данных</w:t>
            </w:r>
          </w:p>
        </w:tc>
      </w:tr>
      <w:tr w:rsidR="004007CC" w:rsidRPr="00A64E42" w:rsidTr="00C607A6">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4007CC" w:rsidRPr="00896CF7"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rPr>
            </w:pPr>
            <w:r w:rsidRPr="00896CF7">
              <w:rPr>
                <w:rFonts w:ascii="Times New Roman" w:hAnsi="Times New Roman" w:cs="Times New Roman"/>
                <w:b/>
                <w:bCs/>
              </w:rPr>
              <w:t>Фиксация информации об авариях и инцидентах*</w:t>
            </w:r>
            <w:r w:rsidR="00941239" w:rsidRPr="00896CF7">
              <w:rPr>
                <w:rFonts w:ascii="Times New Roman" w:hAnsi="Times New Roman" w:cs="Times New Roman"/>
                <w:b/>
                <w:bCs/>
              </w:rPr>
              <w:t>*</w:t>
            </w:r>
          </w:p>
        </w:tc>
      </w:tr>
      <w:tr w:rsidR="004007CC" w:rsidRPr="00A64E42"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F71D4B" w:rsidRDefault="004007CC" w:rsidP="0037603A">
            <w:pPr>
              <w:autoSpaceDE w:val="0"/>
              <w:autoSpaceDN w:val="0"/>
              <w:adjustRightInd w:val="0"/>
              <w:spacing w:after="0" w:line="240" w:lineRule="auto"/>
              <w:rPr>
                <w:rFonts w:ascii="Times New Roman" w:hAnsi="Times New Roman" w:cs="Times New Roman"/>
              </w:rPr>
            </w:pPr>
            <w:r w:rsidRPr="00F71D4B">
              <w:rPr>
                <w:rFonts w:ascii="Times New Roman" w:hAnsi="Times New Roman" w:cs="Times New Roman"/>
              </w:rPr>
              <w:t xml:space="preserve">1.1. </w:t>
            </w:r>
            <w:r w:rsidR="009F4EB3" w:rsidRPr="00F71D4B">
              <w:rPr>
                <w:rFonts w:ascii="Times New Roman" w:hAnsi="Times New Roman" w:cs="Times New Roman"/>
              </w:rPr>
              <w:t>Описание события (</w:t>
            </w:r>
            <w:r w:rsidR="0037603A" w:rsidRPr="00F71D4B">
              <w:rPr>
                <w:rFonts w:ascii="Times New Roman" w:hAnsi="Times New Roman" w:cs="Times New Roman"/>
              </w:rPr>
              <w:t>о</w:t>
            </w:r>
            <w:r w:rsidRPr="00F71D4B">
              <w:rPr>
                <w:rFonts w:ascii="Times New Roman" w:hAnsi="Times New Roman" w:cs="Times New Roman"/>
              </w:rPr>
              <w:t>б аварии, инциденте на объектежилищно-коммунального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r w:rsidR="009F4EB3" w:rsidRPr="00F71D4B">
              <w:rPr>
                <w:rFonts w:ascii="Times New Roman" w:hAnsi="Times New Roman" w:cs="Times New Roman"/>
              </w:rPr>
              <w:t>)</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F71D4B" w:rsidRDefault="004007CC" w:rsidP="00BF2566">
            <w:pPr>
              <w:autoSpaceDE w:val="0"/>
              <w:autoSpaceDN w:val="0"/>
              <w:adjustRightInd w:val="0"/>
              <w:spacing w:after="0" w:line="240" w:lineRule="auto"/>
              <w:jc w:val="center"/>
              <w:rPr>
                <w:rFonts w:ascii="Times New Roman" w:hAnsi="Times New Roman" w:cs="Times New Roman"/>
              </w:rPr>
            </w:pPr>
            <w:r w:rsidRPr="00F71D4B">
              <w:rPr>
                <w:rFonts w:ascii="Times New Roman" w:hAnsi="Times New Roman" w:cs="Times New Roman"/>
              </w:rPr>
              <w:t xml:space="preserve">При первой возможности, но не позднее </w:t>
            </w:r>
            <w:r w:rsidR="00BF2566" w:rsidRPr="00F71D4B">
              <w:rPr>
                <w:rFonts w:ascii="Times New Roman" w:hAnsi="Times New Roman" w:cs="Times New Roman"/>
              </w:rPr>
              <w:t xml:space="preserve">30 </w:t>
            </w:r>
            <w:r w:rsidRPr="00F71D4B">
              <w:rPr>
                <w:rFonts w:ascii="Times New Roman" w:hAnsi="Times New Roman" w:cs="Times New Roman"/>
              </w:rPr>
              <w:t>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F71D4B" w:rsidRDefault="004007CC" w:rsidP="00F71D4B">
            <w:pPr>
              <w:autoSpaceDE w:val="0"/>
              <w:autoSpaceDN w:val="0"/>
              <w:adjustRightInd w:val="0"/>
              <w:spacing w:after="0" w:line="240" w:lineRule="auto"/>
              <w:jc w:val="center"/>
              <w:rPr>
                <w:rFonts w:ascii="Times New Roman" w:hAnsi="Times New Roman" w:cs="Times New Roman"/>
              </w:rPr>
            </w:pPr>
            <w:r w:rsidRPr="00F71D4B">
              <w:rPr>
                <w:rFonts w:ascii="Times New Roman" w:hAnsi="Times New Roman" w:cs="Times New Roman"/>
              </w:rPr>
              <w:t xml:space="preserve">Согласно таблице </w:t>
            </w:r>
            <w:r w:rsidR="007155BC" w:rsidRPr="00F71D4B">
              <w:rPr>
                <w:rFonts w:ascii="Times New Roman" w:hAnsi="Times New Roman" w:cs="Times New Roman"/>
              </w:rPr>
              <w:t>№</w:t>
            </w:r>
            <w:r w:rsidRPr="00F71D4B">
              <w:rPr>
                <w:rFonts w:ascii="Times New Roman" w:hAnsi="Times New Roman" w:cs="Times New Roman"/>
              </w:rPr>
              <w:t>1 приложения №</w:t>
            </w:r>
            <w:r w:rsidR="00225178" w:rsidRPr="00F71D4B">
              <w:rPr>
                <w:rFonts w:ascii="Times New Roman" w:hAnsi="Times New Roman" w:cs="Times New Roman"/>
              </w:rPr>
              <w:t>4</w:t>
            </w:r>
            <w:r w:rsidRPr="00F71D4B">
              <w:rPr>
                <w:rFonts w:ascii="Times New Roman" w:hAnsi="Times New Roman" w:cs="Times New Roman"/>
              </w:rPr>
              <w:t xml:space="preserve"> </w:t>
            </w:r>
            <w:r w:rsidR="00F71D4B" w:rsidRPr="00F71D4B">
              <w:rPr>
                <w:rFonts w:ascii="Times New Roman" w:hAnsi="Times New Roman" w:cs="Times New Roman"/>
              </w:rPr>
              <w:t xml:space="preserve">Порядка </w:t>
            </w:r>
          </w:p>
        </w:tc>
      </w:tr>
      <w:tr w:rsidR="004007CC" w:rsidRPr="00A64E42" w:rsidTr="00F029C7">
        <w:trPr>
          <w:trHeight w:val="1295"/>
        </w:trPr>
        <w:tc>
          <w:tcPr>
            <w:tcW w:w="5646" w:type="dxa"/>
            <w:tcBorders>
              <w:top w:val="single" w:sz="6" w:space="0" w:color="auto"/>
              <w:left w:val="single" w:sz="6" w:space="0" w:color="auto"/>
              <w:right w:val="single" w:sz="6" w:space="0" w:color="auto"/>
            </w:tcBorders>
            <w:vAlign w:val="center"/>
          </w:tcPr>
          <w:p w:rsidR="004007CC" w:rsidRPr="00B4086A" w:rsidRDefault="004007CC" w:rsidP="00C607A6">
            <w:pPr>
              <w:autoSpaceDE w:val="0"/>
              <w:autoSpaceDN w:val="0"/>
              <w:adjustRightInd w:val="0"/>
              <w:spacing w:after="0" w:line="240" w:lineRule="auto"/>
              <w:rPr>
                <w:rFonts w:ascii="Times New Roman" w:hAnsi="Times New Roman" w:cs="Times New Roman"/>
              </w:rPr>
            </w:pPr>
            <w:r w:rsidRPr="00B4086A">
              <w:rPr>
                <w:rFonts w:ascii="Times New Roman" w:hAnsi="Times New Roman" w:cs="Times New Roman"/>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4007CC" w:rsidRPr="00B4086A" w:rsidRDefault="004007CC" w:rsidP="00BF256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 xml:space="preserve">При первой возможности, но не позднее </w:t>
            </w:r>
            <w:r w:rsidR="00BF2566" w:rsidRPr="00B4086A">
              <w:rPr>
                <w:rFonts w:ascii="Times New Roman" w:hAnsi="Times New Roman" w:cs="Times New Roman"/>
              </w:rPr>
              <w:t>30</w:t>
            </w:r>
            <w:r w:rsidRPr="00B4086A">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4007CC" w:rsidRPr="00B4086A" w:rsidRDefault="004007CC" w:rsidP="00C607A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 xml:space="preserve">Согласно таблице </w:t>
            </w:r>
            <w:r w:rsidR="007155BC" w:rsidRPr="00B4086A">
              <w:rPr>
                <w:rFonts w:ascii="Times New Roman" w:hAnsi="Times New Roman" w:cs="Times New Roman"/>
              </w:rPr>
              <w:t>№</w:t>
            </w:r>
            <w:r w:rsidRPr="00B4086A">
              <w:rPr>
                <w:rFonts w:ascii="Times New Roman" w:hAnsi="Times New Roman" w:cs="Times New Roman"/>
              </w:rPr>
              <w:t>2 приложения №</w:t>
            </w:r>
            <w:r w:rsidR="00F71D4B" w:rsidRPr="00B4086A">
              <w:rPr>
                <w:rFonts w:ascii="Times New Roman" w:hAnsi="Times New Roman" w:cs="Times New Roman"/>
              </w:rPr>
              <w:t xml:space="preserve"> Порядка</w:t>
            </w:r>
          </w:p>
        </w:tc>
      </w:tr>
      <w:tr w:rsidR="004007CC" w:rsidRPr="00A64E42"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B4086A" w:rsidRDefault="004007CC" w:rsidP="00C607A6">
            <w:pPr>
              <w:autoSpaceDE w:val="0"/>
              <w:autoSpaceDN w:val="0"/>
              <w:adjustRightInd w:val="0"/>
              <w:spacing w:after="0" w:line="240" w:lineRule="auto"/>
              <w:rPr>
                <w:rFonts w:ascii="Times New Roman" w:hAnsi="Times New Roman" w:cs="Times New Roman"/>
              </w:rPr>
            </w:pPr>
            <w:r w:rsidRPr="00B4086A">
              <w:rPr>
                <w:rFonts w:ascii="Times New Roman" w:hAnsi="Times New Roman" w:cs="Times New Roman"/>
              </w:rPr>
              <w:t xml:space="preserve">1.3. Описание объекта в сфере </w:t>
            </w:r>
            <w:r w:rsidR="00BA034E" w:rsidRPr="00B4086A">
              <w:rPr>
                <w:rFonts w:ascii="Times New Roman" w:hAnsi="Times New Roman" w:cs="Times New Roman"/>
              </w:rPr>
              <w:t>эксплуатации жилищного фонда,</w:t>
            </w:r>
            <w:r w:rsidRPr="00B4086A">
              <w:rPr>
                <w:rFonts w:ascii="Times New Roman" w:hAnsi="Times New Roman" w:cs="Times New Roman"/>
              </w:rPr>
              <w:t xml:space="preserve">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B4086A" w:rsidRDefault="004007CC" w:rsidP="00BF256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 xml:space="preserve">При первой возможности, но не позднее </w:t>
            </w:r>
            <w:r w:rsidR="00BF2566" w:rsidRPr="00B4086A">
              <w:rPr>
                <w:rFonts w:ascii="Times New Roman" w:hAnsi="Times New Roman" w:cs="Times New Roman"/>
              </w:rPr>
              <w:t>30</w:t>
            </w:r>
            <w:r w:rsidRPr="00B4086A">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B4086A" w:rsidRDefault="004007CC" w:rsidP="00C607A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 xml:space="preserve">Согласно таблице </w:t>
            </w:r>
            <w:r w:rsidR="007155BC" w:rsidRPr="00B4086A">
              <w:rPr>
                <w:rFonts w:ascii="Times New Roman" w:hAnsi="Times New Roman" w:cs="Times New Roman"/>
              </w:rPr>
              <w:t>№</w:t>
            </w:r>
            <w:r w:rsidRPr="00B4086A">
              <w:rPr>
                <w:rFonts w:ascii="Times New Roman" w:hAnsi="Times New Roman" w:cs="Times New Roman"/>
              </w:rPr>
              <w:t>3 приложения №</w:t>
            </w:r>
            <w:r w:rsidR="00225178" w:rsidRPr="00B4086A">
              <w:rPr>
                <w:rFonts w:ascii="Times New Roman" w:hAnsi="Times New Roman" w:cs="Times New Roman"/>
              </w:rPr>
              <w:t>4</w:t>
            </w:r>
            <w:r w:rsidRPr="00B4086A">
              <w:rPr>
                <w:rFonts w:ascii="Times New Roman" w:hAnsi="Times New Roman" w:cs="Times New Roman"/>
              </w:rPr>
              <w:t xml:space="preserve"> </w:t>
            </w:r>
            <w:r w:rsidR="00F71D4B" w:rsidRPr="00B4086A">
              <w:rPr>
                <w:rFonts w:ascii="Times New Roman" w:hAnsi="Times New Roman" w:cs="Times New Roman"/>
              </w:rPr>
              <w:t>Порядка</w:t>
            </w:r>
          </w:p>
        </w:tc>
      </w:tr>
      <w:tr w:rsidR="004007CC" w:rsidRPr="00A64E42"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BA034E" w:rsidRPr="00B4086A" w:rsidRDefault="004007CC" w:rsidP="00BA034E">
            <w:pPr>
              <w:pStyle w:val="ConsPlusNormal"/>
              <w:jc w:val="both"/>
              <w:rPr>
                <w:rFonts w:ascii="Times New Roman" w:hAnsi="Times New Roman" w:cs="Times New Roman"/>
              </w:rPr>
            </w:pPr>
            <w:r w:rsidRPr="00B4086A">
              <w:rPr>
                <w:rFonts w:ascii="Times New Roman" w:eastAsiaTheme="minorHAnsi" w:hAnsi="Times New Roman" w:cs="Times New Roman"/>
                <w:szCs w:val="22"/>
                <w:lang w:eastAsia="en-US"/>
              </w:rPr>
              <w:t xml:space="preserve">1.4. О </w:t>
            </w:r>
            <w:r w:rsidR="00BA034E" w:rsidRPr="00B4086A">
              <w:rPr>
                <w:rFonts w:ascii="Times New Roman" w:eastAsiaTheme="minorHAnsi" w:hAnsi="Times New Roman" w:cs="Times New Roman"/>
                <w:szCs w:val="22"/>
                <w:lang w:eastAsia="en-US"/>
              </w:rPr>
              <w:t xml:space="preserve"> введении и снятии режима чрезвычайной ситуации</w:t>
            </w:r>
            <w:r w:rsidR="009F4EB3" w:rsidRPr="00B4086A">
              <w:rPr>
                <w:rFonts w:ascii="Times New Roman" w:eastAsiaTheme="minorHAnsi" w:hAnsi="Times New Roman" w:cs="Times New Roman"/>
                <w:szCs w:val="22"/>
                <w:lang w:eastAsia="en-US"/>
              </w:rPr>
              <w:t xml:space="preserve">, в связи с аварией (авариями) </w:t>
            </w:r>
            <w:r w:rsidR="00B72A59" w:rsidRPr="00B4086A">
              <w:rPr>
                <w:rFonts w:ascii="Times New Roman" w:eastAsiaTheme="minorHAnsi" w:hAnsi="Times New Roman" w:cs="Times New Roman"/>
                <w:szCs w:val="22"/>
                <w:lang w:eastAsia="en-US"/>
              </w:rPr>
              <w:t>н</w:t>
            </w:r>
            <w:r w:rsidR="009F4EB3" w:rsidRPr="00B4086A">
              <w:rPr>
                <w:rFonts w:ascii="Times New Roman" w:eastAsiaTheme="minorHAnsi" w:hAnsi="Times New Roman" w:cs="Times New Roman"/>
                <w:szCs w:val="22"/>
                <w:lang w:eastAsia="en-US"/>
              </w:rPr>
              <w:t>а объектах жилищно-коммунального хозяйства</w:t>
            </w:r>
          </w:p>
          <w:p w:rsidR="004007CC" w:rsidRPr="00B4086A" w:rsidRDefault="004007CC" w:rsidP="00BA034E">
            <w:pPr>
              <w:autoSpaceDE w:val="0"/>
              <w:autoSpaceDN w:val="0"/>
              <w:adjustRightInd w:val="0"/>
              <w:spacing w:after="0" w:line="240" w:lineRule="auto"/>
              <w:rPr>
                <w:rFonts w:ascii="Times New Roman" w:hAnsi="Times New Roman" w:cs="Times New Roman"/>
              </w:rPr>
            </w:pP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B4086A" w:rsidRDefault="00ED30C6" w:rsidP="00BF256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 xml:space="preserve">При первой возможности, но не позднее </w:t>
            </w:r>
            <w:r w:rsidR="00BF2566" w:rsidRPr="00B4086A">
              <w:rPr>
                <w:rFonts w:ascii="Times New Roman" w:hAnsi="Times New Roman" w:cs="Times New Roman"/>
              </w:rPr>
              <w:t>30</w:t>
            </w:r>
            <w:r w:rsidRPr="00B4086A">
              <w:rPr>
                <w:rFonts w:ascii="Times New Roman" w:hAnsi="Times New Roman" w:cs="Times New Roman"/>
              </w:rPr>
              <w:t xml:space="preserve"> минут от факта получения информации,</w:t>
            </w:r>
            <w:r w:rsidR="00E07389" w:rsidRPr="00B4086A">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B4086A" w:rsidRDefault="004007CC" w:rsidP="00C607A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 xml:space="preserve">Согласно </w:t>
            </w:r>
            <w:r w:rsidR="007155BC" w:rsidRPr="00B4086A">
              <w:rPr>
                <w:rFonts w:ascii="Times New Roman" w:hAnsi="Times New Roman" w:cs="Times New Roman"/>
              </w:rPr>
              <w:t xml:space="preserve">таблице №1 </w:t>
            </w:r>
            <w:r w:rsidRPr="00B4086A">
              <w:rPr>
                <w:rFonts w:ascii="Times New Roman" w:hAnsi="Times New Roman" w:cs="Times New Roman"/>
              </w:rPr>
              <w:t>приложени</w:t>
            </w:r>
            <w:r w:rsidR="007155BC" w:rsidRPr="00B4086A">
              <w:rPr>
                <w:rFonts w:ascii="Times New Roman" w:hAnsi="Times New Roman" w:cs="Times New Roman"/>
              </w:rPr>
              <w:t>я</w:t>
            </w:r>
            <w:r w:rsidRPr="00B4086A">
              <w:rPr>
                <w:rFonts w:ascii="Times New Roman" w:hAnsi="Times New Roman" w:cs="Times New Roman"/>
              </w:rPr>
              <w:t xml:space="preserve"> №</w:t>
            </w:r>
            <w:r w:rsidR="00D21995" w:rsidRPr="00B4086A">
              <w:rPr>
                <w:rFonts w:ascii="Times New Roman" w:hAnsi="Times New Roman" w:cs="Times New Roman"/>
              </w:rPr>
              <w:t>5</w:t>
            </w:r>
            <w:r w:rsidRPr="00B4086A">
              <w:rPr>
                <w:rFonts w:ascii="Times New Roman" w:hAnsi="Times New Roman" w:cs="Times New Roman"/>
              </w:rPr>
              <w:t xml:space="preserve"> </w:t>
            </w:r>
            <w:r w:rsidR="00F71D4B" w:rsidRPr="00B4086A">
              <w:rPr>
                <w:rFonts w:ascii="Times New Roman" w:hAnsi="Times New Roman" w:cs="Times New Roman"/>
              </w:rPr>
              <w:t>Порядка</w:t>
            </w:r>
          </w:p>
        </w:tc>
      </w:tr>
      <w:tr w:rsidR="004007CC" w:rsidRPr="00A64E42"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B4086A" w:rsidRDefault="004007CC" w:rsidP="00C607A6">
            <w:pPr>
              <w:autoSpaceDE w:val="0"/>
              <w:autoSpaceDN w:val="0"/>
              <w:adjustRightInd w:val="0"/>
              <w:spacing w:after="0" w:line="240" w:lineRule="auto"/>
              <w:rPr>
                <w:rFonts w:ascii="Times New Roman" w:hAnsi="Times New Roman" w:cs="Times New Roman"/>
              </w:rPr>
            </w:pPr>
            <w:r w:rsidRPr="00B4086A">
              <w:rPr>
                <w:rFonts w:ascii="Times New Roman" w:hAnsi="Times New Roman" w:cs="Times New Roman"/>
              </w:rPr>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B4086A" w:rsidRDefault="00711B4D" w:rsidP="00C607A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A64E42" w:rsidRDefault="004007CC" w:rsidP="00C607A6">
            <w:pPr>
              <w:autoSpaceDE w:val="0"/>
              <w:autoSpaceDN w:val="0"/>
              <w:adjustRightInd w:val="0"/>
              <w:spacing w:after="0" w:line="240" w:lineRule="auto"/>
              <w:jc w:val="center"/>
              <w:rPr>
                <w:rFonts w:ascii="Times New Roman" w:hAnsi="Times New Roman" w:cs="Times New Roman"/>
                <w:color w:val="FF0000"/>
              </w:rPr>
            </w:pPr>
          </w:p>
        </w:tc>
      </w:tr>
      <w:tr w:rsidR="004007CC" w:rsidRPr="00A64E42" w:rsidTr="00C607A6">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AE69BD" w:rsidRPr="00A64E42" w:rsidRDefault="00AE69BD" w:rsidP="00AE69BD">
            <w:pPr>
              <w:pStyle w:val="a3"/>
              <w:autoSpaceDE w:val="0"/>
              <w:autoSpaceDN w:val="0"/>
              <w:adjustRightInd w:val="0"/>
              <w:spacing w:after="0" w:line="240" w:lineRule="auto"/>
              <w:rPr>
                <w:rFonts w:ascii="Times New Roman" w:hAnsi="Times New Roman" w:cs="Times New Roman"/>
                <w:b/>
                <w:bCs/>
                <w:color w:val="FF0000"/>
              </w:rPr>
            </w:pPr>
          </w:p>
          <w:p w:rsidR="004007CC" w:rsidRPr="00896CF7"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rPr>
            </w:pPr>
            <w:r w:rsidRPr="00896CF7">
              <w:rPr>
                <w:rFonts w:ascii="Times New Roman" w:hAnsi="Times New Roman" w:cs="Times New Roman"/>
                <w:b/>
                <w:bCs/>
              </w:rPr>
              <w:t>Формирование планов мероприятий по устранению аварий</w:t>
            </w:r>
            <w:r w:rsidR="00941239" w:rsidRPr="00896CF7">
              <w:rPr>
                <w:rFonts w:ascii="Times New Roman" w:hAnsi="Times New Roman" w:cs="Times New Roman"/>
                <w:b/>
                <w:bCs/>
              </w:rPr>
              <w:t>**</w:t>
            </w:r>
          </w:p>
          <w:p w:rsidR="00F029C7" w:rsidRPr="00A64E42" w:rsidRDefault="00F029C7" w:rsidP="00F029C7">
            <w:pPr>
              <w:pStyle w:val="a3"/>
              <w:autoSpaceDE w:val="0"/>
              <w:autoSpaceDN w:val="0"/>
              <w:adjustRightInd w:val="0"/>
              <w:spacing w:after="0" w:line="240" w:lineRule="auto"/>
              <w:rPr>
                <w:rFonts w:ascii="Times New Roman" w:hAnsi="Times New Roman" w:cs="Times New Roman"/>
                <w:b/>
                <w:bCs/>
                <w:color w:val="FF0000"/>
              </w:rPr>
            </w:pPr>
          </w:p>
        </w:tc>
      </w:tr>
      <w:tr w:rsidR="004007CC" w:rsidRPr="00A64E42"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4007CC" w:rsidRPr="00B4086A" w:rsidRDefault="004007CC" w:rsidP="00C607A6">
            <w:pPr>
              <w:autoSpaceDE w:val="0"/>
              <w:autoSpaceDN w:val="0"/>
              <w:adjustRightInd w:val="0"/>
              <w:spacing w:after="0" w:line="240" w:lineRule="auto"/>
              <w:rPr>
                <w:rFonts w:ascii="Times New Roman" w:hAnsi="Times New Roman" w:cs="Times New Roman"/>
                <w:b/>
              </w:rPr>
            </w:pPr>
            <w:r w:rsidRPr="00B4086A">
              <w:rPr>
                <w:rFonts w:ascii="Times New Roman" w:hAnsi="Times New Roman" w:cs="Times New Roman"/>
              </w:rPr>
              <w:lastRenderedPageBreak/>
              <w:t>2.1. Учет информации о планах мероприятий по ликвидации последствий аварии или инцидента на объектежилищно-коммунального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6E30B3" w:rsidRPr="00B4086A" w:rsidRDefault="006E30B3" w:rsidP="00C607A6">
            <w:pPr>
              <w:autoSpaceDE w:val="0"/>
              <w:autoSpaceDN w:val="0"/>
              <w:adjustRightInd w:val="0"/>
              <w:spacing w:after="0" w:line="240" w:lineRule="auto"/>
              <w:jc w:val="center"/>
              <w:rPr>
                <w:rFonts w:ascii="Times New Roman" w:hAnsi="Times New Roman" w:cs="Times New Roman"/>
              </w:rPr>
            </w:pPr>
          </w:p>
          <w:p w:rsidR="006E30B3" w:rsidRPr="00B4086A" w:rsidRDefault="00ED30C6" w:rsidP="00BF256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 xml:space="preserve">При первой возможности, но не позднее </w:t>
            </w:r>
            <w:r w:rsidR="00BF2566" w:rsidRPr="00B4086A">
              <w:rPr>
                <w:rFonts w:ascii="Times New Roman" w:hAnsi="Times New Roman" w:cs="Times New Roman"/>
              </w:rPr>
              <w:t>30</w:t>
            </w:r>
            <w:r w:rsidRPr="00B4086A">
              <w:rPr>
                <w:rFonts w:ascii="Times New Roman" w:hAnsi="Times New Roman" w:cs="Times New Roman"/>
              </w:rPr>
              <w:t xml:space="preserve"> минут от факта получения информации,</w:t>
            </w:r>
            <w:r w:rsidR="006E30B3" w:rsidRPr="00B4086A">
              <w:rPr>
                <w:rFonts w:ascii="Times New Roman" w:hAnsi="Times New Roman" w:cs="Times New Roman"/>
              </w:rPr>
              <w:t>в течение действия всего периода ликвидации последствий аварии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4007CC" w:rsidRPr="00B4086A" w:rsidRDefault="004007CC" w:rsidP="00C607A6">
            <w:pPr>
              <w:autoSpaceDE w:val="0"/>
              <w:autoSpaceDN w:val="0"/>
              <w:adjustRightInd w:val="0"/>
              <w:spacing w:after="0" w:line="240" w:lineRule="auto"/>
              <w:jc w:val="center"/>
              <w:rPr>
                <w:rFonts w:ascii="Times New Roman" w:hAnsi="Times New Roman" w:cs="Times New Roman"/>
                <w:highlight w:val="yellow"/>
              </w:rPr>
            </w:pPr>
            <w:r w:rsidRPr="00B4086A">
              <w:rPr>
                <w:rFonts w:ascii="Times New Roman" w:hAnsi="Times New Roman" w:cs="Times New Roman"/>
              </w:rPr>
              <w:t xml:space="preserve">Согласно </w:t>
            </w:r>
            <w:r w:rsidR="00844B35" w:rsidRPr="00B4086A">
              <w:rPr>
                <w:rFonts w:ascii="Times New Roman" w:hAnsi="Times New Roman" w:cs="Times New Roman"/>
              </w:rPr>
              <w:t xml:space="preserve">таблице №1 </w:t>
            </w:r>
            <w:r w:rsidRPr="00B4086A">
              <w:rPr>
                <w:rFonts w:ascii="Times New Roman" w:hAnsi="Times New Roman" w:cs="Times New Roman"/>
              </w:rPr>
              <w:t>приложени</w:t>
            </w:r>
            <w:r w:rsidR="00844B35" w:rsidRPr="00B4086A">
              <w:rPr>
                <w:rFonts w:ascii="Times New Roman" w:hAnsi="Times New Roman" w:cs="Times New Roman"/>
              </w:rPr>
              <w:t>я</w:t>
            </w:r>
            <w:r w:rsidRPr="00B4086A">
              <w:rPr>
                <w:rFonts w:ascii="Times New Roman" w:hAnsi="Times New Roman" w:cs="Times New Roman"/>
              </w:rPr>
              <w:t xml:space="preserve"> №</w:t>
            </w:r>
            <w:r w:rsidR="00D21995" w:rsidRPr="00B4086A">
              <w:rPr>
                <w:rFonts w:ascii="Times New Roman" w:hAnsi="Times New Roman" w:cs="Times New Roman"/>
              </w:rPr>
              <w:t>6</w:t>
            </w:r>
            <w:r w:rsidRPr="00B4086A">
              <w:rPr>
                <w:rFonts w:ascii="Times New Roman" w:hAnsi="Times New Roman" w:cs="Times New Roman"/>
              </w:rPr>
              <w:t xml:space="preserve"> </w:t>
            </w:r>
            <w:r w:rsidR="00B4086A" w:rsidRPr="00B4086A">
              <w:rPr>
                <w:rFonts w:ascii="Times New Roman" w:hAnsi="Times New Roman" w:cs="Times New Roman"/>
              </w:rPr>
              <w:t>Порядка</w:t>
            </w:r>
          </w:p>
        </w:tc>
      </w:tr>
      <w:tr w:rsidR="00BA034E" w:rsidRPr="00A64E42"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BA034E" w:rsidRPr="00B4086A" w:rsidRDefault="00BA034E" w:rsidP="00BA034E">
            <w:pPr>
              <w:pStyle w:val="a3"/>
              <w:numPr>
                <w:ilvl w:val="1"/>
                <w:numId w:val="14"/>
              </w:numPr>
              <w:autoSpaceDE w:val="0"/>
              <w:autoSpaceDN w:val="0"/>
              <w:adjustRightInd w:val="0"/>
              <w:spacing w:after="0" w:line="240" w:lineRule="auto"/>
              <w:ind w:left="0" w:firstLine="0"/>
              <w:rPr>
                <w:rFonts w:ascii="Times New Roman" w:hAnsi="Times New Roman" w:cs="Times New Roman"/>
              </w:rPr>
            </w:pPr>
            <w:r w:rsidRPr="00B4086A">
              <w:rPr>
                <w:rFonts w:ascii="Times New Roman" w:hAnsi="Times New Roman" w:cs="Times New Roman"/>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BA034E" w:rsidRPr="00B4086A" w:rsidRDefault="00ED30C6" w:rsidP="00BF256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 xml:space="preserve">При первой возможности, но не позднее </w:t>
            </w:r>
            <w:r w:rsidR="00BF2566" w:rsidRPr="00B4086A">
              <w:rPr>
                <w:rFonts w:ascii="Times New Roman" w:hAnsi="Times New Roman" w:cs="Times New Roman"/>
              </w:rPr>
              <w:t>30</w:t>
            </w:r>
            <w:r w:rsidRPr="00B4086A">
              <w:rPr>
                <w:rFonts w:ascii="Times New Roman" w:hAnsi="Times New Roman" w:cs="Times New Roman"/>
              </w:rPr>
              <w:t xml:space="preserve"> минут от факта получения информации,</w:t>
            </w:r>
            <w:r w:rsidR="00E07389" w:rsidRPr="00B4086A">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BA034E" w:rsidRPr="00B4086A" w:rsidRDefault="00BA034E" w:rsidP="00C607A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 xml:space="preserve">Согласно </w:t>
            </w:r>
            <w:r w:rsidR="007155BC" w:rsidRPr="00B4086A">
              <w:rPr>
                <w:rFonts w:ascii="Times New Roman" w:hAnsi="Times New Roman" w:cs="Times New Roman"/>
              </w:rPr>
              <w:t xml:space="preserve">таблице №2 </w:t>
            </w:r>
            <w:r w:rsidRPr="00B4086A">
              <w:rPr>
                <w:rFonts w:ascii="Times New Roman" w:hAnsi="Times New Roman" w:cs="Times New Roman"/>
              </w:rPr>
              <w:t>приложени</w:t>
            </w:r>
            <w:r w:rsidR="007155BC" w:rsidRPr="00B4086A">
              <w:rPr>
                <w:rFonts w:ascii="Times New Roman" w:hAnsi="Times New Roman" w:cs="Times New Roman"/>
              </w:rPr>
              <w:t>я</w:t>
            </w:r>
            <w:r w:rsidRPr="00B4086A">
              <w:rPr>
                <w:rFonts w:ascii="Times New Roman" w:hAnsi="Times New Roman" w:cs="Times New Roman"/>
              </w:rPr>
              <w:t xml:space="preserve"> №5 </w:t>
            </w:r>
            <w:r w:rsidR="00896CF7" w:rsidRPr="00B4086A">
              <w:rPr>
                <w:rFonts w:ascii="Times New Roman" w:hAnsi="Times New Roman" w:cs="Times New Roman"/>
              </w:rPr>
              <w:t>Порядка</w:t>
            </w:r>
          </w:p>
        </w:tc>
      </w:tr>
      <w:tr w:rsidR="004007CC" w:rsidRPr="00A64E42" w:rsidTr="00C607A6">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B4086A"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b/>
                <w:bCs/>
              </w:rPr>
              <w:t>Ввод данных о начале и завершении отопительного периода</w:t>
            </w:r>
          </w:p>
        </w:tc>
      </w:tr>
      <w:tr w:rsidR="004007CC" w:rsidRPr="00A64E42"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D654F5" w:rsidRPr="00896CF7" w:rsidRDefault="004007CC" w:rsidP="00896CF7">
            <w:pPr>
              <w:autoSpaceDE w:val="0"/>
              <w:autoSpaceDN w:val="0"/>
              <w:adjustRightInd w:val="0"/>
              <w:spacing w:after="0" w:line="240" w:lineRule="auto"/>
              <w:rPr>
                <w:rFonts w:ascii="Times New Roman" w:hAnsi="Times New Roman" w:cs="Times New Roman"/>
              </w:rPr>
            </w:pPr>
            <w:r w:rsidRPr="00896CF7">
              <w:rPr>
                <w:rFonts w:ascii="Times New Roman" w:hAnsi="Times New Roman" w:cs="Times New Roman"/>
              </w:rPr>
              <w:t>3.1. Информация о дате начала и завершения отопительного периода</w:t>
            </w:r>
            <w:r w:rsidR="006658FD" w:rsidRPr="00896CF7">
              <w:rPr>
                <w:rFonts w:ascii="Times New Roman" w:hAnsi="Times New Roman" w:cs="Times New Roman"/>
              </w:rPr>
              <w:t xml:space="preserve"> на территории муниципальн</w:t>
            </w:r>
            <w:r w:rsidR="0037603A" w:rsidRPr="00896CF7">
              <w:rPr>
                <w:rFonts w:ascii="Times New Roman" w:hAnsi="Times New Roman" w:cs="Times New Roman"/>
              </w:rPr>
              <w:t>ого</w:t>
            </w:r>
            <w:r w:rsidR="006658FD" w:rsidRPr="00896CF7">
              <w:rPr>
                <w:rFonts w:ascii="Times New Roman" w:hAnsi="Times New Roman" w:cs="Times New Roman"/>
              </w:rPr>
              <w:t xml:space="preserve"> образовани</w:t>
            </w:r>
            <w:r w:rsidR="0037603A" w:rsidRPr="00896CF7">
              <w:rPr>
                <w:rFonts w:ascii="Times New Roman" w:hAnsi="Times New Roman" w:cs="Times New Roman"/>
              </w:rPr>
              <w:t>я</w:t>
            </w:r>
            <w:r w:rsidRPr="00896CF7">
              <w:rPr>
                <w:rFonts w:ascii="Times New Roman" w:hAnsi="Times New Roman" w:cs="Times New Roman"/>
              </w:rPr>
              <w:t xml:space="preserve">, включая дополнительную информацию, предусмотренную настоящим </w:t>
            </w:r>
            <w:r w:rsidR="00896CF7" w:rsidRPr="00896CF7">
              <w:rPr>
                <w:rFonts w:ascii="Times New Roman" w:hAnsi="Times New Roman" w:cs="Times New Roman"/>
              </w:rPr>
              <w:t>Порядком.</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896CF7" w:rsidRDefault="004007CC" w:rsidP="00F3269A">
            <w:pPr>
              <w:autoSpaceDE w:val="0"/>
              <w:autoSpaceDN w:val="0"/>
              <w:adjustRightInd w:val="0"/>
              <w:spacing w:after="0" w:line="240" w:lineRule="auto"/>
              <w:jc w:val="center"/>
              <w:rPr>
                <w:rFonts w:ascii="Times New Roman" w:hAnsi="Times New Roman" w:cs="Times New Roman"/>
              </w:rPr>
            </w:pPr>
            <w:r w:rsidRPr="00896CF7">
              <w:rPr>
                <w:rFonts w:ascii="Times New Roman" w:hAnsi="Times New Roman" w:cs="Times New Roman"/>
              </w:rPr>
              <w:t xml:space="preserve">За 2 </w:t>
            </w:r>
            <w:r w:rsidR="00F3269A" w:rsidRPr="00896CF7">
              <w:rPr>
                <w:rFonts w:ascii="Times New Roman" w:hAnsi="Times New Roman" w:cs="Times New Roman"/>
              </w:rPr>
              <w:t>календарных дня до</w:t>
            </w:r>
            <w:r w:rsidRPr="00896CF7">
              <w:rPr>
                <w:rFonts w:ascii="Times New Roman" w:hAnsi="Times New Roman" w:cs="Times New Roman"/>
              </w:rPr>
              <w:t xml:space="preserve">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896CF7" w:rsidRDefault="004007CC" w:rsidP="00C607A6">
            <w:pPr>
              <w:autoSpaceDE w:val="0"/>
              <w:autoSpaceDN w:val="0"/>
              <w:adjustRightInd w:val="0"/>
              <w:spacing w:after="0" w:line="240" w:lineRule="auto"/>
              <w:jc w:val="center"/>
              <w:rPr>
                <w:rFonts w:ascii="Times New Roman" w:hAnsi="Times New Roman" w:cs="Times New Roman"/>
              </w:rPr>
            </w:pPr>
            <w:r w:rsidRPr="00896CF7">
              <w:rPr>
                <w:rFonts w:ascii="Times New Roman" w:hAnsi="Times New Roman" w:cs="Times New Roman"/>
              </w:rPr>
              <w:t>Согласно приложению №</w:t>
            </w:r>
            <w:r w:rsidR="00D21995" w:rsidRPr="00896CF7">
              <w:rPr>
                <w:rFonts w:ascii="Times New Roman" w:hAnsi="Times New Roman" w:cs="Times New Roman"/>
              </w:rPr>
              <w:t>7</w:t>
            </w:r>
            <w:r w:rsidRPr="00896CF7">
              <w:rPr>
                <w:rFonts w:ascii="Times New Roman" w:hAnsi="Times New Roman" w:cs="Times New Roman"/>
              </w:rPr>
              <w:t xml:space="preserve"> </w:t>
            </w:r>
            <w:r w:rsidR="00896CF7" w:rsidRPr="00896CF7">
              <w:rPr>
                <w:rFonts w:ascii="Times New Roman" w:hAnsi="Times New Roman" w:cs="Times New Roman"/>
              </w:rPr>
              <w:t>Порядка</w:t>
            </w:r>
          </w:p>
        </w:tc>
      </w:tr>
      <w:tr w:rsidR="004007CC" w:rsidRPr="00A64E42" w:rsidTr="00F029C7">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B4086A"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rPr>
            </w:pPr>
            <w:r w:rsidRPr="00B4086A">
              <w:rPr>
                <w:rFonts w:ascii="Times New Roman" w:hAnsi="Times New Roman" w:cs="Times New Roman"/>
                <w:b/>
              </w:rPr>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941239" w:rsidRPr="00B4086A">
              <w:rPr>
                <w:rFonts w:ascii="Times New Roman" w:hAnsi="Times New Roman" w:cs="Times New Roman"/>
                <w:b/>
              </w:rPr>
              <w:t>***</w:t>
            </w:r>
          </w:p>
        </w:tc>
      </w:tr>
      <w:tr w:rsidR="004007CC" w:rsidRPr="00A64E42"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B4086A" w:rsidRDefault="004007CC" w:rsidP="003A47AE">
            <w:pPr>
              <w:autoSpaceDE w:val="0"/>
              <w:autoSpaceDN w:val="0"/>
              <w:adjustRightInd w:val="0"/>
              <w:spacing w:after="0" w:line="240" w:lineRule="auto"/>
              <w:jc w:val="both"/>
              <w:rPr>
                <w:rFonts w:ascii="Times New Roman" w:hAnsi="Times New Roman" w:cs="Times New Roman"/>
              </w:rPr>
            </w:pPr>
            <w:r w:rsidRPr="00B4086A">
              <w:rPr>
                <w:rFonts w:ascii="Times New Roman" w:hAnsi="Times New Roman" w:cs="Times New Roman"/>
              </w:rPr>
              <w:t>4.1.Информация об объектах жилищно-коммунального хозяйства, теплоснабжения, водоснабжения, водоотведения,</w:t>
            </w:r>
            <w:r w:rsidR="00B4086A">
              <w:rPr>
                <w:rFonts w:ascii="Times New Roman" w:hAnsi="Times New Roman" w:cs="Times New Roman"/>
              </w:rPr>
              <w:t xml:space="preserve"> </w:t>
            </w:r>
            <w:r w:rsidRPr="00B4086A">
              <w:rPr>
                <w:rFonts w:ascii="Times New Roman" w:hAnsi="Times New Roman" w:cs="Times New Roman"/>
              </w:rPr>
              <w:t xml:space="preserve">электроэнергетики, газоснабжения, </w:t>
            </w:r>
            <w:r w:rsidR="003A47AE" w:rsidRPr="00B4086A">
              <w:rPr>
                <w:rFonts w:ascii="Times New Roman" w:hAnsi="Times New Roman" w:cs="Times New Roman"/>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B4086A" w:rsidRDefault="003A47AE" w:rsidP="00C607A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B4086A" w:rsidRDefault="004007CC" w:rsidP="00C607A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Согласно приложению №</w:t>
            </w:r>
            <w:r w:rsidR="00D21995" w:rsidRPr="00B4086A">
              <w:rPr>
                <w:rFonts w:ascii="Times New Roman" w:hAnsi="Times New Roman" w:cs="Times New Roman"/>
              </w:rPr>
              <w:t>8</w:t>
            </w:r>
            <w:r w:rsidRPr="00B4086A">
              <w:rPr>
                <w:rFonts w:ascii="Times New Roman" w:hAnsi="Times New Roman" w:cs="Times New Roman"/>
              </w:rPr>
              <w:t xml:space="preserve"> </w:t>
            </w:r>
            <w:r w:rsidR="00B4086A" w:rsidRPr="00B4086A">
              <w:rPr>
                <w:rFonts w:ascii="Times New Roman" w:hAnsi="Times New Roman" w:cs="Times New Roman"/>
              </w:rPr>
              <w:t>Порядка</w:t>
            </w:r>
          </w:p>
        </w:tc>
      </w:tr>
      <w:tr w:rsidR="004007CC" w:rsidRPr="00A64E42"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B4086A" w:rsidRDefault="004007CC" w:rsidP="00C607A6">
            <w:pPr>
              <w:autoSpaceDE w:val="0"/>
              <w:autoSpaceDN w:val="0"/>
              <w:adjustRightInd w:val="0"/>
              <w:spacing w:after="0" w:line="240" w:lineRule="auto"/>
              <w:rPr>
                <w:rFonts w:ascii="Times New Roman" w:hAnsi="Times New Roman" w:cs="Times New Roman"/>
              </w:rPr>
            </w:pPr>
            <w:r w:rsidRPr="00B4086A">
              <w:rPr>
                <w:rFonts w:ascii="Times New Roman" w:hAnsi="Times New Roman" w:cs="Times New Roman"/>
              </w:rPr>
              <w:t xml:space="preserve">4.2. Информация об объектах в сфере эксплуатации жилищного фонда, </w:t>
            </w:r>
            <w:r w:rsidR="003A47AE" w:rsidRPr="00B4086A">
              <w:rPr>
                <w:rFonts w:ascii="Times New Roman" w:hAnsi="Times New Roman" w:cs="Times New Roman"/>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B4086A" w:rsidRDefault="003A47AE" w:rsidP="00C607A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B4086A" w:rsidRDefault="004007CC" w:rsidP="00C607A6">
            <w:pPr>
              <w:autoSpaceDE w:val="0"/>
              <w:autoSpaceDN w:val="0"/>
              <w:adjustRightInd w:val="0"/>
              <w:spacing w:after="0" w:line="240" w:lineRule="auto"/>
              <w:jc w:val="center"/>
              <w:rPr>
                <w:rFonts w:ascii="Times New Roman" w:hAnsi="Times New Roman" w:cs="Times New Roman"/>
              </w:rPr>
            </w:pPr>
            <w:r w:rsidRPr="00B4086A">
              <w:rPr>
                <w:rFonts w:ascii="Times New Roman" w:hAnsi="Times New Roman" w:cs="Times New Roman"/>
              </w:rPr>
              <w:t>Согласно приложению №</w:t>
            </w:r>
            <w:r w:rsidR="00D21995" w:rsidRPr="00B4086A">
              <w:rPr>
                <w:rFonts w:ascii="Times New Roman" w:hAnsi="Times New Roman" w:cs="Times New Roman"/>
              </w:rPr>
              <w:t>9</w:t>
            </w:r>
            <w:r w:rsidR="00B4086A" w:rsidRPr="00B4086A">
              <w:rPr>
                <w:rFonts w:ascii="Times New Roman" w:hAnsi="Times New Roman" w:cs="Times New Roman"/>
              </w:rPr>
              <w:t xml:space="preserve"> Порядка</w:t>
            </w:r>
          </w:p>
        </w:tc>
      </w:tr>
    </w:tbl>
    <w:p w:rsidR="004007CC" w:rsidRPr="00B4086A" w:rsidRDefault="00B4086A" w:rsidP="00B4086A">
      <w:pPr>
        <w:tabs>
          <w:tab w:val="left" w:pos="6474"/>
        </w:tabs>
        <w:autoSpaceDE w:val="0"/>
        <w:autoSpaceDN w:val="0"/>
        <w:adjustRightInd w:val="0"/>
        <w:spacing w:after="0" w:line="240" w:lineRule="auto"/>
        <w:rPr>
          <w:rFonts w:ascii="Times New Roman" w:hAnsi="Times New Roman" w:cs="Times New Roman"/>
        </w:rPr>
      </w:pPr>
      <w:r w:rsidRPr="00B4086A">
        <w:rPr>
          <w:rFonts w:ascii="Times New Roman" w:hAnsi="Times New Roman" w:cs="Times New Roman"/>
        </w:rPr>
        <w:tab/>
      </w:r>
    </w:p>
    <w:p w:rsidR="004007CC" w:rsidRPr="00B4086A" w:rsidRDefault="004007CC" w:rsidP="00941239">
      <w:pPr>
        <w:autoSpaceDE w:val="0"/>
        <w:autoSpaceDN w:val="0"/>
        <w:adjustRightInd w:val="0"/>
        <w:spacing w:after="0" w:line="240" w:lineRule="auto"/>
        <w:rPr>
          <w:rFonts w:ascii="Times New Roman" w:hAnsi="Times New Roman" w:cs="Times New Roman"/>
          <w:sz w:val="24"/>
          <w:szCs w:val="24"/>
        </w:rPr>
      </w:pPr>
      <w:r w:rsidRPr="00B4086A">
        <w:rPr>
          <w:rFonts w:ascii="Times New Roman" w:hAnsi="Times New Roman" w:cs="Times New Roman"/>
          <w:sz w:val="24"/>
          <w:szCs w:val="24"/>
        </w:rPr>
        <w:t xml:space="preserve">* </w:t>
      </w:r>
      <w:r w:rsidR="006759D6" w:rsidRPr="00B4086A">
        <w:rPr>
          <w:rFonts w:ascii="Times New Roman" w:hAnsi="Times New Roman" w:cs="Times New Roman"/>
          <w:sz w:val="24"/>
          <w:szCs w:val="24"/>
        </w:rPr>
        <w:t>У</w:t>
      </w:r>
      <w:r w:rsidRPr="00B4086A">
        <w:rPr>
          <w:rFonts w:ascii="Times New Roman" w:hAnsi="Times New Roman" w:cs="Times New Roman"/>
          <w:sz w:val="24"/>
          <w:szCs w:val="24"/>
        </w:rPr>
        <w:t>точнение внесенных в Систему сведений о фактах произошедших за истекшие сутки аварий и инцидентов, плановых отключениях и их текущем статусе</w:t>
      </w:r>
      <w:r w:rsidR="006759D6" w:rsidRPr="00B4086A">
        <w:rPr>
          <w:rFonts w:ascii="Times New Roman" w:hAnsi="Times New Roman" w:cs="Times New Roman"/>
          <w:sz w:val="24"/>
          <w:szCs w:val="24"/>
        </w:rPr>
        <w:t xml:space="preserve"> доступно</w:t>
      </w:r>
      <w:r w:rsidR="00B4086A" w:rsidRPr="00B4086A">
        <w:rPr>
          <w:rFonts w:ascii="Times New Roman" w:hAnsi="Times New Roman" w:cs="Times New Roman"/>
          <w:sz w:val="24"/>
          <w:szCs w:val="24"/>
        </w:rPr>
        <w:t xml:space="preserve"> </w:t>
      </w:r>
      <w:r w:rsidR="006759D6" w:rsidRPr="00B4086A">
        <w:rPr>
          <w:rFonts w:ascii="Times New Roman" w:hAnsi="Times New Roman" w:cs="Times New Roman"/>
          <w:b/>
          <w:sz w:val="24"/>
          <w:szCs w:val="24"/>
        </w:rPr>
        <w:t>до</w:t>
      </w:r>
      <w:r w:rsidRPr="00B4086A">
        <w:rPr>
          <w:rFonts w:ascii="Times New Roman" w:hAnsi="Times New Roman" w:cs="Times New Roman"/>
          <w:b/>
          <w:sz w:val="24"/>
          <w:szCs w:val="24"/>
        </w:rPr>
        <w:t xml:space="preserve"> 10-00 часов</w:t>
      </w:r>
      <w:r w:rsidRPr="00B4086A">
        <w:rPr>
          <w:rFonts w:ascii="Times New Roman" w:hAnsi="Times New Roman" w:cs="Times New Roman"/>
          <w:sz w:val="24"/>
          <w:szCs w:val="24"/>
        </w:rPr>
        <w:t xml:space="preserve"> следующего рабочего дня по местному времени.</w:t>
      </w:r>
      <w:r w:rsidR="00B4086A" w:rsidRPr="00B4086A">
        <w:rPr>
          <w:rFonts w:ascii="Times New Roman" w:hAnsi="Times New Roman" w:cs="Times New Roman"/>
          <w:sz w:val="24"/>
          <w:szCs w:val="24"/>
        </w:rPr>
        <w:t xml:space="preserve"> </w:t>
      </w:r>
      <w:r w:rsidRPr="00B4086A">
        <w:rPr>
          <w:rFonts w:ascii="Times New Roman" w:hAnsi="Times New Roman" w:cs="Times New Roman"/>
          <w:sz w:val="24"/>
          <w:szCs w:val="24"/>
        </w:rPr>
        <w:t>Корректировк</w:t>
      </w:r>
      <w:r w:rsidR="006759D6" w:rsidRPr="00B4086A">
        <w:rPr>
          <w:rFonts w:ascii="Times New Roman" w:hAnsi="Times New Roman" w:cs="Times New Roman"/>
          <w:sz w:val="24"/>
          <w:szCs w:val="24"/>
        </w:rPr>
        <w:t>а</w:t>
      </w:r>
      <w:r w:rsidRPr="00B4086A">
        <w:rPr>
          <w:rFonts w:ascii="Times New Roman" w:hAnsi="Times New Roman" w:cs="Times New Roman"/>
          <w:sz w:val="24"/>
          <w:szCs w:val="24"/>
        </w:rPr>
        <w:t xml:space="preserve"> данных о фактах</w:t>
      </w:r>
      <w:r w:rsidR="00B72A59" w:rsidRPr="00B4086A">
        <w:rPr>
          <w:rFonts w:ascii="Times New Roman" w:hAnsi="Times New Roman" w:cs="Times New Roman"/>
          <w:sz w:val="24"/>
          <w:szCs w:val="24"/>
        </w:rPr>
        <w:t>,</w:t>
      </w:r>
      <w:r w:rsidRPr="00B4086A">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B4086A" w:rsidRPr="00B4086A">
        <w:rPr>
          <w:rFonts w:ascii="Times New Roman" w:hAnsi="Times New Roman" w:cs="Times New Roman"/>
          <w:sz w:val="24"/>
          <w:szCs w:val="24"/>
        </w:rPr>
        <w:t xml:space="preserve"> </w:t>
      </w:r>
      <w:r w:rsidR="007E6429" w:rsidRPr="00B4086A">
        <w:rPr>
          <w:rFonts w:ascii="Times New Roman" w:hAnsi="Times New Roman" w:cs="Times New Roman"/>
          <w:sz w:val="24"/>
          <w:szCs w:val="24"/>
        </w:rPr>
        <w:t xml:space="preserve">путем отправки Оператором Субъекта РФ запроса с описанием причины корректировки на электронный адрес </w:t>
      </w:r>
      <w:hyperlink r:id="rId10" w:history="1">
        <w:r w:rsidR="007E6429" w:rsidRPr="00B4086A">
          <w:rPr>
            <w:rStyle w:val="ac"/>
            <w:rFonts w:ascii="Times New Roman" w:hAnsi="Times New Roman" w:cs="Times New Roman"/>
            <w:color w:val="auto"/>
            <w:sz w:val="24"/>
            <w:szCs w:val="24"/>
            <w:u w:val="none"/>
            <w:lang w:val="en-US"/>
          </w:rPr>
          <w:t>ais</w:t>
        </w:r>
        <w:r w:rsidR="007E6429" w:rsidRPr="00B4086A">
          <w:rPr>
            <w:rStyle w:val="ac"/>
            <w:rFonts w:ascii="Times New Roman" w:hAnsi="Times New Roman" w:cs="Times New Roman"/>
            <w:color w:val="auto"/>
            <w:sz w:val="24"/>
            <w:szCs w:val="24"/>
            <w:u w:val="none"/>
          </w:rPr>
          <w:t>_</w:t>
        </w:r>
        <w:r w:rsidR="007E6429" w:rsidRPr="00B4086A">
          <w:rPr>
            <w:rStyle w:val="ac"/>
            <w:rFonts w:ascii="Times New Roman" w:hAnsi="Times New Roman" w:cs="Times New Roman"/>
            <w:color w:val="auto"/>
            <w:sz w:val="24"/>
            <w:szCs w:val="24"/>
            <w:u w:val="none"/>
            <w:lang w:val="en-US"/>
          </w:rPr>
          <w:t>incident</w:t>
        </w:r>
        <w:r w:rsidR="007E6429" w:rsidRPr="00B4086A">
          <w:rPr>
            <w:rStyle w:val="ac"/>
            <w:rFonts w:ascii="Times New Roman" w:hAnsi="Times New Roman" w:cs="Times New Roman"/>
            <w:color w:val="auto"/>
            <w:sz w:val="24"/>
            <w:szCs w:val="24"/>
            <w:u w:val="none"/>
          </w:rPr>
          <w:t>@</w:t>
        </w:r>
        <w:r w:rsidR="007E6429" w:rsidRPr="00B4086A">
          <w:rPr>
            <w:rStyle w:val="ac"/>
            <w:rFonts w:ascii="Times New Roman" w:hAnsi="Times New Roman" w:cs="Times New Roman"/>
            <w:color w:val="auto"/>
            <w:sz w:val="24"/>
            <w:szCs w:val="24"/>
            <w:u w:val="none"/>
            <w:lang w:val="en-US"/>
          </w:rPr>
          <w:t>fondgkh</w:t>
        </w:r>
        <w:r w:rsidR="007E6429" w:rsidRPr="00B4086A">
          <w:rPr>
            <w:rStyle w:val="ac"/>
            <w:rFonts w:ascii="Times New Roman" w:hAnsi="Times New Roman" w:cs="Times New Roman"/>
            <w:color w:val="auto"/>
            <w:sz w:val="24"/>
            <w:szCs w:val="24"/>
            <w:u w:val="none"/>
          </w:rPr>
          <w:t>.</w:t>
        </w:r>
        <w:r w:rsidR="007E6429" w:rsidRPr="00B4086A">
          <w:rPr>
            <w:rStyle w:val="ac"/>
            <w:rFonts w:ascii="Times New Roman" w:hAnsi="Times New Roman" w:cs="Times New Roman"/>
            <w:color w:val="auto"/>
            <w:sz w:val="24"/>
            <w:szCs w:val="24"/>
            <w:u w:val="none"/>
            <w:lang w:val="en-US"/>
          </w:rPr>
          <w:t>ru</w:t>
        </w:r>
      </w:hyperlink>
      <w:r w:rsidR="007E6429" w:rsidRPr="00B4086A">
        <w:rPr>
          <w:rFonts w:ascii="Times New Roman" w:hAnsi="Times New Roman" w:cs="Times New Roman"/>
          <w:sz w:val="24"/>
          <w:szCs w:val="24"/>
        </w:rPr>
        <w:t xml:space="preserve"> .</w:t>
      </w:r>
    </w:p>
    <w:p w:rsidR="00941239" w:rsidRPr="00306CB9" w:rsidRDefault="00941239" w:rsidP="00941239">
      <w:pPr>
        <w:autoSpaceDE w:val="0"/>
        <w:autoSpaceDN w:val="0"/>
        <w:adjustRightInd w:val="0"/>
        <w:spacing w:after="0" w:line="240" w:lineRule="auto"/>
        <w:rPr>
          <w:rFonts w:ascii="Times New Roman" w:hAnsi="Times New Roman" w:cs="Times New Roman"/>
          <w:sz w:val="24"/>
          <w:szCs w:val="24"/>
        </w:rPr>
      </w:pPr>
      <w:r w:rsidRPr="00306CB9">
        <w:rPr>
          <w:rFonts w:ascii="Times New Roman" w:hAnsi="Times New Roman" w:cs="Times New Roman"/>
          <w:sz w:val="24"/>
          <w:szCs w:val="24"/>
        </w:rPr>
        <w:t>**Полное заполнение всех указанных данных производится не позднее 5 (пяти) рабочих дней с даты ликвидации аварии</w:t>
      </w:r>
      <w:r w:rsidR="00B4086A" w:rsidRPr="00306CB9">
        <w:rPr>
          <w:rFonts w:ascii="Times New Roman" w:hAnsi="Times New Roman" w:cs="Times New Roman"/>
          <w:sz w:val="24"/>
          <w:szCs w:val="24"/>
        </w:rPr>
        <w:t xml:space="preserve"> </w:t>
      </w:r>
      <w:r w:rsidRPr="00306CB9">
        <w:rPr>
          <w:rFonts w:ascii="Times New Roman" w:hAnsi="Times New Roman" w:cs="Times New Roman"/>
          <w:sz w:val="24"/>
          <w:szCs w:val="24"/>
        </w:rPr>
        <w:t>или инцидента.</w:t>
      </w:r>
    </w:p>
    <w:p w:rsidR="004007CC" w:rsidRPr="00306CB9" w:rsidRDefault="00941239" w:rsidP="00941239">
      <w:pPr>
        <w:autoSpaceDE w:val="0"/>
        <w:autoSpaceDN w:val="0"/>
        <w:adjustRightInd w:val="0"/>
        <w:spacing w:after="0" w:line="240" w:lineRule="auto"/>
        <w:rPr>
          <w:rFonts w:ascii="Times New Roman" w:hAnsi="Times New Roman" w:cs="Times New Roman"/>
          <w:sz w:val="24"/>
          <w:szCs w:val="24"/>
        </w:rPr>
      </w:pPr>
      <w:r w:rsidRPr="00306CB9">
        <w:rPr>
          <w:rFonts w:ascii="Times New Roman" w:hAnsi="Times New Roman" w:cs="Times New Roman"/>
          <w:sz w:val="24"/>
          <w:szCs w:val="24"/>
        </w:rPr>
        <w:t>***</w:t>
      </w:r>
      <w:r w:rsidR="004007CC" w:rsidRPr="00306CB9">
        <w:rPr>
          <w:rFonts w:ascii="Times New Roman" w:hAnsi="Times New Roman" w:cs="Times New Roman"/>
          <w:sz w:val="24"/>
          <w:szCs w:val="24"/>
        </w:rPr>
        <w:t>Формирование полных сведений по объектам ЖКХ производится не позднее 30 календарных дней с даты ликвидации аварии или инцидента.</w:t>
      </w:r>
    </w:p>
    <w:p w:rsidR="00F97884" w:rsidRPr="00D14F2B" w:rsidRDefault="004007CC" w:rsidP="00F97884">
      <w:pPr>
        <w:pStyle w:val="ConsPlusNormal"/>
        <w:spacing w:before="120"/>
        <w:jc w:val="right"/>
        <w:rPr>
          <w:rFonts w:ascii="Times New Roman" w:hAnsi="Times New Roman" w:cs="Times New Roman"/>
          <w:b/>
          <w:sz w:val="28"/>
          <w:szCs w:val="28"/>
        </w:rPr>
      </w:pPr>
      <w:r w:rsidRPr="00D14F2B">
        <w:rPr>
          <w:rFonts w:ascii="Times New Roman" w:hAnsi="Times New Roman" w:cs="Times New Roman"/>
          <w:b/>
          <w:sz w:val="28"/>
          <w:szCs w:val="28"/>
        </w:rPr>
        <w:lastRenderedPageBreak/>
        <w:t>Приложение 2</w:t>
      </w:r>
    </w:p>
    <w:p w:rsidR="009901FF" w:rsidRPr="00D14F2B" w:rsidRDefault="004007CC" w:rsidP="004007CC">
      <w:pPr>
        <w:pStyle w:val="ConsPlusNormal"/>
        <w:spacing w:before="120"/>
        <w:jc w:val="center"/>
        <w:rPr>
          <w:rFonts w:ascii="Times New Roman" w:hAnsi="Times New Roman" w:cs="Times New Roman"/>
          <w:b/>
          <w:sz w:val="26"/>
          <w:szCs w:val="26"/>
        </w:rPr>
      </w:pPr>
      <w:r w:rsidRPr="00D14F2B">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00253BD4" w:rsidRPr="00D14F2B">
        <w:rPr>
          <w:rFonts w:ascii="Times New Roman" w:hAnsi="Times New Roman" w:cs="Times New Roman"/>
          <w:b/>
          <w:sz w:val="26"/>
          <w:szCs w:val="26"/>
        </w:rPr>
        <w:br/>
      </w:r>
      <w:r w:rsidRPr="00D14F2B">
        <w:rPr>
          <w:rFonts w:ascii="Times New Roman" w:hAnsi="Times New Roman" w:cs="Times New Roman"/>
          <w:b/>
          <w:sz w:val="26"/>
          <w:szCs w:val="26"/>
        </w:rPr>
        <w:t xml:space="preserve">на территории </w:t>
      </w:r>
      <w:r w:rsidR="00984DDA" w:rsidRPr="00D14F2B">
        <w:rPr>
          <w:rFonts w:ascii="Times New Roman" w:hAnsi="Times New Roman" w:cs="Times New Roman"/>
          <w:b/>
          <w:iCs/>
          <w:sz w:val="26"/>
          <w:szCs w:val="26"/>
        </w:rPr>
        <w:t>муниципального образования</w:t>
      </w:r>
      <w:r w:rsidRPr="00D14F2B">
        <w:rPr>
          <w:rFonts w:ascii="Times New Roman" w:hAnsi="Times New Roman" w:cs="Times New Roman"/>
          <w:sz w:val="26"/>
          <w:szCs w:val="26"/>
        </w:rPr>
        <w:t>,</w:t>
      </w:r>
      <w:r w:rsidRPr="00D14F2B">
        <w:rPr>
          <w:rFonts w:ascii="Times New Roman" w:hAnsi="Times New Roman" w:cs="Times New Roman"/>
          <w:b/>
          <w:bCs/>
          <w:sz w:val="26"/>
          <w:szCs w:val="26"/>
        </w:rPr>
        <w:t xml:space="preserve"> планируемых</w:t>
      </w:r>
      <w:r w:rsidRPr="00D14F2B">
        <w:rPr>
          <w:rFonts w:ascii="Times New Roman" w:hAnsi="Times New Roman" w:cs="Times New Roman"/>
          <w:b/>
          <w:sz w:val="26"/>
          <w:szCs w:val="26"/>
        </w:rPr>
        <w:t xml:space="preserve"> и реализованных мероприятиях по их устранению </w:t>
      </w:r>
    </w:p>
    <w:p w:rsidR="004007CC" w:rsidRPr="00D14F2B" w:rsidRDefault="004007CC" w:rsidP="004007CC">
      <w:pPr>
        <w:pStyle w:val="ConsPlusNormal"/>
        <w:spacing w:before="120"/>
        <w:jc w:val="center"/>
        <w:rPr>
          <w:rFonts w:ascii="Times New Roman" w:hAnsi="Times New Roman" w:cs="Times New Roman"/>
          <w:b/>
          <w:sz w:val="26"/>
          <w:szCs w:val="26"/>
        </w:rPr>
      </w:pPr>
      <w:r w:rsidRPr="00D14F2B">
        <w:rPr>
          <w:rFonts w:ascii="Times New Roman" w:hAnsi="Times New Roman" w:cs="Times New Roman"/>
          <w:b/>
          <w:sz w:val="26"/>
          <w:szCs w:val="26"/>
        </w:rPr>
        <w:t>Оператору Субъекта РФ</w:t>
      </w:r>
    </w:p>
    <w:p w:rsidR="004007CC" w:rsidRPr="00D14F2B" w:rsidRDefault="004007CC" w:rsidP="004007CC">
      <w:pPr>
        <w:autoSpaceDE w:val="0"/>
        <w:autoSpaceDN w:val="0"/>
        <w:adjustRightInd w:val="0"/>
        <w:spacing w:after="0"/>
        <w:jc w:val="center"/>
        <w:rPr>
          <w:rFonts w:ascii="Times New Roman" w:hAnsi="Times New Roman" w:cs="Times New Roman"/>
          <w:sz w:val="16"/>
          <w:szCs w:val="16"/>
        </w:rPr>
      </w:pPr>
    </w:p>
    <w:tbl>
      <w:tblPr>
        <w:tblW w:w="14978" w:type="dxa"/>
        <w:tblInd w:w="16" w:type="dxa"/>
        <w:tblLayout w:type="fixed"/>
        <w:tblCellMar>
          <w:left w:w="40" w:type="dxa"/>
          <w:right w:w="40" w:type="dxa"/>
        </w:tblCellMar>
        <w:tblLook w:val="0000"/>
      </w:tblPr>
      <w:tblGrid>
        <w:gridCol w:w="4796"/>
        <w:gridCol w:w="3748"/>
        <w:gridCol w:w="9"/>
        <w:gridCol w:w="2065"/>
        <w:gridCol w:w="9"/>
        <w:gridCol w:w="2496"/>
        <w:gridCol w:w="60"/>
        <w:gridCol w:w="1795"/>
      </w:tblGrid>
      <w:tr w:rsidR="004007CC" w:rsidRPr="00D14F2B" w:rsidTr="002B48AC">
        <w:trPr>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4007CC" w:rsidRPr="00D14F2B" w:rsidRDefault="004007CC" w:rsidP="00C607A6">
            <w:pPr>
              <w:autoSpaceDE w:val="0"/>
              <w:autoSpaceDN w:val="0"/>
              <w:adjustRightInd w:val="0"/>
              <w:spacing w:after="0" w:line="240" w:lineRule="auto"/>
              <w:jc w:val="center"/>
              <w:rPr>
                <w:rFonts w:ascii="Times New Roman" w:hAnsi="Times New Roman" w:cs="Times New Roman"/>
                <w:b/>
                <w:bCs/>
              </w:rPr>
            </w:pPr>
            <w:r w:rsidRPr="00D14F2B">
              <w:rPr>
                <w:rFonts w:ascii="Times New Roman" w:hAnsi="Times New Roman" w:cs="Times New Roman"/>
                <w:b/>
                <w:bCs/>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4007CC" w:rsidRPr="00D14F2B" w:rsidRDefault="004007CC" w:rsidP="00C607A6">
            <w:pPr>
              <w:autoSpaceDE w:val="0"/>
              <w:autoSpaceDN w:val="0"/>
              <w:adjustRightInd w:val="0"/>
              <w:spacing w:after="0" w:line="240" w:lineRule="auto"/>
              <w:jc w:val="center"/>
              <w:rPr>
                <w:rFonts w:ascii="Times New Roman" w:hAnsi="Times New Roman" w:cs="Times New Roman"/>
                <w:b/>
                <w:bCs/>
                <w:lang w:val="en-US"/>
              </w:rPr>
            </w:pPr>
            <w:r w:rsidRPr="00D14F2B">
              <w:rPr>
                <w:rFonts w:ascii="Times New Roman" w:hAnsi="Times New Roman" w:cs="Times New Roman"/>
                <w:b/>
                <w:bCs/>
              </w:rPr>
              <w:t>Срочность представления</w:t>
            </w:r>
            <w:r w:rsidR="00444D21" w:rsidRPr="00D14F2B">
              <w:rPr>
                <w:rFonts w:ascii="Times New Roman" w:hAnsi="Times New Roman" w:cs="Times New Roman"/>
                <w:b/>
                <w:bCs/>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4007CC" w:rsidRPr="00D14F2B" w:rsidRDefault="004007CC" w:rsidP="00C607A6">
            <w:pPr>
              <w:autoSpaceDE w:val="0"/>
              <w:autoSpaceDN w:val="0"/>
              <w:adjustRightInd w:val="0"/>
              <w:spacing w:after="0" w:line="240" w:lineRule="auto"/>
              <w:jc w:val="center"/>
              <w:rPr>
                <w:rFonts w:ascii="Times New Roman" w:hAnsi="Times New Roman" w:cs="Times New Roman"/>
                <w:b/>
                <w:bCs/>
              </w:rPr>
            </w:pPr>
            <w:r w:rsidRPr="00D14F2B">
              <w:rPr>
                <w:rFonts w:ascii="Times New Roman" w:hAnsi="Times New Roman" w:cs="Times New Roman"/>
                <w:b/>
                <w:bCs/>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4007CC" w:rsidRPr="00D14F2B" w:rsidRDefault="004007CC" w:rsidP="00C607A6">
            <w:pPr>
              <w:autoSpaceDE w:val="0"/>
              <w:autoSpaceDN w:val="0"/>
              <w:adjustRightInd w:val="0"/>
              <w:spacing w:after="0" w:line="240" w:lineRule="auto"/>
              <w:jc w:val="center"/>
              <w:rPr>
                <w:rFonts w:ascii="Times New Roman" w:hAnsi="Times New Roman" w:cs="Times New Roman"/>
                <w:b/>
                <w:bCs/>
              </w:rPr>
            </w:pPr>
            <w:r w:rsidRPr="00D14F2B">
              <w:rPr>
                <w:rFonts w:ascii="Times New Roman" w:hAnsi="Times New Roman" w:cs="Times New Roman"/>
                <w:b/>
                <w:bCs/>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4007CC" w:rsidRPr="00D14F2B" w:rsidRDefault="004007CC" w:rsidP="00C607A6">
            <w:pPr>
              <w:autoSpaceDE w:val="0"/>
              <w:autoSpaceDN w:val="0"/>
              <w:adjustRightInd w:val="0"/>
              <w:spacing w:after="0" w:line="240" w:lineRule="auto"/>
              <w:jc w:val="center"/>
              <w:rPr>
                <w:rFonts w:ascii="Times New Roman" w:hAnsi="Times New Roman" w:cs="Times New Roman"/>
                <w:b/>
                <w:bCs/>
              </w:rPr>
            </w:pPr>
            <w:r w:rsidRPr="00D14F2B">
              <w:rPr>
                <w:rFonts w:ascii="Times New Roman" w:hAnsi="Times New Roman" w:cs="Times New Roman"/>
                <w:b/>
                <w:bCs/>
              </w:rPr>
              <w:t>Контакты Оператора Субъекта РФ</w:t>
            </w:r>
          </w:p>
        </w:tc>
      </w:tr>
      <w:tr w:rsidR="004007CC" w:rsidRPr="00D14F2B" w:rsidTr="00C607A6">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D14F2B"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rPr>
            </w:pPr>
            <w:r w:rsidRPr="00D14F2B">
              <w:rPr>
                <w:rFonts w:ascii="Times New Roman" w:hAnsi="Times New Roman" w:cs="Times New Roman"/>
                <w:b/>
                <w:bCs/>
              </w:rPr>
              <w:t>Фиксация информации об авариях и инцидентах*</w:t>
            </w:r>
            <w:r w:rsidR="00444D21" w:rsidRPr="00D14F2B">
              <w:rPr>
                <w:rFonts w:ascii="Times New Roman" w:hAnsi="Times New Roman" w:cs="Times New Roman"/>
                <w:b/>
                <w:bCs/>
              </w:rPr>
              <w:t>*</w:t>
            </w:r>
          </w:p>
        </w:tc>
      </w:tr>
      <w:tr w:rsidR="00096CC1" w:rsidRPr="00695082"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D14F2B" w:rsidRDefault="00096CC1" w:rsidP="00597080">
            <w:pPr>
              <w:autoSpaceDE w:val="0"/>
              <w:autoSpaceDN w:val="0"/>
              <w:adjustRightInd w:val="0"/>
              <w:spacing w:after="0" w:line="240" w:lineRule="auto"/>
              <w:rPr>
                <w:rFonts w:ascii="Times New Roman" w:hAnsi="Times New Roman" w:cs="Times New Roman"/>
              </w:rPr>
            </w:pPr>
            <w:r w:rsidRPr="00D14F2B">
              <w:rPr>
                <w:rFonts w:ascii="Times New Roman" w:hAnsi="Times New Roman" w:cs="Times New Roman"/>
              </w:rPr>
              <w:t>1.1. Описание события (</w:t>
            </w:r>
            <w:r w:rsidR="00597080" w:rsidRPr="00D14F2B">
              <w:rPr>
                <w:rFonts w:ascii="Times New Roman" w:hAnsi="Times New Roman" w:cs="Times New Roman"/>
              </w:rPr>
              <w:t>о</w:t>
            </w:r>
            <w:r w:rsidRPr="00D14F2B">
              <w:rPr>
                <w:rFonts w:ascii="Times New Roman" w:hAnsi="Times New Roman" w:cs="Times New Roman"/>
              </w:rPr>
              <w:t>б аварии, инциденте на объектежилищно-коммунального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D14F2B" w:rsidRDefault="00096CC1" w:rsidP="00BF2566">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 xml:space="preserve">При первой возможности, но не позднее </w:t>
            </w:r>
            <w:r w:rsidR="00BF2566" w:rsidRPr="00D14F2B">
              <w:rPr>
                <w:rFonts w:ascii="Times New Roman" w:hAnsi="Times New Roman" w:cs="Times New Roman"/>
              </w:rPr>
              <w:t>30</w:t>
            </w:r>
            <w:r w:rsidRPr="00D14F2B">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highlight w:val="yellow"/>
              </w:rPr>
            </w:pPr>
            <w:r w:rsidRPr="00D14F2B">
              <w:rPr>
                <w:rFonts w:ascii="Times New Roman" w:hAnsi="Times New Roman" w:cs="Times New Roman"/>
              </w:rPr>
              <w:t>Согласно таблице №1 приложения №4 Регламента</w:t>
            </w:r>
          </w:p>
        </w:tc>
        <w:tc>
          <w:tcPr>
            <w:tcW w:w="2565" w:type="dxa"/>
            <w:gridSpan w:val="3"/>
            <w:vMerge w:val="restart"/>
            <w:tcBorders>
              <w:top w:val="single" w:sz="6" w:space="0" w:color="auto"/>
              <w:left w:val="single" w:sz="6" w:space="0" w:color="auto"/>
              <w:right w:val="single" w:sz="6" w:space="0" w:color="auto"/>
            </w:tcBorders>
            <w:vAlign w:val="center"/>
          </w:tcPr>
          <w:p w:rsidR="00096CC1" w:rsidRPr="00D14F2B" w:rsidRDefault="00096CC1" w:rsidP="00D504F0">
            <w:pPr>
              <w:autoSpaceDE w:val="0"/>
              <w:autoSpaceDN w:val="0"/>
              <w:adjustRightInd w:val="0"/>
              <w:spacing w:after="0" w:line="240" w:lineRule="auto"/>
              <w:jc w:val="center"/>
              <w:rPr>
                <w:rFonts w:ascii="Times New Roman" w:hAnsi="Times New Roman" w:cs="Times New Roman"/>
                <w:iCs/>
              </w:rPr>
            </w:pPr>
            <w:r w:rsidRPr="00D14F2B">
              <w:rPr>
                <w:rFonts w:ascii="Times New Roman" w:hAnsi="Times New Roman" w:cs="Times New Roman"/>
                <w:iCs/>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vMerge w:val="restart"/>
            <w:tcBorders>
              <w:top w:val="single" w:sz="6" w:space="0" w:color="auto"/>
              <w:left w:val="single" w:sz="6" w:space="0" w:color="auto"/>
              <w:right w:val="single" w:sz="6" w:space="0" w:color="auto"/>
            </w:tcBorders>
            <w:vAlign w:val="center"/>
          </w:tcPr>
          <w:p w:rsidR="00096CC1" w:rsidRPr="00D14F2B" w:rsidRDefault="00984DDA" w:rsidP="00996306">
            <w:pPr>
              <w:autoSpaceDE w:val="0"/>
              <w:autoSpaceDN w:val="0"/>
              <w:adjustRightInd w:val="0"/>
              <w:spacing w:after="0" w:line="240" w:lineRule="auto"/>
              <w:rPr>
                <w:rFonts w:ascii="Times New Roman" w:hAnsi="Times New Roman" w:cs="Times New Roman"/>
                <w:bCs/>
                <w:iCs/>
              </w:rPr>
            </w:pPr>
            <w:r w:rsidRPr="00D14F2B">
              <w:rPr>
                <w:rFonts w:ascii="Times New Roman" w:hAnsi="Times New Roman" w:cs="Times New Roman"/>
                <w:iCs/>
              </w:rPr>
              <w:t>Департамент Смоленской области по строительству и жилищно-коммунальному хозяйству</w:t>
            </w:r>
          </w:p>
          <w:p w:rsidR="00096CC1" w:rsidRPr="00D14F2B" w:rsidRDefault="00996306" w:rsidP="00996306">
            <w:pPr>
              <w:autoSpaceDE w:val="0"/>
              <w:autoSpaceDN w:val="0"/>
              <w:adjustRightInd w:val="0"/>
              <w:spacing w:after="0" w:line="240" w:lineRule="auto"/>
              <w:rPr>
                <w:rFonts w:ascii="Times New Roman" w:hAnsi="Times New Roman" w:cs="Times New Roman"/>
                <w:lang w:val="en-US"/>
              </w:rPr>
            </w:pPr>
            <w:r w:rsidRPr="00D14F2B">
              <w:rPr>
                <w:rFonts w:ascii="Times New Roman" w:hAnsi="Times New Roman" w:cs="Times New Roman"/>
                <w:iCs/>
                <w:lang w:val="en-US"/>
              </w:rPr>
              <w:t xml:space="preserve">e-mail: </w:t>
            </w:r>
            <w:r w:rsidRPr="00D14F2B">
              <w:rPr>
                <w:rFonts w:ascii="Times New Roman" w:hAnsi="Times New Roman" w:cs="Times New Roman"/>
                <w:lang w:val="en-US"/>
              </w:rPr>
              <w:t>1493.sml@mail.ru</w:t>
            </w:r>
          </w:p>
        </w:tc>
      </w:tr>
      <w:tr w:rsidR="00096CC1" w:rsidRPr="00D14F2B" w:rsidTr="002B48AC">
        <w:trPr>
          <w:trHeight w:val="1295"/>
        </w:trPr>
        <w:tc>
          <w:tcPr>
            <w:tcW w:w="4796" w:type="dxa"/>
            <w:tcBorders>
              <w:top w:val="single" w:sz="6" w:space="0" w:color="auto"/>
              <w:left w:val="single" w:sz="6" w:space="0" w:color="auto"/>
              <w:right w:val="single" w:sz="6" w:space="0" w:color="auto"/>
            </w:tcBorders>
            <w:vAlign w:val="center"/>
          </w:tcPr>
          <w:p w:rsidR="00096CC1" w:rsidRPr="00D14F2B" w:rsidRDefault="00096CC1" w:rsidP="00AD131D">
            <w:pPr>
              <w:autoSpaceDE w:val="0"/>
              <w:autoSpaceDN w:val="0"/>
              <w:adjustRightInd w:val="0"/>
              <w:spacing w:after="0" w:line="240" w:lineRule="auto"/>
              <w:rPr>
                <w:rFonts w:ascii="Times New Roman" w:hAnsi="Times New Roman" w:cs="Times New Roman"/>
              </w:rPr>
            </w:pPr>
            <w:r w:rsidRPr="00D14F2B">
              <w:rPr>
                <w:rFonts w:ascii="Times New Roman" w:hAnsi="Times New Roman" w:cs="Times New Roman"/>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096CC1" w:rsidRPr="00D14F2B" w:rsidRDefault="00096CC1" w:rsidP="00BF2566">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При первой возможности, но не позднее</w:t>
            </w:r>
            <w:r w:rsidR="00BF2566" w:rsidRPr="00D14F2B">
              <w:rPr>
                <w:rFonts w:ascii="Times New Roman" w:hAnsi="Times New Roman" w:cs="Times New Roman"/>
              </w:rPr>
              <w:t xml:space="preserve"> 30</w:t>
            </w:r>
            <w:r w:rsidRPr="00D14F2B">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highlight w:val="yellow"/>
              </w:rPr>
            </w:pPr>
            <w:r w:rsidRPr="00D14F2B">
              <w:rPr>
                <w:rFonts w:ascii="Times New Roman" w:hAnsi="Times New Roman" w:cs="Times New Roman"/>
              </w:rPr>
              <w:t>Согласно таблице №2 приложения №4 Регламента</w:t>
            </w:r>
          </w:p>
        </w:tc>
        <w:tc>
          <w:tcPr>
            <w:tcW w:w="2565" w:type="dxa"/>
            <w:gridSpan w:val="3"/>
            <w:vMerge/>
            <w:tcBorders>
              <w:left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rPr>
            </w:pPr>
          </w:p>
        </w:tc>
        <w:tc>
          <w:tcPr>
            <w:tcW w:w="1795" w:type="dxa"/>
            <w:vMerge/>
            <w:tcBorders>
              <w:left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rPr>
            </w:pPr>
          </w:p>
        </w:tc>
      </w:tr>
      <w:tr w:rsidR="00096CC1" w:rsidRPr="00D14F2B"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D14F2B" w:rsidRDefault="00096CC1" w:rsidP="00AD131D">
            <w:pPr>
              <w:autoSpaceDE w:val="0"/>
              <w:autoSpaceDN w:val="0"/>
              <w:adjustRightInd w:val="0"/>
              <w:spacing w:after="0" w:line="240" w:lineRule="auto"/>
              <w:rPr>
                <w:rFonts w:ascii="Times New Roman" w:hAnsi="Times New Roman" w:cs="Times New Roman"/>
              </w:rPr>
            </w:pPr>
            <w:r w:rsidRPr="00D14F2B">
              <w:rPr>
                <w:rFonts w:ascii="Times New Roman" w:hAnsi="Times New Roman" w:cs="Times New Roman"/>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D14F2B" w:rsidRDefault="00096CC1" w:rsidP="00BF2566">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 xml:space="preserve">При первой возможности, но не позднее </w:t>
            </w:r>
            <w:r w:rsidR="00BF2566" w:rsidRPr="00D14F2B">
              <w:rPr>
                <w:rFonts w:ascii="Times New Roman" w:hAnsi="Times New Roman" w:cs="Times New Roman"/>
              </w:rPr>
              <w:t>30</w:t>
            </w:r>
            <w:r w:rsidRPr="00D14F2B">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highlight w:val="yellow"/>
              </w:rPr>
            </w:pPr>
            <w:r w:rsidRPr="00D14F2B">
              <w:rPr>
                <w:rFonts w:ascii="Times New Roman" w:hAnsi="Times New Roman" w:cs="Times New Roman"/>
              </w:rPr>
              <w:t>Согласно таблице №3 приложения №4 Регламента</w:t>
            </w:r>
          </w:p>
        </w:tc>
        <w:tc>
          <w:tcPr>
            <w:tcW w:w="2565" w:type="dxa"/>
            <w:gridSpan w:val="3"/>
            <w:vMerge/>
            <w:tcBorders>
              <w:left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rPr>
            </w:pPr>
          </w:p>
        </w:tc>
        <w:tc>
          <w:tcPr>
            <w:tcW w:w="1795" w:type="dxa"/>
            <w:vMerge/>
            <w:tcBorders>
              <w:left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rPr>
            </w:pPr>
          </w:p>
        </w:tc>
      </w:tr>
      <w:tr w:rsidR="00096CC1" w:rsidRPr="00D14F2B"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D14F2B" w:rsidRDefault="00096CC1" w:rsidP="00AD131D">
            <w:pPr>
              <w:pStyle w:val="ConsPlusNormal"/>
              <w:jc w:val="both"/>
              <w:rPr>
                <w:rFonts w:ascii="Times New Roman" w:hAnsi="Times New Roman" w:cs="Times New Roman"/>
              </w:rPr>
            </w:pPr>
            <w:r w:rsidRPr="00D14F2B">
              <w:rPr>
                <w:rFonts w:ascii="Times New Roman" w:eastAsiaTheme="minorHAnsi" w:hAnsi="Times New Roman" w:cs="Times New Roman"/>
                <w:szCs w:val="22"/>
                <w:lang w:eastAsia="en-US"/>
              </w:rPr>
              <w:t xml:space="preserve">1.4. О введении и снятии режима чрезвычайной ситуации, в связи с аварией (авариями) </w:t>
            </w:r>
            <w:r w:rsidR="00027D53" w:rsidRPr="00D14F2B">
              <w:rPr>
                <w:rFonts w:ascii="Times New Roman" w:eastAsiaTheme="minorHAnsi" w:hAnsi="Times New Roman" w:cs="Times New Roman"/>
                <w:szCs w:val="22"/>
                <w:lang w:eastAsia="en-US"/>
              </w:rPr>
              <w:t>н</w:t>
            </w:r>
            <w:r w:rsidRPr="00D14F2B">
              <w:rPr>
                <w:rFonts w:ascii="Times New Roman" w:eastAsiaTheme="minorHAnsi" w:hAnsi="Times New Roman" w:cs="Times New Roman"/>
                <w:szCs w:val="22"/>
                <w:lang w:eastAsia="en-US"/>
              </w:rPr>
              <w:t>а объектах жилищно-коммунального хозяйства</w:t>
            </w:r>
          </w:p>
          <w:p w:rsidR="00096CC1" w:rsidRPr="00D14F2B" w:rsidRDefault="00096CC1" w:rsidP="00AD131D">
            <w:pPr>
              <w:autoSpaceDE w:val="0"/>
              <w:autoSpaceDN w:val="0"/>
              <w:adjustRightInd w:val="0"/>
              <w:spacing w:after="0" w:line="240" w:lineRule="auto"/>
              <w:rPr>
                <w:rFonts w:ascii="Times New Roman" w:hAnsi="Times New Roman" w:cs="Times New Roman"/>
              </w:rPr>
            </w:pP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D14F2B" w:rsidRDefault="00096CC1" w:rsidP="00BF2566">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 xml:space="preserve">При первой возможности, но не позднее </w:t>
            </w:r>
            <w:r w:rsidR="00BF2566" w:rsidRPr="00D14F2B">
              <w:rPr>
                <w:rFonts w:ascii="Times New Roman" w:hAnsi="Times New Roman" w:cs="Times New Roman"/>
              </w:rPr>
              <w:t>30</w:t>
            </w:r>
            <w:r w:rsidRPr="00D14F2B">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highlight w:val="yellow"/>
              </w:rPr>
            </w:pPr>
            <w:r w:rsidRPr="00D14F2B">
              <w:rPr>
                <w:rFonts w:ascii="Times New Roman" w:hAnsi="Times New Roman" w:cs="Times New Roman"/>
              </w:rPr>
              <w:t>Согласно таблице №1 приложения №5 Регламента</w:t>
            </w:r>
          </w:p>
        </w:tc>
        <w:tc>
          <w:tcPr>
            <w:tcW w:w="2565" w:type="dxa"/>
            <w:gridSpan w:val="3"/>
            <w:vMerge/>
            <w:tcBorders>
              <w:left w:val="single" w:sz="6" w:space="0" w:color="auto"/>
              <w:bottom w:val="single" w:sz="4"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rPr>
            </w:pPr>
          </w:p>
        </w:tc>
      </w:tr>
      <w:tr w:rsidR="00096CC1" w:rsidRPr="00D14F2B"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D14F2B" w:rsidRDefault="00096CC1" w:rsidP="00AD131D">
            <w:pPr>
              <w:autoSpaceDE w:val="0"/>
              <w:autoSpaceDN w:val="0"/>
              <w:adjustRightInd w:val="0"/>
              <w:spacing w:after="0" w:line="240" w:lineRule="auto"/>
              <w:rPr>
                <w:rFonts w:ascii="Times New Roman" w:hAnsi="Times New Roman" w:cs="Times New Roman"/>
              </w:rPr>
            </w:pPr>
            <w:r w:rsidRPr="00D14F2B">
              <w:rPr>
                <w:rFonts w:ascii="Times New Roman" w:hAnsi="Times New Roman" w:cs="Times New Roman"/>
              </w:rPr>
              <w:lastRenderedPageBreak/>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D14F2B" w:rsidRDefault="00096CC1" w:rsidP="00AD131D">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D14F2B" w:rsidRDefault="00096CC1" w:rsidP="00F029C7">
            <w:pPr>
              <w:autoSpaceDE w:val="0"/>
              <w:autoSpaceDN w:val="0"/>
              <w:adjustRightInd w:val="0"/>
              <w:spacing w:after="0" w:line="240" w:lineRule="auto"/>
              <w:jc w:val="center"/>
              <w:rPr>
                <w:rFonts w:ascii="Times New Roman" w:hAnsi="Times New Roman" w:cs="Times New Roman"/>
              </w:rPr>
            </w:pPr>
          </w:p>
        </w:tc>
        <w:tc>
          <w:tcPr>
            <w:tcW w:w="2565" w:type="dxa"/>
            <w:gridSpan w:val="3"/>
            <w:tcBorders>
              <w:left w:val="single" w:sz="6" w:space="0" w:color="auto"/>
              <w:bottom w:val="single" w:sz="4" w:space="0" w:color="auto"/>
              <w:right w:val="single" w:sz="6" w:space="0" w:color="auto"/>
            </w:tcBorders>
            <w:vAlign w:val="center"/>
          </w:tcPr>
          <w:p w:rsidR="00096CC1" w:rsidRPr="00D14F2B" w:rsidRDefault="00096CC1" w:rsidP="00D504F0">
            <w:pPr>
              <w:autoSpaceDE w:val="0"/>
              <w:autoSpaceDN w:val="0"/>
              <w:adjustRightInd w:val="0"/>
              <w:spacing w:after="0" w:line="240" w:lineRule="auto"/>
              <w:jc w:val="center"/>
              <w:rPr>
                <w:rFonts w:ascii="Times New Roman" w:hAnsi="Times New Roman" w:cs="Times New Roman"/>
                <w:sz w:val="24"/>
                <w:szCs w:val="24"/>
              </w:rPr>
            </w:pPr>
            <w:r w:rsidRPr="00D14F2B">
              <w:rPr>
                <w:rFonts w:ascii="Times New Roman" w:hAnsi="Times New Roman" w:cs="Times New Roman"/>
                <w:iCs/>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left w:val="single" w:sz="6" w:space="0" w:color="auto"/>
              <w:bottom w:val="single" w:sz="6" w:space="0" w:color="auto"/>
              <w:right w:val="single" w:sz="6" w:space="0" w:color="auto"/>
            </w:tcBorders>
            <w:vAlign w:val="center"/>
          </w:tcPr>
          <w:p w:rsidR="00096CC1" w:rsidRPr="00D14F2B" w:rsidRDefault="00096CC1" w:rsidP="00597080">
            <w:pPr>
              <w:autoSpaceDE w:val="0"/>
              <w:autoSpaceDN w:val="0"/>
              <w:adjustRightInd w:val="0"/>
              <w:spacing w:after="0" w:line="240" w:lineRule="auto"/>
              <w:rPr>
                <w:rFonts w:ascii="Times New Roman" w:hAnsi="Times New Roman" w:cs="Times New Roman"/>
              </w:rPr>
            </w:pPr>
          </w:p>
        </w:tc>
      </w:tr>
      <w:tr w:rsidR="004007CC" w:rsidRPr="00D14F2B" w:rsidTr="00C607A6">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D14F2B"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rPr>
            </w:pPr>
            <w:r w:rsidRPr="00D14F2B">
              <w:rPr>
                <w:rFonts w:ascii="Times New Roman" w:hAnsi="Times New Roman" w:cs="Times New Roman"/>
                <w:b/>
                <w:bCs/>
              </w:rPr>
              <w:t>Формирование планов мероприятий по устранению аварий</w:t>
            </w:r>
            <w:r w:rsidR="00444D21" w:rsidRPr="00D14F2B">
              <w:rPr>
                <w:rFonts w:ascii="Times New Roman" w:hAnsi="Times New Roman" w:cs="Times New Roman"/>
                <w:b/>
                <w:bCs/>
              </w:rPr>
              <w:t>**</w:t>
            </w:r>
          </w:p>
        </w:tc>
      </w:tr>
      <w:tr w:rsidR="00096CC1" w:rsidRPr="00695082"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D14F2B" w:rsidRDefault="00096CC1" w:rsidP="00AD131D">
            <w:pPr>
              <w:autoSpaceDE w:val="0"/>
              <w:autoSpaceDN w:val="0"/>
              <w:adjustRightInd w:val="0"/>
              <w:spacing w:after="0" w:line="240" w:lineRule="auto"/>
              <w:rPr>
                <w:rFonts w:ascii="Times New Roman" w:hAnsi="Times New Roman" w:cs="Times New Roman"/>
                <w:b/>
              </w:rPr>
            </w:pPr>
            <w:r w:rsidRPr="00D14F2B">
              <w:rPr>
                <w:rFonts w:ascii="Times New Roman" w:hAnsi="Times New Roman" w:cs="Times New Roman"/>
              </w:rPr>
              <w:t>2.1. Учет информации о планах мероприятий по ликвидации последствий аварии или инцидента на объектежилищно-коммунального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D14F2B" w:rsidRDefault="00096CC1" w:rsidP="00AD131D">
            <w:pPr>
              <w:autoSpaceDE w:val="0"/>
              <w:autoSpaceDN w:val="0"/>
              <w:adjustRightInd w:val="0"/>
              <w:spacing w:after="0" w:line="240" w:lineRule="auto"/>
              <w:jc w:val="center"/>
              <w:rPr>
                <w:rFonts w:ascii="Times New Roman" w:hAnsi="Times New Roman" w:cs="Times New Roman"/>
              </w:rPr>
            </w:pPr>
          </w:p>
          <w:p w:rsidR="00096CC1" w:rsidRPr="00D14F2B" w:rsidRDefault="00096CC1" w:rsidP="00BF2566">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 xml:space="preserve">При первой возможности, но не позднее </w:t>
            </w:r>
            <w:r w:rsidR="00BF2566" w:rsidRPr="00D14F2B">
              <w:rPr>
                <w:rFonts w:ascii="Times New Roman" w:hAnsi="Times New Roman" w:cs="Times New Roman"/>
              </w:rPr>
              <w:t>30</w:t>
            </w:r>
            <w:r w:rsidRPr="00D14F2B">
              <w:rPr>
                <w:rFonts w:ascii="Times New Roman" w:hAnsi="Times New Roman" w:cs="Times New Roman"/>
              </w:rPr>
              <w:t xml:space="preserve"> минут от факта получения информации, в течение действия всего периода ликвидации последствий аварии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D14F2B" w:rsidRDefault="00096CC1" w:rsidP="00D14F2B">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 xml:space="preserve">Согласно таблице №1 приложения №6 </w:t>
            </w:r>
            <w:r w:rsidR="00D14F2B" w:rsidRPr="00D14F2B">
              <w:rPr>
                <w:rFonts w:ascii="Times New Roman" w:hAnsi="Times New Roman" w:cs="Times New Roman"/>
              </w:rPr>
              <w:t>Порядка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D14F2B" w:rsidRDefault="00096CC1" w:rsidP="00D504F0">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iCs/>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D14F2B" w:rsidRDefault="00996306" w:rsidP="00996306">
            <w:pPr>
              <w:autoSpaceDE w:val="0"/>
              <w:autoSpaceDN w:val="0"/>
              <w:adjustRightInd w:val="0"/>
              <w:spacing w:after="0" w:line="240" w:lineRule="auto"/>
              <w:rPr>
                <w:rFonts w:ascii="Times New Roman" w:hAnsi="Times New Roman" w:cs="Times New Roman"/>
                <w:bCs/>
                <w:iCs/>
              </w:rPr>
            </w:pPr>
            <w:r w:rsidRPr="00D14F2B">
              <w:rPr>
                <w:rFonts w:ascii="Times New Roman" w:hAnsi="Times New Roman" w:cs="Times New Roman"/>
                <w:iCs/>
              </w:rPr>
              <w:t>Департамент Смоленской области по строительству и жилищно-коммунальному хозяйству</w:t>
            </w:r>
          </w:p>
          <w:p w:rsidR="00096CC1" w:rsidRPr="00D14F2B" w:rsidRDefault="00996306" w:rsidP="00584191">
            <w:pPr>
              <w:autoSpaceDE w:val="0"/>
              <w:autoSpaceDN w:val="0"/>
              <w:adjustRightInd w:val="0"/>
              <w:spacing w:after="0" w:line="240" w:lineRule="auto"/>
              <w:jc w:val="center"/>
              <w:rPr>
                <w:rFonts w:ascii="Times New Roman" w:hAnsi="Times New Roman" w:cs="Times New Roman"/>
                <w:lang w:val="en-US"/>
              </w:rPr>
            </w:pPr>
            <w:r w:rsidRPr="00D14F2B">
              <w:rPr>
                <w:rFonts w:ascii="Times New Roman" w:hAnsi="Times New Roman" w:cs="Times New Roman"/>
                <w:iCs/>
                <w:lang w:val="en-US"/>
              </w:rPr>
              <w:t xml:space="preserve">e-mail: </w:t>
            </w:r>
            <w:r w:rsidRPr="00D14F2B">
              <w:rPr>
                <w:rFonts w:ascii="Times New Roman" w:hAnsi="Times New Roman" w:cs="Times New Roman"/>
                <w:lang w:val="en-US"/>
              </w:rPr>
              <w:t>1493.sml@mail.ru</w:t>
            </w:r>
          </w:p>
        </w:tc>
      </w:tr>
      <w:tr w:rsidR="00096CC1" w:rsidRPr="00695082"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D14F2B" w:rsidRDefault="00096CC1" w:rsidP="00AD131D">
            <w:pPr>
              <w:pStyle w:val="a3"/>
              <w:numPr>
                <w:ilvl w:val="1"/>
                <w:numId w:val="14"/>
              </w:numPr>
              <w:autoSpaceDE w:val="0"/>
              <w:autoSpaceDN w:val="0"/>
              <w:adjustRightInd w:val="0"/>
              <w:spacing w:after="0" w:line="240" w:lineRule="auto"/>
              <w:ind w:left="0" w:firstLine="0"/>
              <w:rPr>
                <w:rFonts w:ascii="Times New Roman" w:hAnsi="Times New Roman" w:cs="Times New Roman"/>
              </w:rPr>
            </w:pPr>
            <w:r w:rsidRPr="00D14F2B">
              <w:rPr>
                <w:rFonts w:ascii="Times New Roman" w:hAnsi="Times New Roman" w:cs="Times New Roman"/>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D14F2B" w:rsidRDefault="00096CC1" w:rsidP="00BF2566">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 xml:space="preserve">При первой возможности, но не позднее </w:t>
            </w:r>
            <w:r w:rsidR="00BF2566" w:rsidRPr="00D14F2B">
              <w:rPr>
                <w:rFonts w:ascii="Times New Roman" w:hAnsi="Times New Roman" w:cs="Times New Roman"/>
              </w:rPr>
              <w:t>30</w:t>
            </w:r>
            <w:r w:rsidRPr="00D14F2B">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D14F2B" w:rsidRDefault="00096CC1" w:rsidP="00D14F2B">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 xml:space="preserve">Согласно таблице №2 приложения №5 </w:t>
            </w:r>
            <w:r w:rsidR="00D14F2B" w:rsidRPr="00D14F2B">
              <w:rPr>
                <w:rFonts w:ascii="Times New Roman" w:hAnsi="Times New Roman" w:cs="Times New Roman"/>
              </w:rPr>
              <w:t>Порядка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D14F2B" w:rsidRDefault="00096CC1" w:rsidP="00BC0D02">
            <w:pPr>
              <w:autoSpaceDE w:val="0"/>
              <w:autoSpaceDN w:val="0"/>
              <w:adjustRightInd w:val="0"/>
              <w:spacing w:after="0" w:line="240" w:lineRule="auto"/>
              <w:jc w:val="center"/>
              <w:rPr>
                <w:rFonts w:ascii="Times New Roman" w:hAnsi="Times New Roman" w:cs="Times New Roman"/>
                <w:iCs/>
              </w:rPr>
            </w:pPr>
            <w:r w:rsidRPr="00D14F2B">
              <w:rPr>
                <w:rFonts w:ascii="Times New Roman" w:hAnsi="Times New Roman" w:cs="Times New Roman"/>
                <w:iCs/>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D14F2B" w:rsidRDefault="00996306" w:rsidP="00996306">
            <w:pPr>
              <w:autoSpaceDE w:val="0"/>
              <w:autoSpaceDN w:val="0"/>
              <w:adjustRightInd w:val="0"/>
              <w:spacing w:after="0" w:line="240" w:lineRule="auto"/>
              <w:rPr>
                <w:rFonts w:ascii="Times New Roman" w:hAnsi="Times New Roman" w:cs="Times New Roman"/>
                <w:bCs/>
                <w:iCs/>
              </w:rPr>
            </w:pPr>
            <w:r w:rsidRPr="00D14F2B">
              <w:rPr>
                <w:rFonts w:ascii="Times New Roman" w:hAnsi="Times New Roman" w:cs="Times New Roman"/>
                <w:iCs/>
              </w:rPr>
              <w:t>Департамент Смоленской области по строительству и жилищно-коммунальному хозяйству</w:t>
            </w:r>
          </w:p>
          <w:p w:rsidR="00096CC1" w:rsidRPr="00D14F2B" w:rsidRDefault="00996306" w:rsidP="00996306">
            <w:pPr>
              <w:autoSpaceDE w:val="0"/>
              <w:autoSpaceDN w:val="0"/>
              <w:adjustRightInd w:val="0"/>
              <w:spacing w:after="0" w:line="240" w:lineRule="auto"/>
              <w:rPr>
                <w:rFonts w:ascii="Times New Roman" w:hAnsi="Times New Roman" w:cs="Times New Roman"/>
                <w:iCs/>
                <w:lang w:val="en-US"/>
              </w:rPr>
            </w:pPr>
            <w:r w:rsidRPr="00D14F2B">
              <w:rPr>
                <w:rFonts w:ascii="Times New Roman" w:hAnsi="Times New Roman" w:cs="Times New Roman"/>
                <w:iCs/>
                <w:lang w:val="en-US"/>
              </w:rPr>
              <w:t xml:space="preserve">e-mail: </w:t>
            </w:r>
            <w:r w:rsidRPr="00D14F2B">
              <w:rPr>
                <w:rFonts w:ascii="Times New Roman" w:hAnsi="Times New Roman" w:cs="Times New Roman"/>
                <w:lang w:val="en-US"/>
              </w:rPr>
              <w:t>1493.sml@mail.ru</w:t>
            </w:r>
          </w:p>
        </w:tc>
      </w:tr>
      <w:tr w:rsidR="004007CC" w:rsidRPr="00D14F2B" w:rsidTr="00C607A6">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D14F2B"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b/>
                <w:bCs/>
              </w:rPr>
              <w:t>Ввод данных о начале и завершении отопительного периода</w:t>
            </w:r>
          </w:p>
        </w:tc>
      </w:tr>
      <w:tr w:rsidR="00164B90" w:rsidRPr="00695082"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64B90" w:rsidRPr="00D14F2B" w:rsidRDefault="00164B90" w:rsidP="00AD131D">
            <w:pPr>
              <w:autoSpaceDE w:val="0"/>
              <w:autoSpaceDN w:val="0"/>
              <w:adjustRightInd w:val="0"/>
              <w:spacing w:after="0" w:line="240" w:lineRule="auto"/>
              <w:rPr>
                <w:rFonts w:ascii="Times New Roman" w:hAnsi="Times New Roman" w:cs="Times New Roman"/>
              </w:rPr>
            </w:pPr>
            <w:r w:rsidRPr="00D14F2B">
              <w:rPr>
                <w:rFonts w:ascii="Times New Roman" w:hAnsi="Times New Roman" w:cs="Times New Roman"/>
              </w:rPr>
              <w:t>3.1. Информация о дате начала и завершения отопительного периода на территории муниципальн</w:t>
            </w:r>
            <w:r w:rsidR="00027D53" w:rsidRPr="00D14F2B">
              <w:rPr>
                <w:rFonts w:ascii="Times New Roman" w:hAnsi="Times New Roman" w:cs="Times New Roman"/>
              </w:rPr>
              <w:t>ого</w:t>
            </w:r>
            <w:r w:rsidRPr="00D14F2B">
              <w:rPr>
                <w:rFonts w:ascii="Times New Roman" w:hAnsi="Times New Roman" w:cs="Times New Roman"/>
              </w:rPr>
              <w:t xml:space="preserve"> образовани</w:t>
            </w:r>
            <w:r w:rsidR="00027D53" w:rsidRPr="00D14F2B">
              <w:rPr>
                <w:rFonts w:ascii="Times New Roman" w:hAnsi="Times New Roman" w:cs="Times New Roman"/>
              </w:rPr>
              <w:t>я</w:t>
            </w:r>
            <w:r w:rsidRPr="00D14F2B">
              <w:rPr>
                <w:rFonts w:ascii="Times New Roman" w:hAnsi="Times New Roman" w:cs="Times New Roman"/>
              </w:rPr>
              <w:t>, включая дополнительную информацию, предусмотренную настоящим Регламентом.</w:t>
            </w:r>
          </w:p>
          <w:p w:rsidR="00164B90" w:rsidRPr="00D14F2B" w:rsidRDefault="00164B90" w:rsidP="00AD131D">
            <w:pPr>
              <w:autoSpaceDE w:val="0"/>
              <w:autoSpaceDN w:val="0"/>
              <w:adjustRightInd w:val="0"/>
              <w:spacing w:after="0" w:line="240" w:lineRule="auto"/>
              <w:rPr>
                <w:rFonts w:ascii="Times New Roman" w:hAnsi="Times New Roman" w:cs="Times New Roman"/>
              </w:rPr>
            </w:pPr>
          </w:p>
          <w:p w:rsidR="00164B90" w:rsidRPr="00D14F2B" w:rsidRDefault="00164B90" w:rsidP="00AD131D">
            <w:pPr>
              <w:autoSpaceDE w:val="0"/>
              <w:autoSpaceDN w:val="0"/>
              <w:adjustRightInd w:val="0"/>
              <w:spacing w:after="0" w:line="240" w:lineRule="auto"/>
              <w:rPr>
                <w:rFonts w:ascii="Times New Roman" w:hAnsi="Times New Roman" w:cs="Times New Roman"/>
              </w:rPr>
            </w:pP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164B90" w:rsidRPr="00D14F2B" w:rsidRDefault="00164B90" w:rsidP="00AD131D">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За 2 календарных дня до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164B90" w:rsidRPr="00D14F2B" w:rsidRDefault="00164B90" w:rsidP="00D14F2B">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 xml:space="preserve">Согласно приложению №7 </w:t>
            </w:r>
            <w:r w:rsidR="00D14F2B" w:rsidRPr="00D14F2B">
              <w:rPr>
                <w:rFonts w:ascii="Times New Roman" w:hAnsi="Times New Roman" w:cs="Times New Roman"/>
              </w:rPr>
              <w:t>Порядка</w:t>
            </w:r>
          </w:p>
        </w:tc>
        <w:tc>
          <w:tcPr>
            <w:tcW w:w="2496" w:type="dxa"/>
            <w:tcBorders>
              <w:top w:val="single" w:sz="4" w:space="0" w:color="auto"/>
              <w:left w:val="single" w:sz="4" w:space="0" w:color="auto"/>
              <w:bottom w:val="single" w:sz="4" w:space="0" w:color="auto"/>
              <w:right w:val="single" w:sz="4" w:space="0" w:color="auto"/>
            </w:tcBorders>
            <w:vAlign w:val="center"/>
          </w:tcPr>
          <w:p w:rsidR="00164B90" w:rsidRPr="00D14F2B" w:rsidRDefault="00D504F0" w:rsidP="002B48AC">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iCs/>
              </w:rPr>
              <w:t>Перечень</w:t>
            </w:r>
            <w:r w:rsidR="00164B90" w:rsidRPr="00D14F2B">
              <w:rPr>
                <w:rFonts w:ascii="Times New Roman" w:hAnsi="Times New Roman" w:cs="Times New Roman"/>
                <w:iCs/>
              </w:rPr>
              <w:t xml:space="preserve">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D14F2B" w:rsidRDefault="00996306" w:rsidP="00996306">
            <w:pPr>
              <w:autoSpaceDE w:val="0"/>
              <w:autoSpaceDN w:val="0"/>
              <w:adjustRightInd w:val="0"/>
              <w:spacing w:after="0" w:line="240" w:lineRule="auto"/>
              <w:rPr>
                <w:rFonts w:ascii="Times New Roman" w:hAnsi="Times New Roman" w:cs="Times New Roman"/>
                <w:bCs/>
                <w:iCs/>
              </w:rPr>
            </w:pPr>
            <w:r w:rsidRPr="00D14F2B">
              <w:rPr>
                <w:rFonts w:ascii="Times New Roman" w:hAnsi="Times New Roman" w:cs="Times New Roman"/>
                <w:iCs/>
              </w:rPr>
              <w:t>Департамент Смоленской области по строительству и жилищно-коммунальному хозяйству</w:t>
            </w:r>
          </w:p>
          <w:p w:rsidR="00164B90" w:rsidRPr="00D14F2B" w:rsidRDefault="00996306" w:rsidP="00996306">
            <w:pPr>
              <w:autoSpaceDE w:val="0"/>
              <w:autoSpaceDN w:val="0"/>
              <w:adjustRightInd w:val="0"/>
              <w:spacing w:after="0" w:line="240" w:lineRule="auto"/>
              <w:rPr>
                <w:rFonts w:ascii="Times New Roman" w:hAnsi="Times New Roman" w:cs="Times New Roman"/>
                <w:lang w:val="en-US"/>
              </w:rPr>
            </w:pPr>
            <w:r w:rsidRPr="00D14F2B">
              <w:rPr>
                <w:rFonts w:ascii="Times New Roman" w:hAnsi="Times New Roman" w:cs="Times New Roman"/>
                <w:iCs/>
                <w:lang w:val="en-US"/>
              </w:rPr>
              <w:lastRenderedPageBreak/>
              <w:t xml:space="preserve">e-mail: </w:t>
            </w:r>
            <w:r w:rsidRPr="00D14F2B">
              <w:rPr>
                <w:rFonts w:ascii="Times New Roman" w:hAnsi="Times New Roman" w:cs="Times New Roman"/>
                <w:lang w:val="en-US"/>
              </w:rPr>
              <w:t>1493.sml@mail.ru</w:t>
            </w:r>
          </w:p>
        </w:tc>
      </w:tr>
      <w:tr w:rsidR="004007CC" w:rsidRPr="00D14F2B" w:rsidTr="00C607A6">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D14F2B"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rPr>
            </w:pPr>
            <w:r w:rsidRPr="00D14F2B">
              <w:rPr>
                <w:rFonts w:ascii="Times New Roman" w:hAnsi="Times New Roman" w:cs="Times New Roman"/>
                <w:b/>
              </w:rPr>
              <w:lastRenderedPageBreak/>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444D21" w:rsidRPr="00D14F2B">
              <w:rPr>
                <w:rFonts w:ascii="Times New Roman" w:hAnsi="Times New Roman" w:cs="Times New Roman"/>
                <w:b/>
              </w:rPr>
              <w:t>***</w:t>
            </w:r>
          </w:p>
        </w:tc>
      </w:tr>
      <w:tr w:rsidR="00B374CA" w:rsidRPr="00695082"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D14F2B" w:rsidRDefault="00B374CA" w:rsidP="00AD131D">
            <w:pPr>
              <w:autoSpaceDE w:val="0"/>
              <w:autoSpaceDN w:val="0"/>
              <w:adjustRightInd w:val="0"/>
              <w:spacing w:after="0" w:line="240" w:lineRule="auto"/>
              <w:jc w:val="both"/>
              <w:rPr>
                <w:rFonts w:ascii="Times New Roman" w:hAnsi="Times New Roman" w:cs="Times New Roman"/>
              </w:rPr>
            </w:pPr>
            <w:r w:rsidRPr="00D14F2B">
              <w:rPr>
                <w:rFonts w:ascii="Times New Roman" w:hAnsi="Times New Roman" w:cs="Times New Roman"/>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D14F2B" w:rsidRDefault="00B374CA" w:rsidP="00AD131D">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D14F2B" w:rsidRDefault="00B374CA" w:rsidP="00D14F2B">
            <w:pPr>
              <w:autoSpaceDE w:val="0"/>
              <w:autoSpaceDN w:val="0"/>
              <w:adjustRightInd w:val="0"/>
              <w:spacing w:after="0" w:line="240" w:lineRule="auto"/>
              <w:jc w:val="center"/>
              <w:rPr>
                <w:rFonts w:ascii="Times New Roman" w:hAnsi="Times New Roman" w:cs="Times New Roman"/>
                <w:highlight w:val="yellow"/>
              </w:rPr>
            </w:pPr>
            <w:r w:rsidRPr="00D14F2B">
              <w:rPr>
                <w:rFonts w:ascii="Times New Roman" w:hAnsi="Times New Roman" w:cs="Times New Roman"/>
              </w:rPr>
              <w:t xml:space="preserve">Согласно приложению №8 </w:t>
            </w:r>
            <w:r w:rsidR="00D14F2B" w:rsidRPr="00D14F2B">
              <w:rPr>
                <w:rFonts w:ascii="Times New Roman" w:hAnsi="Times New Roman" w:cs="Times New Roman"/>
              </w:rPr>
              <w:t>Порядка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D14F2B" w:rsidRDefault="00B374CA" w:rsidP="00D504F0">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iCs/>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D14F2B" w:rsidRDefault="00996306" w:rsidP="00996306">
            <w:pPr>
              <w:autoSpaceDE w:val="0"/>
              <w:autoSpaceDN w:val="0"/>
              <w:adjustRightInd w:val="0"/>
              <w:spacing w:after="0" w:line="240" w:lineRule="auto"/>
              <w:rPr>
                <w:rFonts w:ascii="Times New Roman" w:hAnsi="Times New Roman" w:cs="Times New Roman"/>
                <w:bCs/>
                <w:iCs/>
              </w:rPr>
            </w:pPr>
            <w:r w:rsidRPr="00D14F2B">
              <w:rPr>
                <w:rFonts w:ascii="Times New Roman" w:hAnsi="Times New Roman" w:cs="Times New Roman"/>
                <w:iCs/>
              </w:rPr>
              <w:t>Департамент Смоленской области по строительству и жилищно-коммунальному хозяйству</w:t>
            </w:r>
          </w:p>
          <w:p w:rsidR="00B374CA" w:rsidRPr="00D14F2B" w:rsidRDefault="00996306" w:rsidP="00996306">
            <w:pPr>
              <w:autoSpaceDE w:val="0"/>
              <w:autoSpaceDN w:val="0"/>
              <w:adjustRightInd w:val="0"/>
              <w:spacing w:after="0" w:line="240" w:lineRule="auto"/>
              <w:rPr>
                <w:rFonts w:ascii="Times New Roman" w:hAnsi="Times New Roman" w:cs="Times New Roman"/>
                <w:lang w:val="en-US"/>
              </w:rPr>
            </w:pPr>
            <w:r w:rsidRPr="00D14F2B">
              <w:rPr>
                <w:rFonts w:ascii="Times New Roman" w:hAnsi="Times New Roman" w:cs="Times New Roman"/>
                <w:iCs/>
                <w:lang w:val="en-US"/>
              </w:rPr>
              <w:t xml:space="preserve">e-mail: </w:t>
            </w:r>
            <w:r w:rsidRPr="00D14F2B">
              <w:rPr>
                <w:rFonts w:ascii="Times New Roman" w:hAnsi="Times New Roman" w:cs="Times New Roman"/>
                <w:lang w:val="en-US"/>
              </w:rPr>
              <w:t>1493.sml@mail.ru</w:t>
            </w:r>
          </w:p>
        </w:tc>
      </w:tr>
      <w:tr w:rsidR="00B374CA" w:rsidRPr="00695082"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D14F2B" w:rsidRDefault="00B374CA" w:rsidP="00AD131D">
            <w:pPr>
              <w:autoSpaceDE w:val="0"/>
              <w:autoSpaceDN w:val="0"/>
              <w:adjustRightInd w:val="0"/>
              <w:spacing w:after="0" w:line="240" w:lineRule="auto"/>
              <w:rPr>
                <w:rFonts w:ascii="Times New Roman" w:hAnsi="Times New Roman" w:cs="Times New Roman"/>
              </w:rPr>
            </w:pPr>
            <w:r w:rsidRPr="00D14F2B">
              <w:rPr>
                <w:rFonts w:ascii="Times New Roman" w:hAnsi="Times New Roman" w:cs="Times New Roman"/>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D14F2B" w:rsidRDefault="00B374CA" w:rsidP="00AD131D">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D14F2B" w:rsidRDefault="00B374CA" w:rsidP="00D14F2B">
            <w:pPr>
              <w:autoSpaceDE w:val="0"/>
              <w:autoSpaceDN w:val="0"/>
              <w:adjustRightInd w:val="0"/>
              <w:spacing w:after="0" w:line="240" w:lineRule="auto"/>
              <w:jc w:val="center"/>
              <w:rPr>
                <w:rFonts w:ascii="Times New Roman" w:hAnsi="Times New Roman" w:cs="Times New Roman"/>
                <w:highlight w:val="yellow"/>
              </w:rPr>
            </w:pPr>
            <w:r w:rsidRPr="00D14F2B">
              <w:rPr>
                <w:rFonts w:ascii="Times New Roman" w:hAnsi="Times New Roman" w:cs="Times New Roman"/>
              </w:rPr>
              <w:t>Согласно приложению №9</w:t>
            </w:r>
            <w:r w:rsidR="00D14F2B" w:rsidRPr="00D14F2B">
              <w:rPr>
                <w:rFonts w:ascii="Times New Roman" w:hAnsi="Times New Roman" w:cs="Times New Roman"/>
              </w:rPr>
              <w:t xml:space="preserve"> Порядка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D14F2B" w:rsidRDefault="00B374CA" w:rsidP="00D504F0">
            <w:pPr>
              <w:autoSpaceDE w:val="0"/>
              <w:autoSpaceDN w:val="0"/>
              <w:adjustRightInd w:val="0"/>
              <w:spacing w:after="0" w:line="240" w:lineRule="auto"/>
              <w:jc w:val="center"/>
              <w:rPr>
                <w:rFonts w:ascii="Times New Roman" w:hAnsi="Times New Roman" w:cs="Times New Roman"/>
              </w:rPr>
            </w:pPr>
            <w:r w:rsidRPr="00D14F2B">
              <w:rPr>
                <w:rFonts w:ascii="Times New Roman" w:hAnsi="Times New Roman" w:cs="Times New Roman"/>
                <w:iCs/>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D14F2B" w:rsidRDefault="00996306" w:rsidP="00996306">
            <w:pPr>
              <w:autoSpaceDE w:val="0"/>
              <w:autoSpaceDN w:val="0"/>
              <w:adjustRightInd w:val="0"/>
              <w:spacing w:after="0" w:line="240" w:lineRule="auto"/>
              <w:rPr>
                <w:rFonts w:ascii="Times New Roman" w:hAnsi="Times New Roman" w:cs="Times New Roman"/>
                <w:bCs/>
                <w:iCs/>
              </w:rPr>
            </w:pPr>
            <w:r w:rsidRPr="00D14F2B">
              <w:rPr>
                <w:rFonts w:ascii="Times New Roman" w:hAnsi="Times New Roman" w:cs="Times New Roman"/>
                <w:iCs/>
              </w:rPr>
              <w:t>Департамент Смоленской области по строительству и жилищно-коммунальному хозяйству</w:t>
            </w:r>
          </w:p>
          <w:p w:rsidR="00B374CA" w:rsidRPr="00D14F2B" w:rsidRDefault="00996306" w:rsidP="00996306">
            <w:pPr>
              <w:autoSpaceDE w:val="0"/>
              <w:autoSpaceDN w:val="0"/>
              <w:adjustRightInd w:val="0"/>
              <w:spacing w:after="0" w:line="240" w:lineRule="auto"/>
              <w:rPr>
                <w:rFonts w:ascii="Times New Roman" w:hAnsi="Times New Roman" w:cs="Times New Roman"/>
                <w:lang w:val="en-US"/>
              </w:rPr>
            </w:pPr>
            <w:r w:rsidRPr="00D14F2B">
              <w:rPr>
                <w:rFonts w:ascii="Times New Roman" w:hAnsi="Times New Roman" w:cs="Times New Roman"/>
                <w:iCs/>
                <w:lang w:val="en-US"/>
              </w:rPr>
              <w:t xml:space="preserve">e-mail: </w:t>
            </w:r>
            <w:r w:rsidRPr="00D14F2B">
              <w:rPr>
                <w:rFonts w:ascii="Times New Roman" w:hAnsi="Times New Roman" w:cs="Times New Roman"/>
                <w:lang w:val="en-US"/>
              </w:rPr>
              <w:t>1493.sml@mail.ru</w:t>
            </w:r>
          </w:p>
        </w:tc>
      </w:tr>
    </w:tbl>
    <w:p w:rsidR="004007CC" w:rsidRPr="00D14F2B" w:rsidRDefault="004007CC" w:rsidP="004007CC">
      <w:pPr>
        <w:autoSpaceDE w:val="0"/>
        <w:autoSpaceDN w:val="0"/>
        <w:adjustRightInd w:val="0"/>
        <w:spacing w:after="0" w:line="240" w:lineRule="auto"/>
        <w:rPr>
          <w:rFonts w:ascii="Times New Roman" w:hAnsi="Times New Roman" w:cs="Times New Roman"/>
          <w:lang w:val="en-US"/>
        </w:rPr>
      </w:pPr>
    </w:p>
    <w:p w:rsidR="00F97884" w:rsidRPr="00D14F2B" w:rsidRDefault="00F97884" w:rsidP="00A71FB5">
      <w:pPr>
        <w:autoSpaceDE w:val="0"/>
        <w:autoSpaceDN w:val="0"/>
        <w:adjustRightInd w:val="0"/>
        <w:spacing w:after="0" w:line="240" w:lineRule="auto"/>
        <w:jc w:val="both"/>
        <w:rPr>
          <w:rFonts w:ascii="Times New Roman" w:hAnsi="Times New Roman" w:cs="Times New Roman"/>
          <w:sz w:val="24"/>
          <w:szCs w:val="24"/>
        </w:rPr>
      </w:pPr>
      <w:r w:rsidRPr="00D14F2B">
        <w:rPr>
          <w:rFonts w:ascii="Times New Roman" w:hAnsi="Times New Roman" w:cs="Times New Roman"/>
          <w:sz w:val="24"/>
          <w:szCs w:val="24"/>
        </w:rPr>
        <w:t xml:space="preserve">* </w:t>
      </w:r>
      <w:r w:rsidR="002B7D83" w:rsidRPr="00D14F2B">
        <w:rPr>
          <w:rFonts w:ascii="Times New Roman" w:hAnsi="Times New Roman" w:cs="Times New Roman"/>
          <w:sz w:val="24"/>
          <w:szCs w:val="24"/>
        </w:rPr>
        <w:t>Предоставление Оператору Субъекта РФ уточненных</w:t>
      </w:r>
      <w:r w:rsidRPr="00D14F2B">
        <w:rPr>
          <w:rFonts w:ascii="Times New Roman" w:hAnsi="Times New Roman" w:cs="Times New Roman"/>
          <w:sz w:val="24"/>
          <w:szCs w:val="24"/>
        </w:rPr>
        <w:t>сведений о фактах</w:t>
      </w:r>
      <w:r w:rsidR="00E129FA" w:rsidRPr="00D14F2B">
        <w:rPr>
          <w:rFonts w:ascii="Times New Roman" w:hAnsi="Times New Roman" w:cs="Times New Roman"/>
          <w:sz w:val="24"/>
          <w:szCs w:val="24"/>
        </w:rPr>
        <w:t>,</w:t>
      </w:r>
      <w:r w:rsidRPr="00D14F2B">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w:t>
      </w:r>
      <w:r w:rsidR="007E6429" w:rsidRPr="00D14F2B">
        <w:rPr>
          <w:rFonts w:ascii="Times New Roman" w:hAnsi="Times New Roman" w:cs="Times New Roman"/>
          <w:sz w:val="24"/>
          <w:szCs w:val="24"/>
        </w:rPr>
        <w:t xml:space="preserve">осуществляется строго </w:t>
      </w:r>
      <w:r w:rsidRPr="00D14F2B">
        <w:rPr>
          <w:rFonts w:ascii="Times New Roman" w:hAnsi="Times New Roman" w:cs="Times New Roman"/>
          <w:b/>
          <w:sz w:val="24"/>
          <w:szCs w:val="24"/>
        </w:rPr>
        <w:t>до</w:t>
      </w:r>
      <w:r w:rsidR="007E6429" w:rsidRPr="00D14F2B">
        <w:rPr>
          <w:rFonts w:ascii="Times New Roman" w:hAnsi="Times New Roman" w:cs="Times New Roman"/>
          <w:b/>
          <w:sz w:val="24"/>
          <w:szCs w:val="24"/>
        </w:rPr>
        <w:t xml:space="preserve"> 9.55</w:t>
      </w:r>
      <w:r w:rsidRPr="00D14F2B">
        <w:rPr>
          <w:rFonts w:ascii="Times New Roman" w:hAnsi="Times New Roman" w:cs="Times New Roman"/>
          <w:b/>
          <w:sz w:val="24"/>
          <w:szCs w:val="24"/>
        </w:rPr>
        <w:t xml:space="preserve"> часов</w:t>
      </w:r>
      <w:r w:rsidRPr="00D14F2B">
        <w:rPr>
          <w:rFonts w:ascii="Times New Roman" w:hAnsi="Times New Roman" w:cs="Times New Roman"/>
          <w:sz w:val="24"/>
          <w:szCs w:val="24"/>
        </w:rPr>
        <w:t xml:space="preserve"> следующего рабочего дня по местному времени.</w:t>
      </w:r>
      <w:r w:rsidR="007E6429" w:rsidRPr="00D14F2B">
        <w:rPr>
          <w:rFonts w:ascii="Times New Roman" w:hAnsi="Times New Roman" w:cs="Times New Roman"/>
          <w:sz w:val="24"/>
          <w:szCs w:val="24"/>
        </w:rPr>
        <w:t xml:space="preserve"> При необходимости корректировки данных о фактах</w:t>
      </w:r>
      <w:r w:rsidR="00E129FA" w:rsidRPr="00D14F2B">
        <w:rPr>
          <w:rFonts w:ascii="Times New Roman" w:hAnsi="Times New Roman" w:cs="Times New Roman"/>
          <w:sz w:val="24"/>
          <w:szCs w:val="24"/>
        </w:rPr>
        <w:t>,</w:t>
      </w:r>
      <w:r w:rsidR="007E6429" w:rsidRPr="00D14F2B">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F97884" w:rsidRPr="00D14F2B" w:rsidRDefault="00F97884" w:rsidP="00A71FB5">
      <w:pPr>
        <w:autoSpaceDE w:val="0"/>
        <w:autoSpaceDN w:val="0"/>
        <w:adjustRightInd w:val="0"/>
        <w:spacing w:after="0" w:line="240" w:lineRule="auto"/>
        <w:jc w:val="both"/>
        <w:rPr>
          <w:rFonts w:ascii="Times New Roman" w:hAnsi="Times New Roman" w:cs="Times New Roman"/>
          <w:sz w:val="24"/>
          <w:szCs w:val="24"/>
        </w:rPr>
      </w:pPr>
      <w:r w:rsidRPr="00D14F2B">
        <w:rPr>
          <w:rFonts w:ascii="Times New Roman" w:hAnsi="Times New Roman" w:cs="Times New Roman"/>
          <w:sz w:val="24"/>
          <w:szCs w:val="24"/>
        </w:rPr>
        <w:t>**</w:t>
      </w:r>
      <w:r w:rsidR="0029314F" w:rsidRPr="00D14F2B">
        <w:rPr>
          <w:rFonts w:ascii="Times New Roman" w:hAnsi="Times New Roman" w:cs="Times New Roman"/>
          <w:sz w:val="24"/>
          <w:szCs w:val="24"/>
        </w:rPr>
        <w:t xml:space="preserve">Предоставление Оператору Субъекта РФ </w:t>
      </w:r>
      <w:r w:rsidRPr="00D14F2B">
        <w:rPr>
          <w:rFonts w:ascii="Times New Roman" w:hAnsi="Times New Roman" w:cs="Times New Roman"/>
          <w:sz w:val="24"/>
          <w:szCs w:val="24"/>
        </w:rPr>
        <w:t xml:space="preserve">всех указанных данных производится не позднее </w:t>
      </w:r>
      <w:r w:rsidR="009D7DE5" w:rsidRPr="00D14F2B">
        <w:rPr>
          <w:rFonts w:ascii="Times New Roman" w:hAnsi="Times New Roman" w:cs="Times New Roman"/>
          <w:sz w:val="24"/>
          <w:szCs w:val="24"/>
        </w:rPr>
        <w:t>2</w:t>
      </w:r>
      <w:r w:rsidRPr="00D14F2B">
        <w:rPr>
          <w:rFonts w:ascii="Times New Roman" w:hAnsi="Times New Roman" w:cs="Times New Roman"/>
          <w:sz w:val="24"/>
          <w:szCs w:val="24"/>
        </w:rPr>
        <w:t xml:space="preserve">рабочих дней </w:t>
      </w:r>
      <w:r w:rsidR="0029314F" w:rsidRPr="00D14F2B">
        <w:rPr>
          <w:rFonts w:ascii="Times New Roman" w:hAnsi="Times New Roman" w:cs="Times New Roman"/>
          <w:sz w:val="24"/>
          <w:szCs w:val="24"/>
        </w:rPr>
        <w:br/>
      </w:r>
      <w:r w:rsidRPr="00D14F2B">
        <w:rPr>
          <w:rFonts w:ascii="Times New Roman" w:hAnsi="Times New Roman" w:cs="Times New Roman"/>
          <w:sz w:val="24"/>
          <w:szCs w:val="24"/>
        </w:rPr>
        <w:t>с даты ликвидации аварииили инцидента.</w:t>
      </w:r>
    </w:p>
    <w:p w:rsidR="00F97884" w:rsidRPr="00D14F2B" w:rsidRDefault="00F97884" w:rsidP="00A71FB5">
      <w:pPr>
        <w:autoSpaceDE w:val="0"/>
        <w:autoSpaceDN w:val="0"/>
        <w:adjustRightInd w:val="0"/>
        <w:spacing w:after="0" w:line="240" w:lineRule="auto"/>
        <w:jc w:val="both"/>
        <w:rPr>
          <w:rFonts w:ascii="Times New Roman" w:hAnsi="Times New Roman" w:cs="Times New Roman"/>
          <w:sz w:val="24"/>
          <w:szCs w:val="24"/>
        </w:rPr>
      </w:pPr>
      <w:r w:rsidRPr="00D14F2B">
        <w:rPr>
          <w:rFonts w:ascii="Times New Roman" w:hAnsi="Times New Roman" w:cs="Times New Roman"/>
          <w:sz w:val="24"/>
          <w:szCs w:val="24"/>
        </w:rPr>
        <w:t>***</w:t>
      </w:r>
      <w:r w:rsidR="0029314F" w:rsidRPr="00D14F2B">
        <w:rPr>
          <w:rFonts w:ascii="Times New Roman" w:hAnsi="Times New Roman" w:cs="Times New Roman"/>
          <w:sz w:val="24"/>
          <w:szCs w:val="24"/>
        </w:rPr>
        <w:t>Предоставление Оператору Субъекта РФ</w:t>
      </w:r>
      <w:r w:rsidRPr="00D14F2B">
        <w:rPr>
          <w:rFonts w:ascii="Times New Roman" w:hAnsi="Times New Roman" w:cs="Times New Roman"/>
          <w:sz w:val="24"/>
          <w:szCs w:val="24"/>
        </w:rPr>
        <w:t xml:space="preserve"> полных сведений по объектам ЖКХ производится не позднее </w:t>
      </w:r>
      <w:r w:rsidR="009D7DE5" w:rsidRPr="00D14F2B">
        <w:rPr>
          <w:rFonts w:ascii="Times New Roman" w:hAnsi="Times New Roman" w:cs="Times New Roman"/>
          <w:sz w:val="24"/>
          <w:szCs w:val="24"/>
        </w:rPr>
        <w:t xml:space="preserve">4 </w:t>
      </w:r>
      <w:r w:rsidRPr="00D14F2B">
        <w:rPr>
          <w:rFonts w:ascii="Times New Roman" w:hAnsi="Times New Roman" w:cs="Times New Roman"/>
          <w:sz w:val="24"/>
          <w:szCs w:val="24"/>
        </w:rPr>
        <w:t>календарных дней с даты ликвидации аварии или инцидента.</w:t>
      </w:r>
    </w:p>
    <w:p w:rsidR="004007CC" w:rsidRPr="00D14F2B" w:rsidRDefault="004007CC" w:rsidP="004007CC">
      <w:pPr>
        <w:autoSpaceDE w:val="0"/>
        <w:autoSpaceDN w:val="0"/>
        <w:adjustRightInd w:val="0"/>
        <w:spacing w:after="0" w:line="240" w:lineRule="auto"/>
        <w:ind w:firstLine="709"/>
        <w:rPr>
          <w:rFonts w:ascii="Times New Roman" w:hAnsi="Times New Roman" w:cs="Times New Roman"/>
          <w:sz w:val="28"/>
          <w:szCs w:val="28"/>
        </w:rPr>
      </w:pPr>
    </w:p>
    <w:p w:rsidR="00B60348" w:rsidRPr="00D14F2B" w:rsidRDefault="00B60348" w:rsidP="006B54CD">
      <w:pPr>
        <w:pStyle w:val="ConsPlusNormal"/>
        <w:jc w:val="right"/>
        <w:rPr>
          <w:rFonts w:ascii="Times New Roman" w:hAnsi="Times New Roman" w:cs="Times New Roman"/>
          <w:sz w:val="28"/>
          <w:szCs w:val="28"/>
        </w:rPr>
      </w:pPr>
    </w:p>
    <w:p w:rsidR="004007CC" w:rsidRPr="00D14F2B" w:rsidRDefault="004007CC" w:rsidP="006B54CD">
      <w:pPr>
        <w:pStyle w:val="ConsPlusNormal"/>
        <w:jc w:val="right"/>
        <w:rPr>
          <w:rFonts w:ascii="Times New Roman" w:hAnsi="Times New Roman" w:cs="Times New Roman"/>
          <w:sz w:val="28"/>
          <w:szCs w:val="28"/>
        </w:rPr>
      </w:pPr>
      <w:r w:rsidRPr="00D14F2B">
        <w:rPr>
          <w:rFonts w:ascii="Times New Roman" w:hAnsi="Times New Roman" w:cs="Times New Roman"/>
          <w:sz w:val="28"/>
          <w:szCs w:val="28"/>
        </w:rPr>
        <w:lastRenderedPageBreak/>
        <w:t>Приложение № 3</w:t>
      </w:r>
    </w:p>
    <w:p w:rsidR="004007CC" w:rsidRPr="00D14F2B" w:rsidRDefault="004007CC" w:rsidP="004007CC">
      <w:pPr>
        <w:pStyle w:val="ConsPlusNormal"/>
        <w:jc w:val="center"/>
        <w:rPr>
          <w:rFonts w:ascii="Times New Roman" w:hAnsi="Times New Roman" w:cs="Times New Roman"/>
          <w:b/>
          <w:sz w:val="28"/>
          <w:szCs w:val="28"/>
        </w:rPr>
      </w:pPr>
      <w:r w:rsidRPr="00D14F2B">
        <w:rPr>
          <w:rFonts w:ascii="Times New Roman" w:hAnsi="Times New Roman" w:cs="Times New Roman"/>
          <w:b/>
          <w:sz w:val="28"/>
          <w:szCs w:val="28"/>
        </w:rPr>
        <w:t>Перечень Операторов поставщик</w:t>
      </w:r>
      <w:r w:rsidR="00396C30" w:rsidRPr="00D14F2B">
        <w:rPr>
          <w:rFonts w:ascii="Times New Roman" w:hAnsi="Times New Roman" w:cs="Times New Roman"/>
          <w:b/>
          <w:sz w:val="28"/>
          <w:szCs w:val="28"/>
        </w:rPr>
        <w:t xml:space="preserve">а </w:t>
      </w:r>
      <w:r w:rsidRPr="00D14F2B">
        <w:rPr>
          <w:rFonts w:ascii="Times New Roman" w:hAnsi="Times New Roman" w:cs="Times New Roman"/>
          <w:b/>
          <w:sz w:val="28"/>
          <w:szCs w:val="28"/>
        </w:rPr>
        <w:t>данных в Систему МКА ЖКХ</w:t>
      </w:r>
      <w:r w:rsidR="00366C51" w:rsidRPr="00D14F2B">
        <w:rPr>
          <w:rFonts w:ascii="Times New Roman" w:hAnsi="Times New Roman" w:cs="Times New Roman"/>
          <w:b/>
          <w:sz w:val="28"/>
          <w:szCs w:val="28"/>
        </w:rPr>
        <w:t>*</w:t>
      </w:r>
    </w:p>
    <w:p w:rsidR="004007CC" w:rsidRPr="00D14F2B" w:rsidRDefault="00E71F01" w:rsidP="004007CC">
      <w:pPr>
        <w:pStyle w:val="ConsPlusNormal"/>
        <w:jc w:val="center"/>
        <w:rPr>
          <w:rFonts w:ascii="Times New Roman" w:hAnsi="Times New Roman" w:cs="Times New Roman"/>
          <w:b/>
          <w:sz w:val="28"/>
          <w:szCs w:val="28"/>
          <w:vertAlign w:val="superscript"/>
          <w:lang w:eastAsia="en-US"/>
        </w:rPr>
      </w:pPr>
      <w:r w:rsidRPr="00D14F2B">
        <w:rPr>
          <w:rFonts w:ascii="Times New Roman" w:hAnsi="Times New Roman" w:cs="Times New Roman"/>
          <w:b/>
          <w:sz w:val="28"/>
          <w:szCs w:val="28"/>
        </w:rPr>
        <w:t>Смоленской области</w:t>
      </w:r>
    </w:p>
    <w:p w:rsidR="004007CC" w:rsidRPr="00A64E42" w:rsidRDefault="004007CC" w:rsidP="004007CC">
      <w:pPr>
        <w:pStyle w:val="ConsPlusNormal"/>
        <w:jc w:val="center"/>
        <w:rPr>
          <w:rFonts w:ascii="Times New Roman" w:hAnsi="Times New Roman" w:cs="Times New Roman"/>
          <w:color w:val="FF0000"/>
          <w:sz w:val="28"/>
          <w:szCs w:val="28"/>
        </w:rPr>
      </w:pPr>
    </w:p>
    <w:tbl>
      <w:tblPr>
        <w:tblStyle w:val="a8"/>
        <w:tblW w:w="14879" w:type="dxa"/>
        <w:tblLayout w:type="fixed"/>
        <w:tblLook w:val="04A0"/>
      </w:tblPr>
      <w:tblGrid>
        <w:gridCol w:w="2235"/>
        <w:gridCol w:w="2551"/>
        <w:gridCol w:w="3969"/>
        <w:gridCol w:w="1701"/>
        <w:gridCol w:w="2297"/>
        <w:gridCol w:w="2126"/>
      </w:tblGrid>
      <w:tr w:rsidR="004007CC" w:rsidRPr="00A64E42" w:rsidTr="00EC33DA">
        <w:trPr>
          <w:trHeight w:val="2106"/>
        </w:trPr>
        <w:tc>
          <w:tcPr>
            <w:tcW w:w="2235" w:type="dxa"/>
          </w:tcPr>
          <w:p w:rsidR="004007CC" w:rsidRPr="0020701D" w:rsidRDefault="004007CC" w:rsidP="00C607A6">
            <w:pPr>
              <w:pStyle w:val="ConsPlusNormal"/>
              <w:jc w:val="center"/>
              <w:rPr>
                <w:rFonts w:ascii="Times New Roman" w:hAnsi="Times New Roman" w:cs="Times New Roman"/>
                <w:sz w:val="24"/>
                <w:szCs w:val="24"/>
              </w:rPr>
            </w:pPr>
            <w:r w:rsidRPr="0020701D">
              <w:rPr>
                <w:rFonts w:ascii="Times New Roman" w:hAnsi="Times New Roman" w:cs="Times New Roman"/>
                <w:sz w:val="24"/>
                <w:szCs w:val="24"/>
              </w:rPr>
              <w:t>Муниципальное образование</w:t>
            </w:r>
          </w:p>
        </w:tc>
        <w:tc>
          <w:tcPr>
            <w:tcW w:w="2551" w:type="dxa"/>
          </w:tcPr>
          <w:p w:rsidR="004007CC" w:rsidRPr="00EC33DA" w:rsidRDefault="004007CC" w:rsidP="00C607A6">
            <w:pPr>
              <w:pStyle w:val="ConsPlusNormal"/>
              <w:jc w:val="center"/>
              <w:rPr>
                <w:rFonts w:ascii="Times New Roman" w:hAnsi="Times New Roman" w:cs="Times New Roman"/>
                <w:sz w:val="24"/>
                <w:szCs w:val="24"/>
              </w:rPr>
            </w:pPr>
            <w:r w:rsidRPr="00EC33DA">
              <w:rPr>
                <w:rFonts w:ascii="Times New Roman" w:hAnsi="Times New Roman" w:cs="Times New Roman"/>
                <w:sz w:val="24"/>
                <w:szCs w:val="24"/>
              </w:rPr>
              <w:t>Наименование службы (организации), ответственной за внесение данных в Систему МКА ЖКХ</w:t>
            </w:r>
          </w:p>
        </w:tc>
        <w:tc>
          <w:tcPr>
            <w:tcW w:w="3969" w:type="dxa"/>
          </w:tcPr>
          <w:p w:rsidR="004007CC" w:rsidRPr="00EC33DA" w:rsidRDefault="004007CC" w:rsidP="00C607A6">
            <w:pPr>
              <w:pStyle w:val="ConsPlusNormal"/>
              <w:jc w:val="center"/>
              <w:rPr>
                <w:rFonts w:ascii="Times New Roman" w:hAnsi="Times New Roman" w:cs="Times New Roman"/>
                <w:sz w:val="24"/>
                <w:szCs w:val="24"/>
              </w:rPr>
            </w:pPr>
            <w:r w:rsidRPr="00EC33DA">
              <w:rPr>
                <w:rFonts w:ascii="Times New Roman" w:hAnsi="Times New Roman" w:cs="Times New Roman"/>
                <w:sz w:val="24"/>
                <w:szCs w:val="24"/>
              </w:rPr>
              <w:t>Фамилия, имя, отчество, Должность сотрудника</w:t>
            </w:r>
          </w:p>
        </w:tc>
        <w:tc>
          <w:tcPr>
            <w:tcW w:w="1701" w:type="dxa"/>
          </w:tcPr>
          <w:p w:rsidR="004007CC" w:rsidRPr="0020701D" w:rsidRDefault="004007CC" w:rsidP="00C607A6">
            <w:pPr>
              <w:pStyle w:val="ConsPlusNormal"/>
              <w:jc w:val="center"/>
              <w:rPr>
                <w:rFonts w:ascii="Times New Roman" w:hAnsi="Times New Roman" w:cs="Times New Roman"/>
                <w:sz w:val="24"/>
                <w:szCs w:val="24"/>
              </w:rPr>
            </w:pPr>
            <w:r w:rsidRPr="0020701D">
              <w:rPr>
                <w:rFonts w:ascii="Times New Roman" w:hAnsi="Times New Roman" w:cs="Times New Roman"/>
                <w:sz w:val="24"/>
                <w:szCs w:val="24"/>
              </w:rPr>
              <w:t>Логин пользователя</w:t>
            </w:r>
          </w:p>
        </w:tc>
        <w:tc>
          <w:tcPr>
            <w:tcW w:w="2297" w:type="dxa"/>
          </w:tcPr>
          <w:p w:rsidR="004007CC" w:rsidRPr="0020701D" w:rsidRDefault="004007CC" w:rsidP="00C607A6">
            <w:pPr>
              <w:pStyle w:val="ConsPlusNormal"/>
              <w:jc w:val="center"/>
              <w:rPr>
                <w:rFonts w:ascii="Times New Roman" w:hAnsi="Times New Roman" w:cs="Times New Roman"/>
                <w:sz w:val="24"/>
                <w:szCs w:val="24"/>
              </w:rPr>
            </w:pPr>
            <w:r w:rsidRPr="0020701D">
              <w:rPr>
                <w:rFonts w:ascii="Times New Roman" w:hAnsi="Times New Roman" w:cs="Times New Roman"/>
                <w:sz w:val="24"/>
                <w:szCs w:val="24"/>
                <w:lang w:eastAsia="en-US"/>
              </w:rPr>
              <w:t>Адрес электронной почты</w:t>
            </w:r>
          </w:p>
        </w:tc>
        <w:tc>
          <w:tcPr>
            <w:tcW w:w="2126" w:type="dxa"/>
          </w:tcPr>
          <w:p w:rsidR="004007CC" w:rsidRPr="0020701D" w:rsidRDefault="004007CC" w:rsidP="00C607A6">
            <w:pPr>
              <w:pStyle w:val="ConsPlusNormal"/>
              <w:jc w:val="center"/>
              <w:rPr>
                <w:rFonts w:ascii="Times New Roman" w:hAnsi="Times New Roman" w:cs="Times New Roman"/>
                <w:sz w:val="24"/>
                <w:szCs w:val="24"/>
                <w:lang w:eastAsia="en-US"/>
              </w:rPr>
            </w:pPr>
            <w:r w:rsidRPr="0020701D">
              <w:rPr>
                <w:rFonts w:ascii="Times New Roman" w:hAnsi="Times New Roman" w:cs="Times New Roman"/>
                <w:sz w:val="24"/>
                <w:szCs w:val="24"/>
                <w:lang w:eastAsia="en-US"/>
              </w:rPr>
              <w:t>Контактный телефон</w:t>
            </w:r>
          </w:p>
        </w:tc>
      </w:tr>
      <w:tr w:rsidR="0020701D" w:rsidRPr="00A64E42" w:rsidTr="00EC33DA">
        <w:trPr>
          <w:trHeight w:val="305"/>
        </w:trPr>
        <w:tc>
          <w:tcPr>
            <w:tcW w:w="2235" w:type="dxa"/>
            <w:vMerge w:val="restart"/>
          </w:tcPr>
          <w:p w:rsidR="0020701D" w:rsidRPr="0020701D" w:rsidRDefault="0020701D" w:rsidP="00C607A6">
            <w:pPr>
              <w:pStyle w:val="ConsPlusNormal"/>
              <w:jc w:val="center"/>
              <w:rPr>
                <w:rFonts w:ascii="Times New Roman" w:hAnsi="Times New Roman" w:cs="Times New Roman"/>
                <w:sz w:val="24"/>
                <w:szCs w:val="24"/>
              </w:rPr>
            </w:pPr>
            <w:r w:rsidRPr="0020701D">
              <w:rPr>
                <w:rFonts w:ascii="Times New Roman" w:hAnsi="Times New Roman" w:cs="Times New Roman"/>
                <w:sz w:val="24"/>
                <w:szCs w:val="24"/>
              </w:rPr>
              <w:t>Муниципальное образование «Дорогобужский район» Смоленской области</w:t>
            </w:r>
          </w:p>
        </w:tc>
        <w:tc>
          <w:tcPr>
            <w:tcW w:w="2551" w:type="dxa"/>
          </w:tcPr>
          <w:p w:rsidR="0020701D" w:rsidRPr="0020701D" w:rsidRDefault="006E146C" w:rsidP="00C607A6">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«Дорогобужский район» Смоленской области</w:t>
            </w:r>
          </w:p>
        </w:tc>
        <w:tc>
          <w:tcPr>
            <w:tcW w:w="3969" w:type="dxa"/>
          </w:tcPr>
          <w:p w:rsidR="00EC33DA" w:rsidRPr="00EC33DA" w:rsidRDefault="00EC33DA" w:rsidP="00EC33DA">
            <w:pPr>
              <w:jc w:val="both"/>
              <w:rPr>
                <w:rFonts w:ascii="Times New Roman" w:eastAsia="Times New Roman" w:hAnsi="Times New Roman" w:cs="Times New Roman"/>
                <w:sz w:val="24"/>
                <w:szCs w:val="24"/>
                <w:lang w:eastAsia="ru-RU"/>
              </w:rPr>
            </w:pPr>
            <w:r w:rsidRPr="00EC33DA">
              <w:rPr>
                <w:rFonts w:ascii="Times New Roman" w:eastAsia="Times New Roman" w:hAnsi="Times New Roman" w:cs="Times New Roman"/>
                <w:sz w:val="24"/>
                <w:szCs w:val="24"/>
                <w:lang w:eastAsia="ru-RU"/>
              </w:rPr>
              <w:t>Масютина Вера Николавена</w:t>
            </w:r>
            <w:r>
              <w:rPr>
                <w:rFonts w:ascii="Times New Roman" w:eastAsia="Times New Roman" w:hAnsi="Times New Roman" w:cs="Times New Roman"/>
                <w:sz w:val="24"/>
                <w:szCs w:val="24"/>
                <w:lang w:eastAsia="ru-RU"/>
              </w:rPr>
              <w:t xml:space="preserve"> </w:t>
            </w:r>
            <w:r w:rsidRPr="00EC33DA">
              <w:rPr>
                <w:rFonts w:ascii="Times New Roman" w:eastAsia="Times New Roman" w:hAnsi="Times New Roman" w:cs="Times New Roman"/>
                <w:sz w:val="24"/>
                <w:szCs w:val="24"/>
                <w:lang w:eastAsia="ru-RU"/>
              </w:rPr>
              <w:t>Виноградова Татьяна Анатольевна</w:t>
            </w:r>
            <w:r>
              <w:rPr>
                <w:rFonts w:ascii="Times New Roman" w:eastAsia="Times New Roman" w:hAnsi="Times New Roman" w:cs="Times New Roman"/>
                <w:sz w:val="24"/>
                <w:szCs w:val="24"/>
                <w:lang w:eastAsia="ru-RU"/>
              </w:rPr>
              <w:t xml:space="preserve">                         </w:t>
            </w:r>
            <w:r w:rsidRPr="00EC33DA">
              <w:rPr>
                <w:rFonts w:ascii="Times New Roman" w:eastAsia="Times New Roman" w:hAnsi="Times New Roman" w:cs="Times New Roman"/>
                <w:sz w:val="24"/>
                <w:szCs w:val="24"/>
                <w:lang w:eastAsia="ru-RU"/>
              </w:rPr>
              <w:t>Лобанова Татьяна Ивановна</w:t>
            </w:r>
            <w:r>
              <w:rPr>
                <w:rFonts w:ascii="Times New Roman" w:eastAsia="Times New Roman" w:hAnsi="Times New Roman" w:cs="Times New Roman"/>
                <w:sz w:val="24"/>
                <w:szCs w:val="24"/>
                <w:lang w:eastAsia="ru-RU"/>
              </w:rPr>
              <w:t xml:space="preserve"> </w:t>
            </w:r>
            <w:r w:rsidRPr="00EC33DA">
              <w:rPr>
                <w:rFonts w:ascii="Times New Roman" w:eastAsia="Times New Roman" w:hAnsi="Times New Roman" w:cs="Times New Roman"/>
                <w:sz w:val="24"/>
                <w:szCs w:val="24"/>
                <w:lang w:eastAsia="ru-RU"/>
              </w:rPr>
              <w:t>Бабурова Зоя Николаевна  Менеджер</w:t>
            </w:r>
            <w:r>
              <w:rPr>
                <w:rFonts w:ascii="Times New Roman" w:eastAsia="Times New Roman" w:hAnsi="Times New Roman" w:cs="Times New Roman"/>
                <w:sz w:val="24"/>
                <w:szCs w:val="24"/>
                <w:lang w:eastAsia="ru-RU"/>
              </w:rPr>
              <w:t xml:space="preserve">Е </w:t>
            </w:r>
            <w:r w:rsidRPr="00EC33DA">
              <w:rPr>
                <w:rFonts w:ascii="Times New Roman" w:eastAsia="Times New Roman" w:hAnsi="Times New Roman" w:cs="Times New Roman"/>
                <w:sz w:val="24"/>
                <w:szCs w:val="24"/>
                <w:lang w:eastAsia="ru-RU"/>
              </w:rPr>
              <w:t xml:space="preserve">ДДС МО «Дорогобужский район» Смоленской области        </w:t>
            </w:r>
          </w:p>
        </w:tc>
        <w:tc>
          <w:tcPr>
            <w:tcW w:w="1701" w:type="dxa"/>
          </w:tcPr>
          <w:p w:rsidR="0020701D" w:rsidRPr="0020701D" w:rsidRDefault="00825440" w:rsidP="00C607A6">
            <w:pPr>
              <w:pStyle w:val="ConsPlusNormal"/>
              <w:jc w:val="center"/>
              <w:rPr>
                <w:rFonts w:ascii="Times New Roman" w:hAnsi="Times New Roman" w:cs="Times New Roman"/>
                <w:sz w:val="24"/>
                <w:szCs w:val="24"/>
              </w:rPr>
            </w:pPr>
            <w:hyperlink r:id="rId11" w:history="1">
              <w:r w:rsidR="006E146C" w:rsidRPr="0020701D">
                <w:rPr>
                  <w:rFonts w:ascii="Times New Roman" w:hAnsi="Times New Roman" w:cs="Times New Roman"/>
                  <w:sz w:val="24"/>
                  <w:szCs w:val="24"/>
                </w:rPr>
                <w:t>edds-dorogobuzh-67@yandex.ru</w:t>
              </w:r>
            </w:hyperlink>
          </w:p>
        </w:tc>
        <w:tc>
          <w:tcPr>
            <w:tcW w:w="2297" w:type="dxa"/>
          </w:tcPr>
          <w:p w:rsidR="0020701D" w:rsidRPr="0020701D" w:rsidRDefault="00825440" w:rsidP="00C607A6">
            <w:pPr>
              <w:pStyle w:val="ConsPlusNormal"/>
              <w:jc w:val="center"/>
              <w:rPr>
                <w:rFonts w:ascii="Times New Roman" w:hAnsi="Times New Roman" w:cs="Times New Roman"/>
                <w:sz w:val="24"/>
                <w:szCs w:val="24"/>
              </w:rPr>
            </w:pPr>
            <w:hyperlink r:id="rId12" w:history="1">
              <w:r w:rsidR="0020701D" w:rsidRPr="0020701D">
                <w:rPr>
                  <w:rFonts w:ascii="Times New Roman" w:hAnsi="Times New Roman" w:cs="Times New Roman"/>
                  <w:sz w:val="24"/>
                  <w:szCs w:val="24"/>
                </w:rPr>
                <w:t>edds-dorogobuzh-67@yandex.ru</w:t>
              </w:r>
            </w:hyperlink>
          </w:p>
        </w:tc>
        <w:tc>
          <w:tcPr>
            <w:tcW w:w="2126" w:type="dxa"/>
          </w:tcPr>
          <w:p w:rsidR="0020701D" w:rsidRPr="0020701D" w:rsidRDefault="0020701D" w:rsidP="00C607A6">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8(48144)</w:t>
            </w:r>
            <w:r>
              <w:rPr>
                <w:sz w:val="28"/>
                <w:szCs w:val="28"/>
              </w:rPr>
              <w:t xml:space="preserve"> </w:t>
            </w:r>
            <w:r w:rsidRPr="0020701D">
              <w:rPr>
                <w:rFonts w:ascii="Times New Roman" w:hAnsi="Times New Roman" w:cs="Times New Roman"/>
                <w:sz w:val="24"/>
                <w:szCs w:val="24"/>
                <w:lang w:val="en-US"/>
              </w:rPr>
              <w:t>4-28-02</w:t>
            </w:r>
          </w:p>
        </w:tc>
      </w:tr>
      <w:tr w:rsidR="0020701D" w:rsidRPr="00A64E42" w:rsidTr="00EC33DA">
        <w:trPr>
          <w:trHeight w:val="305"/>
        </w:trPr>
        <w:tc>
          <w:tcPr>
            <w:tcW w:w="2235" w:type="dxa"/>
            <w:vMerge/>
          </w:tcPr>
          <w:p w:rsidR="0020701D" w:rsidRPr="0020701D" w:rsidRDefault="0020701D" w:rsidP="00C607A6">
            <w:pPr>
              <w:pStyle w:val="ConsPlusNormal"/>
              <w:jc w:val="center"/>
              <w:rPr>
                <w:rFonts w:ascii="Times New Roman" w:hAnsi="Times New Roman" w:cs="Times New Roman"/>
                <w:sz w:val="24"/>
                <w:szCs w:val="24"/>
              </w:rPr>
            </w:pPr>
          </w:p>
        </w:tc>
        <w:tc>
          <w:tcPr>
            <w:tcW w:w="2551" w:type="dxa"/>
          </w:tcPr>
          <w:p w:rsidR="0020701D" w:rsidRPr="0020701D" w:rsidRDefault="00EC33DA" w:rsidP="00C607A6">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«Дорогобужский район» Смоленской области</w:t>
            </w:r>
          </w:p>
        </w:tc>
        <w:tc>
          <w:tcPr>
            <w:tcW w:w="3969" w:type="dxa"/>
          </w:tcPr>
          <w:p w:rsidR="0020701D" w:rsidRPr="001B1F67" w:rsidRDefault="001B1F67" w:rsidP="00EC33D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Прокопенко Олеся Александровна ведущий специалист отдела по жилищно-коммунальному хозяйству </w:t>
            </w:r>
            <w:r w:rsidR="00EC33DA">
              <w:rPr>
                <w:rFonts w:ascii="Times New Roman" w:hAnsi="Times New Roman" w:cs="Times New Roman"/>
                <w:sz w:val="24"/>
                <w:szCs w:val="24"/>
              </w:rPr>
              <w:t>к</w:t>
            </w:r>
            <w:r>
              <w:rPr>
                <w:rFonts w:ascii="Times New Roman" w:hAnsi="Times New Roman" w:cs="Times New Roman"/>
                <w:sz w:val="24"/>
                <w:szCs w:val="24"/>
              </w:rPr>
              <w:t>омитета по жилищно-коммунальному хозяйству, архитектуре и градостроительству Администрации муни</w:t>
            </w:r>
            <w:r w:rsidR="00EC33DA">
              <w:rPr>
                <w:rFonts w:ascii="Times New Roman" w:hAnsi="Times New Roman" w:cs="Times New Roman"/>
                <w:sz w:val="24"/>
                <w:szCs w:val="24"/>
              </w:rPr>
              <w:t>ципального образования «Дорогобужский район» Смоленской области</w:t>
            </w:r>
          </w:p>
        </w:tc>
        <w:tc>
          <w:tcPr>
            <w:tcW w:w="1701" w:type="dxa"/>
          </w:tcPr>
          <w:p w:rsidR="0020701D" w:rsidRPr="0020701D" w:rsidRDefault="001B1F67" w:rsidP="00C607A6">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dorgp@mail.ru</w:t>
            </w:r>
          </w:p>
        </w:tc>
        <w:tc>
          <w:tcPr>
            <w:tcW w:w="2297" w:type="dxa"/>
          </w:tcPr>
          <w:p w:rsidR="0020701D" w:rsidRPr="0020701D" w:rsidRDefault="0020701D" w:rsidP="00C607A6">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dorgp@mail.ru</w:t>
            </w:r>
          </w:p>
        </w:tc>
        <w:tc>
          <w:tcPr>
            <w:tcW w:w="2126" w:type="dxa"/>
          </w:tcPr>
          <w:p w:rsidR="0020701D" w:rsidRPr="0020701D" w:rsidRDefault="0020701D" w:rsidP="00C607A6">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8(48144)4-16-67</w:t>
            </w:r>
          </w:p>
        </w:tc>
      </w:tr>
    </w:tbl>
    <w:p w:rsidR="00E71F01" w:rsidRPr="00A64E42" w:rsidRDefault="00E71F01" w:rsidP="00366C51">
      <w:pPr>
        <w:pStyle w:val="a3"/>
        <w:autoSpaceDE w:val="0"/>
        <w:autoSpaceDN w:val="0"/>
        <w:adjustRightInd w:val="0"/>
        <w:spacing w:after="0" w:line="240" w:lineRule="auto"/>
        <w:rPr>
          <w:rFonts w:ascii="Times New Roman" w:hAnsi="Times New Roman" w:cs="Times New Roman"/>
          <w:color w:val="FF0000"/>
        </w:rPr>
      </w:pPr>
    </w:p>
    <w:p w:rsidR="004007CC" w:rsidRPr="00D14F2B" w:rsidRDefault="00366C51" w:rsidP="00366C51">
      <w:pPr>
        <w:pStyle w:val="a3"/>
        <w:autoSpaceDE w:val="0"/>
        <w:autoSpaceDN w:val="0"/>
        <w:adjustRightInd w:val="0"/>
        <w:spacing w:after="0" w:line="240" w:lineRule="auto"/>
        <w:rPr>
          <w:rFonts w:ascii="Times New Roman" w:hAnsi="Times New Roman" w:cs="Times New Roman"/>
        </w:rPr>
        <w:sectPr w:rsidR="004007CC" w:rsidRPr="00D14F2B" w:rsidSect="00C607A6">
          <w:pgSz w:w="16838" w:h="11906" w:orient="landscape"/>
          <w:pgMar w:top="1701" w:right="1134" w:bottom="851" w:left="1134" w:header="709" w:footer="709" w:gutter="0"/>
          <w:cols w:space="708"/>
          <w:docGrid w:linePitch="360"/>
        </w:sectPr>
      </w:pPr>
      <w:r w:rsidRPr="00D14F2B">
        <w:rPr>
          <w:rFonts w:ascii="Times New Roman" w:hAnsi="Times New Roman" w:cs="Times New Roman"/>
        </w:rPr>
        <w:t xml:space="preserve">*Заполняется в случае делегирования Оператором субъекта РФ полномочий по вводу данных в Систему МКА ЖКХ  </w:t>
      </w:r>
      <w:r w:rsidR="00910871" w:rsidRPr="00D14F2B">
        <w:rPr>
          <w:rFonts w:ascii="Times New Roman" w:hAnsi="Times New Roman" w:cs="Times New Roman"/>
        </w:rPr>
        <w:t xml:space="preserve"> Операторам поставщика данных</w:t>
      </w:r>
    </w:p>
    <w:p w:rsidR="004007CC" w:rsidRPr="00D14F2B" w:rsidRDefault="004007CC" w:rsidP="00C607A6">
      <w:pPr>
        <w:spacing w:after="0" w:line="240" w:lineRule="auto"/>
        <w:ind w:left="4111"/>
        <w:jc w:val="right"/>
        <w:rPr>
          <w:rFonts w:ascii="Times New Roman" w:hAnsi="Times New Roman" w:cs="Times New Roman"/>
          <w:sz w:val="28"/>
          <w:szCs w:val="28"/>
        </w:rPr>
      </w:pPr>
      <w:r w:rsidRPr="00D14F2B">
        <w:rPr>
          <w:rFonts w:ascii="Times New Roman" w:hAnsi="Times New Roman" w:cs="Times New Roman"/>
          <w:sz w:val="28"/>
          <w:szCs w:val="28"/>
        </w:rPr>
        <w:lastRenderedPageBreak/>
        <w:t>Приложение № 4</w:t>
      </w:r>
    </w:p>
    <w:p w:rsidR="004007CC" w:rsidRPr="00D14F2B" w:rsidRDefault="004007CC" w:rsidP="004007CC">
      <w:pPr>
        <w:pStyle w:val="ConsPlusNormal"/>
        <w:jc w:val="center"/>
        <w:rPr>
          <w:rFonts w:ascii="Times New Roman" w:hAnsi="Times New Roman" w:cs="Times New Roman"/>
          <w:sz w:val="28"/>
          <w:szCs w:val="28"/>
        </w:rPr>
      </w:pPr>
    </w:p>
    <w:p w:rsidR="004007CC" w:rsidRPr="00D14F2B" w:rsidRDefault="004007CC" w:rsidP="004007CC">
      <w:pPr>
        <w:pStyle w:val="ConsPlusNormal"/>
        <w:jc w:val="center"/>
        <w:rPr>
          <w:rFonts w:ascii="Times New Roman" w:hAnsi="Times New Roman" w:cs="Times New Roman"/>
          <w:sz w:val="28"/>
          <w:szCs w:val="28"/>
        </w:rPr>
      </w:pPr>
    </w:p>
    <w:p w:rsidR="004007CC" w:rsidRPr="00D14F2B" w:rsidRDefault="004007CC" w:rsidP="00A71FB5">
      <w:pPr>
        <w:pStyle w:val="ConsPlusNormal"/>
        <w:jc w:val="right"/>
        <w:rPr>
          <w:rFonts w:ascii="Times New Roman" w:hAnsi="Times New Roman" w:cs="Times New Roman"/>
          <w:sz w:val="28"/>
          <w:szCs w:val="28"/>
        </w:rPr>
      </w:pPr>
      <w:r w:rsidRPr="00D14F2B">
        <w:rPr>
          <w:rFonts w:ascii="Times New Roman" w:hAnsi="Times New Roman" w:cs="Times New Roman"/>
          <w:sz w:val="28"/>
          <w:szCs w:val="28"/>
        </w:rPr>
        <w:t>Таблица 1</w:t>
      </w:r>
    </w:p>
    <w:p w:rsidR="004007CC" w:rsidRPr="00D14F2B" w:rsidRDefault="004007CC" w:rsidP="004007CC">
      <w:pPr>
        <w:pStyle w:val="ConsPlusNormal"/>
        <w:jc w:val="center"/>
        <w:rPr>
          <w:rFonts w:ascii="Times New Roman" w:hAnsi="Times New Roman" w:cs="Times New Roman"/>
          <w:sz w:val="28"/>
          <w:szCs w:val="28"/>
        </w:rPr>
      </w:pPr>
    </w:p>
    <w:p w:rsidR="004007CC" w:rsidRPr="00D14F2B" w:rsidRDefault="004007CC" w:rsidP="004007CC">
      <w:pPr>
        <w:pStyle w:val="ConsPlusNormal"/>
        <w:jc w:val="center"/>
        <w:rPr>
          <w:rFonts w:ascii="Times New Roman" w:hAnsi="Times New Roman" w:cs="Times New Roman"/>
          <w:b/>
          <w:sz w:val="28"/>
          <w:szCs w:val="28"/>
        </w:rPr>
      </w:pPr>
      <w:r w:rsidRPr="00D14F2B">
        <w:rPr>
          <w:rFonts w:ascii="Times New Roman" w:hAnsi="Times New Roman" w:cs="Times New Roman"/>
          <w:b/>
          <w:sz w:val="28"/>
          <w:szCs w:val="28"/>
        </w:rPr>
        <w:t xml:space="preserve">Карточка события на объекте жилищно-коммунального хозяйства </w:t>
      </w:r>
    </w:p>
    <w:p w:rsidR="004007CC" w:rsidRPr="00D14F2B" w:rsidRDefault="004007CC" w:rsidP="004007CC">
      <w:pPr>
        <w:pStyle w:val="ConsPlusNormal"/>
        <w:jc w:val="center"/>
        <w:rPr>
          <w:rFonts w:ascii="Times New Roman" w:hAnsi="Times New Roman" w:cs="Times New Roman"/>
          <w:sz w:val="28"/>
          <w:szCs w:val="28"/>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
        <w:gridCol w:w="7702"/>
        <w:gridCol w:w="1297"/>
      </w:tblGrid>
      <w:tr w:rsidR="004007CC" w:rsidRPr="00D14F2B" w:rsidTr="00C607A6">
        <w:trPr>
          <w:trHeight w:val="638"/>
        </w:trPr>
        <w:tc>
          <w:tcPr>
            <w:tcW w:w="438" w:type="dxa"/>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c>
          <w:tcPr>
            <w:tcW w:w="7702" w:type="dxa"/>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Категория сведений</w:t>
            </w:r>
          </w:p>
        </w:tc>
        <w:tc>
          <w:tcPr>
            <w:tcW w:w="1297" w:type="dxa"/>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Единицы измерения</w:t>
            </w:r>
          </w:p>
        </w:tc>
      </w:tr>
      <w:tr w:rsidR="004007CC" w:rsidRPr="00D14F2B" w:rsidTr="00C607A6">
        <w:trPr>
          <w:trHeight w:val="309"/>
        </w:trPr>
        <w:tc>
          <w:tcPr>
            <w:tcW w:w="438" w:type="dxa"/>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w:t>
            </w:r>
          </w:p>
        </w:tc>
        <w:tc>
          <w:tcPr>
            <w:tcW w:w="7702" w:type="dxa"/>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Краткое описание события</w:t>
            </w:r>
          </w:p>
        </w:tc>
        <w:tc>
          <w:tcPr>
            <w:tcW w:w="1297" w:type="dxa"/>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C607A6">
        <w:trPr>
          <w:trHeight w:val="309"/>
        </w:trPr>
        <w:tc>
          <w:tcPr>
            <w:tcW w:w="438" w:type="dxa"/>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2</w:t>
            </w:r>
          </w:p>
        </w:tc>
        <w:tc>
          <w:tcPr>
            <w:tcW w:w="7702" w:type="dxa"/>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Сфера ЖКХ</w:t>
            </w:r>
          </w:p>
        </w:tc>
        <w:tc>
          <w:tcPr>
            <w:tcW w:w="1297" w:type="dxa"/>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bl>
    <w:p w:rsidR="004007CC" w:rsidRPr="00D14F2B" w:rsidRDefault="004007CC" w:rsidP="004007CC">
      <w:pPr>
        <w:pStyle w:val="ConsPlusNormal"/>
        <w:ind w:firstLine="709"/>
        <w:jc w:val="both"/>
        <w:rPr>
          <w:rFonts w:ascii="Times New Roman" w:hAnsi="Times New Roman" w:cs="Times New Roman"/>
          <w:sz w:val="24"/>
          <w:szCs w:val="24"/>
        </w:rPr>
      </w:pP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58" w:history="1">
        <w:r w:rsidRPr="00D14F2B">
          <w:rPr>
            <w:rFonts w:ascii="Times New Roman" w:hAnsi="Times New Roman" w:cs="Times New Roman"/>
            <w:sz w:val="28"/>
            <w:szCs w:val="28"/>
          </w:rPr>
          <w:t>графе 1</w:t>
        </w:r>
      </w:hyperlink>
      <w:r w:rsidRPr="00D14F2B">
        <w:rPr>
          <w:rFonts w:ascii="Times New Roman" w:hAnsi="Times New Roman" w:cs="Times New Roman"/>
          <w:sz w:val="28"/>
          <w:szCs w:val="28"/>
        </w:rPr>
        <w:t xml:space="preserve"> таблицы 1 указывается текстовое описание произошедшего события.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61" w:history="1">
        <w:r w:rsidRPr="00D14F2B">
          <w:rPr>
            <w:rFonts w:ascii="Times New Roman" w:hAnsi="Times New Roman" w:cs="Times New Roman"/>
            <w:sz w:val="28"/>
            <w:szCs w:val="28"/>
          </w:rPr>
          <w:t>графе 2</w:t>
        </w:r>
      </w:hyperlink>
      <w:r w:rsidRPr="00D14F2B">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4007CC" w:rsidRPr="00D14F2B" w:rsidRDefault="004007CC" w:rsidP="00A71FB5">
      <w:pPr>
        <w:pStyle w:val="ConsPlusNormal"/>
        <w:rPr>
          <w:rFonts w:ascii="Times New Roman" w:hAnsi="Times New Roman" w:cs="Times New Roman"/>
          <w:sz w:val="16"/>
          <w:szCs w:val="16"/>
        </w:rPr>
      </w:pPr>
    </w:p>
    <w:p w:rsidR="004007CC" w:rsidRPr="00D14F2B" w:rsidRDefault="004007CC" w:rsidP="004007CC">
      <w:pPr>
        <w:pStyle w:val="ConsPlusNormal"/>
        <w:jc w:val="right"/>
        <w:rPr>
          <w:rFonts w:ascii="Times New Roman" w:hAnsi="Times New Roman" w:cs="Times New Roman"/>
          <w:sz w:val="28"/>
          <w:szCs w:val="28"/>
        </w:rPr>
      </w:pPr>
      <w:r w:rsidRPr="00D14F2B">
        <w:rPr>
          <w:rFonts w:ascii="Times New Roman" w:hAnsi="Times New Roman" w:cs="Times New Roman"/>
          <w:sz w:val="28"/>
          <w:szCs w:val="28"/>
        </w:rPr>
        <w:t>Таблица 2</w:t>
      </w:r>
    </w:p>
    <w:p w:rsidR="004007CC" w:rsidRPr="00D14F2B" w:rsidRDefault="004007CC" w:rsidP="004007CC">
      <w:pPr>
        <w:pStyle w:val="ConsPlusNormal"/>
        <w:jc w:val="center"/>
        <w:rPr>
          <w:rFonts w:ascii="Times New Roman" w:hAnsi="Times New Roman" w:cs="Times New Roman"/>
          <w:sz w:val="16"/>
          <w:szCs w:val="16"/>
        </w:rPr>
      </w:pPr>
    </w:p>
    <w:p w:rsidR="004007CC" w:rsidRPr="00D14F2B" w:rsidRDefault="004007CC" w:rsidP="004007CC">
      <w:pPr>
        <w:pStyle w:val="ConsPlusNormal"/>
        <w:jc w:val="center"/>
        <w:rPr>
          <w:rFonts w:ascii="Times New Roman" w:hAnsi="Times New Roman" w:cs="Times New Roman"/>
          <w:b/>
          <w:sz w:val="28"/>
          <w:szCs w:val="28"/>
        </w:rPr>
      </w:pPr>
      <w:bookmarkStart w:id="0" w:name="P1446"/>
      <w:bookmarkEnd w:id="0"/>
      <w:r w:rsidRPr="00D14F2B">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4007CC" w:rsidRPr="00D14F2B"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8"/>
        <w:gridCol w:w="3840"/>
        <w:gridCol w:w="4503"/>
        <w:gridCol w:w="1367"/>
      </w:tblGrid>
      <w:tr w:rsidR="004007CC" w:rsidRPr="00D14F2B" w:rsidTr="005D0B39">
        <w:tc>
          <w:tcPr>
            <w:tcW w:w="299" w:type="pct"/>
          </w:tcPr>
          <w:p w:rsidR="004007CC" w:rsidRPr="00D14F2B" w:rsidRDefault="004007CC" w:rsidP="005D0B39">
            <w:pPr>
              <w:pStyle w:val="ConsPlusNormal"/>
              <w:tabs>
                <w:tab w:val="left" w:pos="923"/>
              </w:tabs>
              <w:jc w:val="center"/>
              <w:rPr>
                <w:rFonts w:ascii="Times New Roman" w:hAnsi="Times New Roman" w:cs="Times New Roman"/>
                <w:sz w:val="24"/>
                <w:szCs w:val="24"/>
              </w:rPr>
            </w:pPr>
            <w:r w:rsidRPr="00D14F2B">
              <w:rPr>
                <w:rFonts w:ascii="Times New Roman" w:hAnsi="Times New Roman" w:cs="Times New Roman"/>
                <w:sz w:val="24"/>
                <w:szCs w:val="24"/>
              </w:rPr>
              <w:t>№</w:t>
            </w:r>
          </w:p>
        </w:tc>
        <w:tc>
          <w:tcPr>
            <w:tcW w:w="4039" w:type="pct"/>
            <w:gridSpan w:val="2"/>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Категория сведений</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Единицы измерения</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1" w:name="P1458"/>
            <w:bookmarkStart w:id="2" w:name="P1464"/>
            <w:bookmarkEnd w:id="1"/>
            <w:bookmarkEnd w:id="2"/>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Дата и местное время возникновения события</w:t>
            </w:r>
            <w:r w:rsidRPr="00D14F2B">
              <w:rPr>
                <w:rFonts w:ascii="Times New Roman" w:hAnsi="Times New Roman" w:cs="Times New Roman"/>
                <w:sz w:val="24"/>
                <w:szCs w:val="24"/>
              </w:rPr>
              <w:br/>
              <w:t>(с автоматическим указанием московского времени)</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3" w:name="P1467"/>
            <w:bookmarkEnd w:id="3"/>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Описание объекта, на котором произошло событие</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4" w:name="P1470"/>
            <w:bookmarkEnd w:id="4"/>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Адрес местоположения объекта</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5" w:name="P1473"/>
            <w:bookmarkEnd w:id="5"/>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Координаты места события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Является ли событие плановым отключением (ограничением)</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да/нет</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Срок планового отключения (ограничения)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6" w:name="P1477"/>
            <w:bookmarkEnd w:id="6"/>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Статус события (справочник: авария/инцидент)</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погибших в результате аварии</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пострадавших в результате аварии</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7" w:name="P1480"/>
            <w:bookmarkEnd w:id="7"/>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 xml:space="preserve">Погодные условия в месте аварии или инцидента </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42"/>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8" w:name="P1483"/>
            <w:bookmarkEnd w:id="8"/>
          </w:p>
        </w:tc>
        <w:tc>
          <w:tcPr>
            <w:tcW w:w="1859" w:type="pct"/>
            <w:vMerge w:val="restart"/>
          </w:tcPr>
          <w:p w:rsidR="004007CC" w:rsidRPr="00D14F2B" w:rsidRDefault="004007CC" w:rsidP="005D0B39">
            <w:pPr>
              <w:pStyle w:val="ConsPlusNormal"/>
              <w:rPr>
                <w:rFonts w:ascii="Times New Roman" w:hAnsi="Times New Roman" w:cs="Times New Roman"/>
                <w:sz w:val="24"/>
                <w:szCs w:val="24"/>
              </w:rPr>
            </w:pPr>
          </w:p>
          <w:p w:rsidR="004007CC" w:rsidRPr="00D14F2B" w:rsidRDefault="004007CC" w:rsidP="005D0B39">
            <w:pPr>
              <w:tabs>
                <w:tab w:val="left" w:pos="980"/>
              </w:tabs>
              <w:spacing w:after="0" w:line="240" w:lineRule="auto"/>
              <w:rPr>
                <w:rFonts w:ascii="Times New Roman" w:hAnsi="Times New Roman" w:cs="Times New Roman"/>
                <w:sz w:val="24"/>
                <w:szCs w:val="24"/>
                <w:lang w:eastAsia="ru-RU"/>
              </w:rPr>
            </w:pPr>
            <w:r w:rsidRPr="00D14F2B">
              <w:rPr>
                <w:rFonts w:ascii="Times New Roman" w:hAnsi="Times New Roman" w:cs="Times New Roman"/>
                <w:sz w:val="24"/>
                <w:szCs w:val="24"/>
                <w:lang w:eastAsia="ru-RU"/>
              </w:rPr>
              <w:t xml:space="preserve">Сведения об объеме </w:t>
            </w:r>
            <w:r w:rsidRPr="00D14F2B">
              <w:rPr>
                <w:rFonts w:ascii="Times New Roman" w:hAnsi="Times New Roman" w:cs="Times New Roman"/>
                <w:b/>
                <w:sz w:val="24"/>
                <w:szCs w:val="24"/>
                <w:lang w:eastAsia="ru-RU"/>
              </w:rPr>
              <w:t>частичного</w:t>
            </w:r>
            <w:r w:rsidRPr="00D14F2B">
              <w:rPr>
                <w:rFonts w:ascii="Times New Roman" w:hAnsi="Times New Roman" w:cs="Times New Roman"/>
                <w:sz w:val="24"/>
                <w:szCs w:val="24"/>
                <w:lang w:eastAsia="ru-RU"/>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Факт частичного ограничения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да/нет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населенных пунктов, полностью подпавших под частичное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tabs>
                <w:tab w:val="left" w:pos="1090"/>
              </w:tabs>
              <w:rPr>
                <w:rFonts w:ascii="Times New Roman" w:hAnsi="Times New Roman" w:cs="Times New Roman"/>
                <w:sz w:val="24"/>
                <w:szCs w:val="24"/>
              </w:rPr>
            </w:pPr>
            <w:r w:rsidRPr="00D14F2B">
              <w:rPr>
                <w:rFonts w:ascii="Times New Roman" w:hAnsi="Times New Roman" w:cs="Times New Roman"/>
                <w:sz w:val="24"/>
                <w:szCs w:val="24"/>
              </w:rPr>
              <w:t>Перечень объектов, относящихся к первой категории потребителей, подпавших под частичное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объектов социальной инфраструктуры, подпавших под частичное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многоквартирных домов</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жителей в многоквартирных домах</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индивидуальных домовладений</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жителей индивидуальных домовладений</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9" w:name="P1486"/>
            <w:bookmarkEnd w:id="9"/>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иных объектов, подпавших под частичное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42"/>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D14F2B" w:rsidRDefault="004007CC" w:rsidP="005D0B39">
            <w:pPr>
              <w:pStyle w:val="ConsPlusNormal"/>
              <w:rPr>
                <w:rFonts w:ascii="Times New Roman" w:hAnsi="Times New Roman" w:cs="Times New Roman"/>
                <w:sz w:val="24"/>
                <w:szCs w:val="24"/>
              </w:rPr>
            </w:pPr>
          </w:p>
          <w:p w:rsidR="004007CC" w:rsidRPr="00D14F2B" w:rsidRDefault="004007CC" w:rsidP="005D0B39">
            <w:pPr>
              <w:tabs>
                <w:tab w:val="left" w:pos="980"/>
              </w:tabs>
              <w:spacing w:after="0" w:line="240" w:lineRule="auto"/>
              <w:rPr>
                <w:rFonts w:ascii="Times New Roman" w:hAnsi="Times New Roman" w:cs="Times New Roman"/>
                <w:sz w:val="24"/>
                <w:szCs w:val="24"/>
                <w:lang w:eastAsia="ru-RU"/>
              </w:rPr>
            </w:pPr>
            <w:r w:rsidRPr="00D14F2B">
              <w:rPr>
                <w:rFonts w:ascii="Times New Roman" w:hAnsi="Times New Roman" w:cs="Times New Roman"/>
                <w:sz w:val="24"/>
                <w:szCs w:val="24"/>
                <w:lang w:eastAsia="ru-RU"/>
              </w:rPr>
              <w:t xml:space="preserve">Сведения об объеме </w:t>
            </w:r>
            <w:r w:rsidRPr="00D14F2B">
              <w:rPr>
                <w:rFonts w:ascii="Times New Roman" w:hAnsi="Times New Roman" w:cs="Times New Roman"/>
                <w:b/>
                <w:sz w:val="24"/>
                <w:szCs w:val="24"/>
                <w:lang w:eastAsia="ru-RU"/>
              </w:rPr>
              <w:t>полного</w:t>
            </w:r>
            <w:r w:rsidRPr="00D14F2B">
              <w:rPr>
                <w:rFonts w:ascii="Times New Roman" w:hAnsi="Times New Roman" w:cs="Times New Roman"/>
                <w:sz w:val="24"/>
                <w:szCs w:val="24"/>
                <w:lang w:eastAsia="ru-RU"/>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Факт полного ограничения ресурсоснабжения</w:t>
            </w:r>
          </w:p>
        </w:tc>
        <w:tc>
          <w:tcPr>
            <w:tcW w:w="662" w:type="pct"/>
          </w:tcPr>
          <w:p w:rsidR="004007CC" w:rsidRPr="00D14F2B" w:rsidRDefault="004007CC" w:rsidP="005D0B39">
            <w:pPr>
              <w:pStyle w:val="ConsPlusNormal"/>
              <w:tabs>
                <w:tab w:val="left" w:pos="410"/>
                <w:tab w:val="center" w:pos="561"/>
              </w:tabs>
              <w:jc w:val="center"/>
              <w:rPr>
                <w:rFonts w:ascii="Times New Roman" w:hAnsi="Times New Roman" w:cs="Times New Roman"/>
                <w:sz w:val="24"/>
                <w:szCs w:val="24"/>
              </w:rPr>
            </w:pPr>
            <w:r w:rsidRPr="00D14F2B">
              <w:rPr>
                <w:rFonts w:ascii="Times New Roman" w:hAnsi="Times New Roman" w:cs="Times New Roman"/>
                <w:sz w:val="24"/>
                <w:szCs w:val="24"/>
              </w:rPr>
              <w:t>да/нет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населенных пунктов, полностью подпавших под полное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полное ограничение ресурсоснабжения</w:t>
            </w:r>
          </w:p>
          <w:p w:rsidR="005D0B39" w:rsidRPr="00D14F2B" w:rsidRDefault="005D0B39" w:rsidP="005D0B39">
            <w:pPr>
              <w:pStyle w:val="ConsPlusNormal"/>
              <w:rPr>
                <w:rFonts w:ascii="Times New Roman" w:hAnsi="Times New Roman" w:cs="Times New Roman"/>
                <w:sz w:val="24"/>
                <w:szCs w:val="24"/>
              </w:rPr>
            </w:pP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объектов социальной инфраструктуры, подпавших под полное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многоквартирных домов</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жителей в многоквартирных домах</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индивидуальных домовладений</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жителей индивидуальных домовладений</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иных объектов, подпавших под полное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D14F2B" w:rsidRDefault="004007CC" w:rsidP="005D0B39">
            <w:pPr>
              <w:pStyle w:val="ConsPlusNormal"/>
              <w:rPr>
                <w:rFonts w:ascii="Times New Roman" w:hAnsi="Times New Roman" w:cs="Times New Roman"/>
                <w:sz w:val="24"/>
                <w:szCs w:val="24"/>
              </w:rPr>
            </w:pPr>
          </w:p>
          <w:p w:rsidR="004007CC" w:rsidRPr="00D14F2B" w:rsidRDefault="004007CC" w:rsidP="005D0B39">
            <w:pPr>
              <w:tabs>
                <w:tab w:val="left" w:pos="980"/>
              </w:tabs>
              <w:spacing w:after="0" w:line="240" w:lineRule="auto"/>
              <w:rPr>
                <w:rFonts w:ascii="Times New Roman" w:hAnsi="Times New Roman" w:cs="Times New Roman"/>
                <w:sz w:val="24"/>
                <w:szCs w:val="24"/>
              </w:rPr>
            </w:pPr>
            <w:r w:rsidRPr="00D14F2B">
              <w:rPr>
                <w:rFonts w:ascii="Times New Roman" w:hAnsi="Times New Roman" w:cs="Times New Roman"/>
                <w:sz w:val="24"/>
                <w:szCs w:val="24"/>
                <w:lang w:eastAsia="ru-RU"/>
              </w:rPr>
              <w:t>Сведения о связанных ограничениях, вызванных аварией или инцидентом</w:t>
            </w: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Факт связанных ограничений</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да/нет</w:t>
            </w:r>
          </w:p>
        </w:tc>
      </w:tr>
      <w:tr w:rsidR="004007CC" w:rsidRPr="00D14F2B" w:rsidTr="005D0B39">
        <w:trPr>
          <w:trHeight w:val="42"/>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tabs>
                <w:tab w:val="left" w:pos="980"/>
              </w:tabs>
              <w:spacing w:after="0" w:line="240" w:lineRule="auto"/>
              <w:rPr>
                <w:rFonts w:ascii="Times New Roman" w:hAnsi="Times New Roman" w:cs="Times New Roman"/>
                <w:sz w:val="24"/>
                <w:szCs w:val="24"/>
                <w:lang w:eastAsia="ru-RU"/>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Сферы жилищно-коммунального хозяйства, в которых дополнительно прекращено ресурсоснабжение вследствие таких ограничений</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населенных пунктов, полностью подпавших под дополнительное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дополнительное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объектов социальной инфраструктуры, подпавших под дополнительное ограничение ресурсоснабжения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многоквартирных домов</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жителей в многоквартирных домах</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индивидуальных домовладений</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жителей индивидуальных домовладений</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D14F2B" w:rsidRDefault="004007CC" w:rsidP="005D0B39">
            <w:pPr>
              <w:pStyle w:val="ConsPlusNormal"/>
              <w:rPr>
                <w:rFonts w:ascii="Times New Roman" w:hAnsi="Times New Roman" w:cs="Times New Roman"/>
                <w:sz w:val="24"/>
                <w:szCs w:val="24"/>
              </w:rPr>
            </w:pPr>
          </w:p>
        </w:tc>
        <w:tc>
          <w:tcPr>
            <w:tcW w:w="2180" w:type="pct"/>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иных объектов, подпавших под дополнительное ограничение ресурсоснабжения, указанного в п.26</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Фотографии места события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Иные документы</w:t>
            </w:r>
          </w:p>
        </w:tc>
        <w:tc>
          <w:tcPr>
            <w:tcW w:w="662" w:type="pct"/>
          </w:tcPr>
          <w:p w:rsidR="004007CC" w:rsidRPr="00D14F2B" w:rsidRDefault="004007CC" w:rsidP="005D0B39">
            <w:pPr>
              <w:pStyle w:val="ConsPlusNormal"/>
              <w:jc w:val="center"/>
              <w:rPr>
                <w:rFonts w:ascii="Times New Roman" w:hAnsi="Times New Roman" w:cs="Times New Roman"/>
                <w:sz w:val="24"/>
                <w:szCs w:val="24"/>
              </w:rPr>
            </w:pP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Наименование собственника/иного законного владельца</w:t>
            </w:r>
            <w:r w:rsidR="005D0B39" w:rsidRPr="00D14F2B">
              <w:rPr>
                <w:rFonts w:ascii="Times New Roman" w:hAnsi="Times New Roman" w:cs="Times New Roman"/>
                <w:sz w:val="24"/>
                <w:szCs w:val="24"/>
              </w:rPr>
              <w:t>,</w:t>
            </w:r>
            <w:r w:rsidRPr="00D14F2B">
              <w:rPr>
                <w:rFonts w:ascii="Times New Roman" w:hAnsi="Times New Roman" w:cs="Times New Roman"/>
                <w:sz w:val="24"/>
                <w:szCs w:val="24"/>
              </w:rPr>
              <w:t xml:space="preserve"> на объекте которого </w:t>
            </w:r>
            <w:r w:rsidRPr="00D14F2B">
              <w:rPr>
                <w:rFonts w:ascii="Times New Roman" w:hAnsi="Times New Roman" w:cs="Times New Roman"/>
                <w:sz w:val="24"/>
                <w:szCs w:val="24"/>
              </w:rPr>
              <w:lastRenderedPageBreak/>
              <w:t>произошла авария, контактная информация по руководству и дежурным службам</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lastRenderedPageBreak/>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Наименование эксплуатирующей организации</w:t>
            </w:r>
            <w:r w:rsidR="005D0B39" w:rsidRPr="00D14F2B">
              <w:rPr>
                <w:rFonts w:ascii="Times New Roman" w:hAnsi="Times New Roman" w:cs="Times New Roman"/>
                <w:sz w:val="24"/>
                <w:szCs w:val="24"/>
              </w:rPr>
              <w:t>,</w:t>
            </w:r>
            <w:r w:rsidRPr="00D14F2B">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662" w:type="pct"/>
          </w:tcPr>
          <w:p w:rsidR="004007CC" w:rsidRPr="00D14F2B" w:rsidRDefault="004007CC" w:rsidP="005D0B39">
            <w:pPr>
              <w:pStyle w:val="ConsPlusNormal"/>
              <w:jc w:val="center"/>
              <w:rPr>
                <w:rFonts w:ascii="Times New Roman" w:hAnsi="Times New Roman" w:cs="Times New Roman"/>
                <w:sz w:val="24"/>
                <w:szCs w:val="24"/>
              </w:rPr>
            </w:pP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Иная дополнительная информация</w:t>
            </w:r>
          </w:p>
        </w:tc>
        <w:tc>
          <w:tcPr>
            <w:tcW w:w="662" w:type="pct"/>
          </w:tcPr>
          <w:p w:rsidR="004007CC" w:rsidRPr="00D14F2B" w:rsidRDefault="004007CC" w:rsidP="005D0B39">
            <w:pPr>
              <w:pStyle w:val="ConsPlusNormal"/>
              <w:jc w:val="center"/>
              <w:rPr>
                <w:rFonts w:ascii="Times New Roman" w:hAnsi="Times New Roman" w:cs="Times New Roman"/>
                <w:sz w:val="24"/>
                <w:szCs w:val="24"/>
              </w:rPr>
            </w:pPr>
          </w:p>
        </w:tc>
      </w:tr>
      <w:tr w:rsidR="004007CC" w:rsidRPr="00D14F2B" w:rsidTr="005D0B39">
        <w:tc>
          <w:tcPr>
            <w:tcW w:w="299" w:type="pct"/>
          </w:tcPr>
          <w:p w:rsidR="004007CC" w:rsidRPr="00D14F2B"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D14F2B" w:rsidRDefault="004007CC" w:rsidP="005D0B39">
            <w:pPr>
              <w:pStyle w:val="ConsPlusNormal"/>
              <w:rPr>
                <w:rFonts w:ascii="Times New Roman" w:hAnsi="Times New Roman" w:cs="Times New Roman"/>
                <w:sz w:val="24"/>
                <w:szCs w:val="24"/>
              </w:rPr>
            </w:pPr>
            <w:r w:rsidRPr="00D14F2B">
              <w:rPr>
                <w:rFonts w:ascii="Times New Roman" w:hAnsi="Times New Roman" w:cs="Times New Roman"/>
                <w:sz w:val="24"/>
                <w:szCs w:val="24"/>
              </w:rPr>
              <w:t>Источник оперативной информации, ФИО, контакты ответственного лица</w:t>
            </w:r>
          </w:p>
        </w:tc>
        <w:tc>
          <w:tcPr>
            <w:tcW w:w="662" w:type="pct"/>
          </w:tcPr>
          <w:p w:rsidR="004007CC" w:rsidRPr="00D14F2B" w:rsidRDefault="004007CC" w:rsidP="005D0B3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bl>
    <w:p w:rsidR="004007CC" w:rsidRPr="00D14F2B" w:rsidRDefault="004007CC" w:rsidP="004007CC">
      <w:pPr>
        <w:pStyle w:val="ConsPlusNormal"/>
        <w:jc w:val="both"/>
        <w:rPr>
          <w:rFonts w:ascii="Times New Roman" w:hAnsi="Times New Roman" w:cs="Times New Roman"/>
          <w:sz w:val="16"/>
          <w:szCs w:val="16"/>
        </w:rPr>
      </w:pPr>
      <w:bookmarkStart w:id="10" w:name="P1496"/>
      <w:bookmarkEnd w:id="10"/>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64" w:history="1">
        <w:r w:rsidRPr="00D14F2B">
          <w:rPr>
            <w:rFonts w:ascii="Times New Roman" w:hAnsi="Times New Roman" w:cs="Times New Roman"/>
            <w:sz w:val="28"/>
            <w:szCs w:val="28"/>
          </w:rPr>
          <w:t>графе</w:t>
        </w:r>
      </w:hyperlink>
      <w:r w:rsidRPr="00D14F2B">
        <w:rPr>
          <w:rFonts w:ascii="Times New Roman" w:hAnsi="Times New Roman" w:cs="Times New Roman"/>
          <w:sz w:val="28"/>
          <w:szCs w:val="28"/>
        </w:rPr>
        <w:t xml:space="preserve"> 1 таблицы 2 указывается дата и время возникновения события в формате ДД.ММ.ГГ_ЧЧ.ММ. При этом дата и московское время определяется автоматически и не требуют указания.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67" w:history="1">
        <w:r w:rsidRPr="00D14F2B">
          <w:rPr>
            <w:rFonts w:ascii="Times New Roman" w:hAnsi="Times New Roman" w:cs="Times New Roman"/>
            <w:sz w:val="28"/>
            <w:szCs w:val="28"/>
          </w:rPr>
          <w:t>графе 2</w:t>
        </w:r>
      </w:hyperlink>
      <w:r w:rsidRPr="00D14F2B">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70" w:history="1">
        <w:r w:rsidRPr="00D14F2B">
          <w:rPr>
            <w:rFonts w:ascii="Times New Roman" w:hAnsi="Times New Roman" w:cs="Times New Roman"/>
            <w:sz w:val="28"/>
            <w:szCs w:val="28"/>
          </w:rPr>
          <w:t>графе 3</w:t>
        </w:r>
      </w:hyperlink>
      <w:r w:rsidRPr="00D14F2B">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73" w:history="1">
        <w:r w:rsidRPr="00D14F2B">
          <w:rPr>
            <w:rFonts w:ascii="Times New Roman" w:hAnsi="Times New Roman" w:cs="Times New Roman"/>
            <w:sz w:val="28"/>
            <w:szCs w:val="28"/>
          </w:rPr>
          <w:t>графе 4</w:t>
        </w:r>
      </w:hyperlink>
      <w:r w:rsidRPr="00D14F2B">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77" w:history="1">
        <w:r w:rsidRPr="00D14F2B">
          <w:rPr>
            <w:rFonts w:ascii="Times New Roman" w:hAnsi="Times New Roman" w:cs="Times New Roman"/>
            <w:sz w:val="28"/>
            <w:szCs w:val="28"/>
          </w:rPr>
          <w:t xml:space="preserve">графе </w:t>
        </w:r>
      </w:hyperlink>
      <w:r w:rsidRPr="00D14F2B">
        <w:rPr>
          <w:rFonts w:ascii="Times New Roman" w:hAnsi="Times New Roman" w:cs="Times New Roman"/>
          <w:sz w:val="28"/>
          <w:szCs w:val="28"/>
        </w:rPr>
        <w:t>5 таблицы 2 указываются координаты места события в формате «Широта_Долгота», с указанием места события на карте в Системе или мобильном приложении Системы.</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80" w:history="1">
        <w:r w:rsidRPr="00D14F2B">
          <w:rPr>
            <w:rFonts w:ascii="Times New Roman" w:hAnsi="Times New Roman" w:cs="Times New Roman"/>
            <w:sz w:val="28"/>
            <w:szCs w:val="28"/>
          </w:rPr>
          <w:t>графе 6</w:t>
        </w:r>
      </w:hyperlink>
      <w:r w:rsidRPr="00D14F2B">
        <w:rPr>
          <w:rFonts w:ascii="Times New Roman" w:hAnsi="Times New Roman" w:cs="Times New Roman"/>
          <w:sz w:val="28"/>
          <w:szCs w:val="28"/>
        </w:rPr>
        <w:t xml:space="preserve"> таблицы 2 указывается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64" w:history="1">
        <w:r w:rsidRPr="00D14F2B">
          <w:rPr>
            <w:rFonts w:ascii="Times New Roman" w:hAnsi="Times New Roman" w:cs="Times New Roman"/>
            <w:sz w:val="28"/>
            <w:szCs w:val="28"/>
          </w:rPr>
          <w:t>графе</w:t>
        </w:r>
      </w:hyperlink>
      <w:r w:rsidRPr="00D14F2B">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 если событие не соответствует ни одному из учетных признаков, выбирается позиция «Инцидент» и его соответствующий учетный признак.</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77" w:history="1">
        <w:r w:rsidRPr="00D14F2B">
          <w:rPr>
            <w:rFonts w:ascii="Times New Roman" w:hAnsi="Times New Roman" w:cs="Times New Roman"/>
            <w:sz w:val="28"/>
            <w:szCs w:val="28"/>
          </w:rPr>
          <w:t xml:space="preserve">графе </w:t>
        </w:r>
      </w:hyperlink>
      <w:r w:rsidRPr="00D14F2B">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lastRenderedPageBreak/>
        <w:t xml:space="preserve">В </w:t>
      </w:r>
      <w:hyperlink w:anchor="P1477" w:history="1">
        <w:r w:rsidRPr="00D14F2B">
          <w:rPr>
            <w:rFonts w:ascii="Times New Roman" w:hAnsi="Times New Roman" w:cs="Times New Roman"/>
            <w:sz w:val="28"/>
            <w:szCs w:val="28"/>
          </w:rPr>
          <w:t xml:space="preserve">графе </w:t>
        </w:r>
      </w:hyperlink>
      <w:r w:rsidRPr="00D14F2B">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86" w:history="1">
        <w:r w:rsidRPr="00D14F2B">
          <w:rPr>
            <w:rFonts w:ascii="Times New Roman" w:hAnsi="Times New Roman" w:cs="Times New Roman"/>
            <w:sz w:val="28"/>
            <w:szCs w:val="28"/>
          </w:rPr>
          <w:t>графах 12</w:t>
        </w:r>
      </w:hyperlink>
      <w:r w:rsidRPr="00D14F2B">
        <w:rPr>
          <w:rFonts w:ascii="Times New Roman" w:hAnsi="Times New Roman" w:cs="Times New Roman"/>
          <w:sz w:val="28"/>
          <w:szCs w:val="28"/>
        </w:rPr>
        <w:t xml:space="preserve"> – 20 таблицы 2 указываются сведения об объеме </w:t>
      </w:r>
      <w:r w:rsidRPr="00D14F2B">
        <w:rPr>
          <w:rFonts w:ascii="Times New Roman" w:hAnsi="Times New Roman" w:cs="Times New Roman"/>
          <w:bCs/>
          <w:sz w:val="28"/>
          <w:szCs w:val="28"/>
        </w:rPr>
        <w:t>частичного</w:t>
      </w:r>
      <w:r w:rsidRPr="00D14F2B">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12</w:t>
        </w:r>
      </w:hyperlink>
      <w:r w:rsidRPr="00D14F2B">
        <w:rPr>
          <w:rFonts w:ascii="Times New Roman" w:hAnsi="Times New Roman" w:cs="Times New Roman"/>
          <w:sz w:val="28"/>
          <w:szCs w:val="28"/>
        </w:rPr>
        <w:t xml:space="preserve"> таблицы 2 указывается наличие факта частичного ограничения ресурсоснабжения в формате «да/нет». В случае выбора варианта «нет» последующие графы 13 – 20 таблицы 2 не заполняются.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13</w:t>
        </w:r>
      </w:hyperlink>
      <w:r w:rsidRPr="00D14F2B">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14</w:t>
        </w:r>
      </w:hyperlink>
      <w:r w:rsidRPr="00D14F2B">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частичное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15 таблицы 2 указывается количество объектов социальной инфраструктуры, подпавших под частичное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16</w:t>
        </w:r>
      </w:hyperlink>
      <w:r w:rsidRPr="00D14F2B">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17</w:t>
        </w:r>
      </w:hyperlink>
      <w:r w:rsidRPr="00D14F2B">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18</w:t>
        </w:r>
      </w:hyperlink>
      <w:r w:rsidRPr="00D14F2B">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19</w:t>
        </w:r>
      </w:hyperlink>
      <w:r w:rsidRPr="00D14F2B">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20</w:t>
        </w:r>
      </w:hyperlink>
      <w:r w:rsidRPr="00D14F2B">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86" w:history="1">
        <w:r w:rsidRPr="00D14F2B">
          <w:rPr>
            <w:rFonts w:ascii="Times New Roman" w:hAnsi="Times New Roman" w:cs="Times New Roman"/>
            <w:sz w:val="28"/>
            <w:szCs w:val="28"/>
          </w:rPr>
          <w:t xml:space="preserve">графах </w:t>
        </w:r>
      </w:hyperlink>
      <w:r w:rsidRPr="00D14F2B">
        <w:rPr>
          <w:rFonts w:ascii="Times New Roman" w:hAnsi="Times New Roman" w:cs="Times New Roman"/>
          <w:sz w:val="28"/>
          <w:szCs w:val="28"/>
        </w:rPr>
        <w:t xml:space="preserve">21 – 29 таблицы 2 указываются сведения об объеме </w:t>
      </w:r>
      <w:r w:rsidRPr="00D14F2B">
        <w:rPr>
          <w:rFonts w:ascii="Times New Roman" w:hAnsi="Times New Roman" w:cs="Times New Roman"/>
          <w:bCs/>
          <w:sz w:val="28"/>
          <w:szCs w:val="28"/>
        </w:rPr>
        <w:t>полного</w:t>
      </w:r>
      <w:r w:rsidRPr="00D14F2B">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21</w:t>
        </w:r>
      </w:hyperlink>
      <w:r w:rsidRPr="00D14F2B">
        <w:rPr>
          <w:rFonts w:ascii="Times New Roman" w:hAnsi="Times New Roman" w:cs="Times New Roman"/>
          <w:sz w:val="28"/>
          <w:szCs w:val="28"/>
        </w:rPr>
        <w:t xml:space="preserve"> таблицы 2 указывается наличие факта полного ограничения ресурсоснабжения в формате «да/нет». В случае указания варианта «нет», последующие графы 22 – 29 таблицы 2 не заполняются.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lastRenderedPageBreak/>
        <w:t>В графе 22 таблицы 2 указывается текстовый перечень населенных пунктов, полностью подпавших под полное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полное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24</w:t>
        </w:r>
      </w:hyperlink>
      <w:r w:rsidRPr="00D14F2B">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25</w:t>
        </w:r>
      </w:hyperlink>
      <w:r w:rsidRPr="00D14F2B">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26</w:t>
        </w:r>
      </w:hyperlink>
      <w:r w:rsidRPr="00D14F2B">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27</w:t>
        </w:r>
      </w:hyperlink>
      <w:r w:rsidRPr="00D14F2B">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28</w:t>
        </w:r>
      </w:hyperlink>
      <w:r w:rsidRPr="00D14F2B">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29 таблицы 2 указывается текстовый перечень иных объектов, подпавших под полное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86" w:history="1">
        <w:r w:rsidRPr="00D14F2B">
          <w:rPr>
            <w:rFonts w:ascii="Times New Roman" w:hAnsi="Times New Roman" w:cs="Times New Roman"/>
            <w:sz w:val="28"/>
            <w:szCs w:val="28"/>
          </w:rPr>
          <w:t xml:space="preserve">графах </w:t>
        </w:r>
      </w:hyperlink>
      <w:r w:rsidRPr="00D14F2B">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31</w:t>
        </w:r>
      </w:hyperlink>
      <w:r w:rsidRPr="00D14F2B">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ресурсоснабжение, вследствие связанных ограничений.</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32</w:t>
        </w:r>
      </w:hyperlink>
      <w:r w:rsidRPr="00D14F2B">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дополнительное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34</w:t>
      </w:r>
      <w:hyperlink w:anchor="P1483" w:history="1"/>
      <w:r w:rsidRPr="00D14F2B">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lastRenderedPageBreak/>
        <w:t xml:space="preserve">В графе </w:t>
      </w:r>
      <w:hyperlink w:anchor="P1483" w:history="1">
        <w:r w:rsidRPr="00D14F2B">
          <w:rPr>
            <w:rFonts w:ascii="Times New Roman" w:hAnsi="Times New Roman" w:cs="Times New Roman"/>
            <w:sz w:val="28"/>
            <w:szCs w:val="28"/>
          </w:rPr>
          <w:t>35</w:t>
        </w:r>
      </w:hyperlink>
      <w:r w:rsidRPr="00D14F2B">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36</w:t>
        </w:r>
      </w:hyperlink>
      <w:r w:rsidRPr="00D14F2B">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37 таблицы 2 указывается количество индивидуальных домовладений, подпавших под дополнительное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38</w:t>
        </w:r>
      </w:hyperlink>
      <w:r w:rsidRPr="00D14F2B">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ресурсоснабжения.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39</w:t>
        </w:r>
      </w:hyperlink>
      <w:r w:rsidRPr="00D14F2B">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ресурсоснабжения, указанного в п.26.</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40</w:t>
        </w:r>
      </w:hyperlink>
      <w:r w:rsidRPr="00D14F2B">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4</w:t>
        </w:r>
      </w:hyperlink>
      <w:r w:rsidRPr="00D14F2B">
        <w:rPr>
          <w:rFonts w:ascii="Times New Roman" w:hAnsi="Times New Roman" w:cs="Times New Roman"/>
          <w:sz w:val="28"/>
          <w:szCs w:val="28"/>
        </w:rPr>
        <w:t xml:space="preserve">1 таблицы 2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42</w:t>
        </w:r>
      </w:hyperlink>
      <w:r w:rsidRPr="00D14F2B">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43</w:t>
        </w:r>
      </w:hyperlink>
      <w:r w:rsidRPr="00D14F2B">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44</w:t>
        </w:r>
      </w:hyperlink>
      <w:r w:rsidRPr="00D14F2B">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45</w:t>
        </w:r>
      </w:hyperlink>
      <w:r w:rsidRPr="00D14F2B">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D14F2B" w:rsidRDefault="004007CC" w:rsidP="004007CC">
      <w:pPr>
        <w:pStyle w:val="ConsPlusNormal"/>
        <w:ind w:firstLine="709"/>
        <w:jc w:val="both"/>
        <w:rPr>
          <w:rFonts w:ascii="Times New Roman" w:hAnsi="Times New Roman" w:cs="Times New Roman"/>
          <w:sz w:val="16"/>
          <w:szCs w:val="16"/>
        </w:rPr>
      </w:pPr>
    </w:p>
    <w:p w:rsidR="004007CC" w:rsidRPr="00D14F2B" w:rsidRDefault="004007CC" w:rsidP="004007CC">
      <w:pPr>
        <w:pStyle w:val="ConsPlusNormal"/>
        <w:jc w:val="right"/>
        <w:rPr>
          <w:rFonts w:ascii="Times New Roman" w:hAnsi="Times New Roman" w:cs="Times New Roman"/>
          <w:sz w:val="28"/>
          <w:szCs w:val="28"/>
        </w:rPr>
      </w:pPr>
      <w:r w:rsidRPr="00D14F2B">
        <w:rPr>
          <w:rFonts w:ascii="Times New Roman" w:hAnsi="Times New Roman" w:cs="Times New Roman"/>
          <w:sz w:val="28"/>
          <w:szCs w:val="28"/>
        </w:rPr>
        <w:t>Таблица 3</w:t>
      </w:r>
    </w:p>
    <w:p w:rsidR="004007CC" w:rsidRPr="00D14F2B" w:rsidRDefault="004007CC" w:rsidP="004007CC">
      <w:pPr>
        <w:pStyle w:val="ConsPlusNormal"/>
        <w:jc w:val="both"/>
        <w:rPr>
          <w:rFonts w:ascii="Times New Roman" w:hAnsi="Times New Roman" w:cs="Times New Roman"/>
          <w:sz w:val="16"/>
          <w:szCs w:val="16"/>
        </w:rPr>
      </w:pPr>
    </w:p>
    <w:p w:rsidR="004007CC" w:rsidRPr="00D14F2B" w:rsidRDefault="004007CC" w:rsidP="005D0B39">
      <w:pPr>
        <w:pStyle w:val="ConsPlusNormal"/>
        <w:jc w:val="center"/>
        <w:rPr>
          <w:rFonts w:ascii="Times New Roman" w:hAnsi="Times New Roman" w:cs="Times New Roman"/>
          <w:b/>
          <w:sz w:val="26"/>
          <w:szCs w:val="26"/>
        </w:rPr>
      </w:pPr>
      <w:r w:rsidRPr="00D14F2B">
        <w:rPr>
          <w:rFonts w:ascii="Times New Roman" w:hAnsi="Times New Roman" w:cs="Times New Roman"/>
          <w:b/>
          <w:sz w:val="26"/>
          <w:szCs w:val="26"/>
        </w:rPr>
        <w:t xml:space="preserve">Карточка события об аварии или инциденте </w:t>
      </w:r>
    </w:p>
    <w:p w:rsidR="004007CC" w:rsidRPr="00D14F2B" w:rsidRDefault="004007CC" w:rsidP="005D0B39">
      <w:pPr>
        <w:pStyle w:val="ConsPlusNormal"/>
        <w:jc w:val="center"/>
        <w:rPr>
          <w:rFonts w:ascii="Times New Roman" w:hAnsi="Times New Roman" w:cs="Times New Roman"/>
          <w:b/>
          <w:sz w:val="26"/>
          <w:szCs w:val="26"/>
        </w:rPr>
      </w:pPr>
      <w:r w:rsidRPr="00D14F2B">
        <w:rPr>
          <w:rFonts w:ascii="Times New Roman" w:hAnsi="Times New Roman" w:cs="Times New Roman"/>
          <w:b/>
          <w:sz w:val="26"/>
          <w:szCs w:val="26"/>
        </w:rPr>
        <w:t>в сфере эксплуатации жилищного фонда</w:t>
      </w:r>
    </w:p>
    <w:p w:rsidR="004007CC" w:rsidRPr="00D14F2B"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0"/>
        <w:gridCol w:w="3789"/>
        <w:gridCol w:w="4640"/>
        <w:gridCol w:w="1419"/>
      </w:tblGrid>
      <w:tr w:rsidR="004007CC" w:rsidRPr="00D14F2B" w:rsidTr="005D0B39">
        <w:trPr>
          <w:trHeight w:val="498"/>
        </w:trPr>
        <w:tc>
          <w:tcPr>
            <w:tcW w:w="232"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N</w:t>
            </w:r>
          </w:p>
        </w:tc>
        <w:tc>
          <w:tcPr>
            <w:tcW w:w="4080" w:type="pct"/>
            <w:gridSpan w:val="2"/>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Категория сведений</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Единицы измерения</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 xml:space="preserve">Дата и местное время возникновения аварии </w:t>
            </w:r>
            <w:r w:rsidRPr="00D14F2B">
              <w:rPr>
                <w:rFonts w:ascii="Times New Roman" w:hAnsi="Times New Roman" w:cs="Times New Roman"/>
                <w:sz w:val="24"/>
                <w:szCs w:val="24"/>
              </w:rPr>
              <w:br/>
              <w:t>(с автоматическим указанием московского времени)</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2</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Классификация произошедшей аварии</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lastRenderedPageBreak/>
              <w:t>3</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Адрес местоположения объекта (объектов) жилищного фонда</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4</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Идентификация объект (объектов), в случае наличия в базе данных</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5</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Координаты места аварии</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6</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Статус события (справочник: учетный признак аварии)</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7</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погибших в результате аварии</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8</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пострадавших в результате аварии</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9</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 xml:space="preserve">Погодные условия в месте аварии </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10</w:t>
            </w:r>
          </w:p>
        </w:tc>
        <w:tc>
          <w:tcPr>
            <w:tcW w:w="1834" w:type="pct"/>
            <w:vMerge w:val="restart"/>
          </w:tcPr>
          <w:p w:rsidR="004007CC" w:rsidRPr="00D14F2B" w:rsidRDefault="004007CC" w:rsidP="00726089">
            <w:pPr>
              <w:pStyle w:val="ConsPlusNormal"/>
              <w:rPr>
                <w:rFonts w:ascii="Times New Roman" w:hAnsi="Times New Roman" w:cs="Times New Roman"/>
                <w:sz w:val="24"/>
                <w:szCs w:val="24"/>
              </w:rPr>
            </w:pPr>
          </w:p>
          <w:p w:rsidR="004007CC" w:rsidRPr="00D14F2B" w:rsidRDefault="004007CC" w:rsidP="00726089">
            <w:pPr>
              <w:tabs>
                <w:tab w:val="left" w:pos="980"/>
              </w:tabs>
              <w:spacing w:after="0" w:line="240" w:lineRule="auto"/>
              <w:rPr>
                <w:rFonts w:ascii="Times New Roman" w:hAnsi="Times New Roman" w:cs="Times New Roman"/>
                <w:sz w:val="24"/>
                <w:szCs w:val="24"/>
              </w:rPr>
            </w:pPr>
            <w:r w:rsidRPr="00D14F2B">
              <w:rPr>
                <w:rFonts w:ascii="Times New Roman" w:hAnsi="Times New Roman" w:cs="Times New Roman"/>
                <w:sz w:val="24"/>
                <w:szCs w:val="24"/>
                <w:lang w:eastAsia="ru-RU"/>
              </w:rPr>
              <w:t>Сведения об ограничениях ресурсоснабжения, вследствие произошедшей аварии</w:t>
            </w:r>
          </w:p>
        </w:tc>
        <w:tc>
          <w:tcPr>
            <w:tcW w:w="2246" w:type="pct"/>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Описание ограничений ресурсоснабжения</w:t>
            </w:r>
          </w:p>
        </w:tc>
        <w:tc>
          <w:tcPr>
            <w:tcW w:w="687" w:type="pct"/>
          </w:tcPr>
          <w:p w:rsidR="004007CC" w:rsidRPr="00D14F2B" w:rsidRDefault="004007CC" w:rsidP="00C607A6">
            <w:pPr>
              <w:pStyle w:val="ConsPlusNormal"/>
              <w:jc w:val="center"/>
              <w:rPr>
                <w:rFonts w:ascii="Times New Roman" w:hAnsi="Times New Roman" w:cs="Times New Roman"/>
                <w:sz w:val="24"/>
                <w:szCs w:val="24"/>
              </w:rPr>
            </w:pPr>
          </w:p>
        </w:tc>
      </w:tr>
      <w:tr w:rsidR="004007CC" w:rsidRPr="00D14F2B" w:rsidTr="005D0B39">
        <w:trPr>
          <w:trHeight w:val="42"/>
        </w:trPr>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11</w:t>
            </w:r>
          </w:p>
        </w:tc>
        <w:tc>
          <w:tcPr>
            <w:tcW w:w="1834" w:type="pct"/>
            <w:vMerge/>
          </w:tcPr>
          <w:p w:rsidR="004007CC" w:rsidRPr="00D14F2B" w:rsidRDefault="004007CC" w:rsidP="00726089">
            <w:pPr>
              <w:tabs>
                <w:tab w:val="left" w:pos="980"/>
              </w:tabs>
              <w:spacing w:after="0" w:line="240" w:lineRule="auto"/>
              <w:rPr>
                <w:rFonts w:ascii="Times New Roman" w:hAnsi="Times New Roman" w:cs="Times New Roman"/>
                <w:sz w:val="24"/>
                <w:szCs w:val="24"/>
                <w:lang w:eastAsia="ru-RU"/>
              </w:rPr>
            </w:pPr>
          </w:p>
        </w:tc>
        <w:tc>
          <w:tcPr>
            <w:tcW w:w="2246" w:type="pct"/>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Сферы жилищно-коммунального хозяйства, в которых дополнительно прекращено ресурсоснабжение, вследствие произошедшей аварии</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38"/>
        </w:trPr>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12</w:t>
            </w:r>
          </w:p>
        </w:tc>
        <w:tc>
          <w:tcPr>
            <w:tcW w:w="1834" w:type="pct"/>
            <w:vMerge/>
          </w:tcPr>
          <w:p w:rsidR="004007CC" w:rsidRPr="00D14F2B" w:rsidRDefault="004007CC" w:rsidP="00726089">
            <w:pPr>
              <w:pStyle w:val="ConsPlusNormal"/>
              <w:rPr>
                <w:rFonts w:ascii="Times New Roman" w:hAnsi="Times New Roman" w:cs="Times New Roman"/>
                <w:sz w:val="24"/>
                <w:szCs w:val="24"/>
              </w:rPr>
            </w:pPr>
          </w:p>
        </w:tc>
        <w:tc>
          <w:tcPr>
            <w:tcW w:w="2246" w:type="pct"/>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населенных пунктов, полностью подпавших под ограничение ресурсоснабжения</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rPr>
          <w:trHeight w:val="38"/>
        </w:trPr>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13</w:t>
            </w:r>
          </w:p>
        </w:tc>
        <w:tc>
          <w:tcPr>
            <w:tcW w:w="1834" w:type="pct"/>
            <w:vMerge/>
          </w:tcPr>
          <w:p w:rsidR="004007CC" w:rsidRPr="00D14F2B" w:rsidRDefault="004007CC" w:rsidP="00726089">
            <w:pPr>
              <w:pStyle w:val="ConsPlusNormal"/>
              <w:rPr>
                <w:rFonts w:ascii="Times New Roman" w:hAnsi="Times New Roman" w:cs="Times New Roman"/>
                <w:sz w:val="24"/>
                <w:szCs w:val="24"/>
              </w:rPr>
            </w:pPr>
          </w:p>
        </w:tc>
        <w:tc>
          <w:tcPr>
            <w:tcW w:w="2246" w:type="pct"/>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объектов социальной инфраструктуры, подпавших под ограничение ресурсоснабжения</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14</w:t>
            </w:r>
          </w:p>
        </w:tc>
        <w:tc>
          <w:tcPr>
            <w:tcW w:w="1834" w:type="pct"/>
            <w:vMerge/>
          </w:tcPr>
          <w:p w:rsidR="004007CC" w:rsidRPr="00D14F2B" w:rsidRDefault="004007CC" w:rsidP="00726089">
            <w:pPr>
              <w:pStyle w:val="ConsPlusNormal"/>
              <w:rPr>
                <w:rFonts w:ascii="Times New Roman" w:hAnsi="Times New Roman" w:cs="Times New Roman"/>
                <w:sz w:val="24"/>
                <w:szCs w:val="24"/>
              </w:rPr>
            </w:pPr>
          </w:p>
        </w:tc>
        <w:tc>
          <w:tcPr>
            <w:tcW w:w="2246" w:type="pct"/>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многоквартирных домов</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15</w:t>
            </w:r>
          </w:p>
        </w:tc>
        <w:tc>
          <w:tcPr>
            <w:tcW w:w="1834" w:type="pct"/>
            <w:vMerge/>
          </w:tcPr>
          <w:p w:rsidR="004007CC" w:rsidRPr="00D14F2B" w:rsidRDefault="004007CC" w:rsidP="00726089">
            <w:pPr>
              <w:pStyle w:val="ConsPlusNormal"/>
              <w:rPr>
                <w:rFonts w:ascii="Times New Roman" w:hAnsi="Times New Roman" w:cs="Times New Roman"/>
                <w:sz w:val="24"/>
                <w:szCs w:val="24"/>
              </w:rPr>
            </w:pPr>
          </w:p>
        </w:tc>
        <w:tc>
          <w:tcPr>
            <w:tcW w:w="2246" w:type="pct"/>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жителей в многоквартирных домах</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rPr>
          <w:trHeight w:val="38"/>
        </w:trPr>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16</w:t>
            </w:r>
          </w:p>
        </w:tc>
        <w:tc>
          <w:tcPr>
            <w:tcW w:w="1834" w:type="pct"/>
            <w:vMerge/>
          </w:tcPr>
          <w:p w:rsidR="004007CC" w:rsidRPr="00D14F2B" w:rsidRDefault="004007CC" w:rsidP="00726089">
            <w:pPr>
              <w:pStyle w:val="ConsPlusNormal"/>
              <w:rPr>
                <w:rFonts w:ascii="Times New Roman" w:hAnsi="Times New Roman" w:cs="Times New Roman"/>
                <w:sz w:val="24"/>
                <w:szCs w:val="24"/>
              </w:rPr>
            </w:pPr>
          </w:p>
        </w:tc>
        <w:tc>
          <w:tcPr>
            <w:tcW w:w="2246" w:type="pct"/>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индивидуальных домовладений</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шт.</w:t>
            </w:r>
          </w:p>
        </w:tc>
      </w:tr>
      <w:tr w:rsidR="004007CC" w:rsidRPr="00D14F2B" w:rsidTr="005D0B39">
        <w:trPr>
          <w:trHeight w:val="38"/>
        </w:trPr>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17</w:t>
            </w:r>
          </w:p>
        </w:tc>
        <w:tc>
          <w:tcPr>
            <w:tcW w:w="1834" w:type="pct"/>
            <w:vMerge/>
          </w:tcPr>
          <w:p w:rsidR="004007CC" w:rsidRPr="00D14F2B" w:rsidRDefault="004007CC" w:rsidP="00726089">
            <w:pPr>
              <w:pStyle w:val="ConsPlusNormal"/>
              <w:rPr>
                <w:rFonts w:ascii="Times New Roman" w:hAnsi="Times New Roman" w:cs="Times New Roman"/>
                <w:sz w:val="24"/>
                <w:szCs w:val="24"/>
              </w:rPr>
            </w:pPr>
          </w:p>
        </w:tc>
        <w:tc>
          <w:tcPr>
            <w:tcW w:w="2246" w:type="pct"/>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Количество жителей индивидуальных домовладений</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чел.</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18</w:t>
            </w:r>
          </w:p>
        </w:tc>
        <w:tc>
          <w:tcPr>
            <w:tcW w:w="1834" w:type="pct"/>
            <w:vMerge/>
          </w:tcPr>
          <w:p w:rsidR="004007CC" w:rsidRPr="00D14F2B" w:rsidRDefault="004007CC" w:rsidP="00726089">
            <w:pPr>
              <w:pStyle w:val="ConsPlusNormal"/>
              <w:rPr>
                <w:rFonts w:ascii="Times New Roman" w:hAnsi="Times New Roman" w:cs="Times New Roman"/>
                <w:sz w:val="24"/>
                <w:szCs w:val="24"/>
              </w:rPr>
            </w:pPr>
          </w:p>
        </w:tc>
        <w:tc>
          <w:tcPr>
            <w:tcW w:w="2246" w:type="pct"/>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Перечень иных объектов, подпавших под ограничение ресурсоснабжения.</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19</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Фотографии места события</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20</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Иные документы</w:t>
            </w:r>
          </w:p>
        </w:tc>
        <w:tc>
          <w:tcPr>
            <w:tcW w:w="687" w:type="pct"/>
          </w:tcPr>
          <w:p w:rsidR="004007CC" w:rsidRPr="00D14F2B" w:rsidRDefault="004007CC" w:rsidP="00C607A6">
            <w:pPr>
              <w:pStyle w:val="ConsPlusNormal"/>
              <w:jc w:val="center"/>
              <w:rPr>
                <w:rFonts w:ascii="Times New Roman" w:hAnsi="Times New Roman" w:cs="Times New Roman"/>
                <w:sz w:val="24"/>
                <w:szCs w:val="24"/>
              </w:rPr>
            </w:pP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21</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Наименование управляющей компании</w:t>
            </w:r>
            <w:r w:rsidR="00726089" w:rsidRPr="00D14F2B">
              <w:rPr>
                <w:rFonts w:ascii="Times New Roman" w:hAnsi="Times New Roman" w:cs="Times New Roman"/>
                <w:sz w:val="24"/>
                <w:szCs w:val="24"/>
              </w:rPr>
              <w:t>,</w:t>
            </w:r>
            <w:r w:rsidRPr="00D14F2B">
              <w:rPr>
                <w:rFonts w:ascii="Times New Roman" w:hAnsi="Times New Roman" w:cs="Times New Roman"/>
                <w:sz w:val="24"/>
                <w:szCs w:val="24"/>
              </w:rPr>
              <w:t xml:space="preserve"> на объекте жилищного фонда которой произошла авария</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22</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687" w:type="pct"/>
          </w:tcPr>
          <w:p w:rsidR="004007CC" w:rsidRPr="00D14F2B" w:rsidRDefault="004007CC" w:rsidP="00C607A6">
            <w:pPr>
              <w:pStyle w:val="ConsPlusNormal"/>
              <w:jc w:val="center"/>
              <w:rPr>
                <w:rFonts w:ascii="Times New Roman" w:hAnsi="Times New Roman" w:cs="Times New Roman"/>
                <w:sz w:val="24"/>
                <w:szCs w:val="24"/>
              </w:rPr>
            </w:pP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23</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lastRenderedPageBreak/>
              <w:t>24</w:t>
            </w:r>
          </w:p>
        </w:tc>
        <w:tc>
          <w:tcPr>
            <w:tcW w:w="4080" w:type="pct"/>
            <w:gridSpan w:val="2"/>
          </w:tcPr>
          <w:p w:rsidR="004007CC" w:rsidRPr="00D14F2B" w:rsidRDefault="004007CC" w:rsidP="00726089">
            <w:pPr>
              <w:pStyle w:val="ConsPlusNormal"/>
              <w:tabs>
                <w:tab w:val="left" w:pos="2010"/>
              </w:tabs>
              <w:rPr>
                <w:rFonts w:ascii="Times New Roman" w:hAnsi="Times New Roman" w:cs="Times New Roman"/>
                <w:sz w:val="24"/>
                <w:szCs w:val="24"/>
              </w:rPr>
            </w:pPr>
            <w:r w:rsidRPr="00D14F2B">
              <w:rPr>
                <w:rFonts w:ascii="Times New Roman" w:hAnsi="Times New Roman" w:cs="Times New Roman"/>
                <w:sz w:val="24"/>
                <w:szCs w:val="24"/>
              </w:rPr>
              <w:t>Иная дополнительная информация</w:t>
            </w:r>
          </w:p>
        </w:tc>
        <w:tc>
          <w:tcPr>
            <w:tcW w:w="687" w:type="pct"/>
          </w:tcPr>
          <w:p w:rsidR="004007CC" w:rsidRPr="00D14F2B" w:rsidRDefault="004007CC" w:rsidP="00C607A6">
            <w:pPr>
              <w:pStyle w:val="ConsPlusNormal"/>
              <w:jc w:val="center"/>
              <w:rPr>
                <w:rFonts w:ascii="Times New Roman" w:hAnsi="Times New Roman" w:cs="Times New Roman"/>
                <w:sz w:val="24"/>
                <w:szCs w:val="24"/>
              </w:rPr>
            </w:pPr>
          </w:p>
        </w:tc>
      </w:tr>
      <w:tr w:rsidR="004007CC" w:rsidRPr="00D14F2B" w:rsidTr="005D0B39">
        <w:tc>
          <w:tcPr>
            <w:tcW w:w="232" w:type="pct"/>
          </w:tcPr>
          <w:p w:rsidR="004007CC" w:rsidRPr="00D14F2B" w:rsidRDefault="004007CC" w:rsidP="00726089">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25</w:t>
            </w:r>
          </w:p>
        </w:tc>
        <w:tc>
          <w:tcPr>
            <w:tcW w:w="4080" w:type="pct"/>
            <w:gridSpan w:val="2"/>
          </w:tcPr>
          <w:p w:rsidR="004007CC" w:rsidRPr="00D14F2B" w:rsidRDefault="004007CC" w:rsidP="00726089">
            <w:pPr>
              <w:pStyle w:val="ConsPlusNormal"/>
              <w:rPr>
                <w:rFonts w:ascii="Times New Roman" w:hAnsi="Times New Roman" w:cs="Times New Roman"/>
                <w:sz w:val="24"/>
                <w:szCs w:val="24"/>
              </w:rPr>
            </w:pPr>
            <w:r w:rsidRPr="00D14F2B">
              <w:rPr>
                <w:rFonts w:ascii="Times New Roman" w:hAnsi="Times New Roman" w:cs="Times New Roman"/>
                <w:sz w:val="24"/>
                <w:szCs w:val="24"/>
              </w:rPr>
              <w:t xml:space="preserve">Источник оперативной информации, </w:t>
            </w:r>
            <w:r w:rsidR="00726089" w:rsidRPr="00D14F2B">
              <w:rPr>
                <w:rFonts w:ascii="Times New Roman" w:hAnsi="Times New Roman" w:cs="Times New Roman"/>
                <w:sz w:val="24"/>
                <w:szCs w:val="24"/>
              </w:rPr>
              <w:t>ФИО</w:t>
            </w:r>
            <w:r w:rsidRPr="00D14F2B">
              <w:rPr>
                <w:rFonts w:ascii="Times New Roman" w:hAnsi="Times New Roman" w:cs="Times New Roman"/>
                <w:sz w:val="24"/>
                <w:szCs w:val="24"/>
              </w:rPr>
              <w:t>, контакты ответственного лица</w:t>
            </w:r>
          </w:p>
        </w:tc>
        <w:tc>
          <w:tcPr>
            <w:tcW w:w="687"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r>
    </w:tbl>
    <w:p w:rsidR="004007CC" w:rsidRPr="00D14F2B" w:rsidRDefault="004007CC" w:rsidP="004007CC">
      <w:pPr>
        <w:pStyle w:val="ConsPlusNormal"/>
        <w:ind w:firstLine="709"/>
        <w:jc w:val="both"/>
        <w:rPr>
          <w:rFonts w:ascii="Times New Roman" w:hAnsi="Times New Roman" w:cs="Times New Roman"/>
          <w:sz w:val="24"/>
          <w:szCs w:val="24"/>
        </w:rPr>
      </w:pP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64" w:history="1">
        <w:r w:rsidRPr="00D14F2B">
          <w:rPr>
            <w:rFonts w:ascii="Times New Roman" w:hAnsi="Times New Roman" w:cs="Times New Roman"/>
            <w:sz w:val="28"/>
            <w:szCs w:val="28"/>
          </w:rPr>
          <w:t>графе</w:t>
        </w:r>
      </w:hyperlink>
      <w:r w:rsidRPr="00D14F2B">
        <w:rPr>
          <w:rFonts w:ascii="Times New Roman" w:hAnsi="Times New Roman" w:cs="Times New Roman"/>
          <w:sz w:val="28"/>
          <w:szCs w:val="28"/>
        </w:rPr>
        <w:t xml:space="preserve"> 1 таблицы 3 указывается дата и время возникновения аварии/инцидента в формате ДД.ММ.ГГ_ЧЧ.ММ. Дата и московское время определяются автоматически и не требуют указания.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67" w:history="1">
        <w:r w:rsidRPr="00D14F2B">
          <w:rPr>
            <w:rFonts w:ascii="Times New Roman" w:hAnsi="Times New Roman" w:cs="Times New Roman"/>
            <w:sz w:val="28"/>
            <w:szCs w:val="28"/>
          </w:rPr>
          <w:t>графе 2</w:t>
        </w:r>
      </w:hyperlink>
      <w:r w:rsidRPr="00D14F2B">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70" w:history="1">
        <w:r w:rsidRPr="00D14F2B">
          <w:rPr>
            <w:rFonts w:ascii="Times New Roman" w:hAnsi="Times New Roman" w:cs="Times New Roman"/>
            <w:sz w:val="28"/>
            <w:szCs w:val="28"/>
          </w:rPr>
          <w:t>графе 3</w:t>
        </w:r>
      </w:hyperlink>
      <w:r w:rsidRPr="00D14F2B">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73" w:history="1">
        <w:r w:rsidRPr="00D14F2B">
          <w:rPr>
            <w:rFonts w:ascii="Times New Roman" w:hAnsi="Times New Roman" w:cs="Times New Roman"/>
            <w:sz w:val="28"/>
            <w:szCs w:val="28"/>
          </w:rPr>
          <w:t>графе 4</w:t>
        </w:r>
      </w:hyperlink>
      <w:r w:rsidRPr="00D14F2B">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77" w:history="1">
        <w:r w:rsidRPr="00D14F2B">
          <w:rPr>
            <w:rFonts w:ascii="Times New Roman" w:hAnsi="Times New Roman" w:cs="Times New Roman"/>
            <w:sz w:val="28"/>
            <w:szCs w:val="28"/>
          </w:rPr>
          <w:t xml:space="preserve">графе </w:t>
        </w:r>
      </w:hyperlink>
      <w:r w:rsidRPr="00D14F2B">
        <w:rPr>
          <w:rFonts w:ascii="Times New Roman" w:hAnsi="Times New Roman" w:cs="Times New Roman"/>
          <w:sz w:val="28"/>
          <w:szCs w:val="28"/>
        </w:rPr>
        <w:t>5 таблицы 3 указываются координаты места аварии или инцидента в формате «Широта_Долгота», с указанием места события на карте в Системе или мобильном приложении Системы.</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80" w:history="1">
        <w:r w:rsidRPr="00D14F2B">
          <w:rPr>
            <w:rFonts w:ascii="Times New Roman" w:hAnsi="Times New Roman" w:cs="Times New Roman"/>
            <w:sz w:val="28"/>
            <w:szCs w:val="28"/>
          </w:rPr>
          <w:t>графе 6</w:t>
        </w:r>
      </w:hyperlink>
      <w:r w:rsidRPr="00D14F2B">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77" w:history="1">
        <w:r w:rsidRPr="00D14F2B">
          <w:rPr>
            <w:rFonts w:ascii="Times New Roman" w:hAnsi="Times New Roman" w:cs="Times New Roman"/>
            <w:sz w:val="28"/>
            <w:szCs w:val="28"/>
          </w:rPr>
          <w:t xml:space="preserve">графе </w:t>
        </w:r>
      </w:hyperlink>
      <w:r w:rsidRPr="00D14F2B">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77" w:history="1">
        <w:r w:rsidRPr="00D14F2B">
          <w:rPr>
            <w:rFonts w:ascii="Times New Roman" w:hAnsi="Times New Roman" w:cs="Times New Roman"/>
            <w:sz w:val="28"/>
            <w:szCs w:val="28"/>
          </w:rPr>
          <w:t xml:space="preserve">графе </w:t>
        </w:r>
      </w:hyperlink>
      <w:r w:rsidRPr="00D14F2B">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83" w:history="1">
        <w:r w:rsidRPr="00D14F2B">
          <w:rPr>
            <w:rFonts w:ascii="Times New Roman" w:hAnsi="Times New Roman" w:cs="Times New Roman"/>
            <w:sz w:val="28"/>
            <w:szCs w:val="28"/>
          </w:rPr>
          <w:t>графе 9</w:t>
        </w:r>
      </w:hyperlink>
      <w:r w:rsidRPr="00D14F2B">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86" w:history="1">
        <w:r w:rsidRPr="00D14F2B">
          <w:rPr>
            <w:rFonts w:ascii="Times New Roman" w:hAnsi="Times New Roman" w:cs="Times New Roman"/>
            <w:sz w:val="28"/>
            <w:szCs w:val="28"/>
          </w:rPr>
          <w:t>графах 10</w:t>
        </w:r>
      </w:hyperlink>
      <w:r w:rsidR="005D5B06" w:rsidRPr="00D14F2B">
        <w:rPr>
          <w:rFonts w:ascii="Times New Roman" w:hAnsi="Times New Roman" w:cs="Times New Roman"/>
        </w:rPr>
        <w:t>-</w:t>
      </w:r>
      <w:r w:rsidRPr="00D14F2B">
        <w:rPr>
          <w:rFonts w:ascii="Times New Roman" w:hAnsi="Times New Roman" w:cs="Times New Roman"/>
          <w:sz w:val="28"/>
          <w:szCs w:val="28"/>
        </w:rPr>
        <w:t xml:space="preserve">18 таблицы 3 указываются сведения об объеме ограничения ресурсоснабжения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10 таблицы 3 указывается краткое текстовое описание ограничения ресурсоснабжения. В случае выбора в графе 10 таблицы 3 позиции «Отсутствует», последующие графы 11</w:t>
      </w:r>
      <w:r w:rsidR="005D5B06" w:rsidRPr="00D14F2B">
        <w:rPr>
          <w:rFonts w:ascii="Times New Roman" w:hAnsi="Times New Roman" w:cs="Times New Roman"/>
          <w:sz w:val="28"/>
          <w:szCs w:val="28"/>
        </w:rPr>
        <w:t>-</w:t>
      </w:r>
      <w:r w:rsidRPr="00D14F2B">
        <w:rPr>
          <w:rFonts w:ascii="Times New Roman" w:hAnsi="Times New Roman" w:cs="Times New Roman"/>
          <w:sz w:val="28"/>
          <w:szCs w:val="28"/>
        </w:rPr>
        <w:t>18 таблицы 3 не заполняются.</w:t>
      </w:r>
    </w:p>
    <w:p w:rsidR="005D0B39" w:rsidRPr="00D14F2B" w:rsidRDefault="005D0B39" w:rsidP="004007CC">
      <w:pPr>
        <w:pStyle w:val="ConsPlusNormal"/>
        <w:ind w:firstLine="709"/>
        <w:jc w:val="both"/>
        <w:rPr>
          <w:rFonts w:ascii="Times New Roman" w:hAnsi="Times New Roman" w:cs="Times New Roman"/>
          <w:sz w:val="28"/>
          <w:szCs w:val="28"/>
        </w:rPr>
      </w:pP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lastRenderedPageBreak/>
        <w:t>В графе 11 таблицы 3 указываются сферы жилищно-коммунального хозяйства, в которых прекращено ресурсоснабжение вследствие произошедшей аварии.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12</w:t>
        </w:r>
      </w:hyperlink>
      <w:r w:rsidRPr="00D14F2B">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ресурсоснабжения вследствие произошедшей аварии.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13 таблицы 3 указывается количество объектов социальной инфраструктуры, подпавших под ограничение ресурсоснабжения вследствие произошедшей аварии.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14</w:t>
        </w:r>
      </w:hyperlink>
      <w:r w:rsidRPr="00D14F2B">
        <w:rPr>
          <w:rFonts w:ascii="Times New Roman" w:hAnsi="Times New Roman" w:cs="Times New Roman"/>
          <w:sz w:val="28"/>
          <w:szCs w:val="28"/>
        </w:rPr>
        <w:t xml:space="preserve"> таблицы 3 указывается количество многоквартирных домов, подпавших под ограничение ресурсоснабжения вследствие произошедшей аварии.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15</w:t>
        </w:r>
      </w:hyperlink>
      <w:r w:rsidRPr="00D14F2B">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ресурсоснабжения вследствие произошедшей аварии.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16 таблицы 3 указывается количество индивидуальных домовладений, подпавших под ограничение ресурсоснабжения вследствие произошедшей аварии.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17</w:t>
        </w:r>
      </w:hyperlink>
      <w:r w:rsidRPr="00D14F2B">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ресурсоснабжения вследствие произошедшей аварии.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18</w:t>
        </w:r>
      </w:hyperlink>
      <w:r w:rsidRPr="00D14F2B">
        <w:rPr>
          <w:rFonts w:ascii="Times New Roman" w:hAnsi="Times New Roman" w:cs="Times New Roman"/>
          <w:sz w:val="28"/>
          <w:szCs w:val="28"/>
        </w:rPr>
        <w:t xml:space="preserve"> таблицы 3 указывается текстовый перечень иных объектов, подпавших под ограничение ресурсоснабжения вследствие произошедшей аварии.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19</w:t>
        </w:r>
      </w:hyperlink>
      <w:r w:rsidRPr="00D14F2B">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21</w:t>
        </w:r>
      </w:hyperlink>
      <w:r w:rsidRPr="00D14F2B">
        <w:rPr>
          <w:rFonts w:ascii="Times New Roman" w:hAnsi="Times New Roman" w:cs="Times New Roman"/>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авария.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22</w:t>
        </w:r>
      </w:hyperlink>
      <w:r w:rsidRPr="00D14F2B">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w:t>
      </w:r>
      <w:hyperlink w:anchor="P1483" w:history="1">
        <w:r w:rsidRPr="00D14F2B">
          <w:rPr>
            <w:rFonts w:ascii="Times New Roman" w:hAnsi="Times New Roman" w:cs="Times New Roman"/>
            <w:sz w:val="28"/>
            <w:szCs w:val="28"/>
          </w:rPr>
          <w:t>24</w:t>
        </w:r>
      </w:hyperlink>
      <w:r w:rsidRPr="00D14F2B">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D14F2B" w:rsidRDefault="004007CC" w:rsidP="00A71FB5">
      <w:pPr>
        <w:spacing w:after="0" w:line="240" w:lineRule="auto"/>
        <w:rPr>
          <w:rFonts w:ascii="Times New Roman" w:eastAsia="Times New Roman" w:hAnsi="Times New Roman" w:cs="Times New Roman"/>
          <w:lang w:eastAsia="ru-RU"/>
        </w:rPr>
        <w:sectPr w:rsidR="004007CC" w:rsidRPr="00D14F2B" w:rsidSect="00F80AA7">
          <w:pgSz w:w="11905" w:h="16838"/>
          <w:pgMar w:top="1134" w:right="567" w:bottom="1134" w:left="1134" w:header="567" w:footer="0" w:gutter="0"/>
          <w:pgNumType w:start="1"/>
          <w:cols w:space="720"/>
          <w:titlePg/>
          <w:docGrid w:linePitch="299"/>
        </w:sectPr>
      </w:pPr>
    </w:p>
    <w:p w:rsidR="004007CC" w:rsidRPr="00D14F2B" w:rsidRDefault="004007CC" w:rsidP="00225178">
      <w:pPr>
        <w:spacing w:after="0" w:line="240" w:lineRule="auto"/>
        <w:ind w:left="4111"/>
        <w:jc w:val="right"/>
        <w:rPr>
          <w:rFonts w:ascii="Times New Roman" w:hAnsi="Times New Roman" w:cs="Times New Roman"/>
          <w:sz w:val="28"/>
          <w:szCs w:val="28"/>
        </w:rPr>
      </w:pPr>
      <w:bookmarkStart w:id="11" w:name="P36"/>
      <w:bookmarkEnd w:id="11"/>
      <w:r w:rsidRPr="00D14F2B">
        <w:rPr>
          <w:rFonts w:ascii="Times New Roman" w:hAnsi="Times New Roman" w:cs="Times New Roman"/>
          <w:sz w:val="28"/>
          <w:szCs w:val="28"/>
        </w:rPr>
        <w:lastRenderedPageBreak/>
        <w:t xml:space="preserve">Приложение № </w:t>
      </w:r>
      <w:r w:rsidR="00D21995" w:rsidRPr="00D14F2B">
        <w:rPr>
          <w:rFonts w:ascii="Times New Roman" w:hAnsi="Times New Roman" w:cs="Times New Roman"/>
          <w:sz w:val="28"/>
          <w:szCs w:val="28"/>
        </w:rPr>
        <w:t>5</w:t>
      </w:r>
    </w:p>
    <w:p w:rsidR="004007CC" w:rsidRPr="00D14F2B" w:rsidRDefault="004007CC" w:rsidP="00A71FB5">
      <w:pPr>
        <w:pStyle w:val="ConsPlusNormal"/>
        <w:rPr>
          <w:rFonts w:ascii="Times New Roman" w:hAnsi="Times New Roman" w:cs="Times New Roman"/>
          <w:sz w:val="28"/>
          <w:szCs w:val="28"/>
        </w:rPr>
      </w:pPr>
    </w:p>
    <w:p w:rsidR="004007CC" w:rsidRPr="00D14F2B" w:rsidRDefault="004007CC" w:rsidP="004007CC">
      <w:pPr>
        <w:pStyle w:val="ConsPlusNormal"/>
        <w:jc w:val="center"/>
        <w:rPr>
          <w:rFonts w:ascii="Times New Roman" w:hAnsi="Times New Roman" w:cs="Times New Roman"/>
          <w:b/>
          <w:sz w:val="28"/>
          <w:szCs w:val="28"/>
        </w:rPr>
      </w:pPr>
      <w:r w:rsidRPr="00D14F2B">
        <w:rPr>
          <w:rFonts w:ascii="Times New Roman" w:hAnsi="Times New Roman" w:cs="Times New Roman"/>
          <w:b/>
          <w:sz w:val="28"/>
          <w:szCs w:val="28"/>
        </w:rPr>
        <w:t>Карточка учета информации о введении режим</w:t>
      </w:r>
      <w:r w:rsidR="00225178" w:rsidRPr="00D14F2B">
        <w:rPr>
          <w:rFonts w:ascii="Times New Roman" w:hAnsi="Times New Roman" w:cs="Times New Roman"/>
          <w:b/>
          <w:sz w:val="28"/>
          <w:szCs w:val="28"/>
        </w:rPr>
        <w:t>а</w:t>
      </w:r>
      <w:r w:rsidRPr="00D14F2B">
        <w:rPr>
          <w:rFonts w:ascii="Times New Roman" w:hAnsi="Times New Roman" w:cs="Times New Roman"/>
          <w:b/>
          <w:sz w:val="28"/>
          <w:szCs w:val="28"/>
        </w:rPr>
        <w:t xml:space="preserve"> чрезвычайн</w:t>
      </w:r>
      <w:r w:rsidR="00225178" w:rsidRPr="00D14F2B">
        <w:rPr>
          <w:rFonts w:ascii="Times New Roman" w:hAnsi="Times New Roman" w:cs="Times New Roman"/>
          <w:b/>
          <w:sz w:val="28"/>
          <w:szCs w:val="28"/>
        </w:rPr>
        <w:t xml:space="preserve">ой </w:t>
      </w:r>
      <w:r w:rsidRPr="00D14F2B">
        <w:rPr>
          <w:rFonts w:ascii="Times New Roman" w:hAnsi="Times New Roman" w:cs="Times New Roman"/>
          <w:b/>
          <w:sz w:val="28"/>
          <w:szCs w:val="28"/>
        </w:rPr>
        <w:t>ситуаци</w:t>
      </w:r>
      <w:r w:rsidR="00225178" w:rsidRPr="00D14F2B">
        <w:rPr>
          <w:rFonts w:ascii="Times New Roman" w:hAnsi="Times New Roman" w:cs="Times New Roman"/>
          <w:b/>
          <w:sz w:val="28"/>
          <w:szCs w:val="28"/>
        </w:rPr>
        <w:t>и</w:t>
      </w:r>
      <w:r w:rsidRPr="00D14F2B">
        <w:rPr>
          <w:rFonts w:ascii="Times New Roman" w:hAnsi="Times New Roman" w:cs="Times New Roman"/>
          <w:b/>
          <w:sz w:val="28"/>
          <w:szCs w:val="28"/>
        </w:rPr>
        <w:t>, в связи с аварией (авариями) на объектах жилищно-коммунального хозяйства</w:t>
      </w:r>
    </w:p>
    <w:p w:rsidR="004007CC" w:rsidRPr="00D14F2B" w:rsidRDefault="004007CC" w:rsidP="004007CC">
      <w:pPr>
        <w:pStyle w:val="ConsPlusNormal"/>
        <w:ind w:firstLine="709"/>
        <w:jc w:val="right"/>
        <w:rPr>
          <w:rFonts w:ascii="Times New Roman" w:hAnsi="Times New Roman" w:cs="Times New Roman"/>
          <w:sz w:val="28"/>
          <w:szCs w:val="28"/>
        </w:rPr>
      </w:pP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4007CC" w:rsidRPr="00D14F2B" w:rsidRDefault="004007CC" w:rsidP="004007CC">
      <w:pPr>
        <w:pStyle w:val="ConsPlusNormal"/>
        <w:ind w:firstLine="709"/>
        <w:jc w:val="both"/>
        <w:rPr>
          <w:rFonts w:ascii="Times New Roman" w:hAnsi="Times New Roman" w:cs="Times New Roman"/>
          <w:sz w:val="28"/>
          <w:szCs w:val="28"/>
        </w:rPr>
      </w:pPr>
    </w:p>
    <w:p w:rsidR="004007CC" w:rsidRPr="00D14F2B" w:rsidRDefault="004007CC" w:rsidP="004007CC">
      <w:pPr>
        <w:pStyle w:val="ConsPlusNormal"/>
        <w:jc w:val="right"/>
        <w:rPr>
          <w:rFonts w:ascii="Times New Roman" w:hAnsi="Times New Roman" w:cs="Times New Roman"/>
          <w:sz w:val="28"/>
          <w:szCs w:val="28"/>
        </w:rPr>
      </w:pPr>
      <w:r w:rsidRPr="00D14F2B">
        <w:rPr>
          <w:rFonts w:ascii="Times New Roman" w:hAnsi="Times New Roman" w:cs="Times New Roman"/>
          <w:sz w:val="28"/>
          <w:szCs w:val="28"/>
        </w:rPr>
        <w:t>Таблица 1</w:t>
      </w:r>
    </w:p>
    <w:p w:rsidR="004007CC" w:rsidRPr="00A64E42" w:rsidRDefault="004007CC" w:rsidP="004007CC">
      <w:pPr>
        <w:pStyle w:val="ConsPlusNormal"/>
        <w:jc w:val="right"/>
        <w:rPr>
          <w:rFonts w:ascii="Times New Roman" w:hAnsi="Times New Roman" w:cs="Times New Roman"/>
          <w:color w:val="FF0000"/>
          <w:sz w:val="28"/>
          <w:szCs w:val="28"/>
        </w:rPr>
      </w:pPr>
    </w:p>
    <w:p w:rsidR="004007CC" w:rsidRPr="00D14F2B" w:rsidRDefault="004007CC" w:rsidP="004007CC">
      <w:pPr>
        <w:pStyle w:val="ConsPlusNormal"/>
        <w:jc w:val="center"/>
        <w:rPr>
          <w:rFonts w:ascii="Times New Roman" w:hAnsi="Times New Roman" w:cs="Times New Roman"/>
          <w:sz w:val="28"/>
          <w:szCs w:val="28"/>
        </w:rPr>
      </w:pPr>
      <w:r w:rsidRPr="00D14F2B">
        <w:rPr>
          <w:rFonts w:ascii="Times New Roman" w:hAnsi="Times New Roman" w:cs="Times New Roman"/>
          <w:b/>
          <w:bCs/>
          <w:sz w:val="28"/>
          <w:szCs w:val="28"/>
        </w:rPr>
        <w:t xml:space="preserve">Информация о введении и снятии режима чрезвычайной ситуации, </w:t>
      </w:r>
      <w:r w:rsidRPr="00D14F2B">
        <w:rPr>
          <w:rFonts w:ascii="Times New Roman" w:hAnsi="Times New Roman" w:cs="Times New Roman"/>
          <w:b/>
          <w:bCs/>
          <w:sz w:val="28"/>
          <w:szCs w:val="28"/>
        </w:rPr>
        <w:br/>
        <w:t>в связи с аварией (авариями) на объектах жилищно-коммунального хозяйства</w:t>
      </w:r>
    </w:p>
    <w:p w:rsidR="004007CC" w:rsidRPr="00D14F2B" w:rsidRDefault="004007CC" w:rsidP="004007CC">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c>
          <w:tcPr>
            <w:tcW w:w="4244"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Категория сведений</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Формат данных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 xml:space="preserve">Наименование муниципального образования/ </w:t>
            </w:r>
          </w:p>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муниципальных образований</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2</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Границы зоны чрезвычайной ситуации</w:t>
            </w:r>
          </w:p>
        </w:tc>
        <w:tc>
          <w:tcPr>
            <w:tcW w:w="530" w:type="pct"/>
          </w:tcPr>
          <w:p w:rsidR="004007CC" w:rsidRPr="00D14F2B" w:rsidRDefault="004007CC" w:rsidP="00C607A6">
            <w:pPr>
              <w:pStyle w:val="ConsPlusNormal"/>
              <w:jc w:val="center"/>
              <w:rPr>
                <w:rFonts w:ascii="Times New Roman" w:hAnsi="Times New Roman" w:cs="Times New Roman"/>
                <w:sz w:val="24"/>
                <w:szCs w:val="24"/>
              </w:rPr>
            </w:pP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3</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Дата и время введения режима чрезвычайной ситуации</w:t>
            </w:r>
          </w:p>
        </w:tc>
        <w:tc>
          <w:tcPr>
            <w:tcW w:w="530" w:type="pct"/>
          </w:tcPr>
          <w:p w:rsidR="004007CC" w:rsidRPr="00D14F2B" w:rsidRDefault="004007CC" w:rsidP="00C607A6">
            <w:pPr>
              <w:pStyle w:val="ConsPlusNormal"/>
              <w:jc w:val="center"/>
              <w:rPr>
                <w:rFonts w:ascii="Times New Roman" w:hAnsi="Times New Roman" w:cs="Times New Roman"/>
                <w:sz w:val="24"/>
                <w:szCs w:val="24"/>
              </w:rPr>
            </w:pP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4</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530" w:type="pct"/>
          </w:tcPr>
          <w:p w:rsidR="004007CC" w:rsidRPr="00D14F2B" w:rsidRDefault="004007CC" w:rsidP="00C607A6">
            <w:pPr>
              <w:pStyle w:val="ConsPlusNormal"/>
              <w:jc w:val="center"/>
              <w:rPr>
                <w:rFonts w:ascii="Times New Roman" w:hAnsi="Times New Roman" w:cs="Times New Roman"/>
                <w:sz w:val="24"/>
                <w:szCs w:val="24"/>
              </w:rPr>
            </w:pP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5</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530" w:type="pct"/>
          </w:tcPr>
          <w:p w:rsidR="004007CC" w:rsidRPr="00D14F2B" w:rsidRDefault="004007CC" w:rsidP="00C607A6">
            <w:pPr>
              <w:pStyle w:val="ConsPlusNormal"/>
              <w:jc w:val="center"/>
              <w:rPr>
                <w:rFonts w:ascii="Times New Roman" w:hAnsi="Times New Roman" w:cs="Times New Roman"/>
                <w:sz w:val="24"/>
                <w:szCs w:val="24"/>
              </w:rPr>
            </w:pP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6</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530" w:type="pct"/>
          </w:tcPr>
          <w:p w:rsidR="004007CC" w:rsidRPr="00D14F2B" w:rsidRDefault="004007CC" w:rsidP="00C607A6">
            <w:pPr>
              <w:pStyle w:val="ConsPlusNormal"/>
              <w:jc w:val="center"/>
              <w:rPr>
                <w:rFonts w:ascii="Times New Roman" w:hAnsi="Times New Roman" w:cs="Times New Roman"/>
                <w:sz w:val="24"/>
                <w:szCs w:val="24"/>
              </w:rPr>
            </w:pP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7</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Характер чрезвычайной ситуации</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8</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Дата и время снятия режима чрезвычайной ситуации</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9</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10</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bl>
    <w:p w:rsidR="004007CC" w:rsidRPr="00D14F2B" w:rsidRDefault="004007CC" w:rsidP="004007CC">
      <w:pPr>
        <w:pStyle w:val="ConsPlusNormal"/>
        <w:ind w:firstLine="709"/>
        <w:jc w:val="both"/>
        <w:rPr>
          <w:rFonts w:ascii="Times New Roman" w:hAnsi="Times New Roman" w:cs="Times New Roman"/>
          <w:sz w:val="24"/>
          <w:szCs w:val="24"/>
        </w:rPr>
      </w:pPr>
    </w:p>
    <w:p w:rsidR="005D0B39" w:rsidRPr="00D14F2B" w:rsidRDefault="005D0B39" w:rsidP="004007CC">
      <w:pPr>
        <w:pStyle w:val="ConsPlusNormal"/>
        <w:ind w:firstLine="709"/>
        <w:jc w:val="both"/>
        <w:rPr>
          <w:rFonts w:ascii="Times New Roman" w:hAnsi="Times New Roman" w:cs="Times New Roman"/>
          <w:sz w:val="28"/>
          <w:szCs w:val="28"/>
        </w:rPr>
      </w:pP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lastRenderedPageBreak/>
        <w:t xml:space="preserve">В </w:t>
      </w:r>
      <w:hyperlink w:anchor="P1458" w:history="1">
        <w:r w:rsidRPr="00D14F2B">
          <w:rPr>
            <w:rFonts w:ascii="Times New Roman" w:hAnsi="Times New Roman" w:cs="Times New Roman"/>
            <w:sz w:val="28"/>
            <w:szCs w:val="28"/>
          </w:rPr>
          <w:t>графе 1</w:t>
        </w:r>
      </w:hyperlink>
      <w:r w:rsidRPr="00D14F2B">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ЧЧ.ММ_ДД.ММ.ГГГГ.</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64" w:history="1">
        <w:r w:rsidRPr="00D14F2B">
          <w:rPr>
            <w:rFonts w:ascii="Times New Roman" w:hAnsi="Times New Roman" w:cs="Times New Roman"/>
            <w:sz w:val="28"/>
            <w:szCs w:val="28"/>
          </w:rPr>
          <w:t>графе</w:t>
        </w:r>
      </w:hyperlink>
      <w:r w:rsidRPr="00D14F2B">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4007CC" w:rsidRPr="00D14F2B" w:rsidRDefault="004007CC" w:rsidP="004007CC">
      <w:pPr>
        <w:pStyle w:val="ConsPlusNormal"/>
        <w:numPr>
          <w:ilvl w:val="0"/>
          <w:numId w:val="8"/>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4007CC" w:rsidRPr="00D14F2B" w:rsidRDefault="004007CC" w:rsidP="004007CC">
      <w:pPr>
        <w:pStyle w:val="ConsPlusNormal"/>
        <w:numPr>
          <w:ilvl w:val="0"/>
          <w:numId w:val="8"/>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4007CC" w:rsidRPr="00D14F2B" w:rsidRDefault="004007CC" w:rsidP="004007CC">
      <w:pPr>
        <w:pStyle w:val="ConsPlusNormal"/>
        <w:numPr>
          <w:ilvl w:val="0"/>
          <w:numId w:val="8"/>
        </w:numPr>
        <w:ind w:left="0"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w:t>
      </w:r>
      <w:r w:rsidR="00B02F05" w:rsidRPr="00D14F2B">
        <w:rPr>
          <w:rFonts w:ascii="Times New Roman" w:hAnsi="Times New Roman" w:cs="Times New Roman"/>
          <w:sz w:val="28"/>
          <w:szCs w:val="28"/>
        </w:rPr>
        <w:t>муниципального образования</w:t>
      </w:r>
      <w:r w:rsidRPr="00D14F2B">
        <w:rPr>
          <w:rFonts w:ascii="Times New Roman" w:hAnsi="Times New Roman" w:cs="Times New Roman"/>
          <w:sz w:val="28"/>
          <w:szCs w:val="28"/>
        </w:rPr>
        <w:t>.</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8 таблицы 1 указывается дата и время снятия режима чрезвычайной ситуации в формате ЧЧ.ММ_ДД.ММ.ГГГГ.</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4007CC" w:rsidRPr="00D14F2B" w:rsidRDefault="004007CC" w:rsidP="004007CC">
      <w:pPr>
        <w:pStyle w:val="ConsPlusNormal"/>
        <w:ind w:firstLine="709"/>
        <w:jc w:val="right"/>
        <w:rPr>
          <w:rFonts w:ascii="Times New Roman" w:hAnsi="Times New Roman" w:cs="Times New Roman"/>
          <w:sz w:val="28"/>
          <w:szCs w:val="28"/>
        </w:rPr>
      </w:pPr>
    </w:p>
    <w:p w:rsidR="005D0B39" w:rsidRPr="00D14F2B" w:rsidRDefault="005D0B39" w:rsidP="004007CC">
      <w:pPr>
        <w:pStyle w:val="ConsPlusNormal"/>
        <w:jc w:val="right"/>
        <w:rPr>
          <w:rFonts w:ascii="Times New Roman" w:hAnsi="Times New Roman" w:cs="Times New Roman"/>
          <w:sz w:val="28"/>
          <w:szCs w:val="28"/>
        </w:rPr>
      </w:pPr>
    </w:p>
    <w:p w:rsidR="005D0B39" w:rsidRPr="00D14F2B" w:rsidRDefault="005D0B39" w:rsidP="004007CC">
      <w:pPr>
        <w:pStyle w:val="ConsPlusNormal"/>
        <w:jc w:val="right"/>
        <w:rPr>
          <w:rFonts w:ascii="Times New Roman" w:hAnsi="Times New Roman" w:cs="Times New Roman"/>
          <w:sz w:val="28"/>
          <w:szCs w:val="28"/>
        </w:rPr>
      </w:pPr>
    </w:p>
    <w:p w:rsidR="005D0B39" w:rsidRPr="00D14F2B" w:rsidRDefault="005D0B39" w:rsidP="004007CC">
      <w:pPr>
        <w:pStyle w:val="ConsPlusNormal"/>
        <w:jc w:val="right"/>
        <w:rPr>
          <w:rFonts w:ascii="Times New Roman" w:hAnsi="Times New Roman" w:cs="Times New Roman"/>
          <w:sz w:val="28"/>
          <w:szCs w:val="28"/>
        </w:rPr>
      </w:pPr>
    </w:p>
    <w:p w:rsidR="005D0B39" w:rsidRPr="00D14F2B" w:rsidRDefault="005D0B39" w:rsidP="004007CC">
      <w:pPr>
        <w:pStyle w:val="ConsPlusNormal"/>
        <w:jc w:val="right"/>
        <w:rPr>
          <w:rFonts w:ascii="Times New Roman" w:hAnsi="Times New Roman" w:cs="Times New Roman"/>
          <w:sz w:val="28"/>
          <w:szCs w:val="28"/>
        </w:rPr>
      </w:pPr>
    </w:p>
    <w:p w:rsidR="00620261" w:rsidRPr="00D14F2B" w:rsidRDefault="00620261" w:rsidP="004007CC">
      <w:pPr>
        <w:pStyle w:val="ConsPlusNormal"/>
        <w:jc w:val="right"/>
        <w:rPr>
          <w:rFonts w:ascii="Times New Roman" w:hAnsi="Times New Roman" w:cs="Times New Roman"/>
          <w:sz w:val="28"/>
          <w:szCs w:val="28"/>
        </w:rPr>
      </w:pPr>
    </w:p>
    <w:p w:rsidR="004007CC" w:rsidRPr="00D14F2B" w:rsidRDefault="004007CC" w:rsidP="004007CC">
      <w:pPr>
        <w:pStyle w:val="ConsPlusNormal"/>
        <w:jc w:val="right"/>
        <w:rPr>
          <w:rFonts w:ascii="Times New Roman" w:hAnsi="Times New Roman" w:cs="Times New Roman"/>
          <w:sz w:val="28"/>
          <w:szCs w:val="28"/>
        </w:rPr>
      </w:pPr>
      <w:r w:rsidRPr="00D14F2B">
        <w:rPr>
          <w:rFonts w:ascii="Times New Roman" w:hAnsi="Times New Roman" w:cs="Times New Roman"/>
          <w:sz w:val="28"/>
          <w:szCs w:val="28"/>
        </w:rPr>
        <w:lastRenderedPageBreak/>
        <w:t>Таблица 2</w:t>
      </w:r>
    </w:p>
    <w:p w:rsidR="004007CC" w:rsidRPr="00D14F2B" w:rsidRDefault="004007CC" w:rsidP="004007CC">
      <w:pPr>
        <w:pStyle w:val="ConsPlusNormal"/>
        <w:jc w:val="right"/>
        <w:rPr>
          <w:rFonts w:ascii="Times New Roman" w:hAnsi="Times New Roman" w:cs="Times New Roman"/>
          <w:sz w:val="28"/>
          <w:szCs w:val="28"/>
        </w:rPr>
      </w:pPr>
    </w:p>
    <w:p w:rsidR="004007CC" w:rsidRPr="00D14F2B" w:rsidRDefault="004007CC" w:rsidP="004007CC">
      <w:pPr>
        <w:pStyle w:val="ConsPlusNormal"/>
        <w:jc w:val="center"/>
        <w:rPr>
          <w:rFonts w:ascii="Times New Roman" w:hAnsi="Times New Roman" w:cs="Times New Roman"/>
          <w:b/>
          <w:bCs/>
          <w:sz w:val="28"/>
          <w:szCs w:val="28"/>
        </w:rPr>
      </w:pPr>
      <w:r w:rsidRPr="00D14F2B">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4007CC" w:rsidRPr="00D14F2B"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w:t>
            </w:r>
          </w:p>
        </w:tc>
        <w:tc>
          <w:tcPr>
            <w:tcW w:w="4244"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Категория сведений</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Формат данных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Наименование и состав мероприятия;</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2</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Ответственные лица за проведение мероприятия, контактная информация.</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3</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4</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Сумма и источники финансирования мероприятий</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5</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Первоначально установленный плановый срок проведения мероприятия</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6</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Плановый срок проведения мероприятия с учетом изменений</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7</w:t>
            </w:r>
          </w:p>
        </w:tc>
        <w:tc>
          <w:tcPr>
            <w:tcW w:w="4244" w:type="pct"/>
          </w:tcPr>
          <w:p w:rsidR="004007CC" w:rsidRPr="00D14F2B" w:rsidRDefault="004007CC" w:rsidP="00C607A6">
            <w:pPr>
              <w:pStyle w:val="ConsPlusNormal"/>
              <w:tabs>
                <w:tab w:val="left" w:pos="1760"/>
                <w:tab w:val="center" w:pos="3907"/>
              </w:tabs>
              <w:rPr>
                <w:rFonts w:ascii="Times New Roman" w:hAnsi="Times New Roman" w:cs="Times New Roman"/>
                <w:sz w:val="24"/>
                <w:szCs w:val="24"/>
              </w:rPr>
            </w:pPr>
            <w:r w:rsidRPr="00D14F2B">
              <w:rPr>
                <w:rFonts w:ascii="Times New Roman" w:hAnsi="Times New Roman" w:cs="Times New Roman"/>
                <w:sz w:val="24"/>
                <w:szCs w:val="24"/>
              </w:rPr>
              <w:t>Причины изменения первоначально установленных плановых сроков</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8</w:t>
            </w:r>
          </w:p>
        </w:tc>
        <w:tc>
          <w:tcPr>
            <w:tcW w:w="4244" w:type="pct"/>
          </w:tcPr>
          <w:p w:rsidR="004007CC" w:rsidRPr="00D14F2B" w:rsidRDefault="004007CC" w:rsidP="00C607A6">
            <w:pPr>
              <w:pStyle w:val="ConsPlusNormal"/>
              <w:tabs>
                <w:tab w:val="left" w:pos="1760"/>
                <w:tab w:val="center" w:pos="3907"/>
              </w:tabs>
              <w:rPr>
                <w:rFonts w:ascii="Times New Roman" w:hAnsi="Times New Roman" w:cs="Times New Roman"/>
                <w:sz w:val="24"/>
                <w:szCs w:val="24"/>
              </w:rPr>
            </w:pPr>
            <w:r w:rsidRPr="00D14F2B">
              <w:rPr>
                <w:rFonts w:ascii="Times New Roman" w:hAnsi="Times New Roman" w:cs="Times New Roman"/>
                <w:sz w:val="24"/>
                <w:szCs w:val="24"/>
              </w:rPr>
              <w:t>Наименование и состав дополнительных мероприятий</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9</w:t>
            </w:r>
          </w:p>
        </w:tc>
        <w:tc>
          <w:tcPr>
            <w:tcW w:w="4244" w:type="pct"/>
          </w:tcPr>
          <w:p w:rsidR="004007CC" w:rsidRPr="00D14F2B" w:rsidRDefault="004007CC" w:rsidP="00C607A6">
            <w:pPr>
              <w:pStyle w:val="ConsPlusNormal"/>
              <w:tabs>
                <w:tab w:val="left" w:pos="1760"/>
                <w:tab w:val="center" w:pos="3907"/>
              </w:tabs>
              <w:rPr>
                <w:rFonts w:ascii="Times New Roman" w:hAnsi="Times New Roman" w:cs="Times New Roman"/>
                <w:sz w:val="24"/>
                <w:szCs w:val="24"/>
              </w:rPr>
            </w:pPr>
            <w:r w:rsidRPr="00D14F2B">
              <w:rPr>
                <w:rFonts w:ascii="Times New Roman" w:hAnsi="Times New Roman" w:cs="Times New Roman"/>
                <w:sz w:val="24"/>
                <w:szCs w:val="24"/>
              </w:rPr>
              <w:t>Текущий статус проведения мероприятия</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10</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 xml:space="preserve">Источник оперативной информации, ФИО, контакты ответственного лица </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r w:rsidR="004007CC" w:rsidRPr="00D14F2B" w:rsidTr="005D0B39">
        <w:tc>
          <w:tcPr>
            <w:tcW w:w="225"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11</w:t>
            </w:r>
          </w:p>
        </w:tc>
        <w:tc>
          <w:tcPr>
            <w:tcW w:w="4244" w:type="pct"/>
          </w:tcPr>
          <w:p w:rsidR="004007CC" w:rsidRPr="00D14F2B" w:rsidRDefault="004007CC" w:rsidP="00C607A6">
            <w:pPr>
              <w:pStyle w:val="ConsPlusNormal"/>
              <w:rPr>
                <w:rFonts w:ascii="Times New Roman" w:hAnsi="Times New Roman" w:cs="Times New Roman"/>
                <w:sz w:val="24"/>
                <w:szCs w:val="24"/>
              </w:rPr>
            </w:pPr>
            <w:r w:rsidRPr="00D14F2B">
              <w:rPr>
                <w:rFonts w:ascii="Times New Roman" w:hAnsi="Times New Roman" w:cs="Times New Roman"/>
                <w:sz w:val="24"/>
                <w:szCs w:val="24"/>
              </w:rPr>
              <w:t>Иные документы</w:t>
            </w:r>
          </w:p>
        </w:tc>
        <w:tc>
          <w:tcPr>
            <w:tcW w:w="530" w:type="pct"/>
          </w:tcPr>
          <w:p w:rsidR="004007CC" w:rsidRPr="00D14F2B" w:rsidRDefault="004007CC" w:rsidP="00C607A6">
            <w:pPr>
              <w:pStyle w:val="ConsPlusNormal"/>
              <w:jc w:val="center"/>
              <w:rPr>
                <w:rFonts w:ascii="Times New Roman" w:hAnsi="Times New Roman" w:cs="Times New Roman"/>
                <w:sz w:val="24"/>
                <w:szCs w:val="24"/>
              </w:rPr>
            </w:pPr>
            <w:r w:rsidRPr="00D14F2B">
              <w:rPr>
                <w:rFonts w:ascii="Times New Roman" w:hAnsi="Times New Roman" w:cs="Times New Roman"/>
                <w:sz w:val="24"/>
                <w:szCs w:val="24"/>
              </w:rPr>
              <w:t>х</w:t>
            </w:r>
          </w:p>
        </w:tc>
      </w:tr>
    </w:tbl>
    <w:p w:rsidR="004007CC" w:rsidRPr="00D14F2B" w:rsidRDefault="004007CC" w:rsidP="004007CC">
      <w:pPr>
        <w:pStyle w:val="ConsPlusNormal"/>
        <w:ind w:firstLine="709"/>
        <w:jc w:val="both"/>
        <w:rPr>
          <w:rFonts w:ascii="Times New Roman" w:hAnsi="Times New Roman" w:cs="Times New Roman"/>
          <w:sz w:val="24"/>
          <w:szCs w:val="24"/>
        </w:rPr>
      </w:pP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58" w:history="1">
        <w:r w:rsidRPr="00D14F2B">
          <w:rPr>
            <w:rFonts w:ascii="Times New Roman" w:hAnsi="Times New Roman" w:cs="Times New Roman"/>
            <w:sz w:val="28"/>
            <w:szCs w:val="28"/>
          </w:rPr>
          <w:t>графе 1</w:t>
        </w:r>
      </w:hyperlink>
      <w:r w:rsidRPr="00D14F2B">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2 таблицы 2 указываются ответственные за проведение мероприятий должностные лица, с указанием наименования органавласти/структуры/организации, должности, ФИО, телефоны.</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4 таблицы 2 указываются суммы и источники финансирования мероприятий.</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64" w:history="1">
        <w:r w:rsidRPr="00D14F2B">
          <w:rPr>
            <w:rFonts w:ascii="Times New Roman" w:hAnsi="Times New Roman" w:cs="Times New Roman"/>
            <w:sz w:val="28"/>
            <w:szCs w:val="28"/>
          </w:rPr>
          <w:t>графе</w:t>
        </w:r>
      </w:hyperlink>
      <w:r w:rsidRPr="00D14F2B">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6 таблицы 2 указываются плановые сроки проведения мероприятия с учетом изменений. Графа содержит неограниченное количество полей для ввода, </w:t>
      </w:r>
      <w:r w:rsidRPr="00D14F2B">
        <w:rPr>
          <w:rFonts w:ascii="Times New Roman" w:hAnsi="Times New Roman" w:cs="Times New Roman"/>
          <w:sz w:val="28"/>
          <w:szCs w:val="28"/>
        </w:rPr>
        <w:lastRenderedPageBreak/>
        <w:t>заполнение графы производится аналогично графе 5 таблицы 2.</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w:t>
      </w:r>
      <w:hyperlink w:anchor="P1458" w:history="1">
        <w:r w:rsidRPr="00D14F2B">
          <w:rPr>
            <w:rFonts w:ascii="Times New Roman" w:hAnsi="Times New Roman" w:cs="Times New Roman"/>
            <w:sz w:val="28"/>
            <w:szCs w:val="28"/>
          </w:rPr>
          <w:t>графе</w:t>
        </w:r>
      </w:hyperlink>
      <w:r w:rsidRPr="00D14F2B">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5D0B39" w:rsidRPr="00D14F2B" w:rsidRDefault="004007CC" w:rsidP="005D0B39">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w:t>
      </w:r>
      <w:r w:rsidR="00A71FB5" w:rsidRPr="00D14F2B">
        <w:rPr>
          <w:rFonts w:ascii="Times New Roman" w:hAnsi="Times New Roman" w:cs="Times New Roman"/>
          <w:sz w:val="28"/>
          <w:szCs w:val="28"/>
        </w:rPr>
        <w:t>я Оператором</w:t>
      </w:r>
      <w:r w:rsidR="005D0B39" w:rsidRPr="00D14F2B">
        <w:rPr>
          <w:rFonts w:ascii="Times New Roman" w:hAnsi="Times New Roman" w:cs="Times New Roman"/>
          <w:sz w:val="28"/>
          <w:szCs w:val="28"/>
        </w:rPr>
        <w:t xml:space="preserve"> п</w:t>
      </w:r>
      <w:r w:rsidR="00A71FB5" w:rsidRPr="00D14F2B">
        <w:rPr>
          <w:rFonts w:ascii="Times New Roman" w:hAnsi="Times New Roman" w:cs="Times New Roman"/>
          <w:sz w:val="28"/>
          <w:szCs w:val="28"/>
        </w:rPr>
        <w:t>оставщика</w:t>
      </w:r>
      <w:r w:rsidR="00D14F2B">
        <w:rPr>
          <w:rFonts w:ascii="Times New Roman" w:hAnsi="Times New Roman" w:cs="Times New Roman"/>
          <w:sz w:val="28"/>
          <w:szCs w:val="28"/>
        </w:rPr>
        <w:t xml:space="preserve"> </w:t>
      </w:r>
      <w:r w:rsidRPr="00D14F2B">
        <w:rPr>
          <w:rFonts w:ascii="Times New Roman" w:hAnsi="Times New Roman" w:cs="Times New Roman"/>
          <w:sz w:val="28"/>
          <w:szCs w:val="28"/>
        </w:rPr>
        <w:t>данных.</w:t>
      </w: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D14F2B" w:rsidRDefault="005D0B39" w:rsidP="005D0B39">
      <w:pPr>
        <w:pStyle w:val="ConsPlusNormal"/>
        <w:ind w:firstLine="709"/>
        <w:jc w:val="right"/>
        <w:rPr>
          <w:rFonts w:ascii="Times New Roman" w:hAnsi="Times New Roman" w:cs="Times New Roman"/>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5D0B39" w:rsidRPr="00A64E42" w:rsidRDefault="005D0B39" w:rsidP="005D0B39">
      <w:pPr>
        <w:pStyle w:val="ConsPlusNormal"/>
        <w:ind w:firstLine="709"/>
        <w:jc w:val="right"/>
        <w:rPr>
          <w:rFonts w:ascii="Times New Roman" w:hAnsi="Times New Roman" w:cs="Times New Roman"/>
          <w:color w:val="FF0000"/>
          <w:sz w:val="28"/>
          <w:szCs w:val="28"/>
        </w:rPr>
      </w:pPr>
    </w:p>
    <w:p w:rsidR="004007CC" w:rsidRPr="00D14F2B" w:rsidRDefault="004007CC" w:rsidP="005D0B39">
      <w:pPr>
        <w:pStyle w:val="ConsPlusNormal"/>
        <w:ind w:firstLine="709"/>
        <w:jc w:val="right"/>
        <w:rPr>
          <w:rFonts w:ascii="Times New Roman" w:hAnsi="Times New Roman" w:cs="Times New Roman"/>
          <w:sz w:val="28"/>
          <w:szCs w:val="28"/>
        </w:rPr>
      </w:pPr>
      <w:r w:rsidRPr="00D14F2B">
        <w:rPr>
          <w:rFonts w:ascii="Times New Roman" w:hAnsi="Times New Roman" w:cs="Times New Roman"/>
          <w:sz w:val="28"/>
          <w:szCs w:val="28"/>
        </w:rPr>
        <w:lastRenderedPageBreak/>
        <w:t xml:space="preserve">Приложение № </w:t>
      </w:r>
      <w:r w:rsidR="00D21995" w:rsidRPr="00D14F2B">
        <w:rPr>
          <w:rFonts w:ascii="Times New Roman" w:hAnsi="Times New Roman" w:cs="Times New Roman"/>
          <w:sz w:val="28"/>
          <w:szCs w:val="28"/>
        </w:rPr>
        <w:t>6</w:t>
      </w:r>
    </w:p>
    <w:p w:rsidR="004007CC" w:rsidRPr="00A64E42" w:rsidRDefault="004007CC" w:rsidP="004007CC">
      <w:pPr>
        <w:pStyle w:val="ConsPlusNormal"/>
        <w:tabs>
          <w:tab w:val="left" w:pos="142"/>
        </w:tabs>
        <w:ind w:left="4111"/>
        <w:jc w:val="center"/>
        <w:rPr>
          <w:rFonts w:ascii="Times New Roman" w:hAnsi="Times New Roman" w:cs="Times New Roman"/>
          <w:color w:val="FF0000"/>
          <w:sz w:val="28"/>
          <w:szCs w:val="28"/>
        </w:rPr>
      </w:pPr>
    </w:p>
    <w:p w:rsidR="004007CC" w:rsidRPr="00A64E42" w:rsidRDefault="004007CC" w:rsidP="004007CC">
      <w:pPr>
        <w:pStyle w:val="ConsPlusNormal"/>
        <w:jc w:val="center"/>
        <w:rPr>
          <w:rFonts w:ascii="Times New Roman" w:hAnsi="Times New Roman" w:cs="Times New Roman"/>
          <w:color w:val="FF0000"/>
          <w:sz w:val="28"/>
          <w:szCs w:val="28"/>
        </w:rPr>
      </w:pPr>
    </w:p>
    <w:p w:rsidR="004007CC" w:rsidRPr="00D14F2B" w:rsidRDefault="004007CC" w:rsidP="004007CC">
      <w:pPr>
        <w:pStyle w:val="ConsPlusNormal"/>
        <w:jc w:val="center"/>
        <w:rPr>
          <w:rFonts w:ascii="Times New Roman" w:hAnsi="Times New Roman" w:cs="Times New Roman"/>
          <w:b/>
          <w:sz w:val="28"/>
          <w:szCs w:val="28"/>
        </w:rPr>
      </w:pPr>
      <w:r w:rsidRPr="00D14F2B">
        <w:rPr>
          <w:rFonts w:ascii="Times New Roman" w:hAnsi="Times New Roman" w:cs="Times New Roman"/>
          <w:b/>
          <w:sz w:val="28"/>
          <w:szCs w:val="28"/>
        </w:rPr>
        <w:t>Карточка учета информации о планах мероприятий</w:t>
      </w:r>
    </w:p>
    <w:p w:rsidR="004007CC" w:rsidRPr="00D14F2B" w:rsidRDefault="004007CC" w:rsidP="004007CC">
      <w:pPr>
        <w:pStyle w:val="ConsPlusNormal"/>
        <w:jc w:val="center"/>
        <w:rPr>
          <w:rFonts w:ascii="Times New Roman" w:hAnsi="Times New Roman" w:cs="Times New Roman"/>
          <w:b/>
          <w:sz w:val="28"/>
          <w:szCs w:val="28"/>
        </w:rPr>
      </w:pPr>
      <w:r w:rsidRPr="00D14F2B">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4007CC" w:rsidRPr="00D14F2B" w:rsidRDefault="004007CC" w:rsidP="004007CC">
      <w:pPr>
        <w:pStyle w:val="ConsPlusNormal"/>
        <w:ind w:firstLine="709"/>
        <w:jc w:val="right"/>
        <w:rPr>
          <w:rFonts w:ascii="Times New Roman" w:hAnsi="Times New Roman" w:cs="Times New Roman"/>
          <w:sz w:val="28"/>
          <w:szCs w:val="28"/>
        </w:rPr>
      </w:pP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w:t>
      </w:r>
      <w:r w:rsidR="002A1B3D" w:rsidRPr="00D14F2B">
        <w:rPr>
          <w:rFonts w:ascii="Times New Roman" w:hAnsi="Times New Roman" w:cs="Times New Roman"/>
          <w:sz w:val="28"/>
          <w:szCs w:val="28"/>
        </w:rPr>
        <w:t>е</w:t>
      </w:r>
      <w:r w:rsidRPr="00D14F2B">
        <w:rPr>
          <w:rFonts w:ascii="Times New Roman" w:hAnsi="Times New Roman" w:cs="Times New Roman"/>
          <w:sz w:val="28"/>
          <w:szCs w:val="28"/>
        </w:rPr>
        <w:t>действия всего периода ликвидации последствий аварии или инцидента согласно форме, приведенной в Таблице 1.</w:t>
      </w:r>
    </w:p>
    <w:p w:rsidR="004007CC" w:rsidRPr="00D14F2B" w:rsidRDefault="004007CC" w:rsidP="004007CC">
      <w:pPr>
        <w:pStyle w:val="ConsPlusNormal"/>
        <w:jc w:val="both"/>
        <w:rPr>
          <w:rFonts w:ascii="Times New Roman" w:hAnsi="Times New Roman" w:cs="Times New Roman"/>
          <w:sz w:val="28"/>
          <w:szCs w:val="28"/>
        </w:rPr>
      </w:pPr>
    </w:p>
    <w:p w:rsidR="004007CC" w:rsidRPr="00D14F2B" w:rsidRDefault="004007CC" w:rsidP="004007CC">
      <w:pPr>
        <w:pStyle w:val="ConsPlusNormal"/>
        <w:jc w:val="right"/>
        <w:rPr>
          <w:rFonts w:ascii="Times New Roman" w:hAnsi="Times New Roman" w:cs="Times New Roman"/>
          <w:sz w:val="28"/>
          <w:szCs w:val="28"/>
        </w:rPr>
      </w:pPr>
      <w:r w:rsidRPr="00D14F2B">
        <w:rPr>
          <w:rFonts w:ascii="Times New Roman" w:hAnsi="Times New Roman" w:cs="Times New Roman"/>
          <w:sz w:val="28"/>
          <w:szCs w:val="28"/>
        </w:rPr>
        <w:t>Таблица 1</w:t>
      </w:r>
    </w:p>
    <w:p w:rsidR="004007CC" w:rsidRPr="00D14F2B" w:rsidRDefault="004007CC" w:rsidP="004007C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w:t>
            </w:r>
          </w:p>
        </w:tc>
        <w:tc>
          <w:tcPr>
            <w:tcW w:w="4244"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Категория сведений</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Формат данных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1</w:t>
            </w:r>
          </w:p>
        </w:tc>
        <w:tc>
          <w:tcPr>
            <w:tcW w:w="4244" w:type="pct"/>
          </w:tcPr>
          <w:p w:rsidR="004007CC" w:rsidRPr="00D14F2B"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Наименование и состав мероприятия;</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2</w:t>
            </w:r>
          </w:p>
        </w:tc>
        <w:tc>
          <w:tcPr>
            <w:tcW w:w="4244" w:type="pct"/>
          </w:tcPr>
          <w:p w:rsidR="004007CC" w:rsidRPr="00D14F2B"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Ответственные лица за проведение мероприятия</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3</w:t>
            </w:r>
          </w:p>
        </w:tc>
        <w:tc>
          <w:tcPr>
            <w:tcW w:w="4244" w:type="pct"/>
          </w:tcPr>
          <w:p w:rsidR="004007CC" w:rsidRPr="00D14F2B"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4</w:t>
            </w:r>
          </w:p>
        </w:tc>
        <w:tc>
          <w:tcPr>
            <w:tcW w:w="4244" w:type="pct"/>
          </w:tcPr>
          <w:p w:rsidR="004007CC" w:rsidRPr="00D14F2B"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Сумма и источники финансирования мероприятий</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5</w:t>
            </w:r>
          </w:p>
        </w:tc>
        <w:tc>
          <w:tcPr>
            <w:tcW w:w="4244" w:type="pct"/>
          </w:tcPr>
          <w:p w:rsidR="004007CC" w:rsidRPr="00D14F2B"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6</w:t>
            </w:r>
          </w:p>
        </w:tc>
        <w:tc>
          <w:tcPr>
            <w:tcW w:w="4244" w:type="pct"/>
          </w:tcPr>
          <w:p w:rsidR="004007CC" w:rsidRPr="00D14F2B"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7</w:t>
            </w:r>
          </w:p>
        </w:tc>
        <w:tc>
          <w:tcPr>
            <w:tcW w:w="4244" w:type="pct"/>
          </w:tcPr>
          <w:p w:rsidR="004007CC" w:rsidRPr="00D14F2B"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8</w:t>
            </w:r>
          </w:p>
        </w:tc>
        <w:tc>
          <w:tcPr>
            <w:tcW w:w="4244" w:type="pct"/>
          </w:tcPr>
          <w:p w:rsidR="004007CC" w:rsidRPr="00D14F2B"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Наименование и состав дополнительных мероприятий</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9</w:t>
            </w:r>
          </w:p>
        </w:tc>
        <w:tc>
          <w:tcPr>
            <w:tcW w:w="4244" w:type="pct"/>
          </w:tcPr>
          <w:p w:rsidR="004007CC" w:rsidRPr="00D14F2B"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Текущий статус проведения мероприятия</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10</w:t>
            </w:r>
          </w:p>
        </w:tc>
        <w:tc>
          <w:tcPr>
            <w:tcW w:w="4244" w:type="pct"/>
          </w:tcPr>
          <w:p w:rsidR="004007CC" w:rsidRPr="00D14F2B"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r w:rsidR="004007CC" w:rsidRPr="00D14F2B" w:rsidTr="00F80AA7">
        <w:tc>
          <w:tcPr>
            <w:tcW w:w="225"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11</w:t>
            </w:r>
          </w:p>
        </w:tc>
        <w:tc>
          <w:tcPr>
            <w:tcW w:w="4244" w:type="pct"/>
          </w:tcPr>
          <w:p w:rsidR="004007CC" w:rsidRPr="00D14F2B"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Иные документы</w:t>
            </w:r>
          </w:p>
        </w:tc>
        <w:tc>
          <w:tcPr>
            <w:tcW w:w="530" w:type="pct"/>
          </w:tcPr>
          <w:p w:rsidR="004007CC" w:rsidRPr="00D14F2B"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14F2B">
              <w:rPr>
                <w:rFonts w:ascii="Times New Roman" w:eastAsia="Times New Roman" w:hAnsi="Times New Roman" w:cs="Times New Roman"/>
                <w:sz w:val="24"/>
                <w:szCs w:val="24"/>
                <w:lang w:eastAsia="ru-RU"/>
              </w:rPr>
              <w:t>х</w:t>
            </w:r>
          </w:p>
        </w:tc>
      </w:tr>
    </w:tbl>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2B">
        <w:rPr>
          <w:rFonts w:ascii="Times New Roman" w:eastAsia="Times New Roman" w:hAnsi="Times New Roman" w:cs="Times New Roman"/>
          <w:sz w:val="28"/>
          <w:szCs w:val="28"/>
          <w:lang w:eastAsia="ru-RU"/>
        </w:rPr>
        <w:t xml:space="preserve">В </w:t>
      </w:r>
      <w:hyperlink w:anchor="P1458" w:history="1">
        <w:r w:rsidRPr="00D14F2B">
          <w:rPr>
            <w:rFonts w:ascii="Times New Roman" w:eastAsia="Times New Roman" w:hAnsi="Times New Roman" w:cs="Times New Roman"/>
            <w:sz w:val="28"/>
            <w:szCs w:val="28"/>
            <w:lang w:eastAsia="ru-RU"/>
          </w:rPr>
          <w:t>графе 1</w:t>
        </w:r>
      </w:hyperlink>
      <w:r w:rsidRPr="00D14F2B">
        <w:rPr>
          <w:rFonts w:ascii="Times New Roman" w:eastAsia="Times New Roman" w:hAnsi="Times New Roman" w:cs="Times New Roman"/>
          <w:sz w:val="28"/>
          <w:szCs w:val="28"/>
          <w:lang w:eastAsia="ru-RU"/>
        </w:rPr>
        <w:t xml:space="preserve"> таблицы 2 </w:t>
      </w:r>
      <w:r w:rsidRPr="00D14F2B">
        <w:rPr>
          <w:rFonts w:ascii="Times New Roman" w:hAnsi="Times New Roman" w:cs="Times New Roman"/>
          <w:sz w:val="28"/>
          <w:szCs w:val="28"/>
        </w:rPr>
        <w:t xml:space="preserve">указывается </w:t>
      </w:r>
      <w:r w:rsidRPr="00D14F2B">
        <w:rPr>
          <w:rFonts w:ascii="Times New Roman" w:eastAsia="Times New Roman" w:hAnsi="Times New Roman" w:cs="Times New Roman"/>
          <w:sz w:val="28"/>
          <w:szCs w:val="28"/>
          <w:lang w:eastAsia="ru-RU"/>
        </w:rPr>
        <w:t xml:space="preserve">полное текстовое описание наименований и состава плана мероприятий по ликвидации последствий аварии или инцидента. Графа содержит </w:t>
      </w:r>
      <w:r w:rsidRPr="00D14F2B">
        <w:rPr>
          <w:rFonts w:ascii="Times New Roman" w:hAnsi="Times New Roman" w:cs="Times New Roman"/>
          <w:sz w:val="28"/>
          <w:szCs w:val="28"/>
        </w:rPr>
        <w:t>неограниченное количество</w:t>
      </w:r>
      <w:r w:rsidRPr="00D14F2B">
        <w:rPr>
          <w:rFonts w:ascii="Times New Roman" w:eastAsia="Times New Roman" w:hAnsi="Times New Roman" w:cs="Times New Roman"/>
          <w:sz w:val="28"/>
          <w:szCs w:val="28"/>
          <w:lang w:eastAsia="ru-RU"/>
        </w:rPr>
        <w:t xml:space="preserve"> полей для ввода соответствующих пунктов плана мероприятий.</w:t>
      </w:r>
    </w:p>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2B">
        <w:rPr>
          <w:rFonts w:ascii="Times New Roman" w:eastAsia="Times New Roman" w:hAnsi="Times New Roman" w:cs="Times New Roman"/>
          <w:sz w:val="28"/>
          <w:szCs w:val="28"/>
          <w:lang w:eastAsia="ru-RU"/>
        </w:rPr>
        <w:t xml:space="preserve">В графе 2 таблицы 2 </w:t>
      </w:r>
      <w:r w:rsidRPr="00D14F2B">
        <w:rPr>
          <w:rFonts w:ascii="Times New Roman" w:hAnsi="Times New Roman" w:cs="Times New Roman"/>
          <w:sz w:val="28"/>
          <w:szCs w:val="28"/>
        </w:rPr>
        <w:t xml:space="preserve">указываются </w:t>
      </w:r>
      <w:r w:rsidRPr="00D14F2B">
        <w:rPr>
          <w:rFonts w:ascii="Times New Roman" w:eastAsia="Times New Roman" w:hAnsi="Times New Roman" w:cs="Times New Roman"/>
          <w:sz w:val="28"/>
          <w:szCs w:val="28"/>
          <w:lang w:eastAsia="ru-RU"/>
        </w:rPr>
        <w:t>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4007CC" w:rsidRPr="00D14F2B" w:rsidRDefault="004007CC" w:rsidP="004007CC">
      <w:pPr>
        <w:pStyle w:val="ConsPlusNormal"/>
        <w:ind w:firstLine="709"/>
        <w:jc w:val="both"/>
        <w:rPr>
          <w:rFonts w:ascii="Times New Roman" w:hAnsi="Times New Roman" w:cs="Times New Roman"/>
          <w:sz w:val="28"/>
          <w:szCs w:val="28"/>
        </w:rPr>
      </w:pPr>
      <w:r w:rsidRPr="00D14F2B">
        <w:rPr>
          <w:rFonts w:ascii="Times New Roman" w:hAnsi="Times New Roman" w:cs="Times New Roman"/>
          <w:sz w:val="28"/>
          <w:szCs w:val="28"/>
        </w:rPr>
        <w:t xml:space="preserve">В графе 3 таблицы 2 указывается текстовое описание сил и средств, задействованных для проведения АВР, контактная информация диспетчерской, </w:t>
      </w:r>
      <w:r w:rsidRPr="00D14F2B">
        <w:rPr>
          <w:rFonts w:ascii="Times New Roman" w:hAnsi="Times New Roman" w:cs="Times New Roman"/>
          <w:sz w:val="28"/>
          <w:szCs w:val="28"/>
        </w:rPr>
        <w:lastRenderedPageBreak/>
        <w:t>старшего должностного лица, ответственного за проведение работ на месте АВР.</w:t>
      </w:r>
    </w:p>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2B">
        <w:rPr>
          <w:rFonts w:ascii="Times New Roman" w:eastAsia="Times New Roman" w:hAnsi="Times New Roman" w:cs="Times New Roman"/>
          <w:sz w:val="28"/>
          <w:szCs w:val="28"/>
          <w:lang w:eastAsia="ru-RU"/>
        </w:rPr>
        <w:t xml:space="preserve">В графе 4 таблицы 2 </w:t>
      </w:r>
      <w:r w:rsidRPr="00D14F2B">
        <w:rPr>
          <w:rFonts w:ascii="Times New Roman" w:hAnsi="Times New Roman" w:cs="Times New Roman"/>
          <w:sz w:val="28"/>
          <w:szCs w:val="28"/>
        </w:rPr>
        <w:t xml:space="preserve">указываются </w:t>
      </w:r>
      <w:r w:rsidRPr="00D14F2B">
        <w:rPr>
          <w:rFonts w:ascii="Times New Roman" w:eastAsia="Times New Roman" w:hAnsi="Times New Roman" w:cs="Times New Roman"/>
          <w:sz w:val="28"/>
          <w:szCs w:val="28"/>
          <w:lang w:eastAsia="ru-RU"/>
        </w:rPr>
        <w:t>суммы и источники финансирования мероприятий.</w:t>
      </w:r>
    </w:p>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2B">
        <w:rPr>
          <w:rFonts w:ascii="Times New Roman" w:eastAsia="Times New Roman" w:hAnsi="Times New Roman" w:cs="Times New Roman"/>
          <w:sz w:val="28"/>
          <w:szCs w:val="28"/>
          <w:lang w:eastAsia="ru-RU"/>
        </w:rPr>
        <w:t xml:space="preserve">В </w:t>
      </w:r>
      <w:hyperlink w:anchor="P1464" w:history="1">
        <w:r w:rsidRPr="00D14F2B">
          <w:rPr>
            <w:rFonts w:ascii="Times New Roman" w:eastAsia="Times New Roman" w:hAnsi="Times New Roman" w:cs="Times New Roman"/>
            <w:sz w:val="28"/>
            <w:szCs w:val="28"/>
            <w:lang w:eastAsia="ru-RU"/>
          </w:rPr>
          <w:t>графе</w:t>
        </w:r>
      </w:hyperlink>
      <w:r w:rsidRPr="00D14F2B">
        <w:rPr>
          <w:rFonts w:ascii="Times New Roman" w:eastAsia="Times New Roman" w:hAnsi="Times New Roman" w:cs="Times New Roman"/>
          <w:sz w:val="28"/>
          <w:szCs w:val="28"/>
          <w:lang w:eastAsia="ru-RU"/>
        </w:rPr>
        <w:t xml:space="preserve"> 5 таблицы 2 </w:t>
      </w:r>
      <w:r w:rsidRPr="00D14F2B">
        <w:rPr>
          <w:rFonts w:ascii="Times New Roman" w:hAnsi="Times New Roman" w:cs="Times New Roman"/>
          <w:sz w:val="28"/>
          <w:szCs w:val="28"/>
        </w:rPr>
        <w:t xml:space="preserve">указываются </w:t>
      </w:r>
      <w:r w:rsidRPr="00D14F2B">
        <w:rPr>
          <w:rFonts w:ascii="Times New Roman" w:eastAsia="Times New Roman" w:hAnsi="Times New Roman" w:cs="Times New Roman"/>
          <w:sz w:val="28"/>
          <w:szCs w:val="28"/>
          <w:lang w:eastAsia="ru-RU"/>
        </w:rPr>
        <w:t>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2B">
        <w:rPr>
          <w:rFonts w:ascii="Times New Roman" w:eastAsia="Times New Roman" w:hAnsi="Times New Roman" w:cs="Times New Roman"/>
          <w:sz w:val="28"/>
          <w:szCs w:val="28"/>
          <w:lang w:eastAsia="ru-RU"/>
        </w:rPr>
        <w:t xml:space="preserve">В графе 6 таблицы 2 </w:t>
      </w:r>
      <w:r w:rsidRPr="00D14F2B">
        <w:rPr>
          <w:rFonts w:ascii="Times New Roman" w:hAnsi="Times New Roman" w:cs="Times New Roman"/>
          <w:sz w:val="28"/>
          <w:szCs w:val="28"/>
        </w:rPr>
        <w:t xml:space="preserve">указываются </w:t>
      </w:r>
      <w:r w:rsidRPr="00D14F2B">
        <w:rPr>
          <w:rFonts w:ascii="Times New Roman" w:eastAsia="Times New Roman" w:hAnsi="Times New Roman" w:cs="Times New Roman"/>
          <w:sz w:val="28"/>
          <w:szCs w:val="28"/>
          <w:lang w:eastAsia="ru-RU"/>
        </w:rPr>
        <w:t xml:space="preserve">плановые сроки проведения мероприятия с учетом изменений. Графа содержит </w:t>
      </w:r>
      <w:r w:rsidRPr="00D14F2B">
        <w:rPr>
          <w:rFonts w:ascii="Times New Roman" w:hAnsi="Times New Roman" w:cs="Times New Roman"/>
          <w:sz w:val="28"/>
          <w:szCs w:val="28"/>
        </w:rPr>
        <w:t>неограниченное количество</w:t>
      </w:r>
      <w:r w:rsidRPr="00D14F2B">
        <w:rPr>
          <w:rFonts w:ascii="Times New Roman" w:eastAsia="Times New Roman" w:hAnsi="Times New Roman" w:cs="Times New Roman"/>
          <w:sz w:val="28"/>
          <w:szCs w:val="28"/>
          <w:lang w:eastAsia="ru-RU"/>
        </w:rPr>
        <w:t xml:space="preserve"> полей для ввода, заполнение графы производится аналогично графе 5 таблицы 2.</w:t>
      </w:r>
    </w:p>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2B">
        <w:rPr>
          <w:rFonts w:ascii="Times New Roman" w:eastAsia="Times New Roman" w:hAnsi="Times New Roman" w:cs="Times New Roman"/>
          <w:sz w:val="28"/>
          <w:szCs w:val="28"/>
          <w:lang w:eastAsia="ru-RU"/>
        </w:rPr>
        <w:t xml:space="preserve">В графе 7 таблицы 2 </w:t>
      </w:r>
      <w:r w:rsidRPr="00D14F2B">
        <w:rPr>
          <w:rFonts w:ascii="Times New Roman" w:hAnsi="Times New Roman" w:cs="Times New Roman"/>
          <w:sz w:val="28"/>
          <w:szCs w:val="28"/>
        </w:rPr>
        <w:t xml:space="preserve">указывается </w:t>
      </w:r>
      <w:r w:rsidRPr="00D14F2B">
        <w:rPr>
          <w:rFonts w:ascii="Times New Roman" w:eastAsia="Times New Roman" w:hAnsi="Times New Roman" w:cs="Times New Roman"/>
          <w:sz w:val="28"/>
          <w:szCs w:val="28"/>
          <w:lang w:eastAsia="ru-RU"/>
        </w:rPr>
        <w:t xml:space="preserve">текстовое описание причин изменения первоначально установленных плановых сроков. Графа содержит </w:t>
      </w:r>
      <w:r w:rsidRPr="00D14F2B">
        <w:rPr>
          <w:rFonts w:ascii="Times New Roman" w:hAnsi="Times New Roman" w:cs="Times New Roman"/>
          <w:sz w:val="28"/>
          <w:szCs w:val="28"/>
        </w:rPr>
        <w:t>неограниченное количество</w:t>
      </w:r>
      <w:r w:rsidRPr="00D14F2B">
        <w:rPr>
          <w:rFonts w:ascii="Times New Roman" w:eastAsia="Times New Roman" w:hAnsi="Times New Roman" w:cs="Times New Roman"/>
          <w:sz w:val="28"/>
          <w:szCs w:val="28"/>
          <w:lang w:eastAsia="ru-RU"/>
        </w:rPr>
        <w:t xml:space="preserve"> полей для ввода.</w:t>
      </w:r>
    </w:p>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2B">
        <w:rPr>
          <w:rFonts w:ascii="Times New Roman" w:eastAsia="Times New Roman" w:hAnsi="Times New Roman" w:cs="Times New Roman"/>
          <w:sz w:val="28"/>
          <w:szCs w:val="28"/>
          <w:lang w:eastAsia="ru-RU"/>
        </w:rPr>
        <w:t xml:space="preserve">В </w:t>
      </w:r>
      <w:hyperlink w:anchor="P1458" w:history="1">
        <w:r w:rsidRPr="00D14F2B">
          <w:rPr>
            <w:rFonts w:ascii="Times New Roman" w:eastAsia="Times New Roman" w:hAnsi="Times New Roman" w:cs="Times New Roman"/>
            <w:sz w:val="28"/>
            <w:szCs w:val="28"/>
            <w:lang w:eastAsia="ru-RU"/>
          </w:rPr>
          <w:t>графе</w:t>
        </w:r>
      </w:hyperlink>
      <w:r w:rsidRPr="00D14F2B">
        <w:rPr>
          <w:rFonts w:ascii="Times New Roman" w:eastAsia="Times New Roman" w:hAnsi="Times New Roman" w:cs="Times New Roman"/>
          <w:sz w:val="28"/>
          <w:szCs w:val="28"/>
          <w:lang w:eastAsia="ru-RU"/>
        </w:rPr>
        <w:t xml:space="preserve"> 8 таблицы 2 </w:t>
      </w:r>
      <w:r w:rsidRPr="00D14F2B">
        <w:rPr>
          <w:rFonts w:ascii="Times New Roman" w:hAnsi="Times New Roman" w:cs="Times New Roman"/>
          <w:sz w:val="28"/>
          <w:szCs w:val="28"/>
        </w:rPr>
        <w:t xml:space="preserve">указывается </w:t>
      </w:r>
      <w:r w:rsidRPr="00D14F2B">
        <w:rPr>
          <w:rFonts w:ascii="Times New Roman" w:eastAsia="Times New Roman" w:hAnsi="Times New Roman" w:cs="Times New Roman"/>
          <w:sz w:val="28"/>
          <w:szCs w:val="28"/>
          <w:lang w:eastAsia="ru-RU"/>
        </w:rPr>
        <w:t xml:space="preserve">полное текстовое описание дополнительных наименований в состав плана мероприятий по ликвидации последствий чрезвычайной ситуации. Графа содержит </w:t>
      </w:r>
      <w:r w:rsidRPr="00D14F2B">
        <w:rPr>
          <w:rFonts w:ascii="Times New Roman" w:hAnsi="Times New Roman" w:cs="Times New Roman"/>
          <w:sz w:val="28"/>
          <w:szCs w:val="28"/>
        </w:rPr>
        <w:t>неограниченное количество</w:t>
      </w:r>
      <w:r w:rsidRPr="00D14F2B">
        <w:rPr>
          <w:rFonts w:ascii="Times New Roman" w:eastAsia="Times New Roman" w:hAnsi="Times New Roman" w:cs="Times New Roman"/>
          <w:sz w:val="28"/>
          <w:szCs w:val="28"/>
          <w:lang w:eastAsia="ru-RU"/>
        </w:rPr>
        <w:t xml:space="preserve"> полей для ввода соответствующих пунктов плана мероприятий и подлежит заполнению при необходимости, аналогично графе 1 таблицы 2.</w:t>
      </w:r>
    </w:p>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2B">
        <w:rPr>
          <w:rFonts w:ascii="Times New Roman" w:eastAsia="Times New Roman" w:hAnsi="Times New Roman" w:cs="Times New Roman"/>
          <w:sz w:val="28"/>
          <w:szCs w:val="28"/>
          <w:lang w:eastAsia="ru-RU"/>
        </w:rPr>
        <w:t xml:space="preserve">В графе 9 таблицы 2 </w:t>
      </w:r>
      <w:r w:rsidRPr="00D14F2B">
        <w:rPr>
          <w:rFonts w:ascii="Times New Roman" w:hAnsi="Times New Roman" w:cs="Times New Roman"/>
          <w:sz w:val="28"/>
          <w:szCs w:val="28"/>
        </w:rPr>
        <w:t xml:space="preserve">указывается </w:t>
      </w:r>
      <w:r w:rsidRPr="00D14F2B">
        <w:rPr>
          <w:rFonts w:ascii="Times New Roman" w:eastAsia="Times New Roman" w:hAnsi="Times New Roman" w:cs="Times New Roman"/>
          <w:sz w:val="28"/>
          <w:szCs w:val="28"/>
          <w:lang w:eastAsia="ru-RU"/>
        </w:rPr>
        <w:t xml:space="preserve">текстовое описание текущего статуса проведения мероприятия с автоматической фиксацией даты и времени ввода информации. Графа содержит </w:t>
      </w:r>
      <w:r w:rsidRPr="00D14F2B">
        <w:rPr>
          <w:rFonts w:ascii="Times New Roman" w:hAnsi="Times New Roman" w:cs="Times New Roman"/>
          <w:sz w:val="28"/>
          <w:szCs w:val="28"/>
        </w:rPr>
        <w:t>неограниченное количество</w:t>
      </w:r>
      <w:r w:rsidRPr="00D14F2B">
        <w:rPr>
          <w:rFonts w:ascii="Times New Roman" w:eastAsia="Times New Roman" w:hAnsi="Times New Roman" w:cs="Times New Roman"/>
          <w:sz w:val="28"/>
          <w:szCs w:val="28"/>
          <w:lang w:eastAsia="ru-RU"/>
        </w:rPr>
        <w:t xml:space="preserve"> полей для ввода и подлежит заполнению по мере поступления оперативной информации, но не реже 1 раза в сутки.</w:t>
      </w:r>
    </w:p>
    <w:p w:rsidR="004007CC" w:rsidRPr="00D14F2B"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2B">
        <w:rPr>
          <w:rFonts w:ascii="Times New Roman" w:eastAsia="Times New Roman" w:hAnsi="Times New Roman" w:cs="Times New Roman"/>
          <w:sz w:val="28"/>
          <w:szCs w:val="28"/>
          <w:lang w:eastAsia="ru-RU"/>
        </w:rPr>
        <w:t xml:space="preserve">В графе 10 таблицы 2 </w:t>
      </w:r>
      <w:r w:rsidRPr="00D14F2B">
        <w:rPr>
          <w:rFonts w:ascii="Times New Roman" w:hAnsi="Times New Roman" w:cs="Times New Roman"/>
          <w:sz w:val="28"/>
          <w:szCs w:val="28"/>
        </w:rPr>
        <w:t xml:space="preserve">указывается </w:t>
      </w:r>
      <w:r w:rsidRPr="00D14F2B">
        <w:rPr>
          <w:rFonts w:ascii="Times New Roman" w:eastAsia="Times New Roman" w:hAnsi="Times New Roman" w:cs="Times New Roman"/>
          <w:sz w:val="28"/>
          <w:szCs w:val="28"/>
          <w:lang w:eastAsia="ru-RU"/>
        </w:rPr>
        <w:t>текстовое наименование источника оперативной информации, в обязательном порядке, содержащем ФИО, контакты ответственного лица.</w:t>
      </w:r>
    </w:p>
    <w:p w:rsidR="004007CC" w:rsidRPr="00D14F2B" w:rsidRDefault="004007CC" w:rsidP="005D0B39">
      <w:pPr>
        <w:widowControl w:val="0"/>
        <w:autoSpaceDE w:val="0"/>
        <w:autoSpaceDN w:val="0"/>
        <w:spacing w:after="0" w:line="240" w:lineRule="auto"/>
        <w:ind w:firstLine="709"/>
        <w:rPr>
          <w:rFonts w:ascii="Times New Roman" w:eastAsia="Times New Roman" w:hAnsi="Times New Roman" w:cs="Times New Roman"/>
          <w:sz w:val="28"/>
          <w:szCs w:val="28"/>
          <w:lang w:eastAsia="ru-RU"/>
        </w:rPr>
        <w:sectPr w:rsidR="004007CC" w:rsidRPr="00D14F2B" w:rsidSect="00F80AA7">
          <w:pgSz w:w="11905" w:h="16838"/>
          <w:pgMar w:top="1134" w:right="567" w:bottom="1134" w:left="1134" w:header="425" w:footer="0" w:gutter="0"/>
          <w:pgNumType w:start="1"/>
          <w:cols w:space="720"/>
          <w:titlePg/>
          <w:docGrid w:linePitch="299"/>
        </w:sectPr>
      </w:pPr>
      <w:r w:rsidRPr="00D14F2B">
        <w:rPr>
          <w:rFonts w:ascii="Times New Roman" w:eastAsia="Times New Roman" w:hAnsi="Times New Roman" w:cs="Times New Roman"/>
          <w:sz w:val="28"/>
          <w:szCs w:val="28"/>
          <w:lang w:eastAsia="ru-RU"/>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4007CC" w:rsidRPr="00E16D5A" w:rsidRDefault="004007CC" w:rsidP="0017408C">
      <w:pPr>
        <w:tabs>
          <w:tab w:val="left" w:pos="142"/>
        </w:tabs>
        <w:spacing w:after="0" w:line="240" w:lineRule="auto"/>
        <w:ind w:left="4111"/>
        <w:jc w:val="right"/>
        <w:rPr>
          <w:rFonts w:ascii="Times New Roman" w:hAnsi="Times New Roman" w:cs="Times New Roman"/>
          <w:sz w:val="28"/>
          <w:szCs w:val="28"/>
        </w:rPr>
      </w:pPr>
      <w:r w:rsidRPr="00E16D5A">
        <w:rPr>
          <w:rFonts w:ascii="Times New Roman" w:hAnsi="Times New Roman" w:cs="Times New Roman"/>
          <w:sz w:val="28"/>
          <w:szCs w:val="28"/>
        </w:rPr>
        <w:lastRenderedPageBreak/>
        <w:t xml:space="preserve">Приложение № </w:t>
      </w:r>
      <w:r w:rsidR="00D21995" w:rsidRPr="00E16D5A">
        <w:rPr>
          <w:rFonts w:ascii="Times New Roman" w:hAnsi="Times New Roman" w:cs="Times New Roman"/>
          <w:sz w:val="28"/>
          <w:szCs w:val="28"/>
        </w:rPr>
        <w:t>7</w:t>
      </w:r>
    </w:p>
    <w:p w:rsidR="004007CC" w:rsidRPr="00E16D5A" w:rsidRDefault="004007CC" w:rsidP="004007CC">
      <w:pPr>
        <w:pStyle w:val="ConsPlusNormal"/>
        <w:tabs>
          <w:tab w:val="left" w:pos="142"/>
        </w:tabs>
        <w:ind w:left="4111"/>
        <w:jc w:val="center"/>
        <w:rPr>
          <w:rFonts w:ascii="Times New Roman" w:hAnsi="Times New Roman" w:cs="Times New Roman"/>
          <w:sz w:val="28"/>
          <w:szCs w:val="28"/>
        </w:rPr>
      </w:pPr>
    </w:p>
    <w:p w:rsidR="004007CC" w:rsidRPr="00E16D5A" w:rsidRDefault="004007CC" w:rsidP="004007CC">
      <w:pPr>
        <w:pStyle w:val="ConsPlusNormal"/>
        <w:jc w:val="center"/>
        <w:rPr>
          <w:rFonts w:ascii="Times New Roman" w:hAnsi="Times New Roman" w:cs="Times New Roman"/>
          <w:sz w:val="28"/>
          <w:szCs w:val="28"/>
        </w:rPr>
      </w:pPr>
    </w:p>
    <w:p w:rsidR="004007CC" w:rsidRPr="00E16D5A" w:rsidRDefault="004007CC" w:rsidP="004007CC">
      <w:pPr>
        <w:pStyle w:val="ConsPlusNormal"/>
        <w:jc w:val="center"/>
        <w:rPr>
          <w:rFonts w:ascii="Times New Roman" w:hAnsi="Times New Roman" w:cs="Times New Roman"/>
          <w:b/>
          <w:sz w:val="28"/>
          <w:szCs w:val="28"/>
        </w:rPr>
      </w:pPr>
      <w:r w:rsidRPr="00E16D5A">
        <w:rPr>
          <w:rFonts w:ascii="Times New Roman" w:hAnsi="Times New Roman" w:cs="Times New Roman"/>
          <w:b/>
          <w:sz w:val="28"/>
          <w:szCs w:val="28"/>
        </w:rPr>
        <w:t>Карточка учета сроков начала и завершения отопительного сезона</w:t>
      </w:r>
    </w:p>
    <w:p w:rsidR="004007CC" w:rsidRPr="00E16D5A" w:rsidRDefault="004007CC" w:rsidP="004007CC">
      <w:pPr>
        <w:pStyle w:val="ConsPlusNormal"/>
        <w:jc w:val="center"/>
        <w:rPr>
          <w:rFonts w:ascii="Times New Roman" w:hAnsi="Times New Roman" w:cs="Times New Roman"/>
          <w:b/>
          <w:sz w:val="28"/>
          <w:szCs w:val="28"/>
        </w:rPr>
      </w:pPr>
      <w:r w:rsidRPr="00E16D5A">
        <w:rPr>
          <w:rFonts w:ascii="Times New Roman" w:hAnsi="Times New Roman" w:cs="Times New Roman"/>
          <w:b/>
          <w:sz w:val="28"/>
          <w:szCs w:val="28"/>
        </w:rPr>
        <w:t>на территории муниципальн</w:t>
      </w:r>
      <w:r w:rsidR="00B02F05" w:rsidRPr="00E16D5A">
        <w:rPr>
          <w:rFonts w:ascii="Times New Roman" w:hAnsi="Times New Roman" w:cs="Times New Roman"/>
          <w:b/>
          <w:sz w:val="28"/>
          <w:szCs w:val="28"/>
        </w:rPr>
        <w:t>ого</w:t>
      </w:r>
      <w:r w:rsidRPr="00E16D5A">
        <w:rPr>
          <w:rFonts w:ascii="Times New Roman" w:hAnsi="Times New Roman" w:cs="Times New Roman"/>
          <w:b/>
          <w:sz w:val="28"/>
          <w:szCs w:val="28"/>
        </w:rPr>
        <w:t xml:space="preserve"> образовани</w:t>
      </w:r>
      <w:r w:rsidR="00B02F05" w:rsidRPr="00E16D5A">
        <w:rPr>
          <w:rFonts w:ascii="Times New Roman" w:hAnsi="Times New Roman" w:cs="Times New Roman"/>
          <w:b/>
          <w:sz w:val="28"/>
          <w:szCs w:val="28"/>
        </w:rPr>
        <w:t>я</w:t>
      </w:r>
    </w:p>
    <w:p w:rsidR="004007CC" w:rsidRPr="00E16D5A" w:rsidRDefault="004007CC" w:rsidP="004007CC">
      <w:pPr>
        <w:pStyle w:val="ConsPlusNormal"/>
        <w:ind w:firstLine="709"/>
        <w:jc w:val="right"/>
        <w:rPr>
          <w:rFonts w:ascii="Times New Roman" w:hAnsi="Times New Roman" w:cs="Times New Roman"/>
          <w:sz w:val="28"/>
          <w:szCs w:val="28"/>
        </w:rPr>
      </w:pP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Ввод данных по карточке учета сроков начала и завершения отопительного сезона на территории муниципальн</w:t>
      </w:r>
      <w:r w:rsidR="00B02F05" w:rsidRPr="00E16D5A">
        <w:rPr>
          <w:rFonts w:ascii="Times New Roman" w:hAnsi="Times New Roman" w:cs="Times New Roman"/>
          <w:sz w:val="28"/>
          <w:szCs w:val="28"/>
        </w:rPr>
        <w:t>ого</w:t>
      </w:r>
      <w:r w:rsidRPr="00E16D5A">
        <w:rPr>
          <w:rFonts w:ascii="Times New Roman" w:hAnsi="Times New Roman" w:cs="Times New Roman"/>
          <w:sz w:val="28"/>
          <w:szCs w:val="28"/>
        </w:rPr>
        <w:t xml:space="preserve"> образовани</w:t>
      </w:r>
      <w:r w:rsidR="00B02F05" w:rsidRPr="00E16D5A">
        <w:rPr>
          <w:rFonts w:ascii="Times New Roman" w:hAnsi="Times New Roman" w:cs="Times New Roman"/>
          <w:sz w:val="28"/>
          <w:szCs w:val="28"/>
        </w:rPr>
        <w:t xml:space="preserve">я </w:t>
      </w:r>
      <w:r w:rsidRPr="00E16D5A">
        <w:rPr>
          <w:rFonts w:ascii="Times New Roman" w:hAnsi="Times New Roman" w:cs="Times New Roman"/>
          <w:sz w:val="28"/>
          <w:szCs w:val="28"/>
        </w:rPr>
        <w:t>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4007CC" w:rsidRPr="00E16D5A" w:rsidRDefault="004007CC" w:rsidP="004007CC">
      <w:pPr>
        <w:pStyle w:val="ConsPlusNormal"/>
        <w:ind w:firstLine="709"/>
        <w:jc w:val="both"/>
        <w:rPr>
          <w:rFonts w:ascii="Times New Roman" w:hAnsi="Times New Roman" w:cs="Times New Roman"/>
          <w:sz w:val="28"/>
          <w:szCs w:val="28"/>
        </w:rPr>
      </w:pPr>
    </w:p>
    <w:p w:rsidR="004007CC" w:rsidRPr="00E16D5A" w:rsidRDefault="004007CC" w:rsidP="004007CC">
      <w:pPr>
        <w:pStyle w:val="ConsPlusNormal"/>
        <w:jc w:val="right"/>
        <w:rPr>
          <w:rFonts w:ascii="Times New Roman" w:hAnsi="Times New Roman" w:cs="Times New Roman"/>
          <w:sz w:val="28"/>
          <w:szCs w:val="28"/>
        </w:rPr>
      </w:pPr>
      <w:r w:rsidRPr="00E16D5A">
        <w:rPr>
          <w:rFonts w:ascii="Times New Roman" w:hAnsi="Times New Roman" w:cs="Times New Roman"/>
          <w:sz w:val="28"/>
          <w:szCs w:val="28"/>
        </w:rPr>
        <w:t>Таблица 1</w:t>
      </w:r>
    </w:p>
    <w:p w:rsidR="004007CC" w:rsidRPr="00E16D5A"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0"/>
        <w:gridCol w:w="1419"/>
      </w:tblGrid>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w:t>
            </w:r>
          </w:p>
        </w:tc>
        <w:tc>
          <w:tcPr>
            <w:tcW w:w="4080"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Категория сведений</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Формат данных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1</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Наименование муниципального образования</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2</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Период отопительного сезона</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3</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Дата начала / Дата окончания отопительного сезона</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4</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5</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 в случае поэтапного установления даты начала/окончания отопительного сезона для различных территорий муниципального образования</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6</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Дата фактического начала / Дата фактического окончания отопительного сезона</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7</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Причины отклонения даты фактического начала/окончания отопительного сезона от установленной даты</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bl>
    <w:p w:rsidR="004007CC" w:rsidRPr="00E16D5A" w:rsidRDefault="004007CC" w:rsidP="004007CC">
      <w:pPr>
        <w:pStyle w:val="ConsPlusNormal"/>
        <w:ind w:firstLine="709"/>
        <w:jc w:val="both"/>
        <w:rPr>
          <w:rFonts w:ascii="Times New Roman" w:hAnsi="Times New Roman" w:cs="Times New Roman"/>
          <w:sz w:val="24"/>
          <w:szCs w:val="24"/>
        </w:rPr>
      </w:pP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 xml:space="preserve">В </w:t>
      </w:r>
      <w:hyperlink w:anchor="P1458" w:history="1">
        <w:r w:rsidRPr="00E16D5A">
          <w:rPr>
            <w:rFonts w:ascii="Times New Roman" w:hAnsi="Times New Roman" w:cs="Times New Roman"/>
            <w:sz w:val="28"/>
            <w:szCs w:val="28"/>
          </w:rPr>
          <w:t>графе 1</w:t>
        </w:r>
      </w:hyperlink>
      <w:r w:rsidRPr="00E16D5A">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2 таблицы 1 указывается соответствующий год начала и год окончания отопительного периода в формате ГГГГ-ГГГГ.</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 xml:space="preserve">В </w:t>
      </w:r>
      <w:hyperlink w:anchor="P1464" w:history="1">
        <w:r w:rsidRPr="00E16D5A">
          <w:rPr>
            <w:rFonts w:ascii="Times New Roman" w:hAnsi="Times New Roman" w:cs="Times New Roman"/>
            <w:sz w:val="28"/>
            <w:szCs w:val="28"/>
          </w:rPr>
          <w:t>графе</w:t>
        </w:r>
      </w:hyperlink>
      <w:r w:rsidRPr="00E16D5A">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5 таблицы 1 указывается:</w:t>
      </w:r>
    </w:p>
    <w:p w:rsidR="004007CC" w:rsidRPr="00E16D5A" w:rsidRDefault="004007CC" w:rsidP="004007CC">
      <w:pPr>
        <w:pStyle w:val="ConsPlusNormal"/>
        <w:numPr>
          <w:ilvl w:val="0"/>
          <w:numId w:val="6"/>
        </w:numPr>
        <w:ind w:left="0" w:firstLine="709"/>
        <w:jc w:val="both"/>
        <w:rPr>
          <w:rFonts w:ascii="Times New Roman" w:hAnsi="Times New Roman" w:cs="Times New Roman"/>
          <w:sz w:val="28"/>
          <w:szCs w:val="28"/>
        </w:rPr>
      </w:pPr>
      <w:r w:rsidRPr="00E16D5A">
        <w:rPr>
          <w:rFonts w:ascii="Times New Roman" w:hAnsi="Times New Roman" w:cs="Times New Roman"/>
          <w:sz w:val="28"/>
          <w:szCs w:val="28"/>
        </w:rPr>
        <w:lastRenderedPageBreak/>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E16D5A" w:rsidRDefault="004007CC" w:rsidP="004007CC">
      <w:pPr>
        <w:pStyle w:val="ConsPlusNormal"/>
        <w:numPr>
          <w:ilvl w:val="0"/>
          <w:numId w:val="6"/>
        </w:numPr>
        <w:ind w:left="0" w:firstLine="709"/>
        <w:jc w:val="both"/>
        <w:rPr>
          <w:rFonts w:ascii="Times New Roman" w:hAnsi="Times New Roman" w:cs="Times New Roman"/>
          <w:sz w:val="28"/>
          <w:szCs w:val="28"/>
        </w:rPr>
      </w:pPr>
      <w:r w:rsidRPr="00E16D5A">
        <w:rPr>
          <w:rFonts w:ascii="Times New Roman" w:hAnsi="Times New Roman" w:cs="Times New Roman"/>
          <w:sz w:val="28"/>
          <w:szCs w:val="28"/>
        </w:rPr>
        <w:t>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7 таблицы 1 указывается:</w:t>
      </w:r>
    </w:p>
    <w:p w:rsidR="004007CC" w:rsidRPr="00E16D5A" w:rsidRDefault="004007CC" w:rsidP="004007CC">
      <w:pPr>
        <w:pStyle w:val="ConsPlusNormal"/>
        <w:numPr>
          <w:ilvl w:val="0"/>
          <w:numId w:val="6"/>
        </w:numPr>
        <w:ind w:left="0" w:firstLine="709"/>
        <w:jc w:val="both"/>
        <w:rPr>
          <w:rFonts w:ascii="Times New Roman" w:hAnsi="Times New Roman" w:cs="Times New Roman"/>
          <w:sz w:val="28"/>
          <w:szCs w:val="28"/>
        </w:rPr>
      </w:pPr>
      <w:r w:rsidRPr="00E16D5A">
        <w:rPr>
          <w:rFonts w:ascii="Times New Roman" w:hAnsi="Times New Roman" w:cs="Times New Roman"/>
          <w:sz w:val="28"/>
          <w:szCs w:val="28"/>
        </w:rPr>
        <w:t>на первом этапе - текстовое пояснение причин отклонения даты фактического начала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4007CC" w:rsidRPr="00E16D5A" w:rsidRDefault="004007CC" w:rsidP="004007CC">
      <w:pPr>
        <w:pStyle w:val="ConsPlusNormal"/>
        <w:numPr>
          <w:ilvl w:val="0"/>
          <w:numId w:val="6"/>
        </w:numPr>
        <w:ind w:left="0" w:firstLine="709"/>
        <w:jc w:val="both"/>
        <w:rPr>
          <w:rFonts w:ascii="Times New Roman" w:hAnsi="Times New Roman" w:cs="Times New Roman"/>
          <w:sz w:val="28"/>
          <w:szCs w:val="28"/>
        </w:rPr>
      </w:pPr>
      <w:r w:rsidRPr="00E16D5A">
        <w:rPr>
          <w:rFonts w:ascii="Times New Roman" w:hAnsi="Times New Roman" w:cs="Times New Roman"/>
          <w:sz w:val="28"/>
          <w:szCs w:val="28"/>
        </w:rPr>
        <w:t>на втором этапе - текстовое пояснение причин отклонения даты фактического окончания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4007CC" w:rsidRPr="00E16D5A" w:rsidRDefault="004007CC" w:rsidP="004007CC">
      <w:pPr>
        <w:pStyle w:val="ConsPlusNormal"/>
        <w:ind w:firstLine="709"/>
        <w:jc w:val="both"/>
        <w:rPr>
          <w:rFonts w:ascii="Times New Roman" w:hAnsi="Times New Roman" w:cs="Times New Roman"/>
          <w:sz w:val="28"/>
          <w:szCs w:val="28"/>
        </w:rPr>
        <w:sectPr w:rsidR="004007CC" w:rsidRPr="00E16D5A" w:rsidSect="005D0B39">
          <w:pgSz w:w="11905" w:h="16838"/>
          <w:pgMar w:top="1134" w:right="567" w:bottom="1134" w:left="1134" w:header="425" w:footer="0" w:gutter="0"/>
          <w:pgNumType w:start="1"/>
          <w:cols w:space="720"/>
          <w:titlePg/>
          <w:docGrid w:linePitch="299"/>
        </w:sectPr>
      </w:pPr>
    </w:p>
    <w:p w:rsidR="004007CC" w:rsidRPr="00E16D5A" w:rsidRDefault="004007CC" w:rsidP="00D21995">
      <w:pPr>
        <w:spacing w:after="0" w:line="240" w:lineRule="auto"/>
        <w:ind w:left="4111"/>
        <w:jc w:val="right"/>
        <w:rPr>
          <w:rFonts w:ascii="Times New Roman" w:hAnsi="Times New Roman" w:cs="Times New Roman"/>
          <w:sz w:val="28"/>
          <w:szCs w:val="28"/>
        </w:rPr>
      </w:pPr>
      <w:r w:rsidRPr="00E16D5A">
        <w:rPr>
          <w:rFonts w:ascii="Times New Roman" w:hAnsi="Times New Roman" w:cs="Times New Roman"/>
          <w:sz w:val="28"/>
          <w:szCs w:val="28"/>
        </w:rPr>
        <w:lastRenderedPageBreak/>
        <w:t xml:space="preserve">Приложение № </w:t>
      </w:r>
      <w:r w:rsidR="00D21995" w:rsidRPr="00E16D5A">
        <w:rPr>
          <w:rFonts w:ascii="Times New Roman" w:hAnsi="Times New Roman" w:cs="Times New Roman"/>
          <w:sz w:val="28"/>
          <w:szCs w:val="28"/>
        </w:rPr>
        <w:t>8</w:t>
      </w:r>
    </w:p>
    <w:p w:rsidR="004007CC" w:rsidRPr="00E16D5A" w:rsidRDefault="004007CC" w:rsidP="004007CC">
      <w:pPr>
        <w:pStyle w:val="ConsPlusNormal"/>
        <w:ind w:left="4111"/>
        <w:jc w:val="center"/>
        <w:rPr>
          <w:rFonts w:ascii="Times New Roman" w:hAnsi="Times New Roman" w:cs="Times New Roman"/>
          <w:sz w:val="28"/>
          <w:szCs w:val="28"/>
        </w:rPr>
      </w:pPr>
    </w:p>
    <w:p w:rsidR="004007CC" w:rsidRPr="00E16D5A" w:rsidRDefault="004007CC" w:rsidP="004007CC">
      <w:pPr>
        <w:pStyle w:val="ConsPlusNormal"/>
        <w:ind w:left="4111"/>
        <w:jc w:val="center"/>
        <w:rPr>
          <w:rFonts w:ascii="Times New Roman" w:hAnsi="Times New Roman" w:cs="Times New Roman"/>
          <w:sz w:val="28"/>
          <w:szCs w:val="28"/>
        </w:rPr>
      </w:pPr>
    </w:p>
    <w:p w:rsidR="004007CC" w:rsidRPr="00E16D5A" w:rsidRDefault="004007CC" w:rsidP="004007CC">
      <w:pPr>
        <w:pStyle w:val="ConsPlusNormal"/>
        <w:jc w:val="center"/>
        <w:rPr>
          <w:rFonts w:ascii="Times New Roman" w:hAnsi="Times New Roman" w:cs="Times New Roman"/>
          <w:b/>
          <w:sz w:val="28"/>
          <w:szCs w:val="28"/>
        </w:rPr>
      </w:pPr>
      <w:r w:rsidRPr="00E16D5A">
        <w:rPr>
          <w:rFonts w:ascii="Times New Roman" w:hAnsi="Times New Roman" w:cs="Times New Roman"/>
          <w:b/>
          <w:sz w:val="28"/>
          <w:szCs w:val="28"/>
        </w:rPr>
        <w:t xml:space="preserve">Карточка объекта жилищно-коммунального хозяйства, </w:t>
      </w:r>
    </w:p>
    <w:p w:rsidR="004007CC" w:rsidRPr="00E16D5A" w:rsidRDefault="004007CC" w:rsidP="004007CC">
      <w:pPr>
        <w:pStyle w:val="ConsPlusNormal"/>
        <w:jc w:val="center"/>
        <w:rPr>
          <w:rFonts w:ascii="Times New Roman" w:hAnsi="Times New Roman" w:cs="Times New Roman"/>
          <w:b/>
          <w:sz w:val="28"/>
          <w:szCs w:val="28"/>
        </w:rPr>
      </w:pPr>
      <w:r w:rsidRPr="00E16D5A">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4007CC" w:rsidRPr="00E16D5A" w:rsidRDefault="004007CC" w:rsidP="004007CC">
      <w:pPr>
        <w:pStyle w:val="ConsPlusNormal"/>
        <w:jc w:val="center"/>
        <w:rPr>
          <w:rFonts w:ascii="Times New Roman" w:hAnsi="Times New Roman" w:cs="Times New Roman"/>
          <w:sz w:val="28"/>
          <w:szCs w:val="28"/>
        </w:rPr>
      </w:pPr>
    </w:p>
    <w:p w:rsidR="004007CC" w:rsidRPr="00E16D5A" w:rsidRDefault="004007CC" w:rsidP="004007CC">
      <w:pPr>
        <w:pStyle w:val="ConsPlusNormal"/>
        <w:jc w:val="right"/>
        <w:rPr>
          <w:rFonts w:ascii="Times New Roman" w:hAnsi="Times New Roman" w:cs="Times New Roman"/>
          <w:sz w:val="28"/>
          <w:szCs w:val="28"/>
        </w:rPr>
      </w:pPr>
      <w:r w:rsidRPr="00E16D5A">
        <w:rPr>
          <w:rFonts w:ascii="Times New Roman" w:hAnsi="Times New Roman" w:cs="Times New Roman"/>
          <w:sz w:val="28"/>
          <w:szCs w:val="28"/>
        </w:rPr>
        <w:t>Таблица 1</w:t>
      </w:r>
    </w:p>
    <w:p w:rsidR="004007CC" w:rsidRPr="00E16D5A" w:rsidRDefault="004007CC" w:rsidP="004007C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0"/>
        <w:gridCol w:w="1419"/>
      </w:tblGrid>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w:t>
            </w:r>
          </w:p>
        </w:tc>
        <w:tc>
          <w:tcPr>
            <w:tcW w:w="4080"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Категория сведений</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Единицы измерения</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1</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Сфера ЖКХ</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2</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Вид объекта</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3</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Тип объекта</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4</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Наименование объекта (диспетчерское)</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5</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Основные технические параметры и характеристики</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bl>
    <w:p w:rsidR="004007CC" w:rsidRPr="00E16D5A" w:rsidRDefault="004007CC" w:rsidP="004007CC">
      <w:pPr>
        <w:pStyle w:val="ConsPlusNormal"/>
        <w:ind w:firstLine="709"/>
        <w:jc w:val="center"/>
        <w:rPr>
          <w:rFonts w:ascii="Times New Roman" w:hAnsi="Times New Roman" w:cs="Times New Roman"/>
          <w:sz w:val="24"/>
          <w:szCs w:val="24"/>
        </w:rPr>
      </w:pP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Графы 1 – 3 таблицы 1 заполняется автоматически набором данных из соответствующих граф карточки события на объекте жилищно-коммунального хозяйства в случае если информация по объекту формируется по факту произошедшей на объекте аварии/инциденте.</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случае формирования информации об объекте не связанным с произошедшей на нем аварией или инциденте, в том числе при формировании информации о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4007CC" w:rsidRPr="00A64E42" w:rsidRDefault="004007CC" w:rsidP="004007CC">
      <w:pPr>
        <w:spacing w:after="0" w:line="240" w:lineRule="auto"/>
        <w:ind w:firstLine="709"/>
        <w:rPr>
          <w:rFonts w:ascii="Times New Roman" w:eastAsia="Times New Roman" w:hAnsi="Times New Roman" w:cs="Times New Roman"/>
          <w:color w:val="FF0000"/>
          <w:sz w:val="24"/>
          <w:szCs w:val="24"/>
          <w:lang w:eastAsia="ru-RU"/>
        </w:rPr>
      </w:pPr>
    </w:p>
    <w:p w:rsidR="00D21995" w:rsidRPr="00A64E42" w:rsidRDefault="00D21995" w:rsidP="004007CC">
      <w:pPr>
        <w:spacing w:after="0" w:line="240" w:lineRule="auto"/>
        <w:ind w:firstLine="709"/>
        <w:rPr>
          <w:rFonts w:ascii="Times New Roman" w:eastAsia="Times New Roman" w:hAnsi="Times New Roman" w:cs="Times New Roman"/>
          <w:color w:val="FF0000"/>
          <w:sz w:val="24"/>
          <w:szCs w:val="24"/>
          <w:lang w:eastAsia="ru-RU"/>
        </w:rPr>
      </w:pPr>
    </w:p>
    <w:p w:rsidR="00D21995" w:rsidRPr="00A64E42" w:rsidRDefault="00D21995" w:rsidP="004007CC">
      <w:pPr>
        <w:spacing w:after="0" w:line="240" w:lineRule="auto"/>
        <w:ind w:firstLine="709"/>
        <w:rPr>
          <w:rFonts w:ascii="Times New Roman" w:eastAsia="Times New Roman" w:hAnsi="Times New Roman" w:cs="Times New Roman"/>
          <w:color w:val="FF0000"/>
          <w:sz w:val="24"/>
          <w:szCs w:val="24"/>
          <w:lang w:eastAsia="ru-RU"/>
        </w:rPr>
      </w:pPr>
    </w:p>
    <w:p w:rsidR="00D21995" w:rsidRPr="00A64E42" w:rsidRDefault="00D21995" w:rsidP="004007CC">
      <w:pPr>
        <w:spacing w:after="0" w:line="240" w:lineRule="auto"/>
        <w:ind w:firstLine="709"/>
        <w:rPr>
          <w:rFonts w:ascii="Times New Roman" w:eastAsia="Times New Roman" w:hAnsi="Times New Roman" w:cs="Times New Roman"/>
          <w:color w:val="FF0000"/>
          <w:sz w:val="24"/>
          <w:szCs w:val="24"/>
          <w:lang w:eastAsia="ru-RU"/>
        </w:rPr>
      </w:pPr>
    </w:p>
    <w:p w:rsidR="00D21995" w:rsidRPr="00A64E42" w:rsidRDefault="00D21995" w:rsidP="004007CC">
      <w:pPr>
        <w:spacing w:after="0" w:line="240" w:lineRule="auto"/>
        <w:ind w:firstLine="709"/>
        <w:rPr>
          <w:rFonts w:ascii="Times New Roman" w:eastAsia="Times New Roman" w:hAnsi="Times New Roman" w:cs="Times New Roman"/>
          <w:color w:val="FF0000"/>
          <w:sz w:val="24"/>
          <w:szCs w:val="24"/>
          <w:lang w:eastAsia="ru-RU"/>
        </w:rPr>
      </w:pPr>
    </w:p>
    <w:p w:rsidR="00D21995" w:rsidRPr="00A64E42" w:rsidRDefault="00D21995" w:rsidP="004007CC">
      <w:pPr>
        <w:spacing w:after="0" w:line="240" w:lineRule="auto"/>
        <w:ind w:firstLine="709"/>
        <w:rPr>
          <w:rFonts w:ascii="Times New Roman" w:eastAsia="Times New Roman" w:hAnsi="Times New Roman" w:cs="Times New Roman"/>
          <w:color w:val="FF0000"/>
          <w:sz w:val="24"/>
          <w:szCs w:val="24"/>
          <w:lang w:eastAsia="ru-RU"/>
        </w:rPr>
      </w:pPr>
    </w:p>
    <w:p w:rsidR="004007CC" w:rsidRPr="00E16D5A" w:rsidRDefault="004007CC" w:rsidP="004007CC">
      <w:pPr>
        <w:pStyle w:val="ConsPlusNormal"/>
        <w:jc w:val="right"/>
        <w:rPr>
          <w:rFonts w:ascii="Times New Roman" w:hAnsi="Times New Roman" w:cs="Times New Roman"/>
          <w:sz w:val="28"/>
          <w:szCs w:val="28"/>
        </w:rPr>
      </w:pPr>
      <w:r w:rsidRPr="00E16D5A">
        <w:rPr>
          <w:rFonts w:ascii="Times New Roman" w:hAnsi="Times New Roman" w:cs="Times New Roman"/>
          <w:sz w:val="28"/>
          <w:szCs w:val="28"/>
        </w:rPr>
        <w:lastRenderedPageBreak/>
        <w:t>Таблица 2</w:t>
      </w:r>
    </w:p>
    <w:p w:rsidR="004007CC" w:rsidRPr="00E16D5A" w:rsidRDefault="004007CC" w:rsidP="004007CC">
      <w:pPr>
        <w:pStyle w:val="ConsPlusNormal"/>
        <w:jc w:val="center"/>
        <w:rPr>
          <w:rFonts w:ascii="Times New Roman" w:hAnsi="Times New Roman" w:cs="Times New Roman"/>
          <w:b/>
          <w:bCs/>
          <w:sz w:val="28"/>
          <w:szCs w:val="28"/>
        </w:rPr>
      </w:pPr>
      <w:r w:rsidRPr="00E16D5A">
        <w:rPr>
          <w:rFonts w:ascii="Times New Roman" w:hAnsi="Times New Roman" w:cs="Times New Roman"/>
          <w:b/>
          <w:bCs/>
          <w:sz w:val="28"/>
          <w:szCs w:val="28"/>
        </w:rPr>
        <w:t>Для объектов теплоснабжения</w:t>
      </w:r>
    </w:p>
    <w:p w:rsidR="004007CC" w:rsidRPr="00E16D5A"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53"/>
        <w:gridCol w:w="2514"/>
        <w:gridCol w:w="6261"/>
        <w:gridCol w:w="1200"/>
      </w:tblGrid>
      <w:tr w:rsidR="004007CC" w:rsidRPr="00E16D5A" w:rsidTr="005D0B39">
        <w:tc>
          <w:tcPr>
            <w:tcW w:w="305"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w:t>
            </w:r>
          </w:p>
        </w:tc>
        <w:tc>
          <w:tcPr>
            <w:tcW w:w="3942" w:type="pct"/>
            <w:gridSpan w:val="2"/>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Категория сведений</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Единицы измерения</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Котельные</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Тепловая мощность установленная</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Гкал/час.</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Тепловая мощность располагаемая</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Гкал/час.</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Причины возникновения ограничений тепловой мощности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Вид по зоне охвата (центральная/квартальная/индивидуальная/индивидуальная крышная)</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Тип котлоагрегата</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Вид основного топлива</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Вид резервного топлива</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Наработка с последнего капитального ремонта</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тыс.час</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Когенерационные установки тепловой и электрической энергии (в том числе электробойлерные, прочие источнники)</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Тепловая мощность</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тыс.кВт</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Электрическая мощность</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тыс.кВт</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Наработка с последнего капитального ремонта</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тыс.час</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Тепловые сети</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Диаметр</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Протяженность в двухтрубном исчислении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tabs>
                <w:tab w:val="left" w:pos="1150"/>
              </w:tabs>
              <w:rPr>
                <w:rFonts w:ascii="Times New Roman" w:hAnsi="Times New Roman" w:cs="Times New Roman"/>
                <w:sz w:val="24"/>
                <w:szCs w:val="24"/>
              </w:rPr>
            </w:pPr>
            <w:r w:rsidRPr="00E16D5A">
              <w:rPr>
                <w:rFonts w:ascii="Times New Roman" w:hAnsi="Times New Roman" w:cs="Times New Roman"/>
                <w:sz w:val="24"/>
                <w:szCs w:val="24"/>
              </w:rPr>
              <w:t>Вид прокладки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tabs>
                <w:tab w:val="left" w:pos="2600"/>
              </w:tabs>
              <w:rPr>
                <w:rFonts w:ascii="Times New Roman" w:hAnsi="Times New Roman" w:cs="Times New Roman"/>
                <w:sz w:val="24"/>
                <w:szCs w:val="24"/>
              </w:rPr>
            </w:pPr>
            <w:r w:rsidRPr="00E16D5A">
              <w:rPr>
                <w:rFonts w:ascii="Times New Roman" w:hAnsi="Times New Roman" w:cs="Times New Roman"/>
                <w:sz w:val="24"/>
                <w:szCs w:val="24"/>
              </w:rPr>
              <w:t>Материал</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Толщина стенки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Паровые сети</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Диаметр</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Протяженность в двухтрубном исчислении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tabs>
                <w:tab w:val="left" w:pos="1150"/>
              </w:tabs>
              <w:rPr>
                <w:rFonts w:ascii="Times New Roman" w:hAnsi="Times New Roman" w:cs="Times New Roman"/>
                <w:sz w:val="24"/>
                <w:szCs w:val="24"/>
              </w:rPr>
            </w:pPr>
            <w:r w:rsidRPr="00E16D5A">
              <w:rPr>
                <w:rFonts w:ascii="Times New Roman" w:hAnsi="Times New Roman" w:cs="Times New Roman"/>
                <w:sz w:val="24"/>
                <w:szCs w:val="24"/>
              </w:rPr>
              <w:t>Вид прокладки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tabs>
                <w:tab w:val="left" w:pos="2600"/>
              </w:tabs>
              <w:rPr>
                <w:rFonts w:ascii="Times New Roman" w:hAnsi="Times New Roman" w:cs="Times New Roman"/>
                <w:sz w:val="24"/>
                <w:szCs w:val="24"/>
              </w:rPr>
            </w:pPr>
            <w:r w:rsidRPr="00E16D5A">
              <w:rPr>
                <w:rFonts w:ascii="Times New Roman" w:hAnsi="Times New Roman" w:cs="Times New Roman"/>
                <w:sz w:val="24"/>
                <w:szCs w:val="24"/>
              </w:rPr>
              <w:t>Материал</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Толщина стенки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Сети горячего водоснабжения</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Диаметр</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 xml:space="preserve">Протяженность </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tabs>
                <w:tab w:val="left" w:pos="1150"/>
              </w:tabs>
              <w:rPr>
                <w:rFonts w:ascii="Times New Roman" w:hAnsi="Times New Roman" w:cs="Times New Roman"/>
                <w:sz w:val="24"/>
                <w:szCs w:val="24"/>
              </w:rPr>
            </w:pPr>
            <w:r w:rsidRPr="00E16D5A">
              <w:rPr>
                <w:rFonts w:ascii="Times New Roman" w:hAnsi="Times New Roman" w:cs="Times New Roman"/>
                <w:sz w:val="24"/>
                <w:szCs w:val="24"/>
              </w:rPr>
              <w:t>Вид прокладки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tabs>
                <w:tab w:val="left" w:pos="2600"/>
              </w:tabs>
              <w:rPr>
                <w:rFonts w:ascii="Times New Roman" w:hAnsi="Times New Roman" w:cs="Times New Roman"/>
                <w:sz w:val="24"/>
                <w:szCs w:val="24"/>
              </w:rPr>
            </w:pPr>
            <w:r w:rsidRPr="00E16D5A">
              <w:rPr>
                <w:rFonts w:ascii="Times New Roman" w:hAnsi="Times New Roman" w:cs="Times New Roman"/>
                <w:sz w:val="24"/>
                <w:szCs w:val="24"/>
              </w:rPr>
              <w:t>Материал</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Толщина стенки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Центральные тепловые пункты</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Вид ЦТП (квартальный/индивидуальный)</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Насосные станции</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Производительность</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м.куб./час</w:t>
            </w: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Тип насосной станции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Вспомогательное оборудование</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Наименование вспомогательного оборудования</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305" w:type="pct"/>
          </w:tcPr>
          <w:p w:rsidR="004007CC" w:rsidRPr="00E16D5A"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bl>
    <w:p w:rsidR="004007CC" w:rsidRPr="00E16D5A" w:rsidRDefault="004007CC" w:rsidP="004007CC">
      <w:pPr>
        <w:pStyle w:val="ConsPlusNormal"/>
        <w:jc w:val="right"/>
        <w:rPr>
          <w:rFonts w:ascii="Times New Roman" w:hAnsi="Times New Roman" w:cs="Times New Roman"/>
          <w:sz w:val="24"/>
          <w:szCs w:val="24"/>
        </w:rPr>
      </w:pPr>
    </w:p>
    <w:p w:rsidR="00D21995" w:rsidRPr="00E16D5A" w:rsidRDefault="00D21995" w:rsidP="004007CC">
      <w:pPr>
        <w:pStyle w:val="ConsPlusNormal"/>
        <w:jc w:val="right"/>
        <w:rPr>
          <w:rFonts w:ascii="Times New Roman" w:hAnsi="Times New Roman" w:cs="Times New Roman"/>
          <w:sz w:val="16"/>
          <w:szCs w:val="16"/>
        </w:rPr>
      </w:pPr>
    </w:p>
    <w:p w:rsidR="004007CC" w:rsidRPr="00E16D5A" w:rsidRDefault="004007CC" w:rsidP="004007CC">
      <w:pPr>
        <w:pStyle w:val="ConsPlusNormal"/>
        <w:jc w:val="right"/>
        <w:rPr>
          <w:rFonts w:ascii="Times New Roman" w:hAnsi="Times New Roman" w:cs="Times New Roman"/>
          <w:sz w:val="28"/>
          <w:szCs w:val="28"/>
        </w:rPr>
      </w:pPr>
      <w:r w:rsidRPr="00E16D5A">
        <w:rPr>
          <w:rFonts w:ascii="Times New Roman" w:hAnsi="Times New Roman" w:cs="Times New Roman"/>
          <w:sz w:val="28"/>
          <w:szCs w:val="28"/>
        </w:rPr>
        <w:t>Таблица 3</w:t>
      </w:r>
    </w:p>
    <w:p w:rsidR="004007CC" w:rsidRPr="00E16D5A" w:rsidRDefault="004007CC" w:rsidP="004007CC">
      <w:pPr>
        <w:pStyle w:val="ConsPlusNormal"/>
        <w:jc w:val="center"/>
        <w:rPr>
          <w:rFonts w:ascii="Times New Roman" w:hAnsi="Times New Roman" w:cs="Times New Roman"/>
          <w:b/>
          <w:bCs/>
          <w:sz w:val="28"/>
          <w:szCs w:val="28"/>
        </w:rPr>
      </w:pPr>
      <w:r w:rsidRPr="00E16D5A">
        <w:rPr>
          <w:rFonts w:ascii="Times New Roman" w:hAnsi="Times New Roman" w:cs="Times New Roman"/>
          <w:b/>
          <w:bCs/>
          <w:sz w:val="28"/>
          <w:szCs w:val="28"/>
        </w:rPr>
        <w:t>Для объектов электроснабжения</w:t>
      </w:r>
    </w:p>
    <w:p w:rsidR="004007CC" w:rsidRPr="00E16D5A"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8"/>
        <w:gridCol w:w="1964"/>
        <w:gridCol w:w="7063"/>
        <w:gridCol w:w="993"/>
      </w:tblGrid>
      <w:tr w:rsidR="004007CC" w:rsidRPr="00E16D5A" w:rsidTr="005D0B39">
        <w:tc>
          <w:tcPr>
            <w:tcW w:w="160"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w:t>
            </w:r>
          </w:p>
        </w:tc>
        <w:tc>
          <w:tcPr>
            <w:tcW w:w="4262" w:type="pct"/>
            <w:gridSpan w:val="2"/>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Категория сведений</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Единицы измерения</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Электростанции (электрогенераторные установки)</w:t>
            </w:r>
          </w:p>
          <w:p w:rsidR="004007CC" w:rsidRPr="00E16D5A" w:rsidRDefault="004007CC" w:rsidP="00C607A6">
            <w:pPr>
              <w:pStyle w:val="ConsPlusNormal"/>
              <w:rPr>
                <w:rFonts w:ascii="Times New Roman" w:hAnsi="Times New Roman" w:cs="Times New Roman"/>
                <w:sz w:val="24"/>
                <w:szCs w:val="24"/>
              </w:rPr>
            </w:pPr>
          </w:p>
          <w:p w:rsidR="004007CC" w:rsidRPr="00E16D5A" w:rsidRDefault="004007CC" w:rsidP="00C607A6">
            <w:pPr>
              <w:pStyle w:val="ConsPlusNormal"/>
              <w:rPr>
                <w:rFonts w:ascii="Times New Roman" w:hAnsi="Times New Roman" w:cs="Times New Roman"/>
                <w:sz w:val="24"/>
                <w:szCs w:val="24"/>
              </w:rPr>
            </w:pPr>
          </w:p>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lastRenderedPageBreak/>
              <w:t>Тип по виду первичных двигателей (тепловая паротурбинная/дизельная/с газогенераторным двигателем и другими двигателями/атомная/гидро/ветровая/геотермальная/солнечная/био</w:t>
            </w:r>
            <w:r w:rsidRPr="00E16D5A">
              <w:rPr>
                <w:rFonts w:ascii="Times New Roman" w:hAnsi="Times New Roman" w:cs="Times New Roman"/>
                <w:sz w:val="24"/>
                <w:szCs w:val="24"/>
              </w:rPr>
              <w:lastRenderedPageBreak/>
              <w:t>электростанция)</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lastRenderedPageBreak/>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Основной вид топлива</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Установленная мощность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МВт</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Когенерационные установки тепловой и электрической энергии (в том числе электробойлерные, прочие источнники)</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Тепловая мощность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тыс.кВт</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Электрическая мощность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тыс.кВт</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Наработка с последнего капитального ремонта</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тыс.час</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Трансформаторные и иные подстанции (ПС)</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Класс напряжения</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кВ</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Тип ПС по охвату территории (локальная/местная/районная)</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Воздушные линии электропередач (ВЛ)</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Номинальный класс напряжения</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кВ</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Протяженность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Км</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tabs>
                <w:tab w:val="left" w:pos="1150"/>
              </w:tabs>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Кабельные линии электропередач</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Номинальный класс напряжения</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кВ</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Протяженность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Км</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Электрические сети</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Уровень напряжения в сети</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кВ</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Протяженность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Км</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Питающая сеть</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Номинальный класс напряжения</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кВ</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Протяженность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Распределительн</w:t>
            </w:r>
            <w:r w:rsidRPr="00E16D5A">
              <w:rPr>
                <w:rFonts w:ascii="Times New Roman" w:hAnsi="Times New Roman" w:cs="Times New Roman"/>
                <w:sz w:val="24"/>
                <w:szCs w:val="24"/>
              </w:rPr>
              <w:lastRenderedPageBreak/>
              <w:t>ые устройства (РУ), в том числе распределительные устройства открытые (ОРУ)</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lastRenderedPageBreak/>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Вводное (ВУ), вводно-распределительное устройства (ВРУ)</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Комплексы технологического и вспомогательного оборудования</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Наименование оборудования</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Системы и средства управления объектами электросетевого хозяйства</w:t>
            </w: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 xml:space="preserve">Наименование </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160" w:type="pct"/>
          </w:tcPr>
          <w:p w:rsidR="004007CC" w:rsidRPr="00E16D5A"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E16D5A" w:rsidRDefault="004007CC" w:rsidP="00C607A6">
            <w:pPr>
              <w:pStyle w:val="ConsPlusNormal"/>
              <w:rPr>
                <w:rFonts w:ascii="Times New Roman" w:hAnsi="Times New Roman" w:cs="Times New Roman"/>
                <w:sz w:val="24"/>
                <w:szCs w:val="24"/>
              </w:rPr>
            </w:pPr>
          </w:p>
        </w:tc>
        <w:tc>
          <w:tcPr>
            <w:tcW w:w="3206"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578"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bl>
    <w:p w:rsidR="004007CC" w:rsidRPr="00E16D5A" w:rsidRDefault="004007CC" w:rsidP="004007CC">
      <w:pPr>
        <w:pStyle w:val="ConsPlusNormal"/>
        <w:jc w:val="right"/>
        <w:rPr>
          <w:rFonts w:ascii="Times New Roman" w:hAnsi="Times New Roman" w:cs="Times New Roman"/>
          <w:sz w:val="24"/>
          <w:szCs w:val="24"/>
        </w:rPr>
      </w:pPr>
      <w:r w:rsidRPr="00E16D5A">
        <w:rPr>
          <w:rFonts w:ascii="Times New Roman" w:hAnsi="Times New Roman" w:cs="Times New Roman"/>
          <w:sz w:val="24"/>
          <w:szCs w:val="24"/>
        </w:rPr>
        <w:tab/>
      </w:r>
    </w:p>
    <w:p w:rsidR="004007CC" w:rsidRPr="00E16D5A" w:rsidRDefault="004007CC" w:rsidP="004007CC">
      <w:pPr>
        <w:pStyle w:val="ConsPlusNormal"/>
        <w:jc w:val="right"/>
        <w:rPr>
          <w:rFonts w:ascii="Times New Roman" w:hAnsi="Times New Roman" w:cs="Times New Roman"/>
          <w:sz w:val="24"/>
          <w:szCs w:val="24"/>
        </w:rPr>
      </w:pPr>
    </w:p>
    <w:p w:rsidR="004007CC" w:rsidRPr="00E16D5A" w:rsidRDefault="004007CC" w:rsidP="004007CC">
      <w:pPr>
        <w:pStyle w:val="ConsPlusNormal"/>
        <w:jc w:val="right"/>
        <w:rPr>
          <w:rFonts w:ascii="Times New Roman" w:hAnsi="Times New Roman" w:cs="Times New Roman"/>
          <w:sz w:val="28"/>
          <w:szCs w:val="28"/>
        </w:rPr>
      </w:pPr>
      <w:r w:rsidRPr="00E16D5A">
        <w:rPr>
          <w:rFonts w:ascii="Times New Roman" w:hAnsi="Times New Roman" w:cs="Times New Roman"/>
          <w:sz w:val="28"/>
          <w:szCs w:val="28"/>
        </w:rPr>
        <w:t>Таблица 4</w:t>
      </w:r>
    </w:p>
    <w:p w:rsidR="004007CC" w:rsidRPr="00E16D5A" w:rsidRDefault="004007CC" w:rsidP="004007CC">
      <w:pPr>
        <w:pStyle w:val="ConsPlusNormal"/>
        <w:jc w:val="center"/>
        <w:rPr>
          <w:rFonts w:ascii="Times New Roman" w:hAnsi="Times New Roman" w:cs="Times New Roman"/>
          <w:b/>
          <w:bCs/>
          <w:sz w:val="28"/>
          <w:szCs w:val="28"/>
        </w:rPr>
      </w:pPr>
      <w:r w:rsidRPr="00E16D5A">
        <w:rPr>
          <w:rFonts w:ascii="Times New Roman" w:hAnsi="Times New Roman" w:cs="Times New Roman"/>
          <w:b/>
          <w:bCs/>
          <w:sz w:val="28"/>
          <w:szCs w:val="28"/>
        </w:rPr>
        <w:t>Для объектов водоснабжения</w:t>
      </w:r>
    </w:p>
    <w:p w:rsidR="004007CC" w:rsidRPr="00E16D5A"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0"/>
        <w:gridCol w:w="3993"/>
        <w:gridCol w:w="4150"/>
        <w:gridCol w:w="1555"/>
      </w:tblGrid>
      <w:tr w:rsidR="004007CC" w:rsidRPr="00E16D5A" w:rsidTr="005D0B39">
        <w:tc>
          <w:tcPr>
            <w:tcW w:w="305"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w:t>
            </w:r>
          </w:p>
        </w:tc>
        <w:tc>
          <w:tcPr>
            <w:tcW w:w="3942" w:type="pct"/>
            <w:gridSpan w:val="2"/>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Категория сведений</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Единицы измерения</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Магистральная, квартальная и питающая сеть</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Диаметр</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 xml:space="preserve">Протяженность </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tabs>
                <w:tab w:val="left" w:pos="1150"/>
              </w:tabs>
              <w:rPr>
                <w:rFonts w:ascii="Times New Roman" w:hAnsi="Times New Roman" w:cs="Times New Roman"/>
                <w:sz w:val="24"/>
                <w:szCs w:val="24"/>
              </w:rPr>
            </w:pPr>
            <w:r w:rsidRPr="00E16D5A">
              <w:rPr>
                <w:rFonts w:ascii="Times New Roman" w:hAnsi="Times New Roman" w:cs="Times New Roman"/>
                <w:sz w:val="24"/>
                <w:szCs w:val="24"/>
              </w:rPr>
              <w:t>Вид прокладки (подземная/наземная/надземная)</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tabs>
                <w:tab w:val="left" w:pos="2600"/>
              </w:tabs>
              <w:rPr>
                <w:rFonts w:ascii="Times New Roman" w:hAnsi="Times New Roman" w:cs="Times New Roman"/>
                <w:sz w:val="24"/>
                <w:szCs w:val="24"/>
              </w:rPr>
            </w:pPr>
            <w:r w:rsidRPr="00E16D5A">
              <w:rPr>
                <w:rFonts w:ascii="Times New Roman" w:hAnsi="Times New Roman" w:cs="Times New Roman"/>
                <w:sz w:val="24"/>
                <w:szCs w:val="24"/>
              </w:rPr>
              <w:t>Материал</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Толщина стенки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p>
        </w:tc>
      </w:tr>
    </w:tbl>
    <w:p w:rsidR="004007CC" w:rsidRPr="00E16D5A" w:rsidRDefault="004007CC" w:rsidP="004007CC">
      <w:pPr>
        <w:pStyle w:val="ConsPlusNormal"/>
        <w:tabs>
          <w:tab w:val="left" w:pos="2350"/>
        </w:tabs>
        <w:jc w:val="both"/>
        <w:rPr>
          <w:rFonts w:ascii="Times New Roman" w:hAnsi="Times New Roman" w:cs="Times New Roman"/>
          <w:sz w:val="24"/>
          <w:szCs w:val="24"/>
        </w:rPr>
      </w:pPr>
    </w:p>
    <w:p w:rsidR="005D0B39" w:rsidRPr="00E16D5A" w:rsidRDefault="005D0B39" w:rsidP="004007CC">
      <w:pPr>
        <w:pStyle w:val="ConsPlusNormal"/>
        <w:jc w:val="right"/>
        <w:rPr>
          <w:rFonts w:ascii="Times New Roman" w:hAnsi="Times New Roman" w:cs="Times New Roman"/>
          <w:sz w:val="28"/>
          <w:szCs w:val="28"/>
        </w:rPr>
      </w:pPr>
    </w:p>
    <w:p w:rsidR="005D0B39" w:rsidRPr="00E16D5A" w:rsidRDefault="005D0B39" w:rsidP="004007CC">
      <w:pPr>
        <w:pStyle w:val="ConsPlusNormal"/>
        <w:jc w:val="right"/>
        <w:rPr>
          <w:rFonts w:ascii="Times New Roman" w:hAnsi="Times New Roman" w:cs="Times New Roman"/>
          <w:sz w:val="28"/>
          <w:szCs w:val="28"/>
        </w:rPr>
      </w:pPr>
    </w:p>
    <w:p w:rsidR="004007CC" w:rsidRPr="00E16D5A" w:rsidRDefault="004007CC" w:rsidP="004007CC">
      <w:pPr>
        <w:pStyle w:val="ConsPlusNormal"/>
        <w:jc w:val="right"/>
        <w:rPr>
          <w:rFonts w:ascii="Times New Roman" w:hAnsi="Times New Roman" w:cs="Times New Roman"/>
          <w:sz w:val="28"/>
          <w:szCs w:val="28"/>
        </w:rPr>
      </w:pPr>
      <w:r w:rsidRPr="00E16D5A">
        <w:rPr>
          <w:rFonts w:ascii="Times New Roman" w:hAnsi="Times New Roman" w:cs="Times New Roman"/>
          <w:sz w:val="28"/>
          <w:szCs w:val="28"/>
        </w:rPr>
        <w:t>Таблица 5</w:t>
      </w:r>
    </w:p>
    <w:p w:rsidR="004007CC" w:rsidRPr="00E16D5A" w:rsidRDefault="004007CC" w:rsidP="004007CC">
      <w:pPr>
        <w:pStyle w:val="ConsPlusNormal"/>
        <w:jc w:val="center"/>
        <w:rPr>
          <w:rFonts w:ascii="Times New Roman" w:hAnsi="Times New Roman" w:cs="Times New Roman"/>
          <w:sz w:val="28"/>
          <w:szCs w:val="28"/>
        </w:rPr>
      </w:pPr>
      <w:r w:rsidRPr="00E16D5A">
        <w:rPr>
          <w:rFonts w:ascii="Times New Roman" w:hAnsi="Times New Roman" w:cs="Times New Roman"/>
          <w:sz w:val="28"/>
          <w:szCs w:val="28"/>
        </w:rPr>
        <w:t>Для объектов водоотведения</w:t>
      </w:r>
    </w:p>
    <w:p w:rsidR="004007CC" w:rsidRPr="00E16D5A"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0"/>
        <w:gridCol w:w="3993"/>
        <w:gridCol w:w="4150"/>
        <w:gridCol w:w="1555"/>
      </w:tblGrid>
      <w:tr w:rsidR="004007CC" w:rsidRPr="00E16D5A" w:rsidTr="005D0B39">
        <w:tc>
          <w:tcPr>
            <w:tcW w:w="305"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w:t>
            </w:r>
          </w:p>
        </w:tc>
        <w:tc>
          <w:tcPr>
            <w:tcW w:w="3942" w:type="pct"/>
            <w:gridSpan w:val="2"/>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Категория сведений</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Единицы измерения</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ОСК</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Сети</w:t>
            </w: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Диаметр</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 xml:space="preserve">Протяженность </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tabs>
                <w:tab w:val="left" w:pos="2600"/>
              </w:tabs>
              <w:rPr>
                <w:rFonts w:ascii="Times New Roman" w:hAnsi="Times New Roman" w:cs="Times New Roman"/>
                <w:sz w:val="24"/>
                <w:szCs w:val="24"/>
              </w:rPr>
            </w:pPr>
            <w:r w:rsidRPr="00E16D5A">
              <w:rPr>
                <w:rFonts w:ascii="Times New Roman" w:hAnsi="Times New Roman" w:cs="Times New Roman"/>
                <w:sz w:val="24"/>
                <w:szCs w:val="24"/>
              </w:rPr>
              <w:t>Материал</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Толщина стенки</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305" w:type="pct"/>
          </w:tcPr>
          <w:p w:rsidR="004007CC" w:rsidRPr="00E16D5A"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E16D5A" w:rsidRDefault="004007CC" w:rsidP="00C607A6">
            <w:pPr>
              <w:pStyle w:val="ConsPlusNormal"/>
              <w:rPr>
                <w:rFonts w:ascii="Times New Roman" w:hAnsi="Times New Roman" w:cs="Times New Roman"/>
                <w:sz w:val="24"/>
                <w:szCs w:val="24"/>
              </w:rPr>
            </w:pPr>
          </w:p>
        </w:tc>
        <w:tc>
          <w:tcPr>
            <w:tcW w:w="2009"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753"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bl>
    <w:p w:rsidR="004007CC" w:rsidRPr="00E16D5A" w:rsidRDefault="004007CC" w:rsidP="004007CC">
      <w:pPr>
        <w:pStyle w:val="ConsPlusNormal"/>
        <w:jc w:val="right"/>
        <w:rPr>
          <w:rFonts w:ascii="Times New Roman" w:hAnsi="Times New Roman" w:cs="Times New Roman"/>
          <w:sz w:val="24"/>
          <w:szCs w:val="24"/>
        </w:rPr>
      </w:pPr>
    </w:p>
    <w:p w:rsidR="004007CC" w:rsidRPr="00E16D5A" w:rsidRDefault="004007CC" w:rsidP="004007CC">
      <w:pPr>
        <w:spacing w:after="0" w:line="240" w:lineRule="auto"/>
        <w:rPr>
          <w:rFonts w:ascii="Times New Roman" w:eastAsia="Times New Roman" w:hAnsi="Times New Roman" w:cs="Times New Roman"/>
          <w:sz w:val="24"/>
          <w:szCs w:val="24"/>
          <w:lang w:eastAsia="ru-RU"/>
        </w:rPr>
      </w:pPr>
    </w:p>
    <w:p w:rsidR="00D21995" w:rsidRPr="00E16D5A" w:rsidRDefault="00D21995" w:rsidP="004007CC">
      <w:pPr>
        <w:pStyle w:val="ConsPlusNormal"/>
        <w:jc w:val="right"/>
        <w:rPr>
          <w:rFonts w:ascii="Times New Roman" w:hAnsi="Times New Roman" w:cs="Times New Roman"/>
          <w:sz w:val="28"/>
          <w:szCs w:val="28"/>
        </w:rPr>
      </w:pPr>
    </w:p>
    <w:p w:rsidR="004007CC" w:rsidRPr="00E16D5A" w:rsidRDefault="004007CC" w:rsidP="004007CC">
      <w:pPr>
        <w:pStyle w:val="ConsPlusNormal"/>
        <w:jc w:val="right"/>
        <w:rPr>
          <w:rFonts w:ascii="Times New Roman" w:hAnsi="Times New Roman" w:cs="Times New Roman"/>
          <w:sz w:val="28"/>
          <w:szCs w:val="28"/>
        </w:rPr>
      </w:pPr>
      <w:r w:rsidRPr="00E16D5A">
        <w:rPr>
          <w:rFonts w:ascii="Times New Roman" w:hAnsi="Times New Roman" w:cs="Times New Roman"/>
          <w:sz w:val="28"/>
          <w:szCs w:val="28"/>
        </w:rPr>
        <w:t>Таблица 6</w:t>
      </w:r>
    </w:p>
    <w:p w:rsidR="004007CC" w:rsidRPr="00E16D5A" w:rsidRDefault="004007CC" w:rsidP="004007CC">
      <w:pPr>
        <w:pStyle w:val="ConsPlusNormal"/>
        <w:jc w:val="center"/>
        <w:rPr>
          <w:rFonts w:ascii="Times New Roman" w:hAnsi="Times New Roman" w:cs="Times New Roman"/>
          <w:b/>
          <w:bCs/>
          <w:sz w:val="28"/>
          <w:szCs w:val="28"/>
        </w:rPr>
      </w:pPr>
      <w:r w:rsidRPr="00E16D5A">
        <w:rPr>
          <w:rFonts w:ascii="Times New Roman" w:hAnsi="Times New Roman" w:cs="Times New Roman"/>
          <w:b/>
          <w:bCs/>
          <w:sz w:val="28"/>
          <w:szCs w:val="28"/>
        </w:rPr>
        <w:t>Для объектов газоснабжения</w:t>
      </w:r>
    </w:p>
    <w:p w:rsidR="004007CC" w:rsidRPr="00E16D5A" w:rsidRDefault="004007CC" w:rsidP="004007CC">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4036"/>
        <w:gridCol w:w="4111"/>
        <w:gridCol w:w="1701"/>
      </w:tblGrid>
      <w:tr w:rsidR="004007CC" w:rsidRPr="00E16D5A" w:rsidTr="005D0B39">
        <w:tc>
          <w:tcPr>
            <w:tcW w:w="562"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w:t>
            </w:r>
          </w:p>
        </w:tc>
        <w:tc>
          <w:tcPr>
            <w:tcW w:w="8147" w:type="dxa"/>
            <w:gridSpan w:val="2"/>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Категория сведений</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Единицы измерения</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Газотурбинные и парогазовые установки</w:t>
            </w:r>
          </w:p>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Компрессорные станции на магистральных газопроводах</w:t>
            </w: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Газопроводы магистральные и отводы от них</w:t>
            </w: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 xml:space="preserve">Категория давления газопровода (высокого давления 1а категории, </w:t>
            </w:r>
            <w:r w:rsidRPr="00E16D5A">
              <w:rPr>
                <w:rFonts w:ascii="Times New Roman" w:hAnsi="Times New Roman" w:cs="Times New Roman"/>
                <w:sz w:val="24"/>
                <w:szCs w:val="24"/>
              </w:rPr>
              <w:lastRenderedPageBreak/>
              <w:t>высокого давления 1 категории, высокого давления 2 категории, среднего давления)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lastRenderedPageBreak/>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Рабочее давление</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Мпа</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Протяженность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Км</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Диаметр</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Толщина стенки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Газопроводы низкого давления</w:t>
            </w:r>
          </w:p>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Рабочее давление</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Мпа</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Протяженность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Км</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Диаметр</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Толщина стенки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Газораспределительная станция (ГРС)</w:t>
            </w: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Тип конструкции (индивидуального проектирования/блочно-комплектная/автоматическая)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Производительность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тыс.м.куб./ч</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Газорегуляторный пункт (ГРП)</w:t>
            </w: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 xml:space="preserve">Тип конструкции (газорегуляторный пункт (ГРП)/блочный (ГРПБ)/шкафной (ШРП)/газорегуляторная установка </w:t>
            </w:r>
            <w:r w:rsidRPr="00E16D5A">
              <w:rPr>
                <w:rFonts w:ascii="Times New Roman" w:hAnsi="Times New Roman" w:cs="Times New Roman"/>
                <w:sz w:val="24"/>
                <w:szCs w:val="24"/>
              </w:rPr>
              <w:lastRenderedPageBreak/>
              <w:t>(ГРУ)/подземный пункт редуцирования газа (ПРГП)</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lastRenderedPageBreak/>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 xml:space="preserve">Выходное давление </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Мпа</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Наличие резервной линии редуцирования (да/нет)</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Тип схемы газоснабжения потребителей (тупиковая/закольцованная)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Газовое оборудование котельных, пристроенных к жилым зданиям и крышных котельных жилых зданий</w:t>
            </w: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Резервуарная установка СУГ (сжиженного углеводородного газа)</w:t>
            </w: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Тип расположения (наземная/подземная)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Количество резервуаров в групповой резервуарной установке СУГ</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 xml:space="preserve">Расчетное давление в резервуарах </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МПа</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Общая вместимость резервуарной установки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тыс.м.куб.</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tabs>
                <w:tab w:val="left" w:pos="1150"/>
              </w:tabs>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Байпас сети газораспределения/газопотребления</w:t>
            </w:r>
          </w:p>
          <w:p w:rsidR="004007CC" w:rsidRPr="00E16D5A" w:rsidRDefault="004007CC" w:rsidP="00C607A6">
            <w:pPr>
              <w:pStyle w:val="ConsPlusNormal"/>
              <w:rPr>
                <w:rFonts w:ascii="Times New Roman" w:hAnsi="Times New Roman" w:cs="Times New Roman"/>
                <w:sz w:val="24"/>
                <w:szCs w:val="24"/>
              </w:rPr>
            </w:pPr>
          </w:p>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Пункт редуцирования газа (ПРГ)</w:t>
            </w: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Вводной газопровод</w:t>
            </w:r>
          </w:p>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Рабочее давление</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МПа</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Протяженность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Диаметр</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Толщина стенки</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мм</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Вспомогательное оборудование</w:t>
            </w: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Наименование оборудования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ввода в эксплуатацию</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Завод изготовитель</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562" w:type="dxa"/>
          </w:tcPr>
          <w:p w:rsidR="004007CC" w:rsidRPr="00E16D5A"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E16D5A" w:rsidRDefault="004007CC" w:rsidP="00C607A6">
            <w:pPr>
              <w:pStyle w:val="ConsPlusNormal"/>
              <w:rPr>
                <w:rFonts w:ascii="Times New Roman" w:hAnsi="Times New Roman" w:cs="Times New Roman"/>
                <w:sz w:val="24"/>
                <w:szCs w:val="24"/>
              </w:rPr>
            </w:pPr>
          </w:p>
        </w:tc>
        <w:tc>
          <w:tcPr>
            <w:tcW w:w="4111" w:type="dxa"/>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Дополнительная информация</w:t>
            </w:r>
          </w:p>
        </w:tc>
        <w:tc>
          <w:tcPr>
            <w:tcW w:w="1701" w:type="dxa"/>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bl>
    <w:p w:rsidR="004007CC" w:rsidRPr="00E16D5A" w:rsidRDefault="004007CC" w:rsidP="004007CC">
      <w:pPr>
        <w:pStyle w:val="ConsPlusNormal"/>
        <w:jc w:val="both"/>
        <w:rPr>
          <w:rFonts w:ascii="Times New Roman" w:hAnsi="Times New Roman" w:cs="Times New Roman"/>
          <w:sz w:val="24"/>
          <w:szCs w:val="24"/>
        </w:rPr>
      </w:pPr>
    </w:p>
    <w:p w:rsidR="004007CC" w:rsidRPr="00A64E42" w:rsidRDefault="004007CC" w:rsidP="004007CC">
      <w:pPr>
        <w:spacing w:after="0" w:line="240" w:lineRule="auto"/>
        <w:ind w:firstLine="709"/>
        <w:rPr>
          <w:rFonts w:ascii="Times New Roman" w:eastAsia="Times New Roman" w:hAnsi="Times New Roman" w:cs="Times New Roman"/>
          <w:color w:val="FF0000"/>
          <w:szCs w:val="20"/>
          <w:lang w:eastAsia="ru-RU"/>
        </w:rPr>
        <w:sectPr w:rsidR="004007CC" w:rsidRPr="00A64E42" w:rsidSect="005D0B39">
          <w:pgSz w:w="11905" w:h="16838"/>
          <w:pgMar w:top="1134" w:right="567" w:bottom="1134" w:left="1134" w:header="567" w:footer="0" w:gutter="0"/>
          <w:pgNumType w:start="1"/>
          <w:cols w:space="720"/>
          <w:titlePg/>
          <w:docGrid w:linePitch="299"/>
        </w:sectPr>
      </w:pPr>
    </w:p>
    <w:p w:rsidR="004007CC" w:rsidRPr="00E16D5A" w:rsidRDefault="004007CC" w:rsidP="00D21995">
      <w:pPr>
        <w:spacing w:after="0" w:line="240" w:lineRule="auto"/>
        <w:ind w:left="4111"/>
        <w:jc w:val="right"/>
        <w:rPr>
          <w:rFonts w:ascii="Times New Roman" w:hAnsi="Times New Roman" w:cs="Times New Roman"/>
          <w:sz w:val="28"/>
          <w:szCs w:val="28"/>
        </w:rPr>
      </w:pPr>
      <w:r w:rsidRPr="00E16D5A">
        <w:rPr>
          <w:rFonts w:ascii="Times New Roman" w:hAnsi="Times New Roman" w:cs="Times New Roman"/>
          <w:sz w:val="28"/>
          <w:szCs w:val="28"/>
        </w:rPr>
        <w:lastRenderedPageBreak/>
        <w:t xml:space="preserve">Приложение № </w:t>
      </w:r>
      <w:r w:rsidR="00D21995" w:rsidRPr="00E16D5A">
        <w:rPr>
          <w:rFonts w:ascii="Times New Roman" w:hAnsi="Times New Roman" w:cs="Times New Roman"/>
          <w:sz w:val="28"/>
          <w:szCs w:val="28"/>
        </w:rPr>
        <w:t>9</w:t>
      </w:r>
    </w:p>
    <w:p w:rsidR="004007CC" w:rsidRPr="00E16D5A" w:rsidRDefault="004007CC" w:rsidP="004007CC">
      <w:pPr>
        <w:pStyle w:val="ConsPlusNormal"/>
        <w:ind w:left="4111"/>
        <w:jc w:val="center"/>
        <w:rPr>
          <w:rFonts w:ascii="Times New Roman" w:hAnsi="Times New Roman" w:cs="Times New Roman"/>
          <w:sz w:val="28"/>
          <w:szCs w:val="28"/>
        </w:rPr>
      </w:pPr>
    </w:p>
    <w:p w:rsidR="004007CC" w:rsidRPr="00E16D5A" w:rsidRDefault="004007CC" w:rsidP="004007CC">
      <w:pPr>
        <w:pStyle w:val="ConsPlusNormal"/>
        <w:ind w:left="4111"/>
        <w:jc w:val="center"/>
        <w:rPr>
          <w:rFonts w:ascii="Times New Roman" w:hAnsi="Times New Roman" w:cs="Times New Roman"/>
          <w:sz w:val="28"/>
          <w:szCs w:val="28"/>
        </w:rPr>
      </w:pPr>
    </w:p>
    <w:p w:rsidR="004007CC" w:rsidRPr="00E16D5A" w:rsidRDefault="004007CC" w:rsidP="004007CC">
      <w:pPr>
        <w:pStyle w:val="ConsPlusNormal"/>
        <w:jc w:val="center"/>
        <w:rPr>
          <w:rFonts w:ascii="Times New Roman" w:hAnsi="Times New Roman" w:cs="Times New Roman"/>
          <w:b/>
          <w:sz w:val="28"/>
          <w:szCs w:val="28"/>
        </w:rPr>
      </w:pPr>
      <w:r w:rsidRPr="00E16D5A">
        <w:rPr>
          <w:rFonts w:ascii="Times New Roman" w:hAnsi="Times New Roman" w:cs="Times New Roman"/>
          <w:b/>
          <w:sz w:val="28"/>
          <w:szCs w:val="28"/>
        </w:rPr>
        <w:t xml:space="preserve">Карточка объекта жилищно-коммунального хозяйства, </w:t>
      </w:r>
    </w:p>
    <w:p w:rsidR="004007CC" w:rsidRPr="00E16D5A" w:rsidRDefault="004007CC" w:rsidP="004007CC">
      <w:pPr>
        <w:pStyle w:val="ConsPlusNormal"/>
        <w:jc w:val="center"/>
        <w:rPr>
          <w:rFonts w:ascii="Times New Roman" w:hAnsi="Times New Roman" w:cs="Times New Roman"/>
          <w:b/>
          <w:sz w:val="28"/>
          <w:szCs w:val="28"/>
        </w:rPr>
      </w:pPr>
      <w:r w:rsidRPr="00E16D5A">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4007CC" w:rsidRPr="00E16D5A" w:rsidRDefault="004007CC" w:rsidP="004007CC">
      <w:pPr>
        <w:pStyle w:val="ConsPlusNormal"/>
        <w:jc w:val="center"/>
        <w:rPr>
          <w:rFonts w:ascii="Times New Roman" w:hAnsi="Times New Roman" w:cs="Times New Roman"/>
          <w:sz w:val="28"/>
          <w:szCs w:val="28"/>
        </w:rPr>
      </w:pPr>
    </w:p>
    <w:p w:rsidR="004007CC" w:rsidRPr="00E16D5A" w:rsidRDefault="004007CC" w:rsidP="004007CC">
      <w:pPr>
        <w:pStyle w:val="ConsPlusNormal"/>
        <w:jc w:val="right"/>
        <w:rPr>
          <w:rFonts w:ascii="Times New Roman" w:hAnsi="Times New Roman" w:cs="Times New Roman"/>
          <w:sz w:val="28"/>
          <w:szCs w:val="28"/>
        </w:rPr>
      </w:pPr>
      <w:r w:rsidRPr="00E16D5A">
        <w:rPr>
          <w:rFonts w:ascii="Times New Roman" w:hAnsi="Times New Roman" w:cs="Times New Roman"/>
          <w:sz w:val="28"/>
          <w:szCs w:val="28"/>
        </w:rPr>
        <w:t>Таблица 1</w:t>
      </w:r>
    </w:p>
    <w:p w:rsidR="004007CC" w:rsidRPr="00E16D5A"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1"/>
        <w:gridCol w:w="1419"/>
      </w:tblGrid>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w:t>
            </w:r>
          </w:p>
        </w:tc>
        <w:tc>
          <w:tcPr>
            <w:tcW w:w="4080"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Категория сведений</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Единицы измерения</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1</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Сфера ЖКХ</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2</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Стадия жизненного цикла</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3</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Тип объекта</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4</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Адрес</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5</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Год постройки</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ГГГГ</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6</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Серия, тип постройки здания</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7</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Количество этажей</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шт.</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8</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Количество подъездов</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шт.</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9</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Количество лифтов</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шт.</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10</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Тип газоснабжения (отсутствует/центральное/автономное)</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11</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Количество квартир</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шт.</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12</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Количество проживающих</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чел.</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13</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Способ управления МКД</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r w:rsidR="004007CC" w:rsidRPr="00E16D5A" w:rsidTr="005D0B39">
        <w:tc>
          <w:tcPr>
            <w:tcW w:w="232"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14</w:t>
            </w:r>
          </w:p>
        </w:tc>
        <w:tc>
          <w:tcPr>
            <w:tcW w:w="4080" w:type="pct"/>
          </w:tcPr>
          <w:p w:rsidR="004007CC" w:rsidRPr="00E16D5A" w:rsidRDefault="004007CC" w:rsidP="00C607A6">
            <w:pPr>
              <w:pStyle w:val="ConsPlusNormal"/>
              <w:rPr>
                <w:rFonts w:ascii="Times New Roman" w:hAnsi="Times New Roman" w:cs="Times New Roman"/>
                <w:sz w:val="24"/>
                <w:szCs w:val="24"/>
              </w:rPr>
            </w:pPr>
            <w:r w:rsidRPr="00E16D5A">
              <w:rPr>
                <w:rFonts w:ascii="Times New Roman" w:hAnsi="Times New Roman" w:cs="Times New Roman"/>
                <w:sz w:val="24"/>
                <w:szCs w:val="24"/>
              </w:rPr>
              <w:t>Наименование управляющей организации на объекте которой произошла авария, контактная информация по руководству и диспетчерским службам</w:t>
            </w:r>
          </w:p>
        </w:tc>
        <w:tc>
          <w:tcPr>
            <w:tcW w:w="687" w:type="pct"/>
          </w:tcPr>
          <w:p w:rsidR="004007CC" w:rsidRPr="00E16D5A" w:rsidRDefault="004007CC" w:rsidP="00C607A6">
            <w:pPr>
              <w:pStyle w:val="ConsPlusNormal"/>
              <w:jc w:val="center"/>
              <w:rPr>
                <w:rFonts w:ascii="Times New Roman" w:hAnsi="Times New Roman" w:cs="Times New Roman"/>
                <w:sz w:val="24"/>
                <w:szCs w:val="24"/>
              </w:rPr>
            </w:pPr>
            <w:r w:rsidRPr="00E16D5A">
              <w:rPr>
                <w:rFonts w:ascii="Times New Roman" w:hAnsi="Times New Roman" w:cs="Times New Roman"/>
                <w:sz w:val="24"/>
                <w:szCs w:val="24"/>
              </w:rPr>
              <w:t>х</w:t>
            </w:r>
          </w:p>
        </w:tc>
      </w:tr>
    </w:tbl>
    <w:p w:rsidR="004007CC" w:rsidRPr="00E16D5A" w:rsidRDefault="004007CC" w:rsidP="004007CC">
      <w:pPr>
        <w:pStyle w:val="ConsPlusNormal"/>
        <w:ind w:firstLine="709"/>
        <w:jc w:val="center"/>
        <w:rPr>
          <w:rFonts w:ascii="Times New Roman" w:hAnsi="Times New Roman" w:cs="Times New Roman"/>
          <w:sz w:val="24"/>
          <w:szCs w:val="24"/>
        </w:rPr>
      </w:pP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2 таблицы 1 указывается стадия жизненного цикла путем выбора из справочника – строящийся/эксплуатируемый/выведенный из эксплуатации/снесенный.</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4 таблицы 1 указывается полный адрес согласно ФИАС.</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5 таблицы 1 указывается год постройки дома в формате ГГГГ.</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lastRenderedPageBreak/>
        <w:t>В графе 6 таблицы 1 указывается серия, тип постройки здания, при наличии.</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графе7 таблицы 1 указывается количество этажей здания.</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8 таблицы 1 указывается количество подъездов здания.</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10 таблицы 1 указывается тип газоснабжения путем выбора позиции отсутствует/центральное/автономное.</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11 таблицы 1 указывается количество квартир.</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12 таблицы 1 указывается количество проживающих.</w:t>
      </w:r>
    </w:p>
    <w:p w:rsidR="004007CC" w:rsidRPr="00E16D5A" w:rsidRDefault="004007CC" w:rsidP="004007CC">
      <w:pPr>
        <w:pStyle w:val="ConsPlusNormal"/>
        <w:ind w:firstLine="709"/>
        <w:jc w:val="both"/>
        <w:rPr>
          <w:rFonts w:ascii="Times New Roman" w:hAnsi="Times New Roman" w:cs="Times New Roman"/>
          <w:sz w:val="28"/>
          <w:szCs w:val="28"/>
        </w:rPr>
      </w:pPr>
      <w:r w:rsidRPr="00E16D5A">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4007CC" w:rsidRPr="00E16D5A" w:rsidRDefault="004007CC" w:rsidP="004007CC">
      <w:pPr>
        <w:rPr>
          <w:rFonts w:ascii="Times New Roman" w:hAnsi="Times New Roman" w:cs="Times New Roman"/>
          <w:sz w:val="28"/>
          <w:szCs w:val="28"/>
        </w:rPr>
      </w:pPr>
      <w:r w:rsidRPr="00E16D5A">
        <w:rPr>
          <w:rFonts w:ascii="Times New Roman" w:hAnsi="Times New Roman" w:cs="Times New Roman"/>
          <w:sz w:val="28"/>
          <w:szCs w:val="28"/>
        </w:rPr>
        <w:t>В графе 14 таблицы 1 указывается текстовое наименование управляющей организации на объекте которой произошла авария, контактная информация по руководству и диспетчерским службам.</w:t>
      </w:r>
    </w:p>
    <w:p w:rsidR="00D21995" w:rsidRPr="00E16D5A" w:rsidRDefault="00D21995" w:rsidP="00D21995">
      <w:pPr>
        <w:spacing w:after="0" w:line="240" w:lineRule="auto"/>
        <w:ind w:left="4111"/>
        <w:jc w:val="center"/>
        <w:rPr>
          <w:rFonts w:ascii="Times New Roman" w:hAnsi="Times New Roman" w:cs="Times New Roman"/>
          <w:sz w:val="28"/>
          <w:szCs w:val="28"/>
        </w:rPr>
      </w:pPr>
    </w:p>
    <w:p w:rsidR="005D5B06" w:rsidRPr="00E16D5A" w:rsidRDefault="005D5B06" w:rsidP="00D21995">
      <w:pPr>
        <w:spacing w:after="0" w:line="240" w:lineRule="auto"/>
        <w:ind w:left="4111"/>
        <w:jc w:val="right"/>
        <w:rPr>
          <w:rFonts w:ascii="Times New Roman" w:hAnsi="Times New Roman" w:cs="Times New Roman"/>
          <w:sz w:val="28"/>
          <w:szCs w:val="28"/>
        </w:rPr>
      </w:pPr>
    </w:p>
    <w:p w:rsidR="005D5B06" w:rsidRPr="00E16D5A" w:rsidRDefault="005D5B06" w:rsidP="00D21995">
      <w:pPr>
        <w:spacing w:after="0" w:line="240" w:lineRule="auto"/>
        <w:ind w:left="4111"/>
        <w:jc w:val="right"/>
        <w:rPr>
          <w:rFonts w:ascii="Times New Roman" w:hAnsi="Times New Roman" w:cs="Times New Roman"/>
          <w:sz w:val="28"/>
          <w:szCs w:val="28"/>
        </w:rPr>
      </w:pPr>
    </w:p>
    <w:p w:rsidR="005D5B06" w:rsidRPr="00E16D5A" w:rsidRDefault="005D5B06" w:rsidP="00D21995">
      <w:pPr>
        <w:spacing w:after="0" w:line="240" w:lineRule="auto"/>
        <w:ind w:left="4111"/>
        <w:jc w:val="right"/>
        <w:rPr>
          <w:rFonts w:ascii="Times New Roman" w:hAnsi="Times New Roman" w:cs="Times New Roman"/>
          <w:sz w:val="28"/>
          <w:szCs w:val="28"/>
        </w:rPr>
      </w:pPr>
    </w:p>
    <w:p w:rsidR="005D5B06" w:rsidRPr="00E16D5A" w:rsidRDefault="005D5B06" w:rsidP="00D21995">
      <w:pPr>
        <w:spacing w:after="0" w:line="240" w:lineRule="auto"/>
        <w:ind w:left="4111"/>
        <w:jc w:val="right"/>
        <w:rPr>
          <w:rFonts w:ascii="Times New Roman" w:hAnsi="Times New Roman" w:cs="Times New Roman"/>
          <w:sz w:val="28"/>
          <w:szCs w:val="28"/>
        </w:rPr>
      </w:pPr>
    </w:p>
    <w:p w:rsidR="005D5B06" w:rsidRPr="00E16D5A" w:rsidRDefault="005D5B06" w:rsidP="00D21995">
      <w:pPr>
        <w:spacing w:after="0" w:line="240" w:lineRule="auto"/>
        <w:ind w:left="4111"/>
        <w:jc w:val="right"/>
        <w:rPr>
          <w:rFonts w:ascii="Times New Roman" w:hAnsi="Times New Roman" w:cs="Times New Roman"/>
          <w:sz w:val="28"/>
          <w:szCs w:val="28"/>
        </w:rPr>
      </w:pPr>
    </w:p>
    <w:p w:rsidR="005D5B06" w:rsidRPr="00E16D5A" w:rsidRDefault="005D5B06" w:rsidP="00D21995">
      <w:pPr>
        <w:spacing w:after="0" w:line="240" w:lineRule="auto"/>
        <w:ind w:left="4111"/>
        <w:jc w:val="right"/>
        <w:rPr>
          <w:rFonts w:ascii="Times New Roman" w:hAnsi="Times New Roman" w:cs="Times New Roman"/>
          <w:sz w:val="28"/>
          <w:szCs w:val="28"/>
        </w:rPr>
      </w:pPr>
    </w:p>
    <w:p w:rsidR="005D5B06" w:rsidRPr="00E16D5A" w:rsidRDefault="005D5B06" w:rsidP="00D21995">
      <w:pPr>
        <w:spacing w:after="0" w:line="240" w:lineRule="auto"/>
        <w:ind w:left="4111"/>
        <w:jc w:val="right"/>
        <w:rPr>
          <w:rFonts w:ascii="Times New Roman" w:hAnsi="Times New Roman" w:cs="Times New Roman"/>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5B06" w:rsidRPr="00A64E42" w:rsidRDefault="005D5B06" w:rsidP="00D21995">
      <w:pPr>
        <w:spacing w:after="0" w:line="240" w:lineRule="auto"/>
        <w:ind w:left="4111"/>
        <w:jc w:val="right"/>
        <w:rPr>
          <w:rFonts w:ascii="Times New Roman" w:hAnsi="Times New Roman" w:cs="Times New Roman"/>
          <w:color w:val="FF0000"/>
          <w:sz w:val="28"/>
          <w:szCs w:val="28"/>
        </w:rPr>
      </w:pPr>
    </w:p>
    <w:p w:rsidR="005D0B39" w:rsidRPr="00A64E42" w:rsidRDefault="005D0B39" w:rsidP="00D21995">
      <w:pPr>
        <w:spacing w:after="0" w:line="240" w:lineRule="auto"/>
        <w:ind w:left="4111"/>
        <w:jc w:val="right"/>
        <w:rPr>
          <w:rFonts w:ascii="Times New Roman" w:hAnsi="Times New Roman" w:cs="Times New Roman"/>
          <w:color w:val="FF0000"/>
          <w:sz w:val="28"/>
          <w:szCs w:val="28"/>
        </w:rPr>
      </w:pPr>
    </w:p>
    <w:p w:rsidR="00D21995" w:rsidRPr="00E16D5A" w:rsidRDefault="00D21995" w:rsidP="00D21995">
      <w:pPr>
        <w:spacing w:after="0" w:line="240" w:lineRule="auto"/>
        <w:ind w:left="4111"/>
        <w:jc w:val="right"/>
        <w:rPr>
          <w:rFonts w:ascii="Times New Roman" w:hAnsi="Times New Roman" w:cs="Times New Roman"/>
          <w:sz w:val="28"/>
          <w:szCs w:val="28"/>
        </w:rPr>
      </w:pPr>
      <w:r w:rsidRPr="00E16D5A">
        <w:rPr>
          <w:rFonts w:ascii="Times New Roman" w:hAnsi="Times New Roman" w:cs="Times New Roman"/>
          <w:sz w:val="28"/>
          <w:szCs w:val="28"/>
        </w:rPr>
        <w:lastRenderedPageBreak/>
        <w:t>Приложение № 10</w:t>
      </w:r>
    </w:p>
    <w:p w:rsidR="00D21995" w:rsidRPr="00E16D5A" w:rsidRDefault="00D21995" w:rsidP="00D21995">
      <w:pPr>
        <w:pStyle w:val="ConsPlusNormal"/>
        <w:ind w:left="4111" w:right="1132"/>
        <w:jc w:val="right"/>
        <w:rPr>
          <w:rFonts w:ascii="Times New Roman" w:hAnsi="Times New Roman" w:cs="Times New Roman"/>
          <w:sz w:val="28"/>
          <w:szCs w:val="28"/>
        </w:rPr>
      </w:pPr>
    </w:p>
    <w:p w:rsidR="00D21995" w:rsidRPr="00E16D5A" w:rsidRDefault="00D21995" w:rsidP="00D21995">
      <w:pPr>
        <w:pStyle w:val="ConsPlusNormal"/>
        <w:ind w:left="4111" w:right="1132"/>
        <w:jc w:val="right"/>
        <w:rPr>
          <w:rFonts w:ascii="Times New Roman" w:hAnsi="Times New Roman" w:cs="Times New Roman"/>
          <w:sz w:val="28"/>
          <w:szCs w:val="28"/>
        </w:rPr>
      </w:pPr>
    </w:p>
    <w:p w:rsidR="00D21995" w:rsidRPr="00E16D5A" w:rsidRDefault="00D21995" w:rsidP="00D21995">
      <w:pPr>
        <w:spacing w:after="0" w:line="240" w:lineRule="auto"/>
        <w:jc w:val="center"/>
        <w:rPr>
          <w:rFonts w:ascii="Times New Roman" w:hAnsi="Times New Roman" w:cs="Times New Roman"/>
          <w:b/>
          <w:sz w:val="28"/>
          <w:szCs w:val="28"/>
        </w:rPr>
      </w:pPr>
      <w:r w:rsidRPr="00E16D5A">
        <w:rPr>
          <w:rFonts w:ascii="Times New Roman" w:hAnsi="Times New Roman" w:cs="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D21995" w:rsidRPr="00E16D5A" w:rsidRDefault="00D21995" w:rsidP="00D21995">
      <w:pPr>
        <w:spacing w:after="0" w:line="240" w:lineRule="auto"/>
        <w:jc w:val="center"/>
        <w:rPr>
          <w:rFonts w:ascii="Times New Roman" w:hAnsi="Times New Roman" w:cs="Times New Roman"/>
          <w:b/>
          <w:sz w:val="28"/>
          <w:szCs w:val="28"/>
        </w:rPr>
      </w:pPr>
    </w:p>
    <w:p w:rsidR="00D21995" w:rsidRPr="00E16D5A"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E16D5A">
        <w:rPr>
          <w:rFonts w:ascii="Times New Roman" w:hAnsi="Times New Roman" w:cs="Times New Roman"/>
          <w:b/>
          <w:sz w:val="28"/>
          <w:szCs w:val="28"/>
        </w:rPr>
        <w:t>Теплоснабжение</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Система теплоснабжения – совокупность источников тепловой энергии и теплопотребляющих установок, технологически соединенных тепловыми сетями</w:t>
      </w:r>
      <w:r w:rsidRPr="00E16D5A">
        <w:rPr>
          <w:rStyle w:val="af5"/>
          <w:rFonts w:ascii="Times New Roman" w:eastAsia="Times New Roman" w:hAnsi="Times New Roman" w:cs="Times New Roman"/>
          <w:sz w:val="28"/>
          <w:szCs w:val="28"/>
          <w:lang w:eastAsia="ru-RU"/>
        </w:rPr>
        <w:footnoteReference w:id="2"/>
      </w:r>
      <w:r w:rsidRPr="00E16D5A">
        <w:rPr>
          <w:rFonts w:ascii="Times New Roman" w:eastAsia="Times New Roman" w:hAnsi="Times New Roman" w:cs="Times New Roman"/>
          <w:sz w:val="28"/>
          <w:szCs w:val="28"/>
          <w:lang w:eastAsia="ru-RU"/>
        </w:rPr>
        <w:t>.</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r w:rsidRPr="00E16D5A">
        <w:rPr>
          <w:rFonts w:ascii="Times New Roman" w:eastAsia="Times New Roman" w:hAnsi="Times New Roman" w:cs="Times New Roman"/>
          <w:sz w:val="28"/>
          <w:szCs w:val="28"/>
          <w:vertAlign w:val="superscript"/>
          <w:lang w:eastAsia="ru-RU"/>
        </w:rPr>
        <w:t>1</w:t>
      </w:r>
      <w:r w:rsidRPr="00E16D5A">
        <w:rPr>
          <w:rFonts w:ascii="Times New Roman" w:eastAsia="Times New Roman" w:hAnsi="Times New Roman" w:cs="Times New Roman"/>
          <w:sz w:val="28"/>
          <w:szCs w:val="28"/>
          <w:lang w:eastAsia="ru-RU"/>
        </w:rPr>
        <w:t>.</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Когенерационные установки – оборудование, позволяющее вырабатывать электроэнергию и тепло одновременно (мини ТЭЦ)</w:t>
      </w:r>
      <w:r w:rsidRPr="00E16D5A">
        <w:rPr>
          <w:rStyle w:val="af5"/>
          <w:rFonts w:ascii="Times New Roman" w:eastAsia="Times New Roman" w:hAnsi="Times New Roman" w:cs="Times New Roman"/>
          <w:sz w:val="28"/>
          <w:szCs w:val="28"/>
          <w:lang w:eastAsia="ru-RU"/>
        </w:rPr>
        <w:footnoteReference w:id="3"/>
      </w:r>
      <w:r w:rsidRPr="00E16D5A">
        <w:rPr>
          <w:rFonts w:ascii="Times New Roman" w:eastAsia="Times New Roman" w:hAnsi="Times New Roman" w:cs="Times New Roman"/>
          <w:sz w:val="28"/>
          <w:szCs w:val="28"/>
          <w:lang w:eastAsia="ru-RU"/>
        </w:rPr>
        <w:t>.</w:t>
      </w:r>
    </w:p>
    <w:p w:rsidR="00D21995" w:rsidRPr="00E16D5A" w:rsidRDefault="00D21995" w:rsidP="00D21995">
      <w:pPr>
        <w:spacing w:after="0" w:line="240" w:lineRule="auto"/>
        <w:ind w:firstLine="709"/>
        <w:rPr>
          <w:rFonts w:ascii="Times New Roman" w:hAnsi="Times New Roman" w:cs="Times New Roman"/>
          <w:b/>
          <w:sz w:val="28"/>
          <w:szCs w:val="28"/>
        </w:rPr>
      </w:pPr>
    </w:p>
    <w:p w:rsidR="00D21995" w:rsidRPr="00E16D5A" w:rsidRDefault="00D21995" w:rsidP="00D21995">
      <w:pPr>
        <w:spacing w:after="0" w:line="240" w:lineRule="auto"/>
        <w:ind w:firstLine="709"/>
        <w:jc w:val="both"/>
        <w:rPr>
          <w:rFonts w:ascii="Times New Roman" w:hAnsi="Times New Roman" w:cs="Times New Roman"/>
          <w:b/>
          <w:sz w:val="28"/>
          <w:szCs w:val="28"/>
        </w:rPr>
      </w:pPr>
      <w:r w:rsidRPr="00E16D5A">
        <w:rPr>
          <w:rFonts w:ascii="Times New Roman" w:hAnsi="Times New Roman" w:cs="Times New Roman"/>
          <w:b/>
          <w:sz w:val="28"/>
          <w:szCs w:val="28"/>
        </w:rPr>
        <w:t>Справочник видов и типов объектов систем теплоснабжения и тепловых сетей:</w:t>
      </w:r>
    </w:p>
    <w:p w:rsidR="00D21995" w:rsidRPr="00E16D5A" w:rsidRDefault="00D21995" w:rsidP="00D21995">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Вид объектов:</w:t>
      </w:r>
    </w:p>
    <w:p w:rsidR="00D21995" w:rsidRPr="00E16D5A"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Объекты, использующие оборудование, работающее под избыточным давлением более 0,07 мегапаскаля (МПа):</w:t>
      </w:r>
    </w:p>
    <w:p w:rsidR="00D21995" w:rsidRPr="00E16D5A"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пара;</w:t>
      </w:r>
    </w:p>
    <w:p w:rsidR="00D21995" w:rsidRPr="00E16D5A"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воды при температуре более 115 градусов Цельсия (°C).</w:t>
      </w:r>
    </w:p>
    <w:p w:rsidR="00D21995" w:rsidRPr="00E16D5A"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Все остальные объекты.</w:t>
      </w:r>
    </w:p>
    <w:p w:rsidR="00D21995" w:rsidRPr="00E16D5A" w:rsidRDefault="00D21995" w:rsidP="00D21995">
      <w:pPr>
        <w:pStyle w:val="a3"/>
        <w:numPr>
          <w:ilvl w:val="0"/>
          <w:numId w:val="18"/>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Типы объектов:</w:t>
      </w:r>
    </w:p>
    <w:p w:rsidR="00D21995" w:rsidRPr="00E16D5A"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Источники теплоснабжения:</w:t>
      </w:r>
    </w:p>
    <w:p w:rsidR="00D21995" w:rsidRPr="00E16D5A"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Котельные мощностью, Гкал/час:</w:t>
      </w:r>
    </w:p>
    <w:p w:rsidR="00D21995" w:rsidRPr="00E16D5A"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до 3;</w:t>
      </w:r>
    </w:p>
    <w:p w:rsidR="00D21995" w:rsidRPr="00E16D5A"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от 3 до 20;</w:t>
      </w:r>
    </w:p>
    <w:p w:rsidR="00D21995" w:rsidRPr="00E16D5A"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от 20 до 100;</w:t>
      </w:r>
    </w:p>
    <w:p w:rsidR="00D21995" w:rsidRPr="00E16D5A"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от 100 и выше.</w:t>
      </w:r>
    </w:p>
    <w:p w:rsidR="00D21995" w:rsidRPr="00E16D5A"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Когенерационные установки тепловой и электрической энергии мощностью, тыс. кВт:</w:t>
      </w:r>
    </w:p>
    <w:p w:rsidR="00D21995" w:rsidRPr="00E16D5A"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менее 25;</w:t>
      </w:r>
    </w:p>
    <w:p w:rsidR="00D21995" w:rsidRPr="00E16D5A"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25 и более;</w:t>
      </w:r>
    </w:p>
    <w:p w:rsidR="00D21995" w:rsidRPr="00E16D5A"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электробойлерные;</w:t>
      </w:r>
    </w:p>
    <w:p w:rsidR="00D21995" w:rsidRPr="00E16D5A"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прочие источники.</w:t>
      </w:r>
    </w:p>
    <w:p w:rsidR="00D21995" w:rsidRPr="00E16D5A"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Тепловые сети, диаметром, мм:</w:t>
      </w:r>
    </w:p>
    <w:p w:rsidR="00D21995" w:rsidRPr="00E16D5A"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до 200;</w:t>
      </w:r>
    </w:p>
    <w:p w:rsidR="00D21995" w:rsidRPr="00E16D5A"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от 200 до 400;</w:t>
      </w:r>
    </w:p>
    <w:p w:rsidR="00D21995" w:rsidRPr="00E16D5A"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lastRenderedPageBreak/>
        <w:t>от 400 до 600;</w:t>
      </w:r>
    </w:p>
    <w:p w:rsidR="00D21995" w:rsidRPr="00E16D5A"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свыше 600.</w:t>
      </w:r>
    </w:p>
    <w:p w:rsidR="00D21995" w:rsidRPr="00E16D5A"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Паровые сети диаметром, мм:</w:t>
      </w:r>
    </w:p>
    <w:p w:rsidR="00D21995" w:rsidRPr="00E16D5A"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до 200;</w:t>
      </w:r>
    </w:p>
    <w:p w:rsidR="00D21995" w:rsidRPr="00E16D5A"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от 200 до 400;</w:t>
      </w:r>
    </w:p>
    <w:p w:rsidR="00D21995" w:rsidRPr="00E16D5A"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от 400 до 600;</w:t>
      </w:r>
    </w:p>
    <w:p w:rsidR="00D21995" w:rsidRPr="00E16D5A"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свыше 600.</w:t>
      </w:r>
    </w:p>
    <w:p w:rsidR="00D21995" w:rsidRPr="00E16D5A"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Сети горячего водоснабжения.</w:t>
      </w:r>
    </w:p>
    <w:p w:rsidR="00D21995" w:rsidRPr="00E16D5A"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Центральные тепловые пункты.</w:t>
      </w:r>
    </w:p>
    <w:p w:rsidR="00D21995" w:rsidRPr="00E16D5A"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Насосные станции.</w:t>
      </w:r>
    </w:p>
    <w:p w:rsidR="00D21995" w:rsidRPr="00E16D5A"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Вспомогательное оборудование.</w:t>
      </w:r>
    </w:p>
    <w:p w:rsidR="00D21995" w:rsidRPr="00E16D5A" w:rsidRDefault="00D21995" w:rsidP="00D21995">
      <w:pPr>
        <w:pStyle w:val="a3"/>
        <w:spacing w:after="0" w:line="240" w:lineRule="auto"/>
        <w:ind w:left="0" w:firstLine="709"/>
        <w:rPr>
          <w:rFonts w:ascii="Times New Roman" w:hAnsi="Times New Roman" w:cs="Times New Roman"/>
          <w:sz w:val="28"/>
          <w:szCs w:val="28"/>
        </w:rPr>
      </w:pPr>
    </w:p>
    <w:p w:rsidR="00D21995" w:rsidRPr="00E16D5A"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E16D5A">
        <w:rPr>
          <w:rFonts w:ascii="Times New Roman" w:hAnsi="Times New Roman" w:cs="Times New Roman"/>
          <w:b/>
          <w:sz w:val="28"/>
          <w:szCs w:val="28"/>
        </w:rPr>
        <w:t>Электроснабжение</w:t>
      </w:r>
    </w:p>
    <w:p w:rsidR="005D5B06" w:rsidRPr="00E16D5A" w:rsidRDefault="005D5B06" w:rsidP="005D5B06">
      <w:pPr>
        <w:pStyle w:val="a3"/>
        <w:spacing w:after="0" w:line="240" w:lineRule="auto"/>
        <w:ind w:left="0"/>
        <w:rPr>
          <w:rFonts w:ascii="Times New Roman" w:hAnsi="Times New Roman" w:cs="Times New Roman"/>
          <w:b/>
          <w:sz w:val="28"/>
          <w:szCs w:val="28"/>
        </w:rPr>
      </w:pP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E16D5A">
        <w:rPr>
          <w:rStyle w:val="af5"/>
          <w:rFonts w:ascii="Times New Roman" w:eastAsia="Times New Roman" w:hAnsi="Times New Roman" w:cs="Times New Roman"/>
          <w:sz w:val="28"/>
          <w:szCs w:val="28"/>
          <w:lang w:eastAsia="ru-RU"/>
        </w:rPr>
        <w:footnoteReference w:id="4"/>
      </w:r>
      <w:r w:rsidRPr="00E16D5A">
        <w:rPr>
          <w:rFonts w:ascii="Times New Roman" w:eastAsia="Times New Roman" w:hAnsi="Times New Roman" w:cs="Times New Roman"/>
          <w:sz w:val="28"/>
          <w:szCs w:val="28"/>
          <w:lang w:eastAsia="ru-RU"/>
        </w:rPr>
        <w:t>.</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E16D5A">
        <w:rPr>
          <w:rFonts w:ascii="Times New Roman" w:eastAsia="Times New Roman" w:hAnsi="Times New Roman" w:cs="Times New Roman"/>
          <w:sz w:val="28"/>
          <w:szCs w:val="28"/>
          <w:vertAlign w:val="superscript"/>
          <w:lang w:eastAsia="ru-RU"/>
        </w:rPr>
        <w:t>3</w:t>
      </w:r>
      <w:r w:rsidRPr="00E16D5A">
        <w:rPr>
          <w:rFonts w:ascii="Times New Roman" w:eastAsia="Times New Roman" w:hAnsi="Times New Roman" w:cs="Times New Roman"/>
          <w:sz w:val="28"/>
          <w:szCs w:val="28"/>
          <w:lang w:eastAsia="ru-RU"/>
        </w:rPr>
        <w:t xml:space="preserve">. </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E16D5A" w:rsidRDefault="00D21995" w:rsidP="00D21995">
      <w:pPr>
        <w:spacing w:after="0" w:line="240" w:lineRule="auto"/>
        <w:jc w:val="both"/>
        <w:rPr>
          <w:rFonts w:ascii="Times New Roman" w:hAnsi="Times New Roman" w:cs="Times New Roman"/>
          <w:b/>
          <w:sz w:val="28"/>
          <w:szCs w:val="28"/>
        </w:rPr>
      </w:pPr>
      <w:r w:rsidRPr="00E16D5A">
        <w:rPr>
          <w:rFonts w:ascii="Times New Roman" w:hAnsi="Times New Roman" w:cs="Times New Roman"/>
          <w:b/>
          <w:sz w:val="28"/>
          <w:szCs w:val="28"/>
        </w:rPr>
        <w:t>Справочник видов и типов объектов систем электроснабжения:</w:t>
      </w:r>
    </w:p>
    <w:p w:rsidR="00D21995" w:rsidRPr="00E16D5A" w:rsidRDefault="00D21995" w:rsidP="00D21995">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Вид объектов:</w:t>
      </w:r>
    </w:p>
    <w:p w:rsidR="00D21995" w:rsidRPr="00E16D5A"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Объекты генерации.</w:t>
      </w:r>
    </w:p>
    <w:p w:rsidR="00D21995" w:rsidRPr="00E16D5A"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Объекты электросетевого хозяйства.</w:t>
      </w:r>
    </w:p>
    <w:p w:rsidR="00D21995" w:rsidRPr="00E16D5A" w:rsidRDefault="00D21995" w:rsidP="00D21995">
      <w:pPr>
        <w:pStyle w:val="a3"/>
        <w:numPr>
          <w:ilvl w:val="0"/>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Типы объектов:</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 xml:space="preserve">Электростанции (электрогенераторные установки). </w:t>
      </w:r>
    </w:p>
    <w:p w:rsidR="00D21995" w:rsidRPr="00E16D5A"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Тепловая паротурбинная.</w:t>
      </w:r>
    </w:p>
    <w:p w:rsidR="00D21995" w:rsidRPr="00E16D5A"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Дизельная.</w:t>
      </w:r>
    </w:p>
    <w:p w:rsidR="00D21995" w:rsidRPr="00E16D5A"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С газогенераторным двигателем и другими двигателями.</w:t>
      </w:r>
    </w:p>
    <w:p w:rsidR="00D21995" w:rsidRPr="00E16D5A"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Атомная.</w:t>
      </w:r>
    </w:p>
    <w:p w:rsidR="00D21995" w:rsidRPr="00E16D5A"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Гидроэлектростанция.</w:t>
      </w:r>
    </w:p>
    <w:p w:rsidR="00D21995" w:rsidRPr="00E16D5A"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Ветровая.</w:t>
      </w:r>
    </w:p>
    <w:p w:rsidR="00D21995" w:rsidRPr="00E16D5A"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Геотермальная.</w:t>
      </w:r>
    </w:p>
    <w:p w:rsidR="00D21995" w:rsidRPr="00E16D5A"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Солнечная.</w:t>
      </w:r>
    </w:p>
    <w:p w:rsidR="00D21995" w:rsidRPr="00E16D5A"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Биоэлектростанция.</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Когенерационные установки тепловой и электрической энергии мощностью, тыс. кВт:</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менее 25;</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25 и более;</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электробойлерные;</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lastRenderedPageBreak/>
        <w:t>прочие источники.</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Трансформаторные и иные подстанции (ПС)</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Воздушные линии электропередач (ВЛ), номинального класса напряжения:</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330 киловольт и выше;</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220 киловольт;</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110 (150) киловольт.</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Кабельные линии электропередач, номинального класса напряжения:</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330 киловольт и выше;</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220 киловольт;</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110 (150) киловольт.</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Электрические сети по уровню напряжения в сетях:</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высокое напряжение – 110 кВ и выше (ВН).</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среднее первое напряжение – 27,5 – 60 кВ (СН1).</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среднее второе напряжение – 1 – 20 кВ (СН2).</w:t>
      </w:r>
    </w:p>
    <w:p w:rsidR="00D21995" w:rsidRPr="00E16D5A"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низкое напряжение – 0,4 и ниже (НН).</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 xml:space="preserve">Вводное устройство (ВУ). </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Вводно-распределительным (ВРУ).</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E16D5A">
        <w:rPr>
          <w:rStyle w:val="af5"/>
          <w:rFonts w:ascii="Times New Roman" w:hAnsi="Times New Roman" w:cs="Times New Roman"/>
          <w:sz w:val="28"/>
          <w:szCs w:val="28"/>
        </w:rPr>
        <w:footnoteReference w:id="5"/>
      </w:r>
      <w:r w:rsidRPr="00E16D5A">
        <w:rPr>
          <w:rFonts w:ascii="Times New Roman" w:hAnsi="Times New Roman" w:cs="Times New Roman"/>
          <w:sz w:val="28"/>
          <w:szCs w:val="28"/>
        </w:rPr>
        <w:t>).</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Комплексы технологического и вспомогательного оборудования.</w:t>
      </w:r>
    </w:p>
    <w:p w:rsidR="00D21995" w:rsidRPr="00E16D5A"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Системы и средства управления объектами электросетевого хозяйства.</w:t>
      </w:r>
    </w:p>
    <w:p w:rsidR="00D21995" w:rsidRPr="00E16D5A" w:rsidRDefault="00D21995" w:rsidP="00D21995">
      <w:pPr>
        <w:pStyle w:val="a3"/>
        <w:spacing w:after="0" w:line="240" w:lineRule="auto"/>
        <w:ind w:left="0" w:firstLine="709"/>
        <w:jc w:val="both"/>
        <w:rPr>
          <w:rFonts w:ascii="Times New Roman" w:hAnsi="Times New Roman" w:cs="Times New Roman"/>
          <w:sz w:val="28"/>
          <w:szCs w:val="28"/>
        </w:rPr>
      </w:pPr>
    </w:p>
    <w:p w:rsidR="00D21995" w:rsidRPr="00E16D5A"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E16D5A">
        <w:rPr>
          <w:rFonts w:ascii="Times New Roman" w:hAnsi="Times New Roman" w:cs="Times New Roman"/>
          <w:b/>
          <w:sz w:val="28"/>
          <w:szCs w:val="28"/>
        </w:rPr>
        <w:t>Водоснабжение</w:t>
      </w:r>
    </w:p>
    <w:p w:rsidR="005D5B06" w:rsidRPr="00E16D5A" w:rsidRDefault="005D5B06" w:rsidP="005D5B06">
      <w:pPr>
        <w:pStyle w:val="a3"/>
        <w:spacing w:after="0" w:line="240" w:lineRule="auto"/>
        <w:ind w:left="0"/>
        <w:rPr>
          <w:rFonts w:ascii="Times New Roman" w:hAnsi="Times New Roman" w:cs="Times New Roman"/>
          <w:b/>
          <w:sz w:val="28"/>
          <w:szCs w:val="28"/>
        </w:rPr>
      </w:pPr>
    </w:p>
    <w:p w:rsidR="00D21995" w:rsidRPr="00E16D5A" w:rsidRDefault="00D21995" w:rsidP="00D21995">
      <w:pPr>
        <w:spacing w:after="0" w:line="240" w:lineRule="auto"/>
        <w:jc w:val="both"/>
        <w:rPr>
          <w:rFonts w:ascii="Times New Roman" w:hAnsi="Times New Roman" w:cs="Times New Roman"/>
          <w:b/>
          <w:sz w:val="28"/>
          <w:szCs w:val="28"/>
        </w:rPr>
      </w:pPr>
      <w:r w:rsidRPr="00E16D5A">
        <w:rPr>
          <w:rFonts w:ascii="Times New Roman" w:hAnsi="Times New Roman" w:cs="Times New Roman"/>
          <w:b/>
          <w:sz w:val="28"/>
          <w:szCs w:val="28"/>
        </w:rPr>
        <w:t>Справочник видов и типов объектов водоснабжения:</w:t>
      </w:r>
    </w:p>
    <w:p w:rsidR="00D21995" w:rsidRPr="00E16D5A"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Вид объектов водоснабжения:</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Водонасосный объект.</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Водозаборные сооружения.</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Вспомогательные здания, сооружения.</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Сооружения водоподготовки.</w:t>
      </w:r>
    </w:p>
    <w:p w:rsidR="00D21995" w:rsidRPr="00E16D5A"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Типы объектов водоснабжения:</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Береговой водозабор.</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Русловой водозабор.</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Горизонтальный водозабор.</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Лучевой водозабор.</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Водозаборная скважина.</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Шахтный колодец.</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Каптажное сооружение.</w:t>
      </w:r>
    </w:p>
    <w:p w:rsidR="00D21995" w:rsidRPr="00E16D5A"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Иное.</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lastRenderedPageBreak/>
        <w:t>Станция водоподготовки.</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Станция обеззараживания.</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Резервуар чистой воды.</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Котельная станция.</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Трансформаторная подстанция.</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Водонапорная башня.</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Магистральная сеть.</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Квартальная сеть.</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Питающая сеть.</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Насосная станция подкачки.</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Насосная станция циркуляционная.</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Насосная станция 2 подъема.</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Насосная станция 3 и послед.подъема.</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Насосная станция 1 подъема.</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Комбинированный водозабор.</w:t>
      </w:r>
    </w:p>
    <w:p w:rsidR="00D21995" w:rsidRPr="00B05A33"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B05A33">
        <w:rPr>
          <w:rFonts w:ascii="Times New Roman" w:hAnsi="Times New Roman" w:cs="Times New Roman"/>
          <w:sz w:val="28"/>
          <w:szCs w:val="28"/>
        </w:rPr>
        <w:t>Иное.</w:t>
      </w:r>
    </w:p>
    <w:p w:rsidR="00D21995" w:rsidRPr="00B05A33" w:rsidRDefault="00D21995" w:rsidP="00D21995">
      <w:pPr>
        <w:pStyle w:val="a3"/>
        <w:spacing w:after="0" w:line="240" w:lineRule="auto"/>
        <w:ind w:left="0" w:firstLine="709"/>
        <w:rPr>
          <w:rFonts w:ascii="Times New Roman" w:hAnsi="Times New Roman" w:cs="Times New Roman"/>
          <w:sz w:val="28"/>
          <w:szCs w:val="28"/>
        </w:rPr>
      </w:pPr>
    </w:p>
    <w:p w:rsidR="00D21995" w:rsidRPr="00E16D5A"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E16D5A">
        <w:rPr>
          <w:rFonts w:ascii="Times New Roman" w:hAnsi="Times New Roman" w:cs="Times New Roman"/>
          <w:b/>
          <w:sz w:val="28"/>
          <w:szCs w:val="28"/>
        </w:rPr>
        <w:t>Водоотведение</w:t>
      </w:r>
    </w:p>
    <w:p w:rsidR="005D5B06" w:rsidRPr="00E16D5A" w:rsidRDefault="005D5B06" w:rsidP="005D5B06">
      <w:pPr>
        <w:pStyle w:val="a3"/>
        <w:spacing w:after="0" w:line="240" w:lineRule="auto"/>
        <w:ind w:left="0"/>
        <w:rPr>
          <w:rFonts w:ascii="Times New Roman" w:hAnsi="Times New Roman" w:cs="Times New Roman"/>
          <w:b/>
          <w:sz w:val="28"/>
          <w:szCs w:val="28"/>
        </w:rPr>
      </w:pPr>
    </w:p>
    <w:p w:rsidR="00D21995" w:rsidRPr="00E16D5A" w:rsidRDefault="00D21995" w:rsidP="00D21995">
      <w:pPr>
        <w:spacing w:after="0" w:line="240" w:lineRule="auto"/>
        <w:jc w:val="both"/>
        <w:rPr>
          <w:rFonts w:ascii="Times New Roman" w:hAnsi="Times New Roman" w:cs="Times New Roman"/>
          <w:b/>
          <w:sz w:val="28"/>
          <w:szCs w:val="28"/>
        </w:rPr>
      </w:pPr>
      <w:r w:rsidRPr="00E16D5A">
        <w:rPr>
          <w:rFonts w:ascii="Times New Roman" w:hAnsi="Times New Roman" w:cs="Times New Roman"/>
          <w:b/>
          <w:sz w:val="28"/>
          <w:szCs w:val="28"/>
        </w:rPr>
        <w:t>Справочник видов и типов объектов водоотведения:</w:t>
      </w:r>
    </w:p>
    <w:p w:rsidR="00D21995" w:rsidRPr="00E16D5A"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Вид системы водоотведения:</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ОСК.</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КНС.</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Сети.</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Вспомогательные объекты.</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Прочие.</w:t>
      </w:r>
    </w:p>
    <w:p w:rsidR="00D21995" w:rsidRPr="00E16D5A"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Типы ОСК:</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Механическая очистка.</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Биологическая очистка.</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Обеззараживание.</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Выпуск без очистки.</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Обработка осадка.</w:t>
      </w:r>
    </w:p>
    <w:p w:rsidR="00D21995" w:rsidRPr="00E16D5A"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Прочие.</w:t>
      </w:r>
    </w:p>
    <w:p w:rsidR="00D21995" w:rsidRPr="00A64E42" w:rsidRDefault="00D21995" w:rsidP="00D21995">
      <w:pPr>
        <w:pStyle w:val="a3"/>
        <w:spacing w:after="0" w:line="240" w:lineRule="auto"/>
        <w:ind w:left="0" w:firstLine="709"/>
        <w:rPr>
          <w:rFonts w:ascii="Times New Roman" w:hAnsi="Times New Roman" w:cs="Times New Roman"/>
          <w:color w:val="FF0000"/>
          <w:sz w:val="28"/>
          <w:szCs w:val="28"/>
        </w:rPr>
      </w:pPr>
    </w:p>
    <w:p w:rsidR="00D21995" w:rsidRPr="00E16D5A"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E16D5A">
        <w:rPr>
          <w:rFonts w:ascii="Times New Roman" w:hAnsi="Times New Roman" w:cs="Times New Roman"/>
          <w:b/>
          <w:sz w:val="28"/>
          <w:szCs w:val="28"/>
        </w:rPr>
        <w:t>Газоснабжение</w:t>
      </w:r>
    </w:p>
    <w:p w:rsidR="005D5B06" w:rsidRPr="00E16D5A" w:rsidRDefault="005D5B06" w:rsidP="005D5B06">
      <w:pPr>
        <w:pStyle w:val="a3"/>
        <w:spacing w:after="0" w:line="240" w:lineRule="auto"/>
        <w:ind w:left="0"/>
        <w:rPr>
          <w:rFonts w:ascii="Times New Roman" w:hAnsi="Times New Roman" w:cs="Times New Roman"/>
          <w:b/>
          <w:sz w:val="28"/>
          <w:szCs w:val="28"/>
        </w:rPr>
      </w:pP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w:t>
      </w:r>
      <w:r w:rsidRPr="00E16D5A">
        <w:rPr>
          <w:rFonts w:ascii="Times New Roman" w:eastAsia="Times New Roman" w:hAnsi="Times New Roman" w:cs="Times New Roman"/>
          <w:sz w:val="28"/>
          <w:szCs w:val="28"/>
          <w:lang w:eastAsia="ru-RU"/>
        </w:rPr>
        <w:lastRenderedPageBreak/>
        <w:t>отключающего устройства, расположенного на границе сети газораспределения и сети газопотребления (в том числе сети газопотребления жилых зданий)</w:t>
      </w:r>
      <w:r w:rsidRPr="00E16D5A">
        <w:rPr>
          <w:rStyle w:val="af5"/>
          <w:rFonts w:ascii="Times New Roman" w:eastAsia="Times New Roman" w:hAnsi="Times New Roman" w:cs="Times New Roman"/>
          <w:sz w:val="28"/>
          <w:szCs w:val="28"/>
          <w:lang w:eastAsia="ru-RU"/>
        </w:rPr>
        <w:footnoteReference w:id="6"/>
      </w:r>
      <w:r w:rsidRPr="00E16D5A">
        <w:rPr>
          <w:rFonts w:ascii="Times New Roman" w:eastAsia="Times New Roman" w:hAnsi="Times New Roman" w:cs="Times New Roman"/>
          <w:sz w:val="28"/>
          <w:szCs w:val="28"/>
          <w:lang w:eastAsia="ru-RU"/>
        </w:rPr>
        <w:t>.</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Сеть газопотребления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газопотребления, до отключающего устройства перед газоиспользующим оборудованием</w:t>
      </w:r>
      <w:r w:rsidRPr="00E16D5A">
        <w:rPr>
          <w:rFonts w:ascii="Times New Roman" w:eastAsia="Times New Roman" w:hAnsi="Times New Roman" w:cs="Times New Roman"/>
          <w:sz w:val="28"/>
          <w:szCs w:val="28"/>
          <w:vertAlign w:val="superscript"/>
          <w:lang w:eastAsia="ru-RU"/>
        </w:rPr>
        <w:t>5</w:t>
      </w:r>
      <w:r w:rsidRPr="00E16D5A">
        <w:rPr>
          <w:rFonts w:ascii="Times New Roman" w:eastAsia="Times New Roman" w:hAnsi="Times New Roman" w:cs="Times New Roman"/>
          <w:sz w:val="28"/>
          <w:szCs w:val="28"/>
          <w:lang w:eastAsia="ru-RU"/>
        </w:rPr>
        <w:t>.</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транспортировки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E16D5A">
        <w:rPr>
          <w:rStyle w:val="af5"/>
          <w:rFonts w:ascii="Times New Roman" w:eastAsia="Times New Roman" w:hAnsi="Times New Roman" w:cs="Times New Roman"/>
          <w:sz w:val="28"/>
          <w:szCs w:val="28"/>
          <w:lang w:eastAsia="ru-RU"/>
        </w:rPr>
        <w:footnoteReference w:id="7"/>
      </w:r>
      <w:r w:rsidRPr="00E16D5A">
        <w:rPr>
          <w:rFonts w:ascii="Times New Roman" w:eastAsia="Times New Roman" w:hAnsi="Times New Roman" w:cs="Times New Roman"/>
          <w:sz w:val="28"/>
          <w:szCs w:val="28"/>
          <w:lang w:eastAsia="ru-RU"/>
        </w:rPr>
        <w:t>.</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E16D5A">
        <w:rPr>
          <w:rStyle w:val="af5"/>
          <w:rFonts w:ascii="Times New Roman" w:eastAsia="Times New Roman" w:hAnsi="Times New Roman" w:cs="Times New Roman"/>
          <w:sz w:val="28"/>
          <w:szCs w:val="28"/>
          <w:lang w:eastAsia="ru-RU"/>
        </w:rPr>
        <w:footnoteReference w:id="8"/>
      </w:r>
      <w:r w:rsidRPr="00E16D5A">
        <w:rPr>
          <w:rFonts w:ascii="Times New Roman" w:eastAsia="Times New Roman" w:hAnsi="Times New Roman" w:cs="Times New Roman"/>
          <w:sz w:val="28"/>
          <w:szCs w:val="28"/>
          <w:lang w:eastAsia="ru-RU"/>
        </w:rPr>
        <w:t>.</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К опасным производственным объектам не относятся 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r w:rsidRPr="00E16D5A">
        <w:rPr>
          <w:rStyle w:val="af5"/>
          <w:rFonts w:ascii="Times New Roman" w:eastAsia="Times New Roman" w:hAnsi="Times New Roman" w:cs="Times New Roman"/>
          <w:sz w:val="28"/>
          <w:szCs w:val="28"/>
          <w:lang w:eastAsia="ru-RU"/>
        </w:rPr>
        <w:footnoteReference w:id="9"/>
      </w:r>
      <w:r w:rsidRPr="00E16D5A">
        <w:rPr>
          <w:rFonts w:ascii="Times New Roman" w:eastAsia="Times New Roman" w:hAnsi="Times New Roman" w:cs="Times New Roman"/>
          <w:sz w:val="28"/>
          <w:szCs w:val="28"/>
          <w:lang w:eastAsia="ru-RU"/>
        </w:rPr>
        <w:t>.</w:t>
      </w:r>
    </w:p>
    <w:p w:rsidR="00D21995" w:rsidRPr="00E16D5A" w:rsidRDefault="00D21995" w:rsidP="00D21995">
      <w:pPr>
        <w:spacing w:after="0" w:line="240" w:lineRule="auto"/>
        <w:jc w:val="both"/>
        <w:rPr>
          <w:rFonts w:ascii="Times New Roman" w:eastAsia="Times New Roman" w:hAnsi="Times New Roman" w:cs="Times New Roman"/>
          <w:sz w:val="28"/>
          <w:szCs w:val="28"/>
          <w:lang w:eastAsia="ru-RU"/>
        </w:rPr>
      </w:pPr>
    </w:p>
    <w:p w:rsidR="00D21995" w:rsidRPr="00E16D5A" w:rsidRDefault="00D21995" w:rsidP="00D21995">
      <w:pPr>
        <w:spacing w:after="0" w:line="240" w:lineRule="auto"/>
        <w:rPr>
          <w:rFonts w:ascii="Times New Roman" w:hAnsi="Times New Roman" w:cs="Times New Roman"/>
          <w:b/>
          <w:sz w:val="28"/>
          <w:szCs w:val="28"/>
        </w:rPr>
      </w:pPr>
      <w:r w:rsidRPr="00E16D5A">
        <w:rPr>
          <w:rFonts w:ascii="Times New Roman" w:hAnsi="Times New Roman" w:cs="Times New Roman"/>
          <w:b/>
          <w:sz w:val="28"/>
          <w:szCs w:val="28"/>
        </w:rPr>
        <w:t>Справочник видов и типов объектов сетей газораспределения и газопотребления:</w:t>
      </w:r>
    </w:p>
    <w:p w:rsidR="00D21995" w:rsidRPr="00E16D5A" w:rsidRDefault="00D21995" w:rsidP="00D21995">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Вид объектов:</w:t>
      </w:r>
    </w:p>
    <w:p w:rsidR="00D21995" w:rsidRPr="00E16D5A"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Сети газораспределения и сети газопотребления с давлением свыше 0,005 Мпа.</w:t>
      </w:r>
    </w:p>
    <w:p w:rsidR="00D21995" w:rsidRPr="00E16D5A"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Сети газораспределения и сети газопотребления с давлением до 0,005 МПа включительно.</w:t>
      </w:r>
    </w:p>
    <w:p w:rsidR="00D21995" w:rsidRPr="00E16D5A" w:rsidRDefault="00D21995" w:rsidP="00D21995">
      <w:pPr>
        <w:pStyle w:val="a3"/>
        <w:numPr>
          <w:ilvl w:val="0"/>
          <w:numId w:val="26"/>
        </w:numPr>
        <w:spacing w:after="0" w:line="240" w:lineRule="auto"/>
        <w:ind w:left="0" w:firstLine="709"/>
        <w:rPr>
          <w:rFonts w:ascii="Times New Roman" w:hAnsi="Times New Roman" w:cs="Times New Roman"/>
          <w:sz w:val="28"/>
          <w:szCs w:val="28"/>
        </w:rPr>
      </w:pPr>
      <w:r w:rsidRPr="00E16D5A">
        <w:rPr>
          <w:rFonts w:ascii="Times New Roman" w:hAnsi="Times New Roman" w:cs="Times New Roman"/>
          <w:sz w:val="28"/>
          <w:szCs w:val="28"/>
        </w:rPr>
        <w:t>Типы объектов:</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 xml:space="preserve">Газотурбинные и парогазовые установки. </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Компрессорные станции на магистральных газопроводах.</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lastRenderedPageBreak/>
        <w:t>Газопроводы магистральные и отводы от них, включая:</w:t>
      </w:r>
    </w:p>
    <w:p w:rsidR="00D21995" w:rsidRPr="00E16D5A"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Газопроводы высокого давления 1а категории (свыше 1,2 МПа).</w:t>
      </w:r>
    </w:p>
    <w:p w:rsidR="00D21995" w:rsidRPr="00E16D5A"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Газопроводы высокого давления 1 категории (свыше 0,6 до 1,2 МПа включительно).</w:t>
      </w:r>
    </w:p>
    <w:p w:rsidR="00D21995" w:rsidRPr="00E16D5A"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Газопроводы высокого давления 2 категории (свыше 0,3 до 0,6 МПа включительно).</w:t>
      </w:r>
    </w:p>
    <w:p w:rsidR="00D21995" w:rsidRPr="00E16D5A"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Газопроводы среднего давления (свыше 0,005 до 0,3 МПа включительно).</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eastAsia="Times New Roman" w:hAnsi="Times New Roman" w:cs="Times New Roman"/>
          <w:sz w:val="28"/>
          <w:szCs w:val="28"/>
          <w:lang w:eastAsia="ru-RU"/>
        </w:rPr>
        <w:t>Газопроводы низкого давления (до 0,005 МПа включительно).</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Газораспределительная станция (ГРС).</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Газорегуляторный пункт (ГРП), включая:</w:t>
      </w:r>
    </w:p>
    <w:p w:rsidR="00D21995" w:rsidRPr="00E16D5A"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блочные (ГРПБ).</w:t>
      </w:r>
    </w:p>
    <w:p w:rsidR="00D21995" w:rsidRPr="00E16D5A"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шкафные газорегуляторные пункты (ШРП).</w:t>
      </w:r>
    </w:p>
    <w:p w:rsidR="00D21995" w:rsidRPr="00E16D5A"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газорегуляторные установки (ГРУ).</w:t>
      </w:r>
    </w:p>
    <w:p w:rsidR="00D21995" w:rsidRPr="00E16D5A"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подземный пункт редуцирования газа (ПРГП).</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Газовое оборудование котельных, пристроенных к жилым зданиям, и крышных котельных жилых зданий.</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Байпас сети газораспределения/газопотребления</w:t>
      </w:r>
      <w:r w:rsidRPr="00E16D5A">
        <w:rPr>
          <w:rFonts w:ascii="Times New Roman" w:eastAsia="Times New Roman" w:hAnsi="Times New Roman" w:cs="Times New Roman"/>
          <w:sz w:val="28"/>
          <w:szCs w:val="28"/>
          <w:lang w:eastAsia="ru-RU"/>
        </w:rPr>
        <w:t>.</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Пункт редуцирования газа (ПРГ).</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Вводной газопровод (газопровод сети газопотребления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D21995" w:rsidRPr="00E16D5A"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E16D5A">
        <w:rPr>
          <w:rFonts w:ascii="Times New Roman" w:hAnsi="Times New Roman" w:cs="Times New Roman"/>
          <w:sz w:val="28"/>
          <w:szCs w:val="28"/>
        </w:rPr>
        <w:t>Вспомогательное оборудование.</w:t>
      </w:r>
    </w:p>
    <w:p w:rsidR="00D21995" w:rsidRPr="00A64E42" w:rsidRDefault="00D21995" w:rsidP="00D21995">
      <w:pPr>
        <w:spacing w:after="0" w:line="240" w:lineRule="auto"/>
        <w:ind w:firstLine="709"/>
        <w:rPr>
          <w:rFonts w:ascii="Times New Roman" w:hAnsi="Times New Roman" w:cs="Times New Roman"/>
          <w:color w:val="FF0000"/>
          <w:sz w:val="28"/>
          <w:szCs w:val="28"/>
        </w:rPr>
      </w:pPr>
    </w:p>
    <w:p w:rsidR="00D21995" w:rsidRPr="00E16D5A"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E16D5A">
        <w:rPr>
          <w:rFonts w:ascii="Times New Roman" w:hAnsi="Times New Roman" w:cs="Times New Roman"/>
          <w:b/>
          <w:sz w:val="28"/>
          <w:szCs w:val="28"/>
        </w:rPr>
        <w:t>Эксплуатация жилищного фонда</w:t>
      </w:r>
    </w:p>
    <w:p w:rsidR="00D21995" w:rsidRPr="00A64E42" w:rsidRDefault="00D21995" w:rsidP="00D21995">
      <w:pPr>
        <w:pStyle w:val="a3"/>
        <w:spacing w:after="0" w:line="240" w:lineRule="auto"/>
        <w:ind w:left="0"/>
        <w:rPr>
          <w:rFonts w:ascii="Times New Roman" w:hAnsi="Times New Roman" w:cs="Times New Roman"/>
          <w:b/>
          <w:color w:val="FF0000"/>
          <w:sz w:val="28"/>
          <w:szCs w:val="28"/>
        </w:rPr>
      </w:pPr>
    </w:p>
    <w:p w:rsidR="00D21995" w:rsidRPr="00E16D5A" w:rsidRDefault="00D21995" w:rsidP="00D21995">
      <w:pPr>
        <w:spacing w:after="0" w:line="240" w:lineRule="auto"/>
        <w:jc w:val="both"/>
        <w:rPr>
          <w:rFonts w:ascii="Times New Roman" w:hAnsi="Times New Roman" w:cs="Times New Roman"/>
          <w:b/>
          <w:sz w:val="28"/>
          <w:szCs w:val="28"/>
        </w:rPr>
      </w:pPr>
      <w:r w:rsidRPr="00E16D5A">
        <w:rPr>
          <w:rFonts w:ascii="Times New Roman" w:hAnsi="Times New Roman" w:cs="Times New Roman"/>
          <w:b/>
          <w:sz w:val="28"/>
          <w:szCs w:val="28"/>
        </w:rPr>
        <w:t>Справочник видов и типов происшествий в сфере эксплуатации жилищного фонда:</w:t>
      </w:r>
    </w:p>
    <w:p w:rsidR="00D21995" w:rsidRPr="00E16D5A" w:rsidRDefault="00D21995" w:rsidP="00D21995">
      <w:pPr>
        <w:numPr>
          <w:ilvl w:val="0"/>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Вид происшествий:</w:t>
      </w:r>
    </w:p>
    <w:p w:rsidR="00D21995" w:rsidRPr="00E16D5A"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Происшествие вследствие аварии бытового потребляющего коммунальные ресурсы оборудования.</w:t>
      </w:r>
    </w:p>
    <w:p w:rsidR="00D21995" w:rsidRPr="00E16D5A"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Происшествие вследствие обрушения/частичного разрушения конструктивных элементов здания, сооружения и оборудования.</w:t>
      </w:r>
    </w:p>
    <w:p w:rsidR="00D21995" w:rsidRPr="00E16D5A"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Происшествие вследствие неисполнения/недобросовестного исполнения своих обязанностей ответственных эксплуатирующих организаций.</w:t>
      </w:r>
    </w:p>
    <w:p w:rsidR="00D21995" w:rsidRPr="00E16D5A"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E16D5A">
        <w:rPr>
          <w:rFonts w:ascii="Times New Roman" w:hAnsi="Times New Roman" w:cs="Times New Roman"/>
          <w:sz w:val="28"/>
          <w:szCs w:val="28"/>
          <w:lang w:eastAsia="ru-RU"/>
        </w:rPr>
        <w:t>Природные явления, повлекшие разрушение и(или) невозможность эксплуатации жилого фонда.</w:t>
      </w:r>
    </w:p>
    <w:p w:rsidR="00D21995" w:rsidRPr="00E16D5A" w:rsidRDefault="00D21995" w:rsidP="00D21995">
      <w:pPr>
        <w:numPr>
          <w:ilvl w:val="0"/>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rPr>
        <w:t>Типы происшествий:</w:t>
      </w:r>
    </w:p>
    <w:p w:rsidR="00D21995" w:rsidRPr="00E16D5A"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rPr>
        <w:t>При использовании бытового, потребляющего коммунальные ресурсы оборудования в сфере:</w:t>
      </w:r>
    </w:p>
    <w:p w:rsidR="00D21995" w:rsidRPr="00E16D5A"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rPr>
        <w:lastRenderedPageBreak/>
        <w:t>теплоснабжение;</w:t>
      </w:r>
    </w:p>
    <w:p w:rsidR="00D21995" w:rsidRPr="00E16D5A"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rPr>
        <w:t>электроснабжение;</w:t>
      </w:r>
    </w:p>
    <w:p w:rsidR="00D21995" w:rsidRPr="00E16D5A"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rPr>
        <w:t>водоснабжение;</w:t>
      </w:r>
    </w:p>
    <w:p w:rsidR="00D21995" w:rsidRPr="00E16D5A"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rPr>
        <w:t>водоотведение;</w:t>
      </w:r>
    </w:p>
    <w:p w:rsidR="00D21995" w:rsidRPr="00E16D5A"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rPr>
        <w:t>газоснабжение.</w:t>
      </w:r>
    </w:p>
    <w:p w:rsidR="00D21995" w:rsidRPr="00E16D5A"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eastAsia="Times New Roman" w:hAnsi="Times New Roman" w:cs="Times New Roman"/>
          <w:sz w:val="28"/>
          <w:szCs w:val="28"/>
          <w:lang w:eastAsia="ru-RU"/>
        </w:rPr>
        <w:t>Разрушение/частичное разрушение строительных конструкций жилого здания.</w:t>
      </w:r>
    </w:p>
    <w:p w:rsidR="00D21995" w:rsidRPr="00E16D5A"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rPr>
        <w:t>Обрушение/частичное обрушение внешних элементов фасада, кровли, ограждающих конструкций и др.</w:t>
      </w:r>
    </w:p>
    <w:p w:rsidR="00D21995" w:rsidRPr="00E16D5A"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eastAsia="Times New Roman" w:hAnsi="Times New Roman" w:cs="Times New Roman"/>
          <w:sz w:val="28"/>
          <w:szCs w:val="28"/>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D21995" w:rsidRPr="00E16D5A"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eastAsia="Times New Roman" w:hAnsi="Times New Roman" w:cs="Times New Roman"/>
          <w:sz w:val="28"/>
          <w:szCs w:val="28"/>
          <w:lang w:eastAsia="ru-RU"/>
        </w:rPr>
        <w:t xml:space="preserve">Падение снега и (или) наледи, </w:t>
      </w:r>
      <w:r w:rsidRPr="00E16D5A">
        <w:rPr>
          <w:rFonts w:ascii="Times New Roman" w:hAnsi="Times New Roman" w:cs="Times New Roman"/>
          <w:sz w:val="28"/>
          <w:szCs w:val="28"/>
        </w:rPr>
        <w:t>гололед/нарушение правил безопасности при проведении строительных/ремонтных работ на придомовых территориях</w:t>
      </w:r>
      <w:r w:rsidRPr="00E16D5A">
        <w:rPr>
          <w:rFonts w:ascii="Times New Roman" w:eastAsia="Times New Roman" w:hAnsi="Times New Roman" w:cs="Times New Roman"/>
          <w:sz w:val="28"/>
          <w:szCs w:val="28"/>
          <w:lang w:eastAsia="ru-RU"/>
        </w:rPr>
        <w:t>, повлекших причинение вреда жизни или здоровью граждан.</w:t>
      </w:r>
    </w:p>
    <w:p w:rsidR="00D21995" w:rsidRPr="00E16D5A"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D21995" w:rsidRPr="00E16D5A"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E16D5A">
        <w:rPr>
          <w:rFonts w:ascii="Times New Roman" w:hAnsi="Times New Roman" w:cs="Times New Roman"/>
          <w:sz w:val="28"/>
          <w:szCs w:val="28"/>
          <w:lang w:eastAsia="ru-RU"/>
        </w:rPr>
        <w:t>Природные явления, повлекшие разрушение и(или) невозможность эксплуатации жилого фонда:</w:t>
      </w:r>
    </w:p>
    <w:p w:rsidR="00D21995" w:rsidRPr="00E16D5A" w:rsidRDefault="00D21995" w:rsidP="00D21995">
      <w:pPr>
        <w:numPr>
          <w:ilvl w:val="2"/>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E16D5A">
        <w:rPr>
          <w:rFonts w:ascii="Times New Roman" w:hAnsi="Times New Roman" w:cs="Times New Roman"/>
          <w:sz w:val="28"/>
          <w:szCs w:val="28"/>
          <w:lang w:eastAsia="ru-RU"/>
        </w:rPr>
        <w:t>природные пожары, в том числе критическое задымление территорий;</w:t>
      </w:r>
    </w:p>
    <w:p w:rsidR="00D21995" w:rsidRPr="00E16D5A"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lang w:eastAsia="ru-RU"/>
        </w:rPr>
        <w:t>наводнения, паводки, затопления;</w:t>
      </w:r>
    </w:p>
    <w:p w:rsidR="00D21995" w:rsidRPr="00E16D5A"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E16D5A">
        <w:rPr>
          <w:rFonts w:ascii="Times New Roman" w:hAnsi="Times New Roman" w:cs="Times New Roman"/>
          <w:sz w:val="28"/>
          <w:szCs w:val="28"/>
          <w:lang w:eastAsia="ru-RU"/>
        </w:rPr>
        <w:t>иные ситуации.</w:t>
      </w:r>
    </w:p>
    <w:p w:rsidR="00D21995" w:rsidRPr="00A64E42" w:rsidRDefault="00D21995" w:rsidP="00D21995">
      <w:pPr>
        <w:spacing w:after="0" w:line="240" w:lineRule="auto"/>
        <w:ind w:left="4111"/>
        <w:jc w:val="center"/>
        <w:rPr>
          <w:rFonts w:ascii="Times New Roman" w:hAnsi="Times New Roman" w:cs="Times New Roman"/>
          <w:color w:val="FF0000"/>
          <w:sz w:val="28"/>
          <w:szCs w:val="28"/>
        </w:rPr>
      </w:pPr>
    </w:p>
    <w:p w:rsidR="005D5B06" w:rsidRPr="00A64E42" w:rsidRDefault="008A45B0" w:rsidP="008A45B0">
      <w:pPr>
        <w:tabs>
          <w:tab w:val="left" w:pos="6749"/>
        </w:tabs>
        <w:rPr>
          <w:rFonts w:ascii="Times New Roman" w:hAnsi="Times New Roman" w:cs="Times New Roman"/>
          <w:color w:val="FF0000"/>
          <w:sz w:val="28"/>
          <w:szCs w:val="28"/>
        </w:rPr>
      </w:pPr>
      <w:r w:rsidRPr="00A64E42">
        <w:rPr>
          <w:rFonts w:ascii="Times New Roman" w:hAnsi="Times New Roman" w:cs="Times New Roman"/>
          <w:color w:val="FF0000"/>
          <w:sz w:val="28"/>
          <w:szCs w:val="28"/>
        </w:rPr>
        <w:tab/>
      </w: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5D5B06" w:rsidRPr="00A64E42" w:rsidRDefault="005D5B06" w:rsidP="008A45B0">
      <w:pPr>
        <w:tabs>
          <w:tab w:val="left" w:pos="6749"/>
        </w:tabs>
        <w:rPr>
          <w:rFonts w:ascii="Times New Roman" w:hAnsi="Times New Roman" w:cs="Times New Roman"/>
          <w:color w:val="FF0000"/>
          <w:sz w:val="28"/>
          <w:szCs w:val="28"/>
        </w:rPr>
      </w:pPr>
    </w:p>
    <w:p w:rsidR="00D21995" w:rsidRPr="00E16D5A" w:rsidRDefault="00D21995" w:rsidP="005D5B06">
      <w:pPr>
        <w:tabs>
          <w:tab w:val="left" w:pos="6749"/>
        </w:tabs>
        <w:jc w:val="right"/>
        <w:rPr>
          <w:rFonts w:ascii="Times New Roman" w:hAnsi="Times New Roman" w:cs="Times New Roman"/>
          <w:sz w:val="28"/>
          <w:szCs w:val="28"/>
        </w:rPr>
      </w:pPr>
      <w:r w:rsidRPr="00E16D5A">
        <w:rPr>
          <w:rFonts w:ascii="Times New Roman" w:hAnsi="Times New Roman" w:cs="Times New Roman"/>
          <w:sz w:val="28"/>
          <w:szCs w:val="28"/>
        </w:rPr>
        <w:lastRenderedPageBreak/>
        <w:t>Приложение № 11</w:t>
      </w:r>
    </w:p>
    <w:p w:rsidR="00D21995" w:rsidRPr="00E16D5A" w:rsidRDefault="00D21995" w:rsidP="00D21995">
      <w:pPr>
        <w:spacing w:after="0" w:line="240" w:lineRule="auto"/>
        <w:jc w:val="center"/>
        <w:rPr>
          <w:rFonts w:ascii="Times New Roman" w:hAnsi="Times New Roman" w:cs="Times New Roman"/>
          <w:b/>
          <w:sz w:val="28"/>
          <w:szCs w:val="28"/>
        </w:rPr>
      </w:pPr>
      <w:r w:rsidRPr="00E16D5A">
        <w:rPr>
          <w:rFonts w:ascii="Times New Roman" w:hAnsi="Times New Roman" w:cs="Times New Roman"/>
          <w:b/>
          <w:sz w:val="28"/>
          <w:szCs w:val="28"/>
        </w:rPr>
        <w:t>Справочник учетных признаков аварии и инцидентов на объектах жилищно-коммунального хозяйства</w:t>
      </w:r>
    </w:p>
    <w:p w:rsidR="00D21995" w:rsidRPr="00E16D5A" w:rsidRDefault="00D21995" w:rsidP="00D21995">
      <w:pPr>
        <w:spacing w:after="0" w:line="240" w:lineRule="auto"/>
        <w:jc w:val="center"/>
        <w:rPr>
          <w:rFonts w:ascii="Times New Roman" w:hAnsi="Times New Roman" w:cs="Times New Roman"/>
          <w:b/>
          <w:sz w:val="28"/>
          <w:szCs w:val="28"/>
        </w:rPr>
      </w:pP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D21995" w:rsidRPr="00E16D5A" w:rsidRDefault="00D21995" w:rsidP="00D21995">
      <w:pPr>
        <w:spacing w:after="0" w:line="240" w:lineRule="auto"/>
        <w:ind w:firstLine="709"/>
        <w:jc w:val="both"/>
        <w:rPr>
          <w:rFonts w:ascii="Times New Roman" w:hAnsi="Times New Roman" w:cs="Times New Roman"/>
          <w:sz w:val="28"/>
          <w:szCs w:val="28"/>
        </w:rPr>
      </w:pPr>
      <w:r w:rsidRPr="00E16D5A">
        <w:rPr>
          <w:rFonts w:ascii="Times New Roman" w:hAnsi="Times New Roman" w:cs="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D21995" w:rsidRPr="00E16D5A"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E16D5A">
        <w:rPr>
          <w:rFonts w:ascii="Times New Roman" w:eastAsia="Times New Roman" w:hAnsi="Times New Roman" w:cs="Times New Roman"/>
          <w:sz w:val="28"/>
          <w:szCs w:val="28"/>
          <w:lang w:eastAsia="ru-RU"/>
        </w:rPr>
        <w:t>4. В случае,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D21995" w:rsidRPr="00E16D5A" w:rsidRDefault="00D21995" w:rsidP="00D21995">
      <w:pPr>
        <w:spacing w:after="0" w:line="240" w:lineRule="auto"/>
        <w:ind w:firstLine="709"/>
        <w:jc w:val="both"/>
        <w:rPr>
          <w:rFonts w:ascii="Times New Roman" w:hAnsi="Times New Roman" w:cs="Times New Roman"/>
          <w:sz w:val="28"/>
          <w:szCs w:val="28"/>
        </w:rPr>
      </w:pPr>
      <w:r w:rsidRPr="00E16D5A">
        <w:rPr>
          <w:rFonts w:ascii="Times New Roman" w:hAnsi="Times New Roman" w:cs="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D21995" w:rsidRPr="00A64E42" w:rsidRDefault="00D21995" w:rsidP="00D21995">
      <w:pPr>
        <w:spacing w:after="0" w:line="240" w:lineRule="auto"/>
        <w:ind w:firstLine="709"/>
        <w:jc w:val="both"/>
        <w:rPr>
          <w:rFonts w:ascii="Times New Roman" w:eastAsia="Times New Roman" w:hAnsi="Times New Roman" w:cs="Times New Roman"/>
          <w:color w:val="FF0000"/>
          <w:sz w:val="28"/>
          <w:szCs w:val="28"/>
          <w:lang w:eastAsia="ru-RU"/>
        </w:rPr>
      </w:pPr>
    </w:p>
    <w:p w:rsidR="005D5B06" w:rsidRPr="00A64E42" w:rsidRDefault="005D5B06" w:rsidP="00D21995">
      <w:pPr>
        <w:spacing w:after="0" w:line="240" w:lineRule="auto"/>
        <w:ind w:firstLine="709"/>
        <w:jc w:val="both"/>
        <w:rPr>
          <w:rFonts w:ascii="Times New Roman" w:eastAsia="Times New Roman" w:hAnsi="Times New Roman" w:cs="Times New Roman"/>
          <w:color w:val="FF0000"/>
          <w:sz w:val="28"/>
          <w:szCs w:val="28"/>
          <w:lang w:eastAsia="ru-RU"/>
        </w:rPr>
      </w:pPr>
    </w:p>
    <w:p w:rsidR="005D5B06" w:rsidRPr="00A64E42" w:rsidRDefault="005D5B06" w:rsidP="00D21995">
      <w:pPr>
        <w:spacing w:after="0" w:line="240" w:lineRule="auto"/>
        <w:ind w:firstLine="709"/>
        <w:jc w:val="both"/>
        <w:rPr>
          <w:rFonts w:ascii="Times New Roman" w:eastAsia="Times New Roman" w:hAnsi="Times New Roman" w:cs="Times New Roman"/>
          <w:color w:val="FF0000"/>
          <w:sz w:val="28"/>
          <w:szCs w:val="28"/>
          <w:lang w:eastAsia="ru-RU"/>
        </w:rPr>
      </w:pPr>
    </w:p>
    <w:p w:rsidR="00D21995" w:rsidRPr="00C93CCB"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C93CCB">
        <w:rPr>
          <w:rFonts w:ascii="Times New Roman" w:hAnsi="Times New Roman" w:cs="Times New Roman"/>
          <w:b/>
          <w:sz w:val="28"/>
          <w:szCs w:val="28"/>
        </w:rPr>
        <w:lastRenderedPageBreak/>
        <w:t>Теплоснабжение</w:t>
      </w:r>
    </w:p>
    <w:p w:rsidR="00D21995" w:rsidRPr="00C93CCB" w:rsidRDefault="00D21995" w:rsidP="00D21995">
      <w:pPr>
        <w:spacing w:after="0" w:line="240" w:lineRule="auto"/>
        <w:ind w:firstLine="709"/>
        <w:jc w:val="both"/>
        <w:rPr>
          <w:rFonts w:ascii="Times New Roman" w:eastAsia="Times New Roman" w:hAnsi="Times New Roman" w:cs="Times New Roman"/>
          <w:spacing w:val="-2"/>
          <w:sz w:val="28"/>
          <w:szCs w:val="28"/>
          <w:lang w:eastAsia="ru-RU"/>
        </w:rPr>
      </w:pPr>
      <w:r w:rsidRPr="00C93CCB">
        <w:rPr>
          <w:rFonts w:ascii="Times New Roman" w:eastAsia="Times New Roman" w:hAnsi="Times New Roman" w:cs="Times New Roman"/>
          <w:spacing w:val="-2"/>
          <w:sz w:val="28"/>
          <w:szCs w:val="28"/>
          <w:lang w:eastAsia="ru-RU"/>
        </w:rPr>
        <w:t xml:space="preserve">Для объектов теплоснабжения, не отнесенных к категории опасных производственных объектов в соответствии с Федеральным законом </w:t>
      </w:r>
      <w:r w:rsidRPr="00C93CCB">
        <w:rPr>
          <w:rFonts w:ascii="Times New Roman" w:eastAsia="Times New Roman" w:hAnsi="Times New Roman" w:cs="Times New Roman"/>
          <w:spacing w:val="-2"/>
          <w:sz w:val="28"/>
          <w:szCs w:val="28"/>
          <w:lang w:eastAsia="ru-RU"/>
        </w:rPr>
        <w:br/>
        <w:t>от 21</w:t>
      </w:r>
      <w:r w:rsidR="005D5B06" w:rsidRPr="00C93CCB">
        <w:rPr>
          <w:rFonts w:ascii="Times New Roman" w:eastAsia="Times New Roman" w:hAnsi="Times New Roman" w:cs="Times New Roman"/>
          <w:spacing w:val="-2"/>
          <w:sz w:val="28"/>
          <w:szCs w:val="28"/>
          <w:lang w:eastAsia="ru-RU"/>
        </w:rPr>
        <w:t>.07.</w:t>
      </w:r>
      <w:r w:rsidRPr="00C93CCB">
        <w:rPr>
          <w:rFonts w:ascii="Times New Roman" w:eastAsia="Times New Roman" w:hAnsi="Times New Roman" w:cs="Times New Roman"/>
          <w:spacing w:val="-2"/>
          <w:sz w:val="28"/>
          <w:szCs w:val="28"/>
          <w:lang w:eastAsia="ru-RU"/>
        </w:rPr>
        <w:t>1997№ 116-ФЗ «О промышленной безопасности опасныхпроизводственных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D21995" w:rsidRPr="00C93CCB"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C93CCB" w:rsidRDefault="00D21995" w:rsidP="00D21995">
      <w:pPr>
        <w:spacing w:after="0" w:line="240" w:lineRule="auto"/>
        <w:jc w:val="center"/>
        <w:rPr>
          <w:rFonts w:ascii="Times New Roman" w:hAnsi="Times New Roman" w:cs="Times New Roman"/>
          <w:b/>
          <w:sz w:val="28"/>
          <w:szCs w:val="28"/>
        </w:rPr>
      </w:pPr>
      <w:r w:rsidRPr="00C93CCB">
        <w:rPr>
          <w:rFonts w:ascii="Times New Roman" w:hAnsi="Times New Roman" w:cs="Times New Roman"/>
          <w:b/>
          <w:sz w:val="28"/>
          <w:szCs w:val="28"/>
        </w:rPr>
        <w:t>Справочник учетных признаков аварий в сфере теплоснабжения</w:t>
      </w:r>
    </w:p>
    <w:p w:rsidR="00D21995" w:rsidRPr="00C93CCB" w:rsidRDefault="00D21995" w:rsidP="00D21995">
      <w:pPr>
        <w:spacing w:after="0" w:line="240" w:lineRule="auto"/>
        <w:jc w:val="center"/>
        <w:rPr>
          <w:rFonts w:ascii="Times New Roman" w:hAnsi="Times New Roman" w:cs="Times New Roman"/>
          <w:b/>
          <w:sz w:val="16"/>
          <w:szCs w:val="16"/>
        </w:rPr>
      </w:pPr>
    </w:p>
    <w:p w:rsidR="00D21995" w:rsidRPr="00C93CCB" w:rsidRDefault="00D21995" w:rsidP="00D21995">
      <w:pPr>
        <w:spacing w:after="0" w:line="240" w:lineRule="auto"/>
        <w:jc w:val="right"/>
        <w:rPr>
          <w:rFonts w:ascii="Times New Roman" w:hAnsi="Times New Roman" w:cs="Times New Roman"/>
          <w:sz w:val="28"/>
          <w:szCs w:val="28"/>
        </w:rPr>
      </w:pPr>
      <w:r w:rsidRPr="00C93CCB">
        <w:rPr>
          <w:rFonts w:ascii="Times New Roman" w:hAnsi="Times New Roman" w:cs="Times New Roman"/>
          <w:sz w:val="28"/>
          <w:szCs w:val="28"/>
        </w:rPr>
        <w:t>Таблица 1</w:t>
      </w:r>
    </w:p>
    <w:p w:rsidR="00D21995" w:rsidRPr="00C93CCB"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tblPr>
      <w:tblGrid>
        <w:gridCol w:w="642"/>
        <w:gridCol w:w="9779"/>
      </w:tblGrid>
      <w:tr w:rsidR="00D21995" w:rsidRPr="00C93CCB" w:rsidTr="005D5B06">
        <w:tc>
          <w:tcPr>
            <w:tcW w:w="308" w:type="pct"/>
          </w:tcPr>
          <w:p w:rsidR="00D21995" w:rsidRPr="00C93CCB" w:rsidRDefault="00D21995" w:rsidP="00B53C4F">
            <w:pPr>
              <w:rPr>
                <w:rFonts w:ascii="Times New Roman" w:hAnsi="Times New Roman" w:cs="Times New Roman"/>
                <w:sz w:val="24"/>
                <w:szCs w:val="24"/>
                <w:lang w:eastAsia="ru-RU"/>
              </w:rPr>
            </w:pPr>
            <w:r w:rsidRPr="00C93CCB">
              <w:rPr>
                <w:rFonts w:ascii="Times New Roman" w:hAnsi="Times New Roman" w:cs="Times New Roman"/>
                <w:sz w:val="24"/>
                <w:szCs w:val="24"/>
                <w:lang w:eastAsia="ru-RU"/>
              </w:rPr>
              <w:t>1</w:t>
            </w:r>
          </w:p>
        </w:tc>
        <w:tc>
          <w:tcPr>
            <w:tcW w:w="4692"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D21995" w:rsidRPr="00C93CCB" w:rsidTr="005D5B06">
        <w:tc>
          <w:tcPr>
            <w:tcW w:w="308"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2</w:t>
            </w:r>
          </w:p>
        </w:tc>
        <w:tc>
          <w:tcPr>
            <w:tcW w:w="4692" w:type="pct"/>
          </w:tcPr>
          <w:p w:rsidR="00D21995" w:rsidRPr="00C93CCB" w:rsidRDefault="00D21995" w:rsidP="00B53C4F">
            <w:pPr>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Неконтролируемые взрыв и (или) выброс опасных веществ</w:t>
            </w:r>
          </w:p>
        </w:tc>
      </w:tr>
      <w:tr w:rsidR="00D21995" w:rsidRPr="00C93CCB" w:rsidTr="005D5B06">
        <w:tc>
          <w:tcPr>
            <w:tcW w:w="308"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3</w:t>
            </w:r>
          </w:p>
        </w:tc>
        <w:tc>
          <w:tcPr>
            <w:tcW w:w="4692" w:type="pct"/>
          </w:tcPr>
          <w:p w:rsidR="00D21995" w:rsidRPr="00C93CCB" w:rsidRDefault="00D21995" w:rsidP="00B53C4F">
            <w:pPr>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C93CCB" w:rsidTr="005D5B06">
        <w:tc>
          <w:tcPr>
            <w:tcW w:w="308"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4</w:t>
            </w:r>
          </w:p>
        </w:tc>
        <w:tc>
          <w:tcPr>
            <w:tcW w:w="4692" w:type="pct"/>
          </w:tcPr>
          <w:p w:rsidR="00D21995" w:rsidRPr="00C93CCB" w:rsidRDefault="00D21995" w:rsidP="00B53C4F">
            <w:pPr>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D21995" w:rsidRPr="00C93CCB" w:rsidTr="005D5B06">
        <w:tc>
          <w:tcPr>
            <w:tcW w:w="308"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5</w:t>
            </w:r>
          </w:p>
        </w:tc>
        <w:tc>
          <w:tcPr>
            <w:tcW w:w="4692"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D21995" w:rsidRPr="00C93CCB" w:rsidTr="005D5B06">
        <w:tc>
          <w:tcPr>
            <w:tcW w:w="308"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6</w:t>
            </w:r>
          </w:p>
        </w:tc>
        <w:tc>
          <w:tcPr>
            <w:tcW w:w="4692" w:type="pct"/>
          </w:tcPr>
          <w:p w:rsidR="00D21995" w:rsidRPr="00C93CCB" w:rsidRDefault="00D21995" w:rsidP="00B53C4F">
            <w:pPr>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Перерыв теплоснабжения иных потребителей на срок более 6 часов в отопительный период</w:t>
            </w:r>
          </w:p>
        </w:tc>
      </w:tr>
      <w:tr w:rsidR="00D21995" w:rsidRPr="00C93CCB" w:rsidTr="005D5B06">
        <w:tc>
          <w:tcPr>
            <w:tcW w:w="308"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7</w:t>
            </w:r>
          </w:p>
        </w:tc>
        <w:tc>
          <w:tcPr>
            <w:tcW w:w="4692" w:type="pct"/>
          </w:tcPr>
          <w:p w:rsidR="00D21995" w:rsidRPr="00C93CCB" w:rsidRDefault="00D21995" w:rsidP="00B53C4F">
            <w:pPr>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D21995" w:rsidRPr="00C93CCB" w:rsidTr="005D5B06">
        <w:tc>
          <w:tcPr>
            <w:tcW w:w="308"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8</w:t>
            </w:r>
          </w:p>
        </w:tc>
        <w:tc>
          <w:tcPr>
            <w:tcW w:w="4692" w:type="pct"/>
          </w:tcPr>
          <w:p w:rsidR="00D21995" w:rsidRPr="00C93CCB" w:rsidRDefault="00D21995" w:rsidP="00B53C4F">
            <w:pPr>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Прекращение горячего водоснабжение на период более 8 часов</w:t>
            </w:r>
          </w:p>
        </w:tc>
      </w:tr>
    </w:tbl>
    <w:p w:rsidR="00D21995" w:rsidRPr="00C93CCB" w:rsidRDefault="00D21995" w:rsidP="00D21995">
      <w:pPr>
        <w:spacing w:after="0" w:line="240" w:lineRule="auto"/>
        <w:rPr>
          <w:rFonts w:ascii="Times New Roman" w:hAnsi="Times New Roman" w:cs="Times New Roman"/>
          <w:sz w:val="16"/>
          <w:szCs w:val="16"/>
        </w:rPr>
      </w:pPr>
    </w:p>
    <w:p w:rsidR="00D21995" w:rsidRPr="00C93CCB" w:rsidRDefault="00D21995" w:rsidP="00D21995">
      <w:pPr>
        <w:spacing w:after="0" w:line="240" w:lineRule="auto"/>
        <w:jc w:val="right"/>
        <w:rPr>
          <w:rFonts w:ascii="Times New Roman" w:hAnsi="Times New Roman" w:cs="Times New Roman"/>
          <w:sz w:val="28"/>
          <w:szCs w:val="28"/>
        </w:rPr>
      </w:pPr>
      <w:r w:rsidRPr="00C93CCB">
        <w:rPr>
          <w:rFonts w:ascii="Times New Roman" w:hAnsi="Times New Roman" w:cs="Times New Roman"/>
          <w:sz w:val="28"/>
          <w:szCs w:val="28"/>
        </w:rPr>
        <w:t>Таблица 2</w:t>
      </w:r>
    </w:p>
    <w:p w:rsidR="00D21995" w:rsidRPr="00C93CCB" w:rsidRDefault="00D21995" w:rsidP="00D21995">
      <w:pPr>
        <w:spacing w:after="0" w:line="240" w:lineRule="auto"/>
        <w:jc w:val="right"/>
        <w:rPr>
          <w:rFonts w:ascii="Times New Roman" w:hAnsi="Times New Roman" w:cs="Times New Roman"/>
          <w:b/>
          <w:bCs/>
          <w:sz w:val="16"/>
          <w:szCs w:val="16"/>
        </w:rPr>
      </w:pPr>
    </w:p>
    <w:p w:rsidR="00D21995" w:rsidRPr="00C93CCB" w:rsidRDefault="00D21995" w:rsidP="00D21995">
      <w:pPr>
        <w:spacing w:after="0" w:line="240" w:lineRule="auto"/>
        <w:jc w:val="center"/>
        <w:rPr>
          <w:rFonts w:ascii="Times New Roman" w:hAnsi="Times New Roman" w:cs="Times New Roman"/>
          <w:b/>
          <w:bCs/>
          <w:sz w:val="28"/>
          <w:szCs w:val="28"/>
        </w:rPr>
      </w:pPr>
      <w:r w:rsidRPr="00C93CCB">
        <w:rPr>
          <w:rFonts w:ascii="Times New Roman" w:hAnsi="Times New Roman" w:cs="Times New Roman"/>
          <w:b/>
          <w:bCs/>
          <w:sz w:val="28"/>
          <w:szCs w:val="28"/>
        </w:rPr>
        <w:t>Справочник учетных признаков инцидента в сфере теплоснабжения, по которым ведется учет времени устранения</w:t>
      </w:r>
    </w:p>
    <w:p w:rsidR="00D21995" w:rsidRPr="00C93CCB" w:rsidRDefault="00D21995" w:rsidP="00D21995">
      <w:pPr>
        <w:spacing w:after="0" w:line="240" w:lineRule="auto"/>
        <w:jc w:val="center"/>
        <w:rPr>
          <w:rFonts w:ascii="Times New Roman" w:hAnsi="Times New Roman" w:cs="Times New Roman"/>
          <w:sz w:val="28"/>
          <w:szCs w:val="28"/>
        </w:rPr>
      </w:pPr>
    </w:p>
    <w:tbl>
      <w:tblPr>
        <w:tblStyle w:val="a8"/>
        <w:tblW w:w="5000" w:type="pct"/>
        <w:tblLook w:val="04A0"/>
      </w:tblPr>
      <w:tblGrid>
        <w:gridCol w:w="515"/>
        <w:gridCol w:w="8470"/>
        <w:gridCol w:w="1436"/>
      </w:tblGrid>
      <w:tr w:rsidR="00D21995" w:rsidRPr="00C93CCB" w:rsidTr="005D5B06">
        <w:tc>
          <w:tcPr>
            <w:tcW w:w="247"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1</w:t>
            </w:r>
          </w:p>
        </w:tc>
        <w:tc>
          <w:tcPr>
            <w:tcW w:w="4064" w:type="pct"/>
          </w:tcPr>
          <w:p w:rsidR="00D21995" w:rsidRPr="00C93CCB" w:rsidRDefault="00D21995" w:rsidP="00B53C4F">
            <w:pPr>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689" w:type="pct"/>
          </w:tcPr>
          <w:p w:rsidR="00D21995" w:rsidRPr="00C93CCB" w:rsidRDefault="00D21995" w:rsidP="00B53C4F">
            <w:pPr>
              <w:jc w:val="center"/>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 xml:space="preserve">До 3 суток </w:t>
            </w:r>
          </w:p>
        </w:tc>
      </w:tr>
      <w:tr w:rsidR="00D21995" w:rsidRPr="00C93CCB" w:rsidTr="005D5B06">
        <w:tc>
          <w:tcPr>
            <w:tcW w:w="247"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2</w:t>
            </w:r>
          </w:p>
        </w:tc>
        <w:tc>
          <w:tcPr>
            <w:tcW w:w="4064" w:type="pct"/>
          </w:tcPr>
          <w:p w:rsidR="00D21995" w:rsidRPr="00C93CCB" w:rsidRDefault="00D21995" w:rsidP="00B53C4F">
            <w:pPr>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Полное, либо частичное прекращение теплоснабжения иных потребителей (кроме первой категории) в отопительный период</w:t>
            </w:r>
          </w:p>
        </w:tc>
        <w:tc>
          <w:tcPr>
            <w:tcW w:w="689" w:type="pct"/>
          </w:tcPr>
          <w:p w:rsidR="00D21995" w:rsidRPr="00C93CCB" w:rsidRDefault="00D21995" w:rsidP="00B53C4F">
            <w:pPr>
              <w:jc w:val="center"/>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до 6 часов</w:t>
            </w:r>
          </w:p>
        </w:tc>
      </w:tr>
      <w:tr w:rsidR="00D21995" w:rsidRPr="00C93CCB" w:rsidTr="005D5B06">
        <w:tc>
          <w:tcPr>
            <w:tcW w:w="247" w:type="pct"/>
          </w:tcPr>
          <w:p w:rsidR="00D21995" w:rsidRPr="00C93CCB" w:rsidRDefault="00D21995" w:rsidP="00B53C4F">
            <w:pPr>
              <w:pStyle w:val="a3"/>
              <w:ind w:left="0"/>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3</w:t>
            </w:r>
          </w:p>
        </w:tc>
        <w:tc>
          <w:tcPr>
            <w:tcW w:w="4064" w:type="pct"/>
          </w:tcPr>
          <w:p w:rsidR="00D21995" w:rsidRPr="00C93CCB" w:rsidRDefault="00D21995" w:rsidP="00B53C4F">
            <w:pPr>
              <w:jc w:val="both"/>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Прекращение горячего водоснабжение</w:t>
            </w:r>
          </w:p>
        </w:tc>
        <w:tc>
          <w:tcPr>
            <w:tcW w:w="689" w:type="pct"/>
          </w:tcPr>
          <w:p w:rsidR="00D21995" w:rsidRPr="00C93CCB" w:rsidRDefault="00D21995" w:rsidP="00B53C4F">
            <w:pPr>
              <w:jc w:val="center"/>
              <w:rPr>
                <w:rFonts w:ascii="Times New Roman" w:eastAsia="Times New Roman" w:hAnsi="Times New Roman" w:cs="Times New Roman"/>
                <w:sz w:val="24"/>
                <w:szCs w:val="24"/>
                <w:lang w:eastAsia="ru-RU"/>
              </w:rPr>
            </w:pPr>
            <w:r w:rsidRPr="00C93CCB">
              <w:rPr>
                <w:rFonts w:ascii="Times New Roman" w:eastAsia="Times New Roman" w:hAnsi="Times New Roman" w:cs="Times New Roman"/>
                <w:sz w:val="24"/>
                <w:szCs w:val="24"/>
                <w:lang w:eastAsia="ru-RU"/>
              </w:rPr>
              <w:t>до 8 часов</w:t>
            </w:r>
          </w:p>
        </w:tc>
      </w:tr>
    </w:tbl>
    <w:p w:rsidR="00D21995" w:rsidRPr="00C93CCB" w:rsidRDefault="00D21995" w:rsidP="00D21995">
      <w:pPr>
        <w:spacing w:after="0" w:line="240" w:lineRule="auto"/>
        <w:ind w:firstLine="709"/>
        <w:rPr>
          <w:rFonts w:ascii="Times New Roman" w:hAnsi="Times New Roman" w:cs="Times New Roman"/>
          <w:sz w:val="24"/>
          <w:szCs w:val="24"/>
        </w:rPr>
      </w:pPr>
    </w:p>
    <w:p w:rsidR="00D21995" w:rsidRPr="00A64E42" w:rsidRDefault="00D21995" w:rsidP="00D21995">
      <w:pPr>
        <w:pStyle w:val="a3"/>
        <w:numPr>
          <w:ilvl w:val="0"/>
          <w:numId w:val="4"/>
        </w:numPr>
        <w:spacing w:after="0" w:line="240" w:lineRule="auto"/>
        <w:ind w:left="0" w:firstLine="709"/>
        <w:jc w:val="center"/>
        <w:rPr>
          <w:rFonts w:ascii="Times New Roman" w:hAnsi="Times New Roman" w:cs="Times New Roman"/>
          <w:b/>
          <w:sz w:val="28"/>
          <w:szCs w:val="28"/>
        </w:rPr>
      </w:pPr>
      <w:r w:rsidRPr="00A64E42">
        <w:rPr>
          <w:rFonts w:ascii="Times New Roman" w:hAnsi="Times New Roman" w:cs="Times New Roman"/>
          <w:b/>
          <w:sz w:val="28"/>
          <w:szCs w:val="28"/>
        </w:rPr>
        <w:lastRenderedPageBreak/>
        <w:t>Электроснабжение</w:t>
      </w:r>
    </w:p>
    <w:p w:rsidR="00D21995" w:rsidRPr="00A64E42"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A64E42">
        <w:rPr>
          <w:rFonts w:ascii="Times New Roman" w:eastAsia="Times New Roman" w:hAnsi="Times New Roman" w:cs="Times New Roman"/>
          <w:sz w:val="28"/>
          <w:szCs w:val="28"/>
          <w:lang w:eastAsia="ru-RU"/>
        </w:rPr>
        <w:t>Под аварией на объектах электроэнергетики понимаются технологические нарушения на объекте электроэнергетики и (или) энергопринимающей установке, приведшие к разрушению или повреждению зданий, сооружений и (или) технических устройств (оборудования) объекта электроэнергетики и (или) энергопринимающей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нарушению в работе релейной защиты и автоматики,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D21995" w:rsidRPr="00A64E42" w:rsidRDefault="00D21995" w:rsidP="00D21995">
      <w:pPr>
        <w:spacing w:after="0" w:line="240" w:lineRule="auto"/>
        <w:ind w:firstLine="709"/>
        <w:jc w:val="both"/>
        <w:rPr>
          <w:rFonts w:ascii="Times New Roman" w:eastAsia="Times New Roman" w:hAnsi="Times New Roman" w:cs="Times New Roman"/>
          <w:color w:val="FF0000"/>
          <w:sz w:val="16"/>
          <w:szCs w:val="16"/>
          <w:lang w:eastAsia="ru-RU"/>
        </w:rPr>
      </w:pPr>
    </w:p>
    <w:p w:rsidR="00D21995" w:rsidRPr="00A64E42" w:rsidRDefault="00D21995" w:rsidP="00D21995">
      <w:pPr>
        <w:spacing w:after="0" w:line="240" w:lineRule="auto"/>
        <w:jc w:val="center"/>
        <w:rPr>
          <w:rFonts w:ascii="Times New Roman" w:hAnsi="Times New Roman" w:cs="Times New Roman"/>
          <w:b/>
          <w:sz w:val="28"/>
          <w:szCs w:val="28"/>
        </w:rPr>
      </w:pPr>
      <w:r w:rsidRPr="00A64E42">
        <w:rPr>
          <w:rFonts w:ascii="Times New Roman" w:hAnsi="Times New Roman" w:cs="Times New Roman"/>
          <w:b/>
          <w:sz w:val="28"/>
          <w:szCs w:val="28"/>
        </w:rPr>
        <w:t>Справочник учетных признаков аварий в сфере электроснабжения</w:t>
      </w:r>
    </w:p>
    <w:p w:rsidR="00D21995" w:rsidRPr="00A64E42" w:rsidRDefault="00D21995" w:rsidP="00D21995">
      <w:pPr>
        <w:spacing w:after="0" w:line="240" w:lineRule="auto"/>
        <w:jc w:val="center"/>
        <w:rPr>
          <w:rFonts w:ascii="Times New Roman" w:hAnsi="Times New Roman" w:cs="Times New Roman"/>
          <w:b/>
          <w:sz w:val="16"/>
          <w:szCs w:val="16"/>
        </w:rPr>
      </w:pPr>
    </w:p>
    <w:p w:rsidR="00D21995" w:rsidRPr="00A64E42" w:rsidRDefault="00D21995" w:rsidP="00D21995">
      <w:pPr>
        <w:spacing w:after="0" w:line="240" w:lineRule="auto"/>
        <w:jc w:val="right"/>
        <w:rPr>
          <w:rFonts w:ascii="Times New Roman" w:hAnsi="Times New Roman" w:cs="Times New Roman"/>
          <w:sz w:val="28"/>
          <w:szCs w:val="28"/>
        </w:rPr>
      </w:pPr>
      <w:r w:rsidRPr="00A64E42">
        <w:rPr>
          <w:rFonts w:ascii="Times New Roman" w:hAnsi="Times New Roman" w:cs="Times New Roman"/>
          <w:sz w:val="28"/>
          <w:szCs w:val="28"/>
        </w:rPr>
        <w:t>Таблица 3</w:t>
      </w:r>
    </w:p>
    <w:p w:rsidR="00D21995" w:rsidRPr="00A64E42"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tblPr>
      <w:tblGrid>
        <w:gridCol w:w="642"/>
        <w:gridCol w:w="9779"/>
      </w:tblGrid>
      <w:tr w:rsidR="00D21995" w:rsidRPr="00A64E42" w:rsidTr="005D5B06">
        <w:tc>
          <w:tcPr>
            <w:tcW w:w="308" w:type="pct"/>
          </w:tcPr>
          <w:p w:rsidR="00D21995" w:rsidRPr="00A64E42" w:rsidRDefault="00D21995" w:rsidP="00B53C4F">
            <w:pPr>
              <w:rPr>
                <w:rFonts w:ascii="Times New Roman" w:hAnsi="Times New Roman" w:cs="Times New Roman"/>
                <w:sz w:val="24"/>
                <w:szCs w:val="24"/>
                <w:lang w:eastAsia="ru-RU"/>
              </w:rPr>
            </w:pPr>
            <w:r w:rsidRPr="00A64E42">
              <w:rPr>
                <w:rFonts w:ascii="Times New Roman" w:hAnsi="Times New Roman" w:cs="Times New Roman"/>
                <w:sz w:val="24"/>
                <w:szCs w:val="24"/>
                <w:lang w:eastAsia="ru-RU"/>
              </w:rPr>
              <w:t>1</w:t>
            </w:r>
          </w:p>
        </w:tc>
        <w:tc>
          <w:tcPr>
            <w:tcW w:w="4692" w:type="pct"/>
          </w:tcPr>
          <w:p w:rsidR="00D21995" w:rsidRPr="00A64E42" w:rsidRDefault="00D21995" w:rsidP="00B53C4F">
            <w:pPr>
              <w:autoSpaceDE w:val="0"/>
              <w:autoSpaceDN w:val="0"/>
              <w:adjustRightInd w:val="0"/>
              <w:jc w:val="both"/>
              <w:rPr>
                <w:rFonts w:ascii="Times New Roman" w:hAnsi="Times New Roman" w:cs="Times New Roman"/>
                <w:sz w:val="24"/>
                <w:szCs w:val="24"/>
              </w:rPr>
            </w:pPr>
            <w:r w:rsidRPr="00A64E42">
              <w:rPr>
                <w:rFonts w:ascii="Times New Roman" w:hAnsi="Times New Roman" w:cs="Times New Roman"/>
                <w:sz w:val="24"/>
                <w:szCs w:val="24"/>
              </w:rPr>
              <w:t>Обрушение несущих элементов технологических зданий, сооружений объекта электроэнергетики и (или) энергопринимающей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D21995" w:rsidRPr="00A64E42" w:rsidTr="005D5B06">
        <w:tc>
          <w:tcPr>
            <w:tcW w:w="308"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2</w:t>
            </w:r>
          </w:p>
        </w:tc>
        <w:tc>
          <w:tcPr>
            <w:tcW w:w="4692" w:type="pct"/>
          </w:tcPr>
          <w:p w:rsidR="00D21995" w:rsidRPr="00A64E42" w:rsidRDefault="00D21995" w:rsidP="00B53C4F">
            <w:pPr>
              <w:jc w:val="both"/>
              <w:rPr>
                <w:rFonts w:ascii="Times New Roman" w:eastAsia="Times New Roman" w:hAnsi="Times New Roman" w:cs="Times New Roman"/>
                <w:sz w:val="24"/>
                <w:szCs w:val="24"/>
                <w:lang w:eastAsia="ru-RU"/>
              </w:rPr>
            </w:pPr>
            <w:r w:rsidRPr="00A64E42">
              <w:rPr>
                <w:rFonts w:ascii="Times New Roman" w:hAnsi="Times New Roman" w:cs="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D21995" w:rsidRPr="00A64E42" w:rsidTr="005D5B06">
        <w:tc>
          <w:tcPr>
            <w:tcW w:w="308"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3</w:t>
            </w:r>
          </w:p>
        </w:tc>
        <w:tc>
          <w:tcPr>
            <w:tcW w:w="4692" w:type="pct"/>
          </w:tcPr>
          <w:p w:rsidR="00D21995" w:rsidRPr="00A64E42" w:rsidRDefault="00D21995" w:rsidP="00B53C4F">
            <w:pPr>
              <w:jc w:val="both"/>
              <w:rPr>
                <w:rFonts w:ascii="Times New Roman" w:hAnsi="Times New Roman" w:cs="Times New Roman"/>
                <w:sz w:val="24"/>
                <w:szCs w:val="24"/>
              </w:rPr>
            </w:pPr>
            <w:r w:rsidRPr="00A64E42">
              <w:rPr>
                <w:rFonts w:ascii="Times New Roman" w:hAnsi="Times New Roman" w:cs="Times New Roman"/>
                <w:sz w:val="24"/>
                <w:szCs w:val="24"/>
              </w:rPr>
              <w:t>Повреждение оборудования, вызвавшее перерыв электроснабжения:</w:t>
            </w:r>
          </w:p>
          <w:p w:rsidR="00D21995" w:rsidRPr="00A64E42"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A64E42">
              <w:rPr>
                <w:rFonts w:ascii="Times New Roman" w:hAnsi="Times New Roman" w:cs="Times New Roman"/>
                <w:sz w:val="24"/>
                <w:szCs w:val="24"/>
              </w:rPr>
              <w:t>одного и более потребителей первой категории, превышающий время действия устройств автоматического повторного включения (АПВ) на электростанции</w:t>
            </w:r>
          </w:p>
          <w:p w:rsidR="00D21995" w:rsidRPr="00A64E42" w:rsidRDefault="00D21995" w:rsidP="00B53C4F">
            <w:pPr>
              <w:pStyle w:val="a3"/>
              <w:autoSpaceDE w:val="0"/>
              <w:autoSpaceDN w:val="0"/>
              <w:adjustRightInd w:val="0"/>
              <w:ind w:left="0"/>
              <w:jc w:val="both"/>
              <w:rPr>
                <w:rFonts w:ascii="Times New Roman" w:hAnsi="Times New Roman" w:cs="Times New Roman"/>
                <w:sz w:val="24"/>
                <w:szCs w:val="24"/>
              </w:rPr>
            </w:pPr>
            <w:r w:rsidRPr="00A64E42">
              <w:rPr>
                <w:rFonts w:ascii="Times New Roman" w:hAnsi="Times New Roman" w:cs="Times New Roman"/>
                <w:sz w:val="24"/>
                <w:szCs w:val="24"/>
              </w:rPr>
              <w:t>при несоответствии схемы питания потребителей первой категории требованиям Правил устройства электроустановок (</w:t>
            </w:r>
            <w:hyperlink r:id="rId13" w:history="1">
              <w:r w:rsidRPr="00A64E42">
                <w:rPr>
                  <w:rFonts w:ascii="Times New Roman" w:hAnsi="Times New Roman" w:cs="Times New Roman"/>
                  <w:sz w:val="24"/>
                  <w:szCs w:val="24"/>
                </w:rPr>
                <w:t>ПУЭ</w:t>
              </w:r>
            </w:hyperlink>
            <w:r w:rsidRPr="00A64E42">
              <w:rPr>
                <w:rFonts w:ascii="Times New Roman" w:hAnsi="Times New Roman" w:cs="Times New Roman"/>
                <w:sz w:val="24"/>
                <w:szCs w:val="24"/>
              </w:rPr>
              <w:t>)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w:t>
            </w:r>
            <w:hyperlink r:id="rId14" w:history="1">
              <w:r w:rsidRPr="00A64E42">
                <w:rPr>
                  <w:rFonts w:ascii="Times New Roman" w:hAnsi="Times New Roman" w:cs="Times New Roman"/>
                  <w:sz w:val="24"/>
                  <w:szCs w:val="24"/>
                </w:rPr>
                <w:t>ПУЭ</w:t>
              </w:r>
            </w:hyperlink>
            <w:r w:rsidRPr="00A64E42">
              <w:rPr>
                <w:rFonts w:ascii="Times New Roman" w:hAnsi="Times New Roman" w:cs="Times New Roman"/>
                <w:sz w:val="24"/>
                <w:szCs w:val="24"/>
              </w:rPr>
              <w:t>);</w:t>
            </w:r>
          </w:p>
          <w:p w:rsidR="00D21995" w:rsidRPr="00A64E42"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A64E42">
              <w:rPr>
                <w:rFonts w:ascii="Times New Roman" w:hAnsi="Times New Roman" w:cs="Times New Roman"/>
                <w:sz w:val="24"/>
                <w:szCs w:val="24"/>
              </w:rPr>
              <w:t xml:space="preserve">одного и более потребителей второй категории продолжительностью более </w:t>
            </w:r>
            <w:r w:rsidRPr="00A64E42">
              <w:rPr>
                <w:rFonts w:ascii="Times New Roman" w:hAnsi="Times New Roman" w:cs="Times New Roman"/>
                <w:b/>
                <w:sz w:val="24"/>
                <w:szCs w:val="24"/>
              </w:rPr>
              <w:t>10 часов</w:t>
            </w:r>
            <w:r w:rsidRPr="00A64E42">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D21995" w:rsidRPr="00A64E42" w:rsidRDefault="00D21995" w:rsidP="00B53C4F">
            <w:pPr>
              <w:pStyle w:val="a3"/>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64E42">
              <w:rPr>
                <w:rFonts w:ascii="Times New Roman" w:hAnsi="Times New Roman" w:cs="Times New Roman"/>
                <w:sz w:val="24"/>
                <w:szCs w:val="24"/>
              </w:rPr>
              <w:t xml:space="preserve">одного и более потребителей третьей категории продолжительностью более </w:t>
            </w:r>
            <w:r w:rsidRPr="00A64E42">
              <w:rPr>
                <w:rFonts w:ascii="Times New Roman" w:hAnsi="Times New Roman" w:cs="Times New Roman"/>
                <w:b/>
                <w:sz w:val="24"/>
                <w:szCs w:val="24"/>
              </w:rPr>
              <w:t>24 часов</w:t>
            </w:r>
            <w:r w:rsidRPr="00A64E42">
              <w:rPr>
                <w:rFonts w:ascii="Times New Roman" w:hAnsi="Times New Roman" w:cs="Times New Roman"/>
                <w:sz w:val="24"/>
                <w:szCs w:val="24"/>
              </w:rPr>
              <w:t>, если нарушение произошло по вине персонала электростанции</w:t>
            </w:r>
          </w:p>
        </w:tc>
      </w:tr>
      <w:tr w:rsidR="00D21995" w:rsidRPr="00A64E42" w:rsidTr="005D5B06">
        <w:tc>
          <w:tcPr>
            <w:tcW w:w="308"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4</w:t>
            </w:r>
          </w:p>
        </w:tc>
        <w:tc>
          <w:tcPr>
            <w:tcW w:w="469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
        </w:tc>
      </w:tr>
      <w:tr w:rsidR="00D21995" w:rsidRPr="00A64E42" w:rsidTr="005D5B06">
        <w:tc>
          <w:tcPr>
            <w:tcW w:w="308"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lastRenderedPageBreak/>
              <w:t>5</w:t>
            </w:r>
          </w:p>
        </w:tc>
        <w:tc>
          <w:tcPr>
            <w:tcW w:w="4692" w:type="pct"/>
          </w:tcPr>
          <w:p w:rsidR="00D21995" w:rsidRPr="00A64E42" w:rsidRDefault="00D21995" w:rsidP="00B53C4F">
            <w:pPr>
              <w:autoSpaceDE w:val="0"/>
              <w:autoSpaceDN w:val="0"/>
              <w:adjustRightInd w:val="0"/>
              <w:jc w:val="both"/>
              <w:rPr>
                <w:rFonts w:ascii="Times New Roman" w:hAnsi="Times New Roman" w:cs="Times New Roman"/>
                <w:sz w:val="24"/>
                <w:szCs w:val="24"/>
              </w:rPr>
            </w:pPr>
            <w:r w:rsidRPr="00A64E42">
              <w:rPr>
                <w:rFonts w:ascii="Times New Roman" w:hAnsi="Times New Roman" w:cs="Times New Roman"/>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tc>
      </w:tr>
      <w:tr w:rsidR="00D21995" w:rsidRPr="00A64E42" w:rsidTr="005D5B06">
        <w:tc>
          <w:tcPr>
            <w:tcW w:w="308"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6</w:t>
            </w:r>
          </w:p>
        </w:tc>
        <w:tc>
          <w:tcPr>
            <w:tcW w:w="4692" w:type="pct"/>
          </w:tcPr>
          <w:p w:rsidR="00D21995" w:rsidRPr="00A64E42" w:rsidRDefault="00D21995" w:rsidP="00B53C4F">
            <w:pPr>
              <w:autoSpaceDE w:val="0"/>
              <w:autoSpaceDN w:val="0"/>
              <w:adjustRightInd w:val="0"/>
              <w:jc w:val="both"/>
              <w:rPr>
                <w:rFonts w:ascii="Times New Roman" w:hAnsi="Times New Roman" w:cs="Times New Roman"/>
                <w:sz w:val="24"/>
                <w:szCs w:val="24"/>
              </w:rPr>
            </w:pPr>
            <w:r w:rsidRPr="00A64E42">
              <w:rPr>
                <w:rFonts w:ascii="Times New Roman" w:hAnsi="Times New Roman" w:cs="Times New Roman"/>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D21995" w:rsidRPr="00A64E42"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A64E42">
              <w:rPr>
                <w:rFonts w:ascii="Times New Roman" w:hAnsi="Times New Roman" w:cs="Times New Roman"/>
                <w:sz w:val="24"/>
                <w:szCs w:val="24"/>
              </w:rPr>
              <w:t>воздушная линия - за период более 3 суток;</w:t>
            </w:r>
          </w:p>
          <w:p w:rsidR="00D21995" w:rsidRPr="00A64E42"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A64E42">
              <w:rPr>
                <w:rFonts w:ascii="Times New Roman" w:hAnsi="Times New Roman" w:cs="Times New Roman"/>
                <w:sz w:val="24"/>
                <w:szCs w:val="24"/>
              </w:rPr>
              <w:t>кабельная линия - за период более 10 суток</w:t>
            </w:r>
          </w:p>
        </w:tc>
      </w:tr>
      <w:tr w:rsidR="00D21995" w:rsidRPr="00A64E42" w:rsidTr="005D5B06">
        <w:tc>
          <w:tcPr>
            <w:tcW w:w="308"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7</w:t>
            </w:r>
          </w:p>
        </w:tc>
        <w:tc>
          <w:tcPr>
            <w:tcW w:w="4692" w:type="pct"/>
          </w:tcPr>
          <w:p w:rsidR="00D21995" w:rsidRPr="00A64E42" w:rsidRDefault="00D21995" w:rsidP="005D5B06">
            <w:pPr>
              <w:autoSpaceDE w:val="0"/>
              <w:autoSpaceDN w:val="0"/>
              <w:adjustRightInd w:val="0"/>
              <w:spacing w:after="0" w:line="240" w:lineRule="auto"/>
              <w:jc w:val="both"/>
              <w:rPr>
                <w:rFonts w:ascii="Times New Roman" w:hAnsi="Times New Roman" w:cs="Times New Roman"/>
                <w:sz w:val="24"/>
                <w:szCs w:val="24"/>
              </w:rPr>
            </w:pPr>
            <w:r w:rsidRPr="00A64E42">
              <w:rPr>
                <w:rFonts w:ascii="Times New Roman" w:hAnsi="Times New Roman" w:cs="Times New Roman"/>
                <w:sz w:val="24"/>
                <w:szCs w:val="24"/>
              </w:rPr>
              <w:t>Неисправности оборудования и линий электропередач, вызвавшие перерыв электроснабжения:</w:t>
            </w:r>
          </w:p>
          <w:p w:rsidR="00D21995" w:rsidRPr="00A64E42" w:rsidRDefault="00D21995" w:rsidP="005D5B0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A64E42">
              <w:rPr>
                <w:rFonts w:ascii="Times New Roman" w:hAnsi="Times New Roman" w:cs="Times New Roman"/>
                <w:sz w:val="24"/>
                <w:szCs w:val="24"/>
              </w:rPr>
              <w:t xml:space="preserve">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w:t>
            </w:r>
            <w:hyperlink r:id="rId15" w:history="1">
              <w:r w:rsidRPr="00A64E42">
                <w:rPr>
                  <w:rFonts w:ascii="Times New Roman" w:hAnsi="Times New Roman" w:cs="Times New Roman"/>
                  <w:sz w:val="24"/>
                  <w:szCs w:val="24"/>
                </w:rPr>
                <w:t>ПУЭ</w:t>
              </w:r>
            </w:hyperlink>
            <w:r w:rsidRPr="00A64E42">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D21995" w:rsidRPr="00A64E42"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A64E42">
              <w:rPr>
                <w:rFonts w:ascii="Times New Roman" w:hAnsi="Times New Roman" w:cs="Times New Roman"/>
                <w:sz w:val="24"/>
                <w:szCs w:val="24"/>
              </w:rPr>
              <w:t xml:space="preserve">одного и более потребителей второй категории продолжительностью </w:t>
            </w:r>
            <w:r w:rsidRPr="00A64E42">
              <w:rPr>
                <w:rFonts w:ascii="Times New Roman" w:hAnsi="Times New Roman" w:cs="Times New Roman"/>
                <w:b/>
                <w:sz w:val="24"/>
                <w:szCs w:val="24"/>
              </w:rPr>
              <w:t>более 10 часов</w:t>
            </w:r>
            <w:r w:rsidRPr="00A64E42">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D21995" w:rsidRPr="00A64E42"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A64E42">
              <w:rPr>
                <w:rFonts w:ascii="Times New Roman" w:hAnsi="Times New Roman" w:cs="Times New Roman"/>
                <w:sz w:val="24"/>
                <w:szCs w:val="24"/>
              </w:rPr>
              <w:t xml:space="preserve">одного и более потребителей третьей категории продолжительностью </w:t>
            </w:r>
            <w:r w:rsidRPr="00A64E42">
              <w:rPr>
                <w:rFonts w:ascii="Times New Roman" w:hAnsi="Times New Roman" w:cs="Times New Roman"/>
                <w:b/>
                <w:sz w:val="24"/>
                <w:szCs w:val="24"/>
              </w:rPr>
              <w:t>более 24 часов</w:t>
            </w:r>
            <w:r w:rsidRPr="00A64E42">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D21995" w:rsidRPr="00A64E42" w:rsidRDefault="00D21995" w:rsidP="00D21995">
      <w:pPr>
        <w:pStyle w:val="a3"/>
        <w:spacing w:after="0" w:line="240" w:lineRule="auto"/>
        <w:ind w:left="0"/>
        <w:jc w:val="center"/>
        <w:rPr>
          <w:rFonts w:ascii="Times New Roman" w:hAnsi="Times New Roman" w:cs="Times New Roman"/>
          <w:b/>
          <w:sz w:val="16"/>
          <w:szCs w:val="16"/>
        </w:rPr>
      </w:pPr>
    </w:p>
    <w:p w:rsidR="00D21995" w:rsidRPr="00A64E42" w:rsidRDefault="00D21995" w:rsidP="00D21995">
      <w:pPr>
        <w:pStyle w:val="a3"/>
        <w:spacing w:after="0" w:line="240" w:lineRule="auto"/>
        <w:ind w:left="0"/>
        <w:jc w:val="right"/>
        <w:rPr>
          <w:rFonts w:ascii="Times New Roman" w:hAnsi="Times New Roman" w:cs="Times New Roman"/>
          <w:sz w:val="28"/>
          <w:szCs w:val="28"/>
        </w:rPr>
      </w:pPr>
      <w:r w:rsidRPr="00A64E42">
        <w:rPr>
          <w:rFonts w:ascii="Times New Roman" w:hAnsi="Times New Roman" w:cs="Times New Roman"/>
          <w:sz w:val="28"/>
          <w:szCs w:val="28"/>
        </w:rPr>
        <w:t>Таблица 4</w:t>
      </w:r>
    </w:p>
    <w:p w:rsidR="00D21995" w:rsidRPr="00A64E42" w:rsidRDefault="00D21995" w:rsidP="00D21995">
      <w:pPr>
        <w:pStyle w:val="a3"/>
        <w:spacing w:after="0" w:line="240" w:lineRule="auto"/>
        <w:ind w:left="0"/>
        <w:jc w:val="right"/>
        <w:rPr>
          <w:rFonts w:ascii="Times New Roman" w:hAnsi="Times New Roman" w:cs="Times New Roman"/>
          <w:b/>
          <w:color w:val="FF0000"/>
          <w:sz w:val="16"/>
          <w:szCs w:val="16"/>
        </w:rPr>
      </w:pPr>
    </w:p>
    <w:p w:rsidR="00D21995" w:rsidRPr="00A64E42" w:rsidRDefault="00D21995" w:rsidP="00D21995">
      <w:pPr>
        <w:pStyle w:val="a3"/>
        <w:spacing w:after="0" w:line="240" w:lineRule="auto"/>
        <w:ind w:left="0"/>
        <w:jc w:val="center"/>
        <w:rPr>
          <w:rFonts w:ascii="Times New Roman" w:hAnsi="Times New Roman" w:cs="Times New Roman"/>
          <w:b/>
          <w:bCs/>
          <w:sz w:val="28"/>
          <w:szCs w:val="28"/>
        </w:rPr>
      </w:pPr>
      <w:r w:rsidRPr="00A64E42">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D21995" w:rsidRPr="00A64E42" w:rsidRDefault="00D21995" w:rsidP="00D21995">
      <w:pPr>
        <w:pStyle w:val="a3"/>
        <w:spacing w:after="0" w:line="240" w:lineRule="auto"/>
        <w:ind w:left="0"/>
        <w:jc w:val="center"/>
        <w:rPr>
          <w:rFonts w:ascii="Times New Roman" w:hAnsi="Times New Roman" w:cs="Times New Roman"/>
        </w:rPr>
      </w:pPr>
    </w:p>
    <w:tbl>
      <w:tblPr>
        <w:tblStyle w:val="a8"/>
        <w:tblW w:w="5000" w:type="pct"/>
        <w:tblLook w:val="04A0"/>
      </w:tblPr>
      <w:tblGrid>
        <w:gridCol w:w="505"/>
        <w:gridCol w:w="8320"/>
        <w:gridCol w:w="1596"/>
      </w:tblGrid>
      <w:tr w:rsidR="00D21995" w:rsidRPr="00A64E42" w:rsidTr="005D5B06">
        <w:tc>
          <w:tcPr>
            <w:tcW w:w="24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1</w:t>
            </w:r>
          </w:p>
        </w:tc>
        <w:tc>
          <w:tcPr>
            <w:tcW w:w="3992" w:type="pct"/>
          </w:tcPr>
          <w:p w:rsidR="00D21995" w:rsidRPr="00A64E42" w:rsidRDefault="00D21995" w:rsidP="00B53C4F">
            <w:pPr>
              <w:jc w:val="both"/>
              <w:rPr>
                <w:rFonts w:ascii="Times New Roman" w:hAnsi="Times New Roman" w:cs="Times New Roman"/>
                <w:sz w:val="24"/>
                <w:szCs w:val="24"/>
              </w:rPr>
            </w:pPr>
            <w:r w:rsidRPr="00A64E42">
              <w:rPr>
                <w:rFonts w:ascii="Times New Roman" w:hAnsi="Times New Roman" w:cs="Times New Roman"/>
                <w:sz w:val="24"/>
                <w:szCs w:val="24"/>
              </w:rPr>
              <w:t>Повреждение оборудования, вызвавшее перерыв электроснабжения одного и более потребителей второй категории</w:t>
            </w:r>
          </w:p>
        </w:tc>
        <w:tc>
          <w:tcPr>
            <w:tcW w:w="766" w:type="pct"/>
          </w:tcPr>
          <w:p w:rsidR="00D21995" w:rsidRPr="00A64E42" w:rsidRDefault="00D21995" w:rsidP="00B53C4F">
            <w:pPr>
              <w:jc w:val="center"/>
              <w:rPr>
                <w:rFonts w:ascii="Times New Roman" w:hAnsi="Times New Roman" w:cs="Times New Roman"/>
                <w:sz w:val="24"/>
                <w:szCs w:val="24"/>
              </w:rPr>
            </w:pPr>
            <w:r w:rsidRPr="00A64E42">
              <w:rPr>
                <w:rFonts w:ascii="Times New Roman" w:hAnsi="Times New Roman" w:cs="Times New Roman"/>
                <w:sz w:val="24"/>
                <w:szCs w:val="24"/>
              </w:rPr>
              <w:t>до 10 часов</w:t>
            </w:r>
          </w:p>
        </w:tc>
      </w:tr>
      <w:tr w:rsidR="00D21995" w:rsidRPr="00A64E42" w:rsidTr="005D5B06">
        <w:tc>
          <w:tcPr>
            <w:tcW w:w="24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2</w:t>
            </w:r>
          </w:p>
        </w:tc>
        <w:tc>
          <w:tcPr>
            <w:tcW w:w="3992" w:type="pct"/>
          </w:tcPr>
          <w:p w:rsidR="00D21995" w:rsidRPr="00A64E42" w:rsidRDefault="00D21995" w:rsidP="00B53C4F">
            <w:pPr>
              <w:jc w:val="both"/>
              <w:rPr>
                <w:rFonts w:ascii="Times New Roman" w:hAnsi="Times New Roman" w:cs="Times New Roman"/>
                <w:sz w:val="24"/>
                <w:szCs w:val="24"/>
              </w:rPr>
            </w:pPr>
            <w:r w:rsidRPr="00A64E42">
              <w:rPr>
                <w:rFonts w:ascii="Times New Roman" w:hAnsi="Times New Roman" w:cs="Times New Roman"/>
                <w:sz w:val="24"/>
                <w:szCs w:val="24"/>
              </w:rPr>
              <w:t>Повреждение оборудования, вызвавшее перерыв электроснабжения одного и более потребителей третьей категории</w:t>
            </w:r>
          </w:p>
        </w:tc>
        <w:tc>
          <w:tcPr>
            <w:tcW w:w="766" w:type="pct"/>
          </w:tcPr>
          <w:p w:rsidR="00D21995" w:rsidRPr="00A64E42" w:rsidRDefault="00D21995" w:rsidP="00B53C4F">
            <w:pPr>
              <w:jc w:val="center"/>
              <w:rPr>
                <w:rFonts w:ascii="Times New Roman" w:hAnsi="Times New Roman" w:cs="Times New Roman"/>
                <w:sz w:val="24"/>
                <w:szCs w:val="24"/>
              </w:rPr>
            </w:pPr>
            <w:r w:rsidRPr="00A64E42">
              <w:rPr>
                <w:rFonts w:ascii="Times New Roman" w:hAnsi="Times New Roman" w:cs="Times New Roman"/>
                <w:sz w:val="24"/>
                <w:szCs w:val="24"/>
              </w:rPr>
              <w:t>до 24 часов</w:t>
            </w:r>
          </w:p>
        </w:tc>
      </w:tr>
      <w:tr w:rsidR="00D21995" w:rsidRPr="00A64E42" w:rsidTr="005D5B06">
        <w:tc>
          <w:tcPr>
            <w:tcW w:w="24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3</w:t>
            </w:r>
          </w:p>
        </w:tc>
        <w:tc>
          <w:tcPr>
            <w:tcW w:w="399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
        </w:tc>
        <w:tc>
          <w:tcPr>
            <w:tcW w:w="766" w:type="pct"/>
          </w:tcPr>
          <w:p w:rsidR="00D21995" w:rsidRPr="00A64E42" w:rsidRDefault="00D21995" w:rsidP="00B53C4F">
            <w:pPr>
              <w:jc w:val="center"/>
              <w:rPr>
                <w:rFonts w:ascii="Times New Roman" w:hAnsi="Times New Roman" w:cs="Times New Roman"/>
                <w:sz w:val="24"/>
                <w:szCs w:val="24"/>
              </w:rPr>
            </w:pPr>
          </w:p>
          <w:p w:rsidR="00D21995" w:rsidRPr="00A64E42" w:rsidRDefault="00D21995" w:rsidP="00B53C4F">
            <w:pPr>
              <w:jc w:val="center"/>
              <w:rPr>
                <w:rFonts w:ascii="Times New Roman" w:hAnsi="Times New Roman" w:cs="Times New Roman"/>
                <w:sz w:val="24"/>
                <w:szCs w:val="24"/>
              </w:rPr>
            </w:pPr>
            <w:r w:rsidRPr="00A64E42">
              <w:rPr>
                <w:rFonts w:ascii="Times New Roman" w:hAnsi="Times New Roman" w:cs="Times New Roman"/>
                <w:sz w:val="24"/>
                <w:szCs w:val="24"/>
              </w:rPr>
              <w:t>до 8 часов</w:t>
            </w:r>
          </w:p>
        </w:tc>
      </w:tr>
      <w:tr w:rsidR="00D21995" w:rsidRPr="00A64E42" w:rsidTr="005D5B06">
        <w:tc>
          <w:tcPr>
            <w:tcW w:w="24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4</w:t>
            </w:r>
          </w:p>
        </w:tc>
        <w:tc>
          <w:tcPr>
            <w:tcW w:w="3992" w:type="pct"/>
          </w:tcPr>
          <w:p w:rsidR="00D21995" w:rsidRPr="00A64E42" w:rsidRDefault="00D21995" w:rsidP="00B53C4F">
            <w:pPr>
              <w:autoSpaceDE w:val="0"/>
              <w:autoSpaceDN w:val="0"/>
              <w:adjustRightInd w:val="0"/>
              <w:jc w:val="both"/>
              <w:rPr>
                <w:rFonts w:ascii="Times New Roman" w:hAnsi="Times New Roman" w:cs="Times New Roman"/>
                <w:sz w:val="24"/>
                <w:szCs w:val="24"/>
              </w:rPr>
            </w:pPr>
            <w:r w:rsidRPr="00A64E42">
              <w:rPr>
                <w:rFonts w:ascii="Times New Roman" w:hAnsi="Times New Roman" w:cs="Times New Roman"/>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w:t>
            </w:r>
          </w:p>
        </w:tc>
        <w:tc>
          <w:tcPr>
            <w:tcW w:w="766" w:type="pct"/>
          </w:tcPr>
          <w:p w:rsidR="00D21995" w:rsidRPr="00A64E42" w:rsidRDefault="00D21995" w:rsidP="00B53C4F">
            <w:pPr>
              <w:autoSpaceDE w:val="0"/>
              <w:autoSpaceDN w:val="0"/>
              <w:adjustRightInd w:val="0"/>
              <w:jc w:val="center"/>
              <w:rPr>
                <w:rFonts w:ascii="Times New Roman" w:hAnsi="Times New Roman" w:cs="Times New Roman"/>
                <w:sz w:val="24"/>
                <w:szCs w:val="24"/>
              </w:rPr>
            </w:pPr>
            <w:r w:rsidRPr="00A64E42">
              <w:rPr>
                <w:rFonts w:ascii="Times New Roman" w:hAnsi="Times New Roman" w:cs="Times New Roman"/>
                <w:sz w:val="24"/>
                <w:szCs w:val="24"/>
              </w:rPr>
              <w:t>до 7 суток</w:t>
            </w:r>
          </w:p>
        </w:tc>
      </w:tr>
      <w:tr w:rsidR="00D21995" w:rsidRPr="00A64E42" w:rsidTr="005D5B06">
        <w:tc>
          <w:tcPr>
            <w:tcW w:w="24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5</w:t>
            </w:r>
          </w:p>
        </w:tc>
        <w:tc>
          <w:tcPr>
            <w:tcW w:w="3992" w:type="pct"/>
          </w:tcPr>
          <w:p w:rsidR="00D21995" w:rsidRPr="00A64E42" w:rsidRDefault="00D21995" w:rsidP="00B53C4F">
            <w:pPr>
              <w:autoSpaceDE w:val="0"/>
              <w:autoSpaceDN w:val="0"/>
              <w:adjustRightInd w:val="0"/>
              <w:jc w:val="both"/>
              <w:rPr>
                <w:rFonts w:ascii="Times New Roman" w:hAnsi="Times New Roman" w:cs="Times New Roman"/>
                <w:sz w:val="24"/>
                <w:szCs w:val="24"/>
              </w:rPr>
            </w:pPr>
            <w:r w:rsidRPr="00A64E42">
              <w:rPr>
                <w:rFonts w:ascii="Times New Roman" w:hAnsi="Times New Roman" w:cs="Times New Roman"/>
                <w:sz w:val="24"/>
                <w:szCs w:val="24"/>
              </w:rPr>
              <w:t>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Pr>
          <w:p w:rsidR="00D21995" w:rsidRPr="00A64E42" w:rsidRDefault="00D21995" w:rsidP="00B53C4F">
            <w:pPr>
              <w:autoSpaceDE w:val="0"/>
              <w:autoSpaceDN w:val="0"/>
              <w:adjustRightInd w:val="0"/>
              <w:jc w:val="center"/>
              <w:rPr>
                <w:rFonts w:ascii="Times New Roman" w:hAnsi="Times New Roman" w:cs="Times New Roman"/>
                <w:sz w:val="24"/>
                <w:szCs w:val="24"/>
              </w:rPr>
            </w:pPr>
          </w:p>
          <w:p w:rsidR="00D21995" w:rsidRPr="00A64E42" w:rsidRDefault="00D21995" w:rsidP="00B53C4F">
            <w:pPr>
              <w:jc w:val="center"/>
              <w:rPr>
                <w:rFonts w:ascii="Times New Roman" w:hAnsi="Times New Roman" w:cs="Times New Roman"/>
                <w:sz w:val="24"/>
                <w:szCs w:val="24"/>
              </w:rPr>
            </w:pPr>
            <w:r w:rsidRPr="00A64E42">
              <w:rPr>
                <w:rFonts w:ascii="Times New Roman" w:hAnsi="Times New Roman" w:cs="Times New Roman"/>
                <w:sz w:val="24"/>
                <w:szCs w:val="24"/>
              </w:rPr>
              <w:t>до 3 суток</w:t>
            </w:r>
          </w:p>
        </w:tc>
      </w:tr>
      <w:tr w:rsidR="00D21995" w:rsidRPr="00A64E42" w:rsidTr="005D5B06">
        <w:tc>
          <w:tcPr>
            <w:tcW w:w="24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6</w:t>
            </w:r>
          </w:p>
        </w:tc>
        <w:tc>
          <w:tcPr>
            <w:tcW w:w="3992" w:type="pct"/>
          </w:tcPr>
          <w:p w:rsidR="00D21995" w:rsidRPr="00A64E42" w:rsidRDefault="00D21995" w:rsidP="00B53C4F">
            <w:pPr>
              <w:autoSpaceDE w:val="0"/>
              <w:autoSpaceDN w:val="0"/>
              <w:adjustRightInd w:val="0"/>
              <w:jc w:val="both"/>
              <w:rPr>
                <w:rFonts w:ascii="Times New Roman" w:hAnsi="Times New Roman" w:cs="Times New Roman"/>
                <w:sz w:val="24"/>
                <w:szCs w:val="24"/>
              </w:rPr>
            </w:pPr>
            <w:r w:rsidRPr="00A64E42">
              <w:rPr>
                <w:rFonts w:ascii="Times New Roman" w:hAnsi="Times New Roman" w:cs="Times New Roman"/>
                <w:sz w:val="24"/>
                <w:szCs w:val="24"/>
              </w:rPr>
              <w:t>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Pr>
          <w:p w:rsidR="00D21995" w:rsidRPr="00A64E42" w:rsidRDefault="00D21995" w:rsidP="00B53C4F">
            <w:pPr>
              <w:autoSpaceDE w:val="0"/>
              <w:autoSpaceDN w:val="0"/>
              <w:adjustRightInd w:val="0"/>
              <w:jc w:val="center"/>
              <w:rPr>
                <w:rFonts w:ascii="Times New Roman" w:hAnsi="Times New Roman" w:cs="Times New Roman"/>
                <w:sz w:val="24"/>
                <w:szCs w:val="24"/>
              </w:rPr>
            </w:pPr>
            <w:r w:rsidRPr="00A64E42">
              <w:rPr>
                <w:rFonts w:ascii="Times New Roman" w:hAnsi="Times New Roman" w:cs="Times New Roman"/>
                <w:sz w:val="24"/>
                <w:szCs w:val="24"/>
              </w:rPr>
              <w:t>до 10 суток</w:t>
            </w:r>
          </w:p>
        </w:tc>
      </w:tr>
      <w:tr w:rsidR="00D21995" w:rsidRPr="00A64E42" w:rsidTr="005D5B06">
        <w:tc>
          <w:tcPr>
            <w:tcW w:w="24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lastRenderedPageBreak/>
              <w:t>7</w:t>
            </w:r>
          </w:p>
        </w:tc>
        <w:tc>
          <w:tcPr>
            <w:tcW w:w="3992" w:type="pct"/>
          </w:tcPr>
          <w:p w:rsidR="00D21995" w:rsidRPr="00A64E42" w:rsidRDefault="00D21995" w:rsidP="00B53C4F">
            <w:pPr>
              <w:autoSpaceDE w:val="0"/>
              <w:autoSpaceDN w:val="0"/>
              <w:adjustRightInd w:val="0"/>
              <w:jc w:val="both"/>
              <w:rPr>
                <w:rFonts w:ascii="Times New Roman" w:hAnsi="Times New Roman" w:cs="Times New Roman"/>
                <w:sz w:val="24"/>
                <w:szCs w:val="24"/>
              </w:rPr>
            </w:pPr>
            <w:r w:rsidRPr="00A64E42">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766" w:type="pct"/>
          </w:tcPr>
          <w:p w:rsidR="00D21995" w:rsidRPr="00A64E42" w:rsidRDefault="00D21995" w:rsidP="00B53C4F">
            <w:pPr>
              <w:autoSpaceDE w:val="0"/>
              <w:autoSpaceDN w:val="0"/>
              <w:adjustRightInd w:val="0"/>
              <w:jc w:val="center"/>
              <w:rPr>
                <w:rFonts w:ascii="Times New Roman" w:hAnsi="Times New Roman" w:cs="Times New Roman"/>
                <w:sz w:val="24"/>
                <w:szCs w:val="24"/>
              </w:rPr>
            </w:pPr>
            <w:r w:rsidRPr="00A64E42">
              <w:rPr>
                <w:rFonts w:ascii="Times New Roman" w:hAnsi="Times New Roman" w:cs="Times New Roman"/>
                <w:sz w:val="24"/>
                <w:szCs w:val="24"/>
              </w:rPr>
              <w:t>до 10 часов</w:t>
            </w:r>
          </w:p>
        </w:tc>
      </w:tr>
      <w:tr w:rsidR="00D21995" w:rsidRPr="00A64E42" w:rsidTr="005D5B06">
        <w:tc>
          <w:tcPr>
            <w:tcW w:w="242" w:type="pct"/>
          </w:tcPr>
          <w:p w:rsidR="00D21995" w:rsidRPr="00A64E42" w:rsidRDefault="00D21995" w:rsidP="00B53C4F">
            <w:pPr>
              <w:pStyle w:val="a3"/>
              <w:ind w:left="0"/>
              <w:jc w:val="both"/>
              <w:rPr>
                <w:rFonts w:ascii="Times New Roman" w:eastAsia="Times New Roman" w:hAnsi="Times New Roman" w:cs="Times New Roman"/>
                <w:sz w:val="24"/>
                <w:szCs w:val="24"/>
                <w:lang w:eastAsia="ru-RU"/>
              </w:rPr>
            </w:pPr>
            <w:r w:rsidRPr="00A64E42">
              <w:rPr>
                <w:rFonts w:ascii="Times New Roman" w:eastAsia="Times New Roman" w:hAnsi="Times New Roman" w:cs="Times New Roman"/>
                <w:sz w:val="24"/>
                <w:szCs w:val="24"/>
                <w:lang w:eastAsia="ru-RU"/>
              </w:rPr>
              <w:t>8</w:t>
            </w:r>
          </w:p>
        </w:tc>
        <w:tc>
          <w:tcPr>
            <w:tcW w:w="3992" w:type="pct"/>
          </w:tcPr>
          <w:p w:rsidR="00D21995" w:rsidRPr="00A64E42" w:rsidRDefault="00D21995" w:rsidP="00B53C4F">
            <w:pPr>
              <w:autoSpaceDE w:val="0"/>
              <w:autoSpaceDN w:val="0"/>
              <w:adjustRightInd w:val="0"/>
              <w:jc w:val="both"/>
              <w:rPr>
                <w:rFonts w:ascii="Times New Roman" w:hAnsi="Times New Roman" w:cs="Times New Roman"/>
                <w:sz w:val="24"/>
                <w:szCs w:val="24"/>
              </w:rPr>
            </w:pPr>
            <w:r w:rsidRPr="00A64E42">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766" w:type="pct"/>
          </w:tcPr>
          <w:p w:rsidR="00D21995" w:rsidRPr="00A64E42" w:rsidRDefault="00D21995" w:rsidP="00B53C4F">
            <w:pPr>
              <w:autoSpaceDE w:val="0"/>
              <w:autoSpaceDN w:val="0"/>
              <w:adjustRightInd w:val="0"/>
              <w:jc w:val="center"/>
              <w:rPr>
                <w:rFonts w:ascii="Times New Roman" w:hAnsi="Times New Roman" w:cs="Times New Roman"/>
                <w:sz w:val="24"/>
                <w:szCs w:val="24"/>
              </w:rPr>
            </w:pPr>
            <w:r w:rsidRPr="00A64E42">
              <w:rPr>
                <w:rFonts w:ascii="Times New Roman" w:hAnsi="Times New Roman" w:cs="Times New Roman"/>
                <w:sz w:val="24"/>
                <w:szCs w:val="24"/>
              </w:rPr>
              <w:t>до 24 часов</w:t>
            </w:r>
          </w:p>
        </w:tc>
      </w:tr>
    </w:tbl>
    <w:p w:rsidR="00D21995" w:rsidRPr="00A64E42" w:rsidRDefault="00D21995" w:rsidP="00D21995">
      <w:pPr>
        <w:pStyle w:val="a3"/>
        <w:spacing w:after="0" w:line="240" w:lineRule="auto"/>
        <w:ind w:left="0"/>
        <w:rPr>
          <w:rFonts w:ascii="Times New Roman" w:hAnsi="Times New Roman" w:cs="Times New Roman"/>
          <w:b/>
          <w:color w:val="FF0000"/>
          <w:sz w:val="24"/>
          <w:szCs w:val="24"/>
        </w:rPr>
      </w:pPr>
    </w:p>
    <w:p w:rsidR="00CF3EBD" w:rsidRPr="00996306" w:rsidRDefault="00CF3EBD" w:rsidP="00D21995">
      <w:pPr>
        <w:pStyle w:val="a3"/>
        <w:spacing w:after="0" w:line="240" w:lineRule="auto"/>
        <w:ind w:left="0"/>
        <w:rPr>
          <w:rFonts w:ascii="Times New Roman" w:hAnsi="Times New Roman" w:cs="Times New Roman"/>
          <w:b/>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Критерии существенного ухудшения качества питьевой воды определяются согласно приказу Роспотребнадзора</w:t>
      </w:r>
      <w:r w:rsidRPr="00996306">
        <w:rPr>
          <w:rFonts w:ascii="Times New Roman" w:eastAsia="Times New Roman" w:hAnsi="Times New Roman" w:cs="Times New Roman"/>
          <w:sz w:val="28"/>
          <w:szCs w:val="28"/>
          <w:lang w:eastAsia="ru-RU"/>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tblPr>
      <w:tblGrid>
        <w:gridCol w:w="445"/>
        <w:gridCol w:w="8173"/>
        <w:gridCol w:w="1701"/>
      </w:tblGrid>
      <w:tr w:rsidR="00D21995" w:rsidRPr="00996306" w:rsidTr="005D5B06">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173"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bl>
    <w:p w:rsidR="00D21995" w:rsidRPr="00996306" w:rsidRDefault="00D21995" w:rsidP="00D21995">
      <w:pPr>
        <w:spacing w:after="0" w:line="240" w:lineRule="auto"/>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Водоотведение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водоотведения</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7</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tblPr>
      <w:tblGrid>
        <w:gridCol w:w="642"/>
        <w:gridCol w:w="9779"/>
      </w:tblGrid>
      <w:tr w:rsidR="00D21995" w:rsidRPr="00996306" w:rsidTr="000F1ADB">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996306">
              <w:rPr>
                <w:rFonts w:ascii="Times New Roman" w:hAnsi="Times New Roman" w:cs="Times New Roman"/>
                <w:b/>
                <w:sz w:val="24"/>
                <w:szCs w:val="24"/>
              </w:rPr>
              <w:t>4 часов единовременно</w:t>
            </w:r>
          </w:p>
        </w:tc>
      </w:tr>
    </w:tbl>
    <w:p w:rsidR="00D21995" w:rsidRPr="00996306" w:rsidRDefault="00D21995" w:rsidP="00D21995">
      <w:pPr>
        <w:spacing w:after="0" w:line="240" w:lineRule="auto"/>
        <w:jc w:val="right"/>
        <w:rPr>
          <w:rFonts w:ascii="Times New Roman" w:hAnsi="Times New Roman" w:cs="Times New Roman"/>
          <w:sz w:val="24"/>
          <w:szCs w:val="24"/>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8</w:t>
      </w:r>
    </w:p>
    <w:p w:rsidR="00D21995" w:rsidRPr="000F1ADB"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водоотведения,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tblPr>
      <w:tblGrid>
        <w:gridCol w:w="445"/>
        <w:gridCol w:w="7978"/>
        <w:gridCol w:w="1896"/>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7978"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896"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Для объектов газоснабжения, не отнесенных к категории опасных производственных объектов в соответствии с Федеральным законом </w:t>
      </w:r>
      <w:r w:rsidRPr="00996306">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
    <w:p w:rsidR="00CF3EBD" w:rsidRPr="00996306" w:rsidRDefault="00CF3EBD"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газоснабжения</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9</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10319" w:type="dxa"/>
        <w:tblInd w:w="137" w:type="dxa"/>
        <w:tblLook w:val="04A0"/>
      </w:tblPr>
      <w:tblGrid>
        <w:gridCol w:w="567"/>
        <w:gridCol w:w="9752"/>
      </w:tblGrid>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2</w:t>
            </w:r>
          </w:p>
        </w:tc>
        <w:tc>
          <w:tcPr>
            <w:tcW w:w="9752" w:type="dxa"/>
          </w:tcPr>
          <w:p w:rsidR="00D21995" w:rsidRPr="00996306" w:rsidRDefault="00D21995" w:rsidP="00B53C4F">
            <w:pPr>
              <w:jc w:val="both"/>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Неконтролируемые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3</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4</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996306">
              <w:rPr>
                <w:rFonts w:ascii="Times New Roman" w:hAnsi="Times New Roman" w:cs="Times New Roman"/>
                <w:b/>
                <w:sz w:val="24"/>
                <w:szCs w:val="24"/>
                <w:lang w:eastAsia="ru-RU"/>
              </w:rPr>
              <w:t>более 4 часов</w:t>
            </w:r>
          </w:p>
        </w:tc>
      </w:tr>
    </w:tbl>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10</w:t>
      </w:r>
    </w:p>
    <w:p w:rsidR="00D21995" w:rsidRPr="00996306" w:rsidRDefault="00D21995" w:rsidP="00D21995">
      <w:pPr>
        <w:spacing w:after="0" w:line="240" w:lineRule="auto"/>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газоснабжения,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tblPr>
      <w:tblGrid>
        <w:gridCol w:w="445"/>
        <w:gridCol w:w="8031"/>
        <w:gridCol w:w="1701"/>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031"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lang w:eastAsia="ru-RU"/>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b/>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spacing w:after="0" w:line="240" w:lineRule="auto"/>
        <w:ind w:firstLine="709"/>
        <w:jc w:val="both"/>
        <w:rPr>
          <w:rFonts w:ascii="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Авария в сфере эксплуатации жилищного фонда – неконтролируемый взрыв (хлопок) газовоздушной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w:t>
      </w:r>
      <w:r w:rsidRPr="00996306">
        <w:rPr>
          <w:rFonts w:ascii="Times New Roman" w:hAnsi="Times New Roman" w:cs="Times New Roman"/>
          <w:sz w:val="28"/>
          <w:szCs w:val="28"/>
          <w:lang w:eastAsia="ru-RU"/>
        </w:rPr>
        <w:t>повлекшие причинение вреда жизни или здоровью граждан, а также природные явления, повлекшие разрушение и (или) невозможность эксплуатации жилого фонда (природные пожары, наводнения, паводки и т.д.).</w:t>
      </w:r>
    </w:p>
    <w:p w:rsidR="00D21995" w:rsidRPr="000F1ADB"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эксплуатации жилищного фонда</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11</w:t>
      </w:r>
    </w:p>
    <w:p w:rsidR="00D21995" w:rsidRPr="000F1ADB"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tblPr>
      <w:tblGrid>
        <w:gridCol w:w="642"/>
        <w:gridCol w:w="9779"/>
      </w:tblGrid>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692" w:type="pct"/>
          </w:tcPr>
          <w:p w:rsidR="00D21995" w:rsidRPr="00996306" w:rsidRDefault="00D21995" w:rsidP="000F1ADB">
            <w:pPr>
              <w:spacing w:after="0" w:line="240" w:lineRule="auto"/>
              <w:rPr>
                <w:rFonts w:ascii="Times New Roman" w:hAnsi="Times New Roman" w:cs="Times New Roman"/>
              </w:rPr>
            </w:pPr>
            <w:r w:rsidRPr="00996306">
              <w:rPr>
                <w:rFonts w:ascii="Times New Roman" w:eastAsia="Times New Roman" w:hAnsi="Times New Roman" w:cs="Times New Roman"/>
                <w:sz w:val="24"/>
                <w:szCs w:val="24"/>
                <w:lang w:eastAsia="ru-RU"/>
              </w:rPr>
              <w:t>Неконтролируемый взрыв (хлопок) газовоздушной смеси, пожар, воспламенение при использовании бытового газового оборудования</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Утечка газа, повлекшая причинение вреда жизни или здоровью граждан</w:t>
            </w:r>
          </w:p>
        </w:tc>
      </w:tr>
      <w:tr w:rsidR="00D21995" w:rsidRPr="00996306" w:rsidTr="000F1ADB">
        <w:tc>
          <w:tcPr>
            <w:tcW w:w="308" w:type="pct"/>
          </w:tcPr>
          <w:p w:rsidR="00D21995" w:rsidRPr="00996306" w:rsidRDefault="00D21995" w:rsidP="00B53C4F">
            <w:pP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Причинение вреда жизни или здоровью граждан вследствие аварии бытового потребляющего коммунальные ресурсы оборудования (кроме газового)</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Разрушение/частичное разрушение строительных конструкций жилого здания</w:t>
            </w:r>
          </w:p>
        </w:tc>
      </w:tr>
      <w:tr w:rsidR="00D21995" w:rsidRPr="00996306" w:rsidTr="000F1ADB">
        <w:trPr>
          <w:trHeight w:val="745"/>
        </w:trPr>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0F1ADB">
            <w:pPr>
              <w:spacing w:after="0" w:line="240" w:lineRule="auto"/>
              <w:contextualSpacing/>
              <w:rPr>
                <w:rFonts w:ascii="Times New Roman" w:hAnsi="Times New Roman" w:cs="Times New Roman"/>
                <w:sz w:val="24"/>
                <w:szCs w:val="24"/>
              </w:rPr>
            </w:pPr>
            <w:r w:rsidRPr="00996306">
              <w:rPr>
                <w:rFonts w:ascii="Times New Roman" w:eastAsia="Times New Roman" w:hAnsi="Times New Roman" w:cs="Times New Roman"/>
                <w:sz w:val="24"/>
                <w:szCs w:val="24"/>
                <w:lang w:eastAsia="ru-RU"/>
              </w:rPr>
              <w:t xml:space="preserve">Падение снега и (или) наледи, </w:t>
            </w:r>
            <w:r w:rsidRPr="00996306">
              <w:rPr>
                <w:rFonts w:ascii="Times New Roman" w:hAnsi="Times New Roman" w:cs="Times New Roman"/>
                <w:sz w:val="24"/>
                <w:szCs w:val="24"/>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4"/>
                <w:szCs w:val="24"/>
                <w:lang w:eastAsia="ru-RU"/>
              </w:rPr>
              <w:t xml:space="preserve">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0F1ADB">
            <w:pPr>
              <w:pStyle w:val="a3"/>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lang w:eastAsia="ru-RU"/>
              </w:rPr>
              <w:t>Природные явления, повлекшие разрушение и(или) невозможность эксплуатации жилого фонда (природные пожары, наводнения, паводки, подтопления и т.д.)</w:t>
            </w:r>
          </w:p>
        </w:tc>
      </w:tr>
    </w:tbl>
    <w:p w:rsidR="00D21995" w:rsidRPr="00996306" w:rsidRDefault="00D21995" w:rsidP="0001710E">
      <w:pPr>
        <w:rPr>
          <w:rFonts w:ascii="Times New Roman" w:hAnsi="Times New Roman" w:cs="Times New Roman"/>
        </w:rPr>
      </w:pPr>
      <w:bookmarkStart w:id="12" w:name="_GoBack"/>
      <w:bookmarkEnd w:id="12"/>
    </w:p>
    <w:sectPr w:rsidR="00D21995" w:rsidRPr="00996306" w:rsidSect="008A45B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88CB0" w15:done="0"/>
  <w15:commentEx w15:paraId="55BD64B8" w15:done="0"/>
  <w15:commentEx w15:paraId="4389D031" w15:done="0"/>
  <w15:commentEx w15:paraId="67FFEDD6" w15:done="0"/>
  <w15:commentEx w15:paraId="1FEF1CD7" w15:done="0"/>
  <w15:commentEx w15:paraId="6A01D86C" w15:done="0"/>
  <w15:commentEx w15:paraId="128B5671" w15:done="0"/>
  <w15:commentEx w15:paraId="2BD68C8C" w15:done="0"/>
  <w15:commentEx w15:paraId="185DE614" w15:done="0"/>
  <w15:commentEx w15:paraId="576D7C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7257" w16cex:dateUtc="2020-07-01T17:36:00Z"/>
  <w16cex:commentExtensible w16cex:durableId="22A77192" w16cex:dateUtc="2020-07-01T17:33:00Z"/>
  <w16cex:commentExtensible w16cex:durableId="22A7729E" w16cex:dateUtc="2020-07-01T17:37:00Z"/>
  <w16cex:commentExtensible w16cex:durableId="22A770BE" w16cex:dateUtc="2020-07-01T17:29:00Z"/>
  <w16cex:commentExtensible w16cex:durableId="22A758AA" w16cex:dateUtc="2020-07-01T15:47:00Z"/>
  <w16cex:commentExtensible w16cex:durableId="22A7442F" w16cex:dateUtc="2020-07-01T14:19:00Z"/>
  <w16cex:commentExtensible w16cex:durableId="22A76AFD" w16cex:dateUtc="2020-07-01T17:05:00Z"/>
  <w16cex:commentExtensible w16cex:durableId="22A770F3" w16cex:dateUtc="2020-07-01T17:30:00Z"/>
  <w16cex:commentExtensible w16cex:durableId="22A76D7C" w16cex:dateUtc="2020-07-01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88CB0" w16cid:durableId="22A77257"/>
  <w16cid:commentId w16cid:paraId="55BD64B8" w16cid:durableId="22A77192"/>
  <w16cid:commentId w16cid:paraId="4389D031" w16cid:durableId="22A7729E"/>
  <w16cid:commentId w16cid:paraId="67FFEDD6" w16cid:durableId="22A61E6E"/>
  <w16cid:commentId w16cid:paraId="1FEF1CD7" w16cid:durableId="22A770BE"/>
  <w16cid:commentId w16cid:paraId="6A01D86C" w16cid:durableId="22A758AA"/>
  <w16cid:commentId w16cid:paraId="128B5671" w16cid:durableId="22A7442F"/>
  <w16cid:commentId w16cid:paraId="2BD68C8C" w16cid:durableId="22A76AFD"/>
  <w16cid:commentId w16cid:paraId="185DE614" w16cid:durableId="22A770F3"/>
  <w16cid:commentId w16cid:paraId="576D7C12" w16cid:durableId="22A76D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F8" w:rsidRDefault="00C329F8" w:rsidP="004007CC">
      <w:pPr>
        <w:spacing w:after="0" w:line="240" w:lineRule="auto"/>
      </w:pPr>
      <w:r>
        <w:separator/>
      </w:r>
    </w:p>
  </w:endnote>
  <w:endnote w:type="continuationSeparator" w:id="1">
    <w:p w:rsidR="00C329F8" w:rsidRDefault="00C329F8" w:rsidP="0040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F8" w:rsidRDefault="00C329F8" w:rsidP="004007CC">
      <w:pPr>
        <w:spacing w:after="0" w:line="240" w:lineRule="auto"/>
      </w:pPr>
      <w:r>
        <w:separator/>
      </w:r>
    </w:p>
  </w:footnote>
  <w:footnote w:type="continuationSeparator" w:id="1">
    <w:p w:rsidR="00C329F8" w:rsidRDefault="00C329F8" w:rsidP="004007CC">
      <w:pPr>
        <w:spacing w:after="0" w:line="240" w:lineRule="auto"/>
      </w:pPr>
      <w:r>
        <w:continuationSeparator/>
      </w:r>
    </w:p>
  </w:footnote>
  <w:footnote w:id="2">
    <w:p w:rsidR="0020701D" w:rsidRPr="00306B35" w:rsidRDefault="0020701D"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27 июля 2010 г. № 190-ФЗ «О теплоснабжении».</w:t>
      </w:r>
    </w:p>
  </w:footnote>
  <w:footnote w:id="3">
    <w:p w:rsidR="0020701D" w:rsidRPr="00306B35" w:rsidRDefault="0020701D"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4">
    <w:p w:rsidR="0020701D" w:rsidRPr="00306B35" w:rsidRDefault="0020701D"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26 марта 2003 г. № 35-ФЗ «Об электроэнергетике».</w:t>
      </w:r>
    </w:p>
  </w:footnote>
  <w:footnote w:id="5">
    <w:p w:rsidR="0020701D" w:rsidRPr="00306B35" w:rsidRDefault="0020701D"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6">
    <w:p w:rsidR="0020701D" w:rsidRPr="00306B35" w:rsidRDefault="0020701D"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w:t>
      </w:r>
    </w:p>
  </w:footnote>
  <w:footnote w:id="7">
    <w:p w:rsidR="0020701D" w:rsidRPr="00306B35" w:rsidRDefault="0020701D"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8">
    <w:p w:rsidR="0020701D" w:rsidRPr="00306B35" w:rsidRDefault="0020701D"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9">
    <w:p w:rsidR="0020701D" w:rsidRPr="00306B35" w:rsidRDefault="0020701D"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6865"/>
      <w:docPartObj>
        <w:docPartGallery w:val="Page Numbers (Top of Page)"/>
        <w:docPartUnique/>
      </w:docPartObj>
    </w:sdtPr>
    <w:sdtContent>
      <w:p w:rsidR="0020701D" w:rsidRDefault="00825440">
        <w:pPr>
          <w:pStyle w:val="a4"/>
          <w:jc w:val="center"/>
        </w:pPr>
        <w:fldSimple w:instr=" PAGE   \* MERGEFORMAT ">
          <w:r w:rsidR="00695082">
            <w:rPr>
              <w:noProof/>
            </w:rPr>
            <w:t>2</w:t>
          </w:r>
        </w:fldSimple>
      </w:p>
    </w:sdtContent>
  </w:sdt>
  <w:p w:rsidR="0020701D" w:rsidRDefault="002070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1F6DBE"/>
    <w:multiLevelType w:val="hybridMultilevel"/>
    <w:tmpl w:val="3198F8DE"/>
    <w:lvl w:ilvl="0" w:tplc="E6D63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B41097"/>
    <w:multiLevelType w:val="hybridMultilevel"/>
    <w:tmpl w:val="C91E39E8"/>
    <w:lvl w:ilvl="0" w:tplc="0C0EEBA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9157F"/>
    <w:multiLevelType w:val="hybridMultilevel"/>
    <w:tmpl w:val="C52CB45C"/>
    <w:lvl w:ilvl="0" w:tplc="0419000F">
      <w:start w:val="1"/>
      <w:numFmt w:val="decimal"/>
      <w:lvlText w:val="%1."/>
      <w:lvlJc w:val="left"/>
      <w:pPr>
        <w:ind w:left="362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92503"/>
    <w:multiLevelType w:val="hybridMultilevel"/>
    <w:tmpl w:val="3EB282C2"/>
    <w:lvl w:ilvl="0" w:tplc="9F24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B7B66"/>
    <w:multiLevelType w:val="hybridMultilevel"/>
    <w:tmpl w:val="8EE696A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3">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C01E8"/>
    <w:multiLevelType w:val="multilevel"/>
    <w:tmpl w:val="94FC2A1C"/>
    <w:lvl w:ilvl="0">
      <w:start w:val="1"/>
      <w:numFmt w:val="decimal"/>
      <w:lvlText w:val="%1."/>
      <w:lvlJc w:val="left"/>
      <w:pPr>
        <w:ind w:left="786" w:hanging="360"/>
      </w:pPr>
    </w:lvl>
    <w:lvl w:ilvl="1">
      <w:start w:val="1"/>
      <w:numFmt w:val="decimal"/>
      <w:isLgl/>
      <w:lvlText w:val="%1.%2."/>
      <w:lvlJc w:val="left"/>
      <w:pPr>
        <w:ind w:left="1356" w:hanging="930"/>
      </w:pPr>
      <w:rPr>
        <w:rFonts w:ascii="Times New Roman" w:hAnsi="Times New Roman" w:cs="Times New Roman" w:hint="default"/>
        <w:b w:val="0"/>
        <w:sz w:val="28"/>
        <w:szCs w:val="28"/>
      </w:rPr>
    </w:lvl>
    <w:lvl w:ilvl="2">
      <w:start w:val="1"/>
      <w:numFmt w:val="decimal"/>
      <w:isLgl/>
      <w:lvlText w:val="%1.%2.%3."/>
      <w:lvlJc w:val="left"/>
      <w:pPr>
        <w:ind w:left="1356" w:hanging="930"/>
      </w:pPr>
      <w:rPr>
        <w:rFonts w:hint="default"/>
      </w:rPr>
    </w:lvl>
    <w:lvl w:ilvl="3">
      <w:start w:val="1"/>
      <w:numFmt w:val="decimal"/>
      <w:isLgl/>
      <w:lvlText w:val="%1.%2.%3.%4."/>
      <w:lvlJc w:val="left"/>
      <w:pPr>
        <w:ind w:left="1356" w:hanging="93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D0312"/>
    <w:multiLevelType w:val="multilevel"/>
    <w:tmpl w:val="195C631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7">
    <w:nsid w:val="63E5014A"/>
    <w:multiLevelType w:val="multilevel"/>
    <w:tmpl w:val="10DAF6E2"/>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830" w:hanging="930"/>
      </w:pPr>
      <w:rPr>
        <w:rFonts w:ascii="Times New Roman" w:hAnsi="Times New Roman" w:cs="Times New Roman" w:hint="default"/>
        <w:b w:val="0"/>
        <w:sz w:val="28"/>
        <w:szCs w:val="28"/>
      </w:rPr>
    </w:lvl>
    <w:lvl w:ilvl="2">
      <w:start w:val="1"/>
      <w:numFmt w:val="decimal"/>
      <w:isLgl/>
      <w:lvlText w:val="%1.%2.%3."/>
      <w:lvlJc w:val="left"/>
      <w:pPr>
        <w:ind w:left="183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12"/>
  </w:num>
  <w:num w:numId="4">
    <w:abstractNumId w:val="3"/>
  </w:num>
  <w:num w:numId="5">
    <w:abstractNumId w:val="26"/>
  </w:num>
  <w:num w:numId="6">
    <w:abstractNumId w:val="30"/>
  </w:num>
  <w:num w:numId="7">
    <w:abstractNumId w:val="23"/>
  </w:num>
  <w:num w:numId="8">
    <w:abstractNumId w:val="1"/>
  </w:num>
  <w:num w:numId="9">
    <w:abstractNumId w:val="13"/>
  </w:num>
  <w:num w:numId="10">
    <w:abstractNumId w:val="21"/>
  </w:num>
  <w:num w:numId="11">
    <w:abstractNumId w:val="8"/>
  </w:num>
  <w:num w:numId="12">
    <w:abstractNumId w:val="32"/>
  </w:num>
  <w:num w:numId="13">
    <w:abstractNumId w:val="14"/>
  </w:num>
  <w:num w:numId="14">
    <w:abstractNumId w:val="28"/>
  </w:num>
  <w:num w:numId="15">
    <w:abstractNumId w:val="22"/>
  </w:num>
  <w:num w:numId="16">
    <w:abstractNumId w:val="9"/>
  </w:num>
  <w:num w:numId="17">
    <w:abstractNumId w:val="27"/>
  </w:num>
  <w:num w:numId="18">
    <w:abstractNumId w:val="18"/>
  </w:num>
  <w:num w:numId="19">
    <w:abstractNumId w:val="16"/>
  </w:num>
  <w:num w:numId="20">
    <w:abstractNumId w:val="24"/>
  </w:num>
  <w:num w:numId="21">
    <w:abstractNumId w:val="11"/>
  </w:num>
  <w:num w:numId="22">
    <w:abstractNumId w:val="15"/>
  </w:num>
  <w:num w:numId="23">
    <w:abstractNumId w:val="31"/>
  </w:num>
  <w:num w:numId="24">
    <w:abstractNumId w:val="25"/>
  </w:num>
  <w:num w:numId="25">
    <w:abstractNumId w:val="29"/>
  </w:num>
  <w:num w:numId="26">
    <w:abstractNumId w:val="5"/>
  </w:num>
  <w:num w:numId="27">
    <w:abstractNumId w:val="19"/>
  </w:num>
  <w:num w:numId="28">
    <w:abstractNumId w:val="33"/>
  </w:num>
  <w:num w:numId="29">
    <w:abstractNumId w:val="7"/>
  </w:num>
  <w:num w:numId="30">
    <w:abstractNumId w:val="4"/>
  </w:num>
  <w:num w:numId="31">
    <w:abstractNumId w:val="10"/>
  </w:num>
  <w:num w:numId="32">
    <w:abstractNumId w:val="20"/>
  </w:num>
  <w:num w:numId="33">
    <w:abstractNumId w:val="2"/>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07CC"/>
    <w:rsid w:val="0001710E"/>
    <w:rsid w:val="00021BE4"/>
    <w:rsid w:val="00027540"/>
    <w:rsid w:val="00027D53"/>
    <w:rsid w:val="0003320E"/>
    <w:rsid w:val="00057A55"/>
    <w:rsid w:val="00092F42"/>
    <w:rsid w:val="00096CC1"/>
    <w:rsid w:val="000B125A"/>
    <w:rsid w:val="000F1ADB"/>
    <w:rsid w:val="000F2D25"/>
    <w:rsid w:val="000F480D"/>
    <w:rsid w:val="001472DF"/>
    <w:rsid w:val="00164B90"/>
    <w:rsid w:val="0017408C"/>
    <w:rsid w:val="001840B5"/>
    <w:rsid w:val="001861B2"/>
    <w:rsid w:val="00197DDA"/>
    <w:rsid w:val="001B19E0"/>
    <w:rsid w:val="001B1F67"/>
    <w:rsid w:val="001D06FD"/>
    <w:rsid w:val="001E0D24"/>
    <w:rsid w:val="0020701D"/>
    <w:rsid w:val="00210A8E"/>
    <w:rsid w:val="002117C1"/>
    <w:rsid w:val="00225178"/>
    <w:rsid w:val="002258D0"/>
    <w:rsid w:val="00232C96"/>
    <w:rsid w:val="00244762"/>
    <w:rsid w:val="00253BD4"/>
    <w:rsid w:val="00261363"/>
    <w:rsid w:val="00286964"/>
    <w:rsid w:val="0029314F"/>
    <w:rsid w:val="002A0B4D"/>
    <w:rsid w:val="002A1B3D"/>
    <w:rsid w:val="002A593E"/>
    <w:rsid w:val="002B1DAD"/>
    <w:rsid w:val="002B46F4"/>
    <w:rsid w:val="002B48AC"/>
    <w:rsid w:val="002B56C8"/>
    <w:rsid w:val="002B7D83"/>
    <w:rsid w:val="002C37D9"/>
    <w:rsid w:val="002D2263"/>
    <w:rsid w:val="002F5AC1"/>
    <w:rsid w:val="002F6ABD"/>
    <w:rsid w:val="00306CB9"/>
    <w:rsid w:val="00314459"/>
    <w:rsid w:val="003260D1"/>
    <w:rsid w:val="003428E5"/>
    <w:rsid w:val="00355664"/>
    <w:rsid w:val="00364676"/>
    <w:rsid w:val="00366C51"/>
    <w:rsid w:val="0037603A"/>
    <w:rsid w:val="003762EB"/>
    <w:rsid w:val="00396A33"/>
    <w:rsid w:val="00396C30"/>
    <w:rsid w:val="00396FCC"/>
    <w:rsid w:val="00397AB0"/>
    <w:rsid w:val="003A47AE"/>
    <w:rsid w:val="003C5A52"/>
    <w:rsid w:val="003E5D90"/>
    <w:rsid w:val="004007CC"/>
    <w:rsid w:val="00412DF5"/>
    <w:rsid w:val="00417F2B"/>
    <w:rsid w:val="004228FD"/>
    <w:rsid w:val="00423880"/>
    <w:rsid w:val="004317FB"/>
    <w:rsid w:val="00444D21"/>
    <w:rsid w:val="00476D98"/>
    <w:rsid w:val="004813F3"/>
    <w:rsid w:val="004A2202"/>
    <w:rsid w:val="004D35E6"/>
    <w:rsid w:val="00502FAB"/>
    <w:rsid w:val="00532925"/>
    <w:rsid w:val="00533C94"/>
    <w:rsid w:val="00534D91"/>
    <w:rsid w:val="005374F3"/>
    <w:rsid w:val="00555492"/>
    <w:rsid w:val="00563B63"/>
    <w:rsid w:val="00584191"/>
    <w:rsid w:val="00597080"/>
    <w:rsid w:val="005B24BD"/>
    <w:rsid w:val="005C4DE1"/>
    <w:rsid w:val="005D0B39"/>
    <w:rsid w:val="005D43D2"/>
    <w:rsid w:val="005D5B06"/>
    <w:rsid w:val="005E0B3E"/>
    <w:rsid w:val="00620261"/>
    <w:rsid w:val="00621C6D"/>
    <w:rsid w:val="00653400"/>
    <w:rsid w:val="006658FD"/>
    <w:rsid w:val="00674474"/>
    <w:rsid w:val="006759D6"/>
    <w:rsid w:val="0067759B"/>
    <w:rsid w:val="00693CD3"/>
    <w:rsid w:val="00695082"/>
    <w:rsid w:val="0069693E"/>
    <w:rsid w:val="0069721F"/>
    <w:rsid w:val="006B54CD"/>
    <w:rsid w:val="006E146C"/>
    <w:rsid w:val="006E30B3"/>
    <w:rsid w:val="00710662"/>
    <w:rsid w:val="00710C97"/>
    <w:rsid w:val="00711B4D"/>
    <w:rsid w:val="00713D8D"/>
    <w:rsid w:val="007155BC"/>
    <w:rsid w:val="00721DCF"/>
    <w:rsid w:val="00726089"/>
    <w:rsid w:val="00731056"/>
    <w:rsid w:val="00733CEF"/>
    <w:rsid w:val="007357B0"/>
    <w:rsid w:val="00771D10"/>
    <w:rsid w:val="007757CC"/>
    <w:rsid w:val="0078147A"/>
    <w:rsid w:val="00782351"/>
    <w:rsid w:val="007B007B"/>
    <w:rsid w:val="007B5868"/>
    <w:rsid w:val="007E6429"/>
    <w:rsid w:val="007F0186"/>
    <w:rsid w:val="007F3AC1"/>
    <w:rsid w:val="00820AB2"/>
    <w:rsid w:val="00825440"/>
    <w:rsid w:val="00833A49"/>
    <w:rsid w:val="00844B35"/>
    <w:rsid w:val="00847196"/>
    <w:rsid w:val="0086062C"/>
    <w:rsid w:val="00867878"/>
    <w:rsid w:val="008715DF"/>
    <w:rsid w:val="00873949"/>
    <w:rsid w:val="008861A5"/>
    <w:rsid w:val="00896CF7"/>
    <w:rsid w:val="008A45B0"/>
    <w:rsid w:val="008B49AB"/>
    <w:rsid w:val="008E01E3"/>
    <w:rsid w:val="008E05E8"/>
    <w:rsid w:val="008E2FB9"/>
    <w:rsid w:val="00910871"/>
    <w:rsid w:val="0092071F"/>
    <w:rsid w:val="00926AB5"/>
    <w:rsid w:val="00927526"/>
    <w:rsid w:val="00930BE3"/>
    <w:rsid w:val="00941239"/>
    <w:rsid w:val="00953C19"/>
    <w:rsid w:val="009733A1"/>
    <w:rsid w:val="00984DDA"/>
    <w:rsid w:val="009901FF"/>
    <w:rsid w:val="00996306"/>
    <w:rsid w:val="009C7DBA"/>
    <w:rsid w:val="009D7DE5"/>
    <w:rsid w:val="009E2468"/>
    <w:rsid w:val="009E746A"/>
    <w:rsid w:val="009F4EB3"/>
    <w:rsid w:val="00A131ED"/>
    <w:rsid w:val="00A16E4C"/>
    <w:rsid w:val="00A21545"/>
    <w:rsid w:val="00A30B7A"/>
    <w:rsid w:val="00A52DE6"/>
    <w:rsid w:val="00A64E42"/>
    <w:rsid w:val="00A662E4"/>
    <w:rsid w:val="00A70792"/>
    <w:rsid w:val="00A71FB5"/>
    <w:rsid w:val="00AB308F"/>
    <w:rsid w:val="00AB7922"/>
    <w:rsid w:val="00AD131D"/>
    <w:rsid w:val="00AE69BD"/>
    <w:rsid w:val="00AF08A3"/>
    <w:rsid w:val="00AF4F0C"/>
    <w:rsid w:val="00B02F05"/>
    <w:rsid w:val="00B05A33"/>
    <w:rsid w:val="00B1084E"/>
    <w:rsid w:val="00B146BF"/>
    <w:rsid w:val="00B30AAB"/>
    <w:rsid w:val="00B374CA"/>
    <w:rsid w:val="00B4086A"/>
    <w:rsid w:val="00B53C4F"/>
    <w:rsid w:val="00B60348"/>
    <w:rsid w:val="00B71E87"/>
    <w:rsid w:val="00B72A59"/>
    <w:rsid w:val="00BA034E"/>
    <w:rsid w:val="00BC0D02"/>
    <w:rsid w:val="00BF05FE"/>
    <w:rsid w:val="00BF2566"/>
    <w:rsid w:val="00C1558B"/>
    <w:rsid w:val="00C15B53"/>
    <w:rsid w:val="00C1600F"/>
    <w:rsid w:val="00C329F8"/>
    <w:rsid w:val="00C36E71"/>
    <w:rsid w:val="00C607A6"/>
    <w:rsid w:val="00C93CCB"/>
    <w:rsid w:val="00CB4A05"/>
    <w:rsid w:val="00CB4DB3"/>
    <w:rsid w:val="00CF0FC3"/>
    <w:rsid w:val="00CF1924"/>
    <w:rsid w:val="00CF3EBD"/>
    <w:rsid w:val="00D00536"/>
    <w:rsid w:val="00D00C24"/>
    <w:rsid w:val="00D12379"/>
    <w:rsid w:val="00D14F2B"/>
    <w:rsid w:val="00D21995"/>
    <w:rsid w:val="00D353AE"/>
    <w:rsid w:val="00D36A47"/>
    <w:rsid w:val="00D4277C"/>
    <w:rsid w:val="00D46459"/>
    <w:rsid w:val="00D504F0"/>
    <w:rsid w:val="00D55C82"/>
    <w:rsid w:val="00D654F5"/>
    <w:rsid w:val="00D80A46"/>
    <w:rsid w:val="00D8333A"/>
    <w:rsid w:val="00D95007"/>
    <w:rsid w:val="00DA4A43"/>
    <w:rsid w:val="00DA7B04"/>
    <w:rsid w:val="00DB2585"/>
    <w:rsid w:val="00DB5E92"/>
    <w:rsid w:val="00DD5756"/>
    <w:rsid w:val="00DE1171"/>
    <w:rsid w:val="00DE7628"/>
    <w:rsid w:val="00E00E91"/>
    <w:rsid w:val="00E0450B"/>
    <w:rsid w:val="00E07389"/>
    <w:rsid w:val="00E129FA"/>
    <w:rsid w:val="00E12CDB"/>
    <w:rsid w:val="00E16D5A"/>
    <w:rsid w:val="00E26ED4"/>
    <w:rsid w:val="00E35B13"/>
    <w:rsid w:val="00E4373C"/>
    <w:rsid w:val="00E46C20"/>
    <w:rsid w:val="00E56B3C"/>
    <w:rsid w:val="00E60957"/>
    <w:rsid w:val="00E714DB"/>
    <w:rsid w:val="00E71F01"/>
    <w:rsid w:val="00E85216"/>
    <w:rsid w:val="00EA737B"/>
    <w:rsid w:val="00EB6994"/>
    <w:rsid w:val="00EC33DA"/>
    <w:rsid w:val="00EC3B93"/>
    <w:rsid w:val="00ED30C6"/>
    <w:rsid w:val="00ED65DB"/>
    <w:rsid w:val="00EE76F7"/>
    <w:rsid w:val="00EF1CF9"/>
    <w:rsid w:val="00F029C7"/>
    <w:rsid w:val="00F265DF"/>
    <w:rsid w:val="00F3269A"/>
    <w:rsid w:val="00F33ACE"/>
    <w:rsid w:val="00F610A7"/>
    <w:rsid w:val="00F71D4B"/>
    <w:rsid w:val="00F80AA7"/>
    <w:rsid w:val="00F96E68"/>
    <w:rsid w:val="00F97884"/>
    <w:rsid w:val="00FD1032"/>
    <w:rsid w:val="00FD2FD4"/>
    <w:rsid w:val="00FE620C"/>
    <w:rsid w:val="00FF4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99"/>
    <w:rsid w:val="004007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 w:type="paragraph" w:customStyle="1" w:styleId="ConsNormal">
    <w:name w:val="ConsNormal"/>
    <w:link w:val="ConsNormal0"/>
    <w:rsid w:val="00D4645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46459"/>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46459"/>
    <w:rPr>
      <w:rFonts w:ascii="Calibri" w:eastAsia="Times New Roman" w:hAnsi="Calibri" w:cs="Calibri"/>
      <w:sz w:val="22"/>
      <w:szCs w:val="20"/>
      <w:lang w:eastAsia="ru-RU"/>
    </w:rPr>
  </w:style>
  <w:style w:type="paragraph" w:styleId="af6">
    <w:name w:val="Body Text"/>
    <w:basedOn w:val="a"/>
    <w:link w:val="af7"/>
    <w:rsid w:val="00EC33DA"/>
    <w:pPr>
      <w:tabs>
        <w:tab w:val="left" w:pos="6237"/>
      </w:tabs>
      <w:spacing w:after="0" w:line="240" w:lineRule="auto"/>
      <w:jc w:val="both"/>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EC33DA"/>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39"/>
    <w:rsid w:val="004007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semiHidden/>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_incident@fondgkh.ru" TargetMode="External"/><Relationship Id="rId13" Type="http://schemas.openxmlformats.org/officeDocument/2006/relationships/hyperlink" Target="consultantplus://offline/ref=4AACA1E71383CD7697EF9E8493796A74E99FCD1C55E6A8EB3F18AB30D4E54D74CB2F85390DFC7A1F04B29F87AF1FO"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edds-dorogobuzh-67@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s-dorogobuzh-67@yandex.ru" TargetMode="External"/><Relationship Id="rId5" Type="http://schemas.openxmlformats.org/officeDocument/2006/relationships/webSettings" Target="webSettings.xml"/><Relationship Id="rId15" Type="http://schemas.openxmlformats.org/officeDocument/2006/relationships/hyperlink" Target="consultantplus://offline/ref=4AACA1E71383CD7697EF9E8493796A74E99FCD1C55E6A8EB3F18AB30D4E54D74CB2F85390DFC7A1F04B29F87AF1FO" TargetMode="External"/><Relationship Id="rId10" Type="http://schemas.openxmlformats.org/officeDocument/2006/relationships/hyperlink" Target="mailto:ais_incident@fondgkh.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AACA1E71383CD7697EF9E8493796A74E99FCD1C55E6A8EB3F18AB30D4E54D74CB2F85390DFC7A1F04B29F87AF1F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E56A-95C1-4B03-B65F-F3CE39A1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15117</Words>
  <Characters>86171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Прокопенко</cp:lastModifiedBy>
  <cp:revision>93</cp:revision>
  <cp:lastPrinted>2020-08-05T12:08:00Z</cp:lastPrinted>
  <dcterms:created xsi:type="dcterms:W3CDTF">2020-07-28T13:08:00Z</dcterms:created>
  <dcterms:modified xsi:type="dcterms:W3CDTF">2020-08-07T10:13:00Z</dcterms:modified>
</cp:coreProperties>
</file>