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26" w:rsidRDefault="00FC2DE0">
      <w:pPr>
        <w:ind w:left="4536"/>
        <w:jc w:val="right"/>
        <w:rPr>
          <w:rFonts w:cs="Calibri"/>
          <w:b/>
          <w:bCs/>
          <w:sz w:val="28"/>
          <w:szCs w:val="28"/>
        </w:rPr>
      </w:pPr>
      <w:bookmarkStart w:id="0" w:name="_GoBack"/>
      <w:bookmarkEnd w:id="0"/>
      <w:r>
        <w:rPr>
          <w:rFonts w:cs="Calibri"/>
          <w:b/>
          <w:bCs/>
          <w:sz w:val="28"/>
          <w:szCs w:val="28"/>
          <w:lang w:eastAsia="ar-SA"/>
        </w:rPr>
        <w:t>ПРОЕКТ</w:t>
      </w:r>
    </w:p>
    <w:p w:rsidR="00787426" w:rsidRDefault="00787426">
      <w:pPr>
        <w:ind w:left="4536"/>
        <w:jc w:val="right"/>
        <w:rPr>
          <w:rFonts w:cs="Calibri"/>
          <w:sz w:val="28"/>
          <w:szCs w:val="28"/>
          <w:lang w:eastAsia="ar-SA"/>
        </w:rPr>
      </w:pPr>
    </w:p>
    <w:p w:rsidR="00787426" w:rsidRDefault="00FC2DE0">
      <w:pPr>
        <w:ind w:left="4536"/>
        <w:jc w:val="right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УТВЕРЖДЕН</w:t>
      </w:r>
    </w:p>
    <w:p w:rsidR="00787426" w:rsidRDefault="00FC2DE0">
      <w:pPr>
        <w:ind w:left="4536"/>
        <w:jc w:val="right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постановлением Администрации</w:t>
      </w:r>
    </w:p>
    <w:p w:rsidR="00787426" w:rsidRDefault="00FC2DE0">
      <w:pPr>
        <w:ind w:left="4536"/>
        <w:jc w:val="right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муниципального образования</w:t>
      </w:r>
    </w:p>
    <w:p w:rsidR="00787426" w:rsidRDefault="00FC2DE0">
      <w:pPr>
        <w:ind w:left="4536"/>
        <w:jc w:val="right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«Дорогобужский муниципальный округ»</w:t>
      </w:r>
    </w:p>
    <w:p w:rsidR="00787426" w:rsidRDefault="00FC2DE0">
      <w:pPr>
        <w:ind w:left="4536"/>
        <w:jc w:val="right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Смоленской области</w:t>
      </w:r>
    </w:p>
    <w:p w:rsidR="00787426" w:rsidRDefault="00FC2DE0">
      <w:pPr>
        <w:ind w:left="4536"/>
        <w:jc w:val="right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от ________________  № __________</w:t>
      </w:r>
    </w:p>
    <w:p w:rsidR="00787426" w:rsidRDefault="00787426">
      <w:pPr>
        <w:ind w:left="4536"/>
        <w:rPr>
          <w:rFonts w:cs="Calibri"/>
          <w:sz w:val="28"/>
          <w:szCs w:val="28"/>
          <w:lang w:eastAsia="ar-SA"/>
        </w:rPr>
      </w:pPr>
    </w:p>
    <w:p w:rsidR="00787426" w:rsidRDefault="00787426">
      <w:pPr>
        <w:ind w:left="4536"/>
        <w:rPr>
          <w:rFonts w:cs="Calibri"/>
          <w:sz w:val="28"/>
          <w:szCs w:val="28"/>
          <w:lang w:eastAsia="ar-SA"/>
        </w:rPr>
      </w:pPr>
    </w:p>
    <w:p w:rsidR="00787426" w:rsidRDefault="00FC2DE0">
      <w:pPr>
        <w:jc w:val="center"/>
        <w:rPr>
          <w:rFonts w:cs="Calibri"/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>АДМИНИСТРАТИВНЫЙ  РЕГЛАМЕНТ</w:t>
      </w:r>
    </w:p>
    <w:p w:rsidR="00787426" w:rsidRDefault="00FC2DE0">
      <w:pPr>
        <w:jc w:val="center"/>
        <w:rPr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 xml:space="preserve">предоставления Администрацией </w:t>
      </w:r>
      <w:r>
        <w:rPr>
          <w:rFonts w:cs="Calibri"/>
          <w:b/>
          <w:sz w:val="28"/>
          <w:szCs w:val="28"/>
          <w:lang w:eastAsia="ar-SA"/>
        </w:rPr>
        <w:t xml:space="preserve">муниципального образования «Дорогобужский муниципальный округ» Смоленской области муниципальной услуги </w:t>
      </w:r>
      <w:r>
        <w:rPr>
          <w:b/>
          <w:sz w:val="28"/>
          <w:szCs w:val="28"/>
          <w:lang w:eastAsia="ar-SA"/>
        </w:rPr>
        <w:t>«Направление</w:t>
      </w:r>
      <w:r>
        <w:rPr>
          <w:b/>
          <w:sz w:val="28"/>
          <w:szCs w:val="28"/>
        </w:rPr>
        <w:t xml:space="preserve"> уведомления о соответствии построенных или реконструированных объекта индивидуального жилищного строительства или садового дома требованиям </w:t>
      </w:r>
      <w:r>
        <w:rPr>
          <w:b/>
          <w:sz w:val="28"/>
          <w:szCs w:val="28"/>
        </w:rPr>
        <w:t>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b/>
          <w:sz w:val="28"/>
          <w:szCs w:val="28"/>
          <w:lang w:eastAsia="ar-SA"/>
        </w:rPr>
        <w:t>»</w:t>
      </w:r>
    </w:p>
    <w:p w:rsidR="00787426" w:rsidRDefault="00787426">
      <w:pPr>
        <w:jc w:val="center"/>
        <w:rPr>
          <w:rFonts w:cs="Calibri"/>
          <w:b/>
          <w:sz w:val="28"/>
          <w:szCs w:val="28"/>
          <w:lang w:eastAsia="ar-SA"/>
        </w:rPr>
      </w:pPr>
    </w:p>
    <w:p w:rsidR="00787426" w:rsidRDefault="00FC2DE0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787426" w:rsidRDefault="00787426">
      <w:pPr>
        <w:jc w:val="both"/>
        <w:rPr>
          <w:sz w:val="28"/>
          <w:szCs w:val="28"/>
        </w:rPr>
      </w:pPr>
    </w:p>
    <w:p w:rsidR="00787426" w:rsidRDefault="00FC2DE0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.1. Предмет регулирования настоящего Административного регламента </w:t>
      </w:r>
    </w:p>
    <w:p w:rsidR="00787426" w:rsidRDefault="00787426">
      <w:pPr>
        <w:jc w:val="both"/>
        <w:rPr>
          <w:sz w:val="28"/>
          <w:szCs w:val="28"/>
        </w:rPr>
      </w:pPr>
    </w:p>
    <w:p w:rsidR="00787426" w:rsidRDefault="00FC2DE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Административный регламент регулирует состав, последовательность и сроки административных процедур и административных действий, осуществляемых Администрацией муниципального образ</w:t>
      </w:r>
      <w:r>
        <w:rPr>
          <w:sz w:val="28"/>
          <w:szCs w:val="28"/>
        </w:rPr>
        <w:t xml:space="preserve">ования «Дорогобужский муниципальный округ» Смоленской области (далее - Администрация) по заявлению лиц, указанных в подразделе 1.2 настоящего раздела, в пределах установленных нормативными правовыми актами полномочий по предоставлению муниципальной услуги </w:t>
      </w:r>
      <w:r>
        <w:rPr>
          <w:sz w:val="28"/>
          <w:szCs w:val="28"/>
          <w:lang w:eastAsia="ar-SA"/>
        </w:rPr>
        <w:t>«Направление</w:t>
      </w:r>
      <w:r>
        <w:rPr>
          <w:sz w:val="28"/>
          <w:szCs w:val="28"/>
        </w:rPr>
        <w:t xml:space="preserve">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</w:t>
      </w:r>
      <w:r>
        <w:rPr>
          <w:sz w:val="28"/>
          <w:szCs w:val="28"/>
        </w:rPr>
        <w:t>х объекта индивидуального жилищного строительства или садового дома требованиям законодательства о градостроительной деятельности» (далее - муниципальная услуга).</w:t>
      </w:r>
    </w:p>
    <w:p w:rsidR="00787426" w:rsidRDefault="00787426">
      <w:pPr>
        <w:jc w:val="both"/>
        <w:rPr>
          <w:sz w:val="28"/>
          <w:szCs w:val="28"/>
        </w:rPr>
      </w:pPr>
    </w:p>
    <w:p w:rsidR="00787426" w:rsidRDefault="00FC2DE0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1.2. Круг заявителей</w:t>
      </w:r>
    </w:p>
    <w:p w:rsidR="00787426" w:rsidRDefault="00787426">
      <w:pPr>
        <w:jc w:val="both"/>
        <w:rPr>
          <w:sz w:val="28"/>
          <w:szCs w:val="28"/>
        </w:rPr>
      </w:pPr>
    </w:p>
    <w:p w:rsidR="00787426" w:rsidRDefault="00FC2DE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Заявителем на предоставление муниципальной услуги является </w:t>
      </w:r>
      <w:r>
        <w:rPr>
          <w:sz w:val="28"/>
          <w:szCs w:val="28"/>
          <w:shd w:val="clear" w:color="auto" w:fill="FFFFFF"/>
        </w:rPr>
        <w:t>заст</w:t>
      </w:r>
      <w:r>
        <w:rPr>
          <w:sz w:val="28"/>
          <w:szCs w:val="28"/>
          <w:shd w:val="clear" w:color="auto" w:fill="FFFFFF"/>
        </w:rPr>
        <w:t>ройщик - физическое или юридическое лицо, обеспечивающее на принадлежащем ему земельном участке или на земельном участке иного правообладателя, которому при осуществлении бюджетных инвестиций в объекты капитального строительства государственной (муниципаль</w:t>
      </w:r>
      <w:r>
        <w:rPr>
          <w:sz w:val="28"/>
          <w:szCs w:val="28"/>
          <w:shd w:val="clear" w:color="auto" w:fill="FFFFFF"/>
        </w:rPr>
        <w:t xml:space="preserve">ной) собственности органы государственной власти (государственные органы), Государственная корпорация по атомной энергии «Росатом», Государственная корпорация по космической деятельности «Роскосмос», органы управления государственными </w:t>
      </w:r>
      <w:r>
        <w:rPr>
          <w:sz w:val="28"/>
          <w:szCs w:val="28"/>
          <w:shd w:val="clear" w:color="auto" w:fill="FFFFFF"/>
        </w:rPr>
        <w:lastRenderedPageBreak/>
        <w:t>внебюджетными фондами</w:t>
      </w:r>
      <w:r>
        <w:rPr>
          <w:sz w:val="28"/>
          <w:szCs w:val="28"/>
          <w:shd w:val="clear" w:color="auto" w:fill="FFFFFF"/>
        </w:rPr>
        <w:t xml:space="preserve">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</w:t>
      </w:r>
      <w:r>
        <w:rPr>
          <w:sz w:val="28"/>
          <w:szCs w:val="28"/>
          <w:shd w:val="clear" w:color="auto" w:fill="FFFFFF"/>
        </w:rPr>
        <w:t xml:space="preserve">ного закона от 29.07.2017 № 218-ФЗ     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 </w:t>
      </w:r>
      <w:r>
        <w:rPr>
          <w:sz w:val="28"/>
          <w:szCs w:val="28"/>
          <w:shd w:val="clear" w:color="auto" w:fill="FFFFFF"/>
        </w:rPr>
        <w:t>передали на основании соглашений свои функции застройщика, 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реконстр</w:t>
      </w:r>
      <w:r>
        <w:rPr>
          <w:sz w:val="28"/>
          <w:szCs w:val="28"/>
          <w:shd w:val="clear" w:color="auto" w:fill="FFFFFF"/>
        </w:rPr>
        <w:t>укции, капитального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ремонта</w:t>
      </w:r>
      <w:r>
        <w:rPr>
          <w:sz w:val="28"/>
          <w:szCs w:val="28"/>
        </w:rPr>
        <w:t>, планирующее на принадлежащем ему земельном участке строительство или реконструкцию объектов индивидуального жилищного строительства или садового дома (далее - заявитель).</w:t>
      </w:r>
    </w:p>
    <w:p w:rsidR="00787426" w:rsidRDefault="00FC2DE0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1.2.2. От имени заявителя с уведомлением о предоставлении муниципальной услуги (далее – уведомление) может обратиться представитель заявителя, который предъявляет документ, удостоверяющий личность, представляет (прилагает к уведомлению) документ, подтвержд</w:t>
      </w:r>
      <w:r>
        <w:rPr>
          <w:sz w:val="28"/>
          <w:szCs w:val="28"/>
        </w:rPr>
        <w:t>ающий его полномочия на обращение с уведомлением о предоставлении муниципальной услуги (подлинник или нотариально заверенную копию).</w:t>
      </w:r>
    </w:p>
    <w:p w:rsidR="00787426" w:rsidRDefault="00787426">
      <w:pPr>
        <w:jc w:val="both"/>
        <w:rPr>
          <w:sz w:val="28"/>
          <w:szCs w:val="28"/>
        </w:rPr>
      </w:pPr>
    </w:p>
    <w:p w:rsidR="00787426" w:rsidRDefault="00787426">
      <w:pPr>
        <w:jc w:val="center"/>
        <w:outlineLvl w:val="0"/>
        <w:rPr>
          <w:b/>
          <w:bCs/>
          <w:sz w:val="28"/>
          <w:szCs w:val="28"/>
        </w:rPr>
      </w:pPr>
    </w:p>
    <w:p w:rsidR="00787426" w:rsidRDefault="00FC2DE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Требования к порядку информирования о порядке</w:t>
      </w:r>
    </w:p>
    <w:p w:rsidR="00787426" w:rsidRDefault="00FC2D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</w:t>
      </w:r>
    </w:p>
    <w:p w:rsidR="00787426" w:rsidRDefault="00787426">
      <w:pPr>
        <w:jc w:val="both"/>
        <w:rPr>
          <w:b/>
          <w:bCs/>
          <w:sz w:val="28"/>
          <w:szCs w:val="28"/>
        </w:rPr>
      </w:pPr>
    </w:p>
    <w:p w:rsidR="00787426" w:rsidRDefault="00FC2DE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1.3.1. Для получения информации п</w:t>
      </w:r>
      <w:r>
        <w:rPr>
          <w:sz w:val="28"/>
          <w:szCs w:val="28"/>
        </w:rPr>
        <w:t xml:space="preserve">о вопросам предоставления муниципальной услуги заинтересованные лица обращаются в Администрацию муниципального образования «Дорогобужский муниципальный округ» Смоленской области, структурное подразделение 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o:spid="_x0000_s1026" type="#_x0000_t202" style="position:absolute;left:0;text-align:left;margin-left:88.55pt;margin-top:26.05pt;width:197.2pt;height:18.35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" stroked="f">
            <v:textbox>
              <w:txbxContent>
                <w:p w:rsidR="00787426" w:rsidRDefault="00787426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t xml:space="preserve">Администрации, ответственное за предоставление </w:t>
      </w:r>
      <w:r>
        <w:rPr>
          <w:sz w:val="28"/>
          <w:szCs w:val="28"/>
        </w:rPr>
        <w:t xml:space="preserve">муниципальной услуги  - </w:t>
      </w:r>
      <w:r>
        <w:rPr>
          <w:sz w:val="28"/>
          <w:szCs w:val="28"/>
          <w:u w:val="single"/>
        </w:rPr>
        <w:t>отдел по градостроительной деятельности управления по градостроительной деятельности и земельным отношениям Администрации муниципального образования «Дорогобужский муниципальный округ» Смоленской области</w:t>
      </w:r>
      <w:r>
        <w:rPr>
          <w:sz w:val="28"/>
          <w:szCs w:val="28"/>
        </w:rPr>
        <w:t xml:space="preserve"> (далее также – отдел) или мн</w:t>
      </w:r>
      <w:r>
        <w:rPr>
          <w:sz w:val="28"/>
          <w:szCs w:val="28"/>
        </w:rPr>
        <w:t>огофункциональный центр по предоставлению государственных и муниципальных услуг (далее также – МФЦ):</w:t>
      </w:r>
    </w:p>
    <w:p w:rsidR="00787426" w:rsidRDefault="00FC2DE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лично;</w:t>
      </w:r>
    </w:p>
    <w:p w:rsidR="00787426" w:rsidRDefault="00FC2DE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телефонам;</w:t>
      </w:r>
    </w:p>
    <w:p w:rsidR="00787426" w:rsidRDefault="00FC2DE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письменном виде.</w:t>
      </w:r>
    </w:p>
    <w:p w:rsidR="00787426" w:rsidRDefault="00FC2DE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Место нахождения Администрации: </w:t>
      </w:r>
      <w:r>
        <w:rPr>
          <w:sz w:val="28"/>
          <w:szCs w:val="28"/>
          <w:u w:val="single"/>
        </w:rPr>
        <w:t>Смоленская область, г. Дорогобуж, ул. Кутузова, д. 1</w:t>
      </w:r>
      <w:r>
        <w:rPr>
          <w:sz w:val="28"/>
          <w:szCs w:val="28"/>
        </w:rPr>
        <w:t>.</w:t>
      </w:r>
    </w:p>
    <w:p w:rsidR="00787426" w:rsidRDefault="00FC2DE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А</w:t>
      </w:r>
      <w:r>
        <w:rPr>
          <w:sz w:val="28"/>
          <w:szCs w:val="28"/>
        </w:rPr>
        <w:t xml:space="preserve">дминистрации (для направления документов и письменных обращений): </w:t>
      </w:r>
      <w:r>
        <w:rPr>
          <w:sz w:val="28"/>
          <w:szCs w:val="28"/>
          <w:u w:val="single"/>
        </w:rPr>
        <w:t>215710, Смоленская область, г. Дорогобуж, ул. Кутузова, д. 1</w:t>
      </w:r>
      <w:r>
        <w:rPr>
          <w:sz w:val="28"/>
          <w:szCs w:val="28"/>
        </w:rPr>
        <w:t>.</w:t>
      </w:r>
    </w:p>
    <w:p w:rsidR="00787426" w:rsidRDefault="00FC2DE0">
      <w:pPr>
        <w:pStyle w:val="ConsPlusNormal"/>
        <w:ind w:firstLine="53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Контактные телефоны Администрации: </w:t>
      </w:r>
      <w:r>
        <w:rPr>
          <w:sz w:val="28"/>
          <w:szCs w:val="28"/>
          <w:u w:val="single"/>
        </w:rPr>
        <w:t>(48144) 4-12-64, 4-14-50</w:t>
      </w:r>
      <w:r>
        <w:rPr>
          <w:sz w:val="28"/>
          <w:szCs w:val="28"/>
        </w:rPr>
        <w:t>.</w:t>
      </w:r>
    </w:p>
    <w:p w:rsidR="00787426" w:rsidRDefault="00FC2DE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Сайт Администрации в информационно-телекоммуникационной сети «Интер</w:t>
      </w:r>
      <w:r>
        <w:rPr>
          <w:sz w:val="28"/>
          <w:szCs w:val="28"/>
        </w:rPr>
        <w:t xml:space="preserve">нет»  (далее – сеть «Интернет»):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r>
        <w:rPr>
          <w:sz w:val="28"/>
          <w:szCs w:val="28"/>
          <w:u w:val="single"/>
          <w:lang w:val="en-US"/>
        </w:rPr>
        <w:t>dorogobyzh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admin</w:t>
      </w:r>
      <w:r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US"/>
        </w:rPr>
        <w:t>smolensk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>.</w:t>
      </w:r>
    </w:p>
    <w:p w:rsidR="00787426" w:rsidRDefault="00FC2DE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Администрации: </w:t>
      </w:r>
      <w:r>
        <w:rPr>
          <w:color w:val="548DD4"/>
          <w:sz w:val="28"/>
          <w:szCs w:val="28"/>
          <w:u w:val="single"/>
          <w:lang w:val="en-US"/>
        </w:rPr>
        <w:t>admdor</w:t>
      </w:r>
      <w:r>
        <w:rPr>
          <w:color w:val="548DD4"/>
          <w:sz w:val="28"/>
          <w:szCs w:val="28"/>
          <w:u w:val="single"/>
        </w:rPr>
        <w:t>@</w:t>
      </w:r>
      <w:r>
        <w:rPr>
          <w:color w:val="548DD4"/>
          <w:sz w:val="28"/>
          <w:szCs w:val="28"/>
          <w:u w:val="single"/>
          <w:lang w:val="en-US"/>
        </w:rPr>
        <w:t>admin</w:t>
      </w:r>
      <w:r>
        <w:rPr>
          <w:color w:val="548DD4"/>
          <w:sz w:val="28"/>
          <w:szCs w:val="28"/>
          <w:u w:val="single"/>
        </w:rPr>
        <w:t>-</w:t>
      </w:r>
      <w:r>
        <w:rPr>
          <w:color w:val="548DD4"/>
          <w:sz w:val="28"/>
          <w:szCs w:val="28"/>
          <w:u w:val="single"/>
          <w:lang w:val="en-US"/>
        </w:rPr>
        <w:t>smolensk</w:t>
      </w:r>
      <w:r>
        <w:rPr>
          <w:color w:val="548DD4"/>
          <w:sz w:val="28"/>
          <w:szCs w:val="28"/>
          <w:u w:val="single"/>
        </w:rPr>
        <w:t>.</w:t>
      </w:r>
      <w:r>
        <w:rPr>
          <w:color w:val="548DD4"/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 xml:space="preserve">. </w:t>
      </w:r>
    </w:p>
    <w:p w:rsidR="00787426" w:rsidRDefault="00FC2DE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(режим) работы Администрации: </w:t>
      </w:r>
      <w:r>
        <w:rPr>
          <w:sz w:val="28"/>
          <w:szCs w:val="28"/>
          <w:u w:val="single"/>
        </w:rPr>
        <w:t>понедельник – четверг, с 8-30 до                17-30;</w:t>
      </w:r>
    </w:p>
    <w:p w:rsidR="00787426" w:rsidRDefault="00FC2DE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на обед с </w:t>
      </w:r>
      <w:r>
        <w:rPr>
          <w:sz w:val="28"/>
          <w:szCs w:val="28"/>
          <w:u w:val="single"/>
        </w:rPr>
        <w:t>13-00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13-48</w:t>
      </w:r>
      <w:r>
        <w:rPr>
          <w:sz w:val="28"/>
          <w:szCs w:val="28"/>
        </w:rPr>
        <w:t>;</w:t>
      </w:r>
    </w:p>
    <w:p w:rsidR="00787426" w:rsidRDefault="00FC2DE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пятница, с 8-30 до 16-30;</w:t>
      </w:r>
    </w:p>
    <w:p w:rsidR="00787426" w:rsidRDefault="00FC2DE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на обед с </w:t>
      </w:r>
      <w:r>
        <w:rPr>
          <w:sz w:val="28"/>
          <w:szCs w:val="28"/>
          <w:u w:val="single"/>
        </w:rPr>
        <w:t>13-00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13-48.</w:t>
      </w:r>
    </w:p>
    <w:p w:rsidR="00787426" w:rsidRDefault="00FC2DE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Выходные дни – </w:t>
      </w:r>
      <w:r>
        <w:rPr>
          <w:sz w:val="28"/>
          <w:szCs w:val="28"/>
          <w:u w:val="single"/>
        </w:rPr>
        <w:t>суббота, воскресенье</w:t>
      </w:r>
      <w:r>
        <w:rPr>
          <w:sz w:val="28"/>
          <w:szCs w:val="28"/>
        </w:rPr>
        <w:t>.</w:t>
      </w:r>
    </w:p>
    <w:p w:rsidR="00787426" w:rsidRDefault="00FC2DE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посетителей осуществляется в рабочие дни с </w:t>
      </w:r>
      <w:r>
        <w:rPr>
          <w:sz w:val="28"/>
          <w:szCs w:val="28"/>
          <w:u w:val="single"/>
        </w:rPr>
        <w:t>8-30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13-00</w:t>
      </w:r>
      <w:r>
        <w:rPr>
          <w:sz w:val="28"/>
          <w:szCs w:val="28"/>
        </w:rPr>
        <w:t xml:space="preserve"> и с </w:t>
      </w:r>
      <w:r>
        <w:rPr>
          <w:sz w:val="28"/>
          <w:szCs w:val="28"/>
          <w:u w:val="single"/>
        </w:rPr>
        <w:t>13-48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17-30</w:t>
      </w:r>
      <w:r>
        <w:rPr>
          <w:sz w:val="28"/>
          <w:szCs w:val="28"/>
        </w:rPr>
        <w:t xml:space="preserve">.  Прием посетителей в </w:t>
      </w:r>
      <w:r>
        <w:rPr>
          <w:sz w:val="28"/>
          <w:szCs w:val="28"/>
          <w:u w:val="single"/>
        </w:rPr>
        <w:t xml:space="preserve">пятницу </w:t>
      </w:r>
      <w:r>
        <w:rPr>
          <w:sz w:val="28"/>
          <w:szCs w:val="28"/>
        </w:rPr>
        <w:t xml:space="preserve">осуществляется с </w:t>
      </w:r>
      <w:r>
        <w:rPr>
          <w:sz w:val="28"/>
          <w:szCs w:val="28"/>
          <w:u w:val="single"/>
        </w:rPr>
        <w:t>8-30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13-00</w:t>
      </w:r>
      <w:r>
        <w:rPr>
          <w:sz w:val="28"/>
          <w:szCs w:val="28"/>
        </w:rPr>
        <w:t xml:space="preserve"> и с </w:t>
      </w:r>
      <w:r>
        <w:rPr>
          <w:sz w:val="28"/>
          <w:szCs w:val="28"/>
          <w:u w:val="single"/>
        </w:rPr>
        <w:t>13-48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16-30.</w:t>
      </w:r>
    </w:p>
    <w:p w:rsidR="00787426" w:rsidRDefault="00FC2DE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Место нахождения МФЦ: </w:t>
      </w:r>
      <w:r>
        <w:rPr>
          <w:sz w:val="28"/>
          <w:szCs w:val="28"/>
          <w:u w:val="single"/>
        </w:rPr>
        <w:t>г. Дорогобуж, ул. Карла Маркса, д. 29</w:t>
      </w:r>
      <w:r>
        <w:rPr>
          <w:sz w:val="28"/>
          <w:szCs w:val="28"/>
        </w:rPr>
        <w:t>.</w:t>
      </w:r>
    </w:p>
    <w:p w:rsidR="00787426" w:rsidRDefault="00FC2DE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МФЦ (для направления документов и письменных обращений):</w:t>
      </w:r>
      <w:r>
        <w:rPr>
          <w:sz w:val="28"/>
          <w:szCs w:val="28"/>
          <w:u w:val="single"/>
        </w:rPr>
        <w:t>215710, Смоленская область, г. Дорогобуж, ул. Карла Маркса, д. 29</w:t>
      </w:r>
      <w:r>
        <w:rPr>
          <w:sz w:val="28"/>
          <w:szCs w:val="28"/>
        </w:rPr>
        <w:t xml:space="preserve">. </w:t>
      </w:r>
    </w:p>
    <w:p w:rsidR="00787426" w:rsidRDefault="00FC2DE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телефоны МФЦ: </w:t>
      </w:r>
      <w:r>
        <w:rPr>
          <w:sz w:val="28"/>
          <w:szCs w:val="28"/>
          <w:u w:val="single"/>
        </w:rPr>
        <w:t>8 (48144) 4-10-85</w:t>
      </w:r>
      <w:r>
        <w:rPr>
          <w:sz w:val="28"/>
          <w:szCs w:val="28"/>
          <w:u w:val="single"/>
        </w:rPr>
        <w:t>, 4-10-70; 8 (800)1001 901</w:t>
      </w:r>
      <w:r>
        <w:rPr>
          <w:sz w:val="28"/>
          <w:szCs w:val="28"/>
        </w:rPr>
        <w:t>.</w:t>
      </w:r>
    </w:p>
    <w:p w:rsidR="00787426" w:rsidRDefault="00FC2DE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МФЦ в сети «Интернет»: </w:t>
      </w:r>
      <w:hyperlink r:id="rId8" w:history="1">
        <w:r>
          <w:rPr>
            <w:rStyle w:val="afe"/>
            <w:sz w:val="28"/>
            <w:szCs w:val="28"/>
            <w:lang w:val="en-US"/>
          </w:rPr>
          <w:t>http</w:t>
        </w:r>
        <w:r>
          <w:rPr>
            <w:rStyle w:val="afe"/>
            <w:sz w:val="28"/>
            <w:szCs w:val="28"/>
          </w:rPr>
          <w:t>://мфц</w:t>
        </w:r>
      </w:hyperlink>
      <w:r>
        <w:rPr>
          <w:sz w:val="28"/>
          <w:szCs w:val="28"/>
          <w:u w:val="single"/>
        </w:rPr>
        <w:t xml:space="preserve"> 67.рф</w:t>
      </w:r>
      <w:r>
        <w:rPr>
          <w:sz w:val="28"/>
          <w:szCs w:val="28"/>
        </w:rPr>
        <w:t xml:space="preserve"> .</w:t>
      </w:r>
    </w:p>
    <w:p w:rsidR="00787426" w:rsidRDefault="00FC2DE0">
      <w:pPr>
        <w:pStyle w:val="ConsPlusNormal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МФЦ: </w:t>
      </w:r>
      <w:r>
        <w:rPr>
          <w:color w:val="548DD4"/>
          <w:sz w:val="28"/>
          <w:szCs w:val="28"/>
          <w:u w:val="single"/>
          <w:lang w:val="en-US"/>
        </w:rPr>
        <w:t>mfc</w:t>
      </w:r>
      <w:r>
        <w:rPr>
          <w:color w:val="548DD4"/>
          <w:sz w:val="28"/>
          <w:szCs w:val="28"/>
          <w:u w:val="single"/>
        </w:rPr>
        <w:t xml:space="preserve"> </w:t>
      </w:r>
      <w:r>
        <w:rPr>
          <w:color w:val="548DD4"/>
          <w:sz w:val="28"/>
          <w:szCs w:val="28"/>
          <w:u w:val="single"/>
          <w:lang w:val="en-US"/>
        </w:rPr>
        <w:t>dorogobuzh</w:t>
      </w:r>
      <w:r>
        <w:rPr>
          <w:color w:val="548DD4"/>
          <w:sz w:val="28"/>
          <w:szCs w:val="28"/>
          <w:u w:val="single"/>
        </w:rPr>
        <w:t>@</w:t>
      </w:r>
      <w:r>
        <w:rPr>
          <w:color w:val="548DD4"/>
          <w:sz w:val="28"/>
          <w:szCs w:val="28"/>
          <w:u w:val="single"/>
          <w:lang w:val="en-US"/>
        </w:rPr>
        <w:t>admin</w:t>
      </w:r>
      <w:r>
        <w:rPr>
          <w:color w:val="548DD4"/>
          <w:sz w:val="28"/>
          <w:szCs w:val="28"/>
          <w:u w:val="single"/>
        </w:rPr>
        <w:t>-</w:t>
      </w:r>
      <w:r>
        <w:rPr>
          <w:color w:val="548DD4"/>
          <w:sz w:val="28"/>
          <w:szCs w:val="28"/>
          <w:u w:val="single"/>
          <w:lang w:val="en-US"/>
        </w:rPr>
        <w:t>smolensk</w:t>
      </w:r>
      <w:r>
        <w:rPr>
          <w:color w:val="548DD4"/>
          <w:sz w:val="28"/>
          <w:szCs w:val="28"/>
          <w:u w:val="single"/>
        </w:rPr>
        <w:t>.</w:t>
      </w:r>
      <w:r>
        <w:rPr>
          <w:color w:val="548DD4"/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>.</w:t>
      </w:r>
    </w:p>
    <w:p w:rsidR="00787426" w:rsidRDefault="00FC2DE0">
      <w:pPr>
        <w:pStyle w:val="ConsPlusNormal"/>
        <w:ind w:firstLine="539"/>
        <w:rPr>
          <w:sz w:val="28"/>
          <w:szCs w:val="28"/>
        </w:rPr>
      </w:pPr>
      <w:r>
        <w:rPr>
          <w:sz w:val="28"/>
          <w:szCs w:val="28"/>
        </w:rPr>
        <w:t>График (режим) работы МФЦ: понедельник – пятница, с 9-00 до 18-00;</w:t>
      </w:r>
    </w:p>
    <w:p w:rsidR="00787426" w:rsidRDefault="00FC2DE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на обед: </w:t>
      </w:r>
      <w:r>
        <w:rPr>
          <w:sz w:val="28"/>
          <w:szCs w:val="28"/>
          <w:u w:val="single"/>
        </w:rPr>
        <w:t>без перерыва на обед</w:t>
      </w:r>
      <w:r>
        <w:rPr>
          <w:sz w:val="28"/>
          <w:szCs w:val="28"/>
        </w:rPr>
        <w:t>.</w:t>
      </w:r>
    </w:p>
    <w:p w:rsidR="00787426" w:rsidRDefault="00FC2DE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Выходные дни – </w:t>
      </w:r>
      <w:r>
        <w:rPr>
          <w:sz w:val="28"/>
          <w:szCs w:val="28"/>
          <w:u w:val="single"/>
        </w:rPr>
        <w:t>суббота, воскресенье</w:t>
      </w:r>
      <w:r>
        <w:rPr>
          <w:sz w:val="28"/>
          <w:szCs w:val="28"/>
        </w:rPr>
        <w:t>.</w:t>
      </w:r>
    </w:p>
    <w:p w:rsidR="00787426" w:rsidRDefault="00FC2DE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1.3.4. Информация о муниципальной услуге размещается:</w:t>
      </w:r>
    </w:p>
    <w:p w:rsidR="00787426" w:rsidRDefault="00FC2D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табличном виде на информационных стендах в Администрации; </w:t>
      </w:r>
    </w:p>
    <w:p w:rsidR="00787426" w:rsidRDefault="00FC2D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сайте Администрации: </w:t>
      </w:r>
      <w:hyperlink w:history="1">
        <w:r>
          <w:rPr>
            <w:rStyle w:val="afe"/>
            <w:sz w:val="28"/>
            <w:szCs w:val="28"/>
          </w:rPr>
          <w:t>http://www.</w:t>
        </w:r>
        <w:r>
          <w:rPr>
            <w:rStyle w:val="afe"/>
            <w:sz w:val="28"/>
            <w:szCs w:val="28"/>
            <w:lang w:val="en-US"/>
          </w:rPr>
          <w:t>dorogobyzh</w:t>
        </w:r>
        <w:r>
          <w:rPr>
            <w:rStyle w:val="afe"/>
            <w:sz w:val="28"/>
            <w:szCs w:val="28"/>
          </w:rPr>
          <w:t>.</w:t>
        </w:r>
        <w:r>
          <w:rPr>
            <w:rStyle w:val="afe"/>
            <w:sz w:val="28"/>
            <w:szCs w:val="28"/>
            <w:lang w:val="en-US"/>
          </w:rPr>
          <w:t>admin</w:t>
        </w:r>
        <w:r>
          <w:rPr>
            <w:rStyle w:val="afe"/>
            <w:sz w:val="28"/>
            <w:szCs w:val="28"/>
          </w:rPr>
          <w:t>-</w:t>
        </w:r>
        <w:r>
          <w:rPr>
            <w:rStyle w:val="afe"/>
            <w:sz w:val="28"/>
            <w:szCs w:val="28"/>
            <w:lang w:val="en-US"/>
          </w:rPr>
          <w:t>smolensk</w:t>
        </w:r>
        <w:r>
          <w:rPr>
            <w:rStyle w:val="afe"/>
            <w:sz w:val="28"/>
            <w:szCs w:val="28"/>
          </w:rPr>
          <w:t>.</w:t>
        </w:r>
        <w:r>
          <w:rPr>
            <w:rStyle w:val="afe"/>
            <w:sz w:val="28"/>
            <w:szCs w:val="28"/>
            <w:lang w:val="en-US"/>
          </w:rPr>
          <w:t>ru</w:t>
        </w:r>
        <w:r>
          <w:rPr>
            <w:rStyle w:val="afe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информационно-телекоммуникационных сетях общего пользования (в том числе в сети «Интернет»);</w:t>
      </w:r>
    </w:p>
    <w:p w:rsidR="00787426" w:rsidRDefault="00FC2DE0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в средствах массовой информации: </w:t>
      </w:r>
      <w:r>
        <w:rPr>
          <w:i/>
          <w:sz w:val="28"/>
          <w:szCs w:val="28"/>
        </w:rPr>
        <w:t xml:space="preserve">в газете </w:t>
      </w:r>
      <w:r>
        <w:rPr>
          <w:i/>
          <w:sz w:val="28"/>
          <w:szCs w:val="28"/>
          <w:u w:val="single"/>
        </w:rPr>
        <w:t>«Край Дорогобужский»</w:t>
      </w:r>
    </w:p>
    <w:p w:rsidR="00787426" w:rsidRDefault="00FC2DE0">
      <w:pPr>
        <w:ind w:firstLine="720"/>
        <w:jc w:val="both"/>
        <w:outlineLvl w:val="2"/>
      </w:pPr>
      <w:r>
        <w:rPr>
          <w:sz w:val="28"/>
          <w:szCs w:val="28"/>
        </w:rPr>
        <w:t xml:space="preserve">- на сайте МФЦ в сети «Интернет»: </w:t>
      </w:r>
      <w:hyperlink r:id="rId9" w:history="1">
        <w:r>
          <w:rPr>
            <w:rStyle w:val="afe"/>
            <w:sz w:val="28"/>
            <w:szCs w:val="28"/>
          </w:rPr>
          <w:t>http://мфц67.рф</w:t>
        </w:r>
      </w:hyperlink>
      <w:r>
        <w:t>.</w:t>
      </w:r>
    </w:p>
    <w:p w:rsidR="00787426" w:rsidRDefault="00FC2D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1.3.5. Размещаем</w:t>
      </w:r>
      <w:r>
        <w:rPr>
          <w:sz w:val="28"/>
          <w:szCs w:val="28"/>
        </w:rPr>
        <w:t>ая информация содержит:</w:t>
      </w:r>
    </w:p>
    <w:p w:rsidR="00787426" w:rsidRDefault="00FC2D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787426" w:rsidRDefault="00FC2D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порядок обращения за получением муниципальной услуги;</w:t>
      </w:r>
    </w:p>
    <w:p w:rsidR="00787426" w:rsidRDefault="00FC2D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документов, необходимых для предоставления муницип</w:t>
      </w:r>
      <w:r>
        <w:rPr>
          <w:sz w:val="28"/>
          <w:szCs w:val="28"/>
        </w:rPr>
        <w:t>альной услуги, и требования, предъявляемые к этим документам;</w:t>
      </w:r>
    </w:p>
    <w:p w:rsidR="00787426" w:rsidRDefault="00FC2D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сроки предоставления муниципальной услуги;</w:t>
      </w:r>
    </w:p>
    <w:p w:rsidR="00787426" w:rsidRDefault="00FC2D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форму заявления о выдаче разрешения на строительство и образец его заполнения;</w:t>
      </w:r>
    </w:p>
    <w:p w:rsidR="00787426" w:rsidRDefault="00FC2D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текст настоящего Административного регламента;</w:t>
      </w:r>
    </w:p>
    <w:p w:rsidR="00787426" w:rsidRDefault="00FC2D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блок-схему предо</w:t>
      </w:r>
      <w:r>
        <w:rPr>
          <w:sz w:val="28"/>
          <w:szCs w:val="28"/>
        </w:rPr>
        <w:t>ставления муниципальной услуги;</w:t>
      </w:r>
    </w:p>
    <w:p w:rsidR="00787426" w:rsidRDefault="00FC2D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порядок информирования о ходе предоставления муниципальной услуги;</w:t>
      </w:r>
    </w:p>
    <w:p w:rsidR="00787426" w:rsidRDefault="00FC2D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порядок обжалования действий (бездействия) и решений, осуществляемых и принимаемых специалистами Администрации, отдела, МФЦ в ходе предоставления муниципальной услуги;</w:t>
      </w:r>
    </w:p>
    <w:p w:rsidR="00787426" w:rsidRDefault="00FC2DE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об Администрации, отделе и МФЦ с указанием их места нахождения, контактны</w:t>
      </w:r>
      <w:r>
        <w:rPr>
          <w:sz w:val="28"/>
          <w:szCs w:val="28"/>
        </w:rPr>
        <w:t>х телефонов, адресов электронной почты, адресов сайтов в  сети «Интернет».</w:t>
      </w:r>
    </w:p>
    <w:p w:rsidR="00787426" w:rsidRDefault="00FC2DE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информации по вопросам предоставления муниципальной услуги, сведений о ходе предоставления муниципальной услуги заявитель обращается в Администрацию, отдел либо МФЦ и </w:t>
      </w:r>
      <w:r>
        <w:rPr>
          <w:sz w:val="28"/>
          <w:szCs w:val="28"/>
        </w:rPr>
        <w:t xml:space="preserve">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и/или </w:t>
      </w:r>
      <w:r>
        <w:rPr>
          <w:sz w:val="28"/>
          <w:szCs w:val="28"/>
        </w:rPr>
        <w:t xml:space="preserve">Единый портал, </w:t>
      </w:r>
      <w:r>
        <w:rPr>
          <w:i/>
          <w:sz w:val="28"/>
          <w:szCs w:val="28"/>
        </w:rPr>
        <w:t>а также с использованием службы коротких сообщений операторов мобильной связи (при наличии</w:t>
      </w:r>
      <w:r>
        <w:rPr>
          <w:sz w:val="28"/>
          <w:szCs w:val="28"/>
        </w:rPr>
        <w:t>).</w:t>
      </w:r>
    </w:p>
    <w:p w:rsidR="00787426" w:rsidRDefault="00FC2D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1.3.7. При необходимости получения консультаций заявители обращаются в </w:t>
      </w:r>
      <w:r>
        <w:rPr>
          <w:iCs/>
          <w:sz w:val="28"/>
          <w:szCs w:val="28"/>
        </w:rPr>
        <w:t>Администрацию, отдел или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 специалистам МФЦ. Консультации по процедуре</w:t>
      </w:r>
      <w:r>
        <w:rPr>
          <w:sz w:val="28"/>
          <w:szCs w:val="28"/>
        </w:rPr>
        <w:t xml:space="preserve"> предоставления муниципальной услуги осуществляются:</w:t>
      </w:r>
    </w:p>
    <w:p w:rsidR="00787426" w:rsidRDefault="00FC2DE0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в письменной форме на основании письменного обращения;</w:t>
      </w:r>
    </w:p>
    <w:p w:rsidR="00787426" w:rsidRDefault="00FC2DE0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при личном обращении;</w:t>
      </w:r>
    </w:p>
    <w:p w:rsidR="00787426" w:rsidRDefault="00FC2DE0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по телефону </w:t>
      </w:r>
      <w:r>
        <w:rPr>
          <w:sz w:val="28"/>
          <w:szCs w:val="28"/>
          <w:u w:val="single"/>
        </w:rPr>
        <w:t>8 (48144) 4-14-50</w:t>
      </w:r>
      <w:r>
        <w:rPr>
          <w:sz w:val="28"/>
          <w:szCs w:val="28"/>
        </w:rPr>
        <w:t>;</w:t>
      </w:r>
    </w:p>
    <w:p w:rsidR="00787426" w:rsidRDefault="00FC2DE0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по электронной почте;</w:t>
      </w:r>
    </w:p>
    <w:p w:rsidR="00787426" w:rsidRDefault="00FC2DE0">
      <w:pPr>
        <w:tabs>
          <w:tab w:val="num" w:pos="1134"/>
        </w:tabs>
        <w:ind w:firstLine="709"/>
        <w:jc w:val="both"/>
        <w:outlineLvl w:val="2"/>
        <w:rPr>
          <w:i/>
          <w:iCs/>
          <w:sz w:val="28"/>
          <w:szCs w:val="28"/>
        </w:rPr>
      </w:pPr>
      <w:r>
        <w:rPr>
          <w:sz w:val="28"/>
          <w:szCs w:val="28"/>
        </w:rPr>
        <w:t>- по единому многоканальному номеру телефона МФЦ 8 (800) 1001 901</w:t>
      </w:r>
      <w:r>
        <w:rPr>
          <w:i/>
          <w:iCs/>
          <w:sz w:val="28"/>
          <w:szCs w:val="28"/>
        </w:rPr>
        <w:t>.</w:t>
      </w:r>
    </w:p>
    <w:p w:rsidR="00787426" w:rsidRDefault="00FC2D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консультации являются бесплатными.</w:t>
      </w:r>
    </w:p>
    <w:p w:rsidR="00787426" w:rsidRDefault="00FC2DE0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1.3.8. Требования к форме и характеру взаимодействия должностных лиц Администрации, отдела и специалистов МФЦ  с заявителями:</w:t>
      </w:r>
    </w:p>
    <w:p w:rsidR="00787426" w:rsidRDefault="00FC2DE0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консультации в письменной форме предоставляются должностными лицами </w:t>
      </w:r>
      <w:r>
        <w:rPr>
          <w:iCs/>
          <w:sz w:val="28"/>
          <w:szCs w:val="28"/>
        </w:rPr>
        <w:t>Администрации, отде</w:t>
      </w:r>
      <w:r>
        <w:rPr>
          <w:iCs/>
          <w:sz w:val="28"/>
          <w:szCs w:val="28"/>
        </w:rPr>
        <w:t>ла либо специалистами МФЦ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787426" w:rsidRDefault="00FC2DE0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консультировании по телефону должностное лицо </w:t>
      </w:r>
      <w:r>
        <w:rPr>
          <w:iCs/>
          <w:sz w:val="28"/>
          <w:szCs w:val="28"/>
        </w:rPr>
        <w:t>Администрации,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отдела либо специал</w:t>
      </w:r>
      <w:r>
        <w:rPr>
          <w:iCs/>
          <w:sz w:val="28"/>
          <w:szCs w:val="28"/>
        </w:rPr>
        <w:t xml:space="preserve">ист МФЦ  </w:t>
      </w:r>
      <w:r>
        <w:rPr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</w:t>
      </w:r>
      <w:r>
        <w:rPr>
          <w:sz w:val="28"/>
          <w:szCs w:val="28"/>
        </w:rPr>
        <w:t xml:space="preserve"> не прерывать разговор по причине поступления звонка на другой аппарат;</w:t>
      </w:r>
    </w:p>
    <w:p w:rsidR="00787426" w:rsidRDefault="00FC2DE0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завершении консультации должностное лицо </w:t>
      </w:r>
      <w:r>
        <w:rPr>
          <w:iCs/>
          <w:sz w:val="28"/>
          <w:szCs w:val="28"/>
        </w:rPr>
        <w:t>Администрации, отдела, либо специалист МФЦ</w:t>
      </w: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>должен кратко подвести итог разговора и перечислить действия, которые следует предпринять заяв</w:t>
      </w:r>
      <w:r>
        <w:rPr>
          <w:sz w:val="28"/>
          <w:szCs w:val="28"/>
        </w:rPr>
        <w:t xml:space="preserve">ителю; </w:t>
      </w:r>
    </w:p>
    <w:p w:rsidR="00787426" w:rsidRDefault="00FC2D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должностные лица </w:t>
      </w:r>
      <w:r>
        <w:rPr>
          <w:iCs/>
          <w:sz w:val="28"/>
          <w:szCs w:val="28"/>
        </w:rPr>
        <w:t>Администрации, отдела либо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специалист МФЦ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787426" w:rsidRDefault="00787426">
      <w:pPr>
        <w:widowControl w:val="0"/>
        <w:ind w:firstLine="567"/>
        <w:jc w:val="both"/>
        <w:rPr>
          <w:sz w:val="28"/>
          <w:szCs w:val="28"/>
        </w:rPr>
      </w:pPr>
    </w:p>
    <w:p w:rsidR="00787426" w:rsidRDefault="00FC2D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</w:t>
      </w:r>
      <w:r>
        <w:rPr>
          <w:b/>
          <w:sz w:val="28"/>
          <w:szCs w:val="28"/>
        </w:rPr>
        <w:t>СТАВЛЕНИЯ МУНИЦИПАЛЬНОЙ УСЛУГИ</w:t>
      </w:r>
    </w:p>
    <w:p w:rsidR="00787426" w:rsidRDefault="00787426">
      <w:pPr>
        <w:jc w:val="both"/>
        <w:rPr>
          <w:b/>
          <w:sz w:val="28"/>
          <w:szCs w:val="28"/>
        </w:rPr>
      </w:pPr>
    </w:p>
    <w:p w:rsidR="00787426" w:rsidRDefault="00FC2DE0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2.1. Наименование муниципальной услуги</w:t>
      </w:r>
    </w:p>
    <w:p w:rsidR="00787426" w:rsidRDefault="00787426">
      <w:pPr>
        <w:jc w:val="both"/>
        <w:rPr>
          <w:sz w:val="28"/>
          <w:szCs w:val="28"/>
        </w:rPr>
      </w:pPr>
    </w:p>
    <w:p w:rsidR="00787426" w:rsidRDefault="00FC2DE0">
      <w:pPr>
        <w:tabs>
          <w:tab w:val="left" w:pos="1134"/>
        </w:tabs>
        <w:ind w:firstLine="709"/>
        <w:jc w:val="both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>Наименование муниципальной услуги: «</w:t>
      </w:r>
      <w:r>
        <w:rPr>
          <w:sz w:val="28"/>
          <w:szCs w:val="28"/>
          <w:lang w:eastAsia="ar-SA"/>
        </w:rPr>
        <w:t>Направление</w:t>
      </w:r>
      <w:r>
        <w:rPr>
          <w:sz w:val="28"/>
          <w:szCs w:val="28"/>
        </w:rPr>
        <w:t xml:space="preserve"> уведомления о соответствии построенных или реконструированных объекта индивидуального жилищного строи</w:t>
      </w:r>
      <w:r>
        <w:rPr>
          <w:sz w:val="28"/>
          <w:szCs w:val="28"/>
        </w:rPr>
        <w:t>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</w:t>
      </w:r>
      <w:r>
        <w:rPr>
          <w:sz w:val="28"/>
          <w:szCs w:val="28"/>
        </w:rPr>
        <w:t>ой деятельности</w:t>
      </w:r>
      <w:r>
        <w:rPr>
          <w:rFonts w:cs="Calibri"/>
          <w:sz w:val="28"/>
          <w:szCs w:val="28"/>
          <w:lang w:eastAsia="ar-SA"/>
        </w:rPr>
        <w:t>»</w:t>
      </w:r>
      <w:r>
        <w:rPr>
          <w:sz w:val="28"/>
          <w:szCs w:val="28"/>
        </w:rPr>
        <w:t>.</w:t>
      </w:r>
    </w:p>
    <w:p w:rsidR="00787426" w:rsidRDefault="00787426">
      <w:pPr>
        <w:ind w:firstLine="540"/>
        <w:jc w:val="both"/>
        <w:rPr>
          <w:sz w:val="28"/>
          <w:szCs w:val="28"/>
        </w:rPr>
      </w:pPr>
    </w:p>
    <w:p w:rsidR="00787426" w:rsidRDefault="00FC2D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2.2. Наименование органа местного самоуправления, непосредственно предоставляющего муниципальную услугу, а также иных органов, участвующих в ее предоставлении</w:t>
      </w:r>
    </w:p>
    <w:p w:rsidR="00787426" w:rsidRDefault="00787426">
      <w:pPr>
        <w:jc w:val="both"/>
        <w:rPr>
          <w:sz w:val="28"/>
          <w:szCs w:val="28"/>
        </w:rPr>
      </w:pPr>
    </w:p>
    <w:p w:rsidR="00787426" w:rsidRDefault="00FC2DE0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 Муниципальную ус</w:t>
      </w:r>
      <w:r>
        <w:rPr>
          <w:sz w:val="28"/>
          <w:szCs w:val="28"/>
        </w:rPr>
        <w:t xml:space="preserve">лугу предоставляет Администрация муниципального образования «Дорогобужский муниципальный округ» Смоленской области». </w:t>
      </w:r>
    </w:p>
    <w:p w:rsidR="00787426" w:rsidRDefault="00FC2DE0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власти.</w:t>
      </w:r>
    </w:p>
    <w:p w:rsidR="00787426" w:rsidRDefault="00FC2DE0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2.2.3. Запрещено требовать от </w:t>
      </w:r>
      <w:r>
        <w:rPr>
          <w:sz w:val="28"/>
          <w:szCs w:val="28"/>
        </w:rPr>
        <w:t>заявителя осуществления действий, в том числе согласований, необходимых для получения муниципальной услуги и связанных с обращением в иные органы, организации, за исключением получения услуг, включенных в перечень услуг, которые являются необходимыми и обя</w:t>
      </w:r>
      <w:r>
        <w:rPr>
          <w:sz w:val="28"/>
          <w:szCs w:val="28"/>
        </w:rPr>
        <w:t>зательными для предоставления муниципальных услуг.</w:t>
      </w:r>
    </w:p>
    <w:p w:rsidR="00787426" w:rsidRDefault="00787426">
      <w:pPr>
        <w:pStyle w:val="ad"/>
        <w:ind w:firstLine="708"/>
        <w:jc w:val="both"/>
        <w:rPr>
          <w:sz w:val="28"/>
          <w:szCs w:val="28"/>
        </w:rPr>
      </w:pPr>
    </w:p>
    <w:p w:rsidR="00787426" w:rsidRDefault="00FC2D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highlight w:val="white"/>
        </w:rPr>
        <w:t>2.3. Описание р</w:t>
      </w:r>
      <w:r>
        <w:rPr>
          <w:b/>
          <w:sz w:val="28"/>
          <w:szCs w:val="28"/>
        </w:rPr>
        <w:t>езультата предоставления муниципальной услуги</w:t>
      </w:r>
    </w:p>
    <w:p w:rsidR="00787426" w:rsidRDefault="00787426">
      <w:pPr>
        <w:jc w:val="both"/>
        <w:rPr>
          <w:sz w:val="28"/>
          <w:szCs w:val="28"/>
        </w:rPr>
      </w:pPr>
    </w:p>
    <w:p w:rsidR="00787426" w:rsidRDefault="00FC2DE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является:</w:t>
      </w:r>
    </w:p>
    <w:p w:rsidR="00787426" w:rsidRDefault="00FC2DE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выдача заявителю уведомления о соответствии построенных или реконструированных объ</w:t>
      </w:r>
      <w:r>
        <w:rPr>
          <w:sz w:val="28"/>
          <w:szCs w:val="28"/>
        </w:rPr>
        <w:t>екта индивидуального жилищного строительства или садового дома требованиям законодательства о градостроительной деятельности (приложение №2).</w:t>
      </w:r>
    </w:p>
    <w:p w:rsidR="00787426" w:rsidRDefault="00FC2DE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наличия оснований для отказа в выдаче уведомления о соответствии построенных или реконструированных объек</w:t>
      </w:r>
      <w:r>
        <w:rPr>
          <w:sz w:val="28"/>
          <w:szCs w:val="28"/>
        </w:rPr>
        <w:t xml:space="preserve">та индивидуального жилищного строительства или садового дома требованиям законодательства о градостроительной деятельности, предусмотренных пунктом 20 статьи 55 Градостроительного кодекса Российской Федерации, заявителю направляется уведомление о </w:t>
      </w:r>
      <w:r>
        <w:rPr>
          <w:sz w:val="28"/>
          <w:szCs w:val="28"/>
          <w:u w:val="single"/>
        </w:rPr>
        <w:t>несоответ</w:t>
      </w:r>
      <w:r>
        <w:rPr>
          <w:sz w:val="28"/>
          <w:szCs w:val="28"/>
          <w:u w:val="single"/>
        </w:rPr>
        <w:t>ствии</w:t>
      </w:r>
      <w:r>
        <w:rPr>
          <w:sz w:val="28"/>
          <w:szCs w:val="28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(приложение №3).</w:t>
      </w:r>
    </w:p>
    <w:p w:rsidR="00787426" w:rsidRDefault="0078742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787426" w:rsidRDefault="00FC2D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2.4. Срок предоставления муниципальной услуги</w:t>
      </w:r>
    </w:p>
    <w:p w:rsidR="00787426" w:rsidRDefault="00787426">
      <w:pPr>
        <w:jc w:val="both"/>
        <w:rPr>
          <w:sz w:val="28"/>
          <w:szCs w:val="28"/>
        </w:rPr>
      </w:pPr>
    </w:p>
    <w:p w:rsidR="00787426" w:rsidRDefault="00FC2DE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му</w:t>
      </w:r>
      <w:r>
        <w:rPr>
          <w:sz w:val="28"/>
          <w:szCs w:val="28"/>
        </w:rPr>
        <w:t xml:space="preserve">ниципальной услуги - </w:t>
      </w:r>
      <w:r>
        <w:rPr>
          <w:b/>
          <w:sz w:val="28"/>
          <w:szCs w:val="28"/>
          <w:u w:val="single"/>
        </w:rPr>
        <w:t>7 рабочих дней</w:t>
      </w:r>
      <w:r>
        <w:rPr>
          <w:sz w:val="28"/>
          <w:szCs w:val="28"/>
        </w:rPr>
        <w:t xml:space="preserve"> со дня получения Администрацией уведомления об окончании строительства или реконструкции объекта индивидуального жилищного строительства или садового дома.</w:t>
      </w:r>
    </w:p>
    <w:p w:rsidR="00787426" w:rsidRDefault="00FC2DE0">
      <w:pPr>
        <w:pStyle w:val="ad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случае отсутствия в уведомлении об окончании строительства све</w:t>
      </w:r>
      <w:r>
        <w:rPr>
          <w:sz w:val="28"/>
          <w:szCs w:val="28"/>
          <w:shd w:val="clear" w:color="auto" w:fill="FFFFFF"/>
        </w:rPr>
        <w:t>дений, предусмотренных абзацем первым части 16</w:t>
      </w:r>
      <w:r>
        <w:rPr>
          <w:sz w:val="28"/>
          <w:szCs w:val="28"/>
        </w:rPr>
        <w:t xml:space="preserve"> статьи 55 Градостроительного кодекса Российской Федерации</w:t>
      </w:r>
      <w:r>
        <w:rPr>
          <w:sz w:val="28"/>
          <w:szCs w:val="28"/>
          <w:shd w:val="clear" w:color="auto" w:fill="FFFFFF"/>
        </w:rPr>
        <w:t>, или отсутствия документов, прилагаемых к нему и предусмотренных пунктами 1-3 части 16</w:t>
      </w:r>
      <w:r>
        <w:rPr>
          <w:sz w:val="28"/>
          <w:szCs w:val="28"/>
        </w:rPr>
        <w:t xml:space="preserve"> Градостроительного кодекса Российской Федерации</w:t>
      </w:r>
      <w:r>
        <w:rPr>
          <w:sz w:val="28"/>
          <w:szCs w:val="28"/>
          <w:shd w:val="clear" w:color="auto" w:fill="FFFFFF"/>
        </w:rPr>
        <w:t>, а также в случа</w:t>
      </w:r>
      <w:r>
        <w:rPr>
          <w:sz w:val="28"/>
          <w:szCs w:val="28"/>
          <w:shd w:val="clear" w:color="auto" w:fill="FFFFFF"/>
        </w:rPr>
        <w:t>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</w:t>
      </w:r>
      <w:r>
        <w:rPr>
          <w:sz w:val="28"/>
          <w:szCs w:val="28"/>
          <w:shd w:val="clear" w:color="auto" w:fill="FFFFFF"/>
        </w:rPr>
        <w:t>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</w:t>
      </w:r>
      <w:r>
        <w:rPr>
          <w:sz w:val="28"/>
          <w:szCs w:val="28"/>
        </w:rPr>
        <w:t xml:space="preserve"> Градостроит</w:t>
      </w:r>
      <w:r>
        <w:rPr>
          <w:sz w:val="28"/>
          <w:szCs w:val="28"/>
        </w:rPr>
        <w:t>ельного кодекса Российской Федерации</w:t>
      </w:r>
      <w:r>
        <w:rPr>
          <w:sz w:val="28"/>
          <w:szCs w:val="28"/>
          <w:shd w:val="clear" w:color="auto" w:fill="FFFFFF"/>
        </w:rPr>
        <w:t xml:space="preserve">), Администрация в течение </w:t>
      </w:r>
      <w:r>
        <w:rPr>
          <w:b/>
          <w:sz w:val="28"/>
          <w:szCs w:val="28"/>
          <w:u w:val="single"/>
          <w:shd w:val="clear" w:color="auto" w:fill="FFFFFF"/>
        </w:rPr>
        <w:t>3 рабочих дней</w:t>
      </w:r>
      <w:r>
        <w:rPr>
          <w:sz w:val="28"/>
          <w:szCs w:val="28"/>
          <w:shd w:val="clear" w:color="auto" w:fill="FFFFFF"/>
        </w:rPr>
        <w:t xml:space="preserve">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</w:t>
      </w:r>
      <w:r>
        <w:rPr>
          <w:sz w:val="28"/>
          <w:szCs w:val="28"/>
          <w:shd w:val="clear" w:color="auto" w:fill="FFFFFF"/>
        </w:rPr>
        <w:t>м причин возврата. В этом случае уведомление</w:t>
      </w:r>
      <w:r>
        <w:rPr>
          <w:sz w:val="28"/>
          <w:szCs w:val="28"/>
        </w:rPr>
        <w:t xml:space="preserve"> об окончании строительства или реконструкции объекта индивидуального жилищного строительства или садового дома считается ненаправленным</w:t>
      </w:r>
      <w:r>
        <w:rPr>
          <w:sz w:val="28"/>
          <w:szCs w:val="28"/>
          <w:shd w:val="clear" w:color="auto" w:fill="FFFFFF"/>
        </w:rPr>
        <w:t>.</w:t>
      </w:r>
    </w:p>
    <w:p w:rsidR="00787426" w:rsidRDefault="00787426">
      <w:pPr>
        <w:pStyle w:val="ad"/>
        <w:ind w:firstLine="567"/>
        <w:jc w:val="both"/>
        <w:rPr>
          <w:sz w:val="28"/>
          <w:szCs w:val="28"/>
          <w:shd w:val="clear" w:color="auto" w:fill="FFFFFF"/>
        </w:rPr>
      </w:pPr>
    </w:p>
    <w:p w:rsidR="00787426" w:rsidRDefault="00FC2D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2.5. </w:t>
      </w:r>
      <w:r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</w:t>
      </w:r>
    </w:p>
    <w:p w:rsidR="00787426" w:rsidRDefault="00787426">
      <w:pPr>
        <w:jc w:val="both"/>
        <w:rPr>
          <w:sz w:val="28"/>
          <w:szCs w:val="28"/>
        </w:rPr>
      </w:pPr>
    </w:p>
    <w:p w:rsidR="00787426" w:rsidRDefault="00FC2DE0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787426" w:rsidRDefault="00FC2DE0">
      <w:pPr>
        <w:ind w:firstLine="567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  <w:szCs w:val="28"/>
        </w:rPr>
        <w:t>Конституцией Российской Федерации</w:t>
      </w:r>
    </w:p>
    <w:p w:rsidR="00787426" w:rsidRDefault="00FC2DE0">
      <w:pPr>
        <w:ind w:firstLine="567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>Земельным кодексом Российской Федерации;</w:t>
      </w:r>
    </w:p>
    <w:p w:rsidR="00787426" w:rsidRDefault="00FC2DE0">
      <w:pPr>
        <w:ind w:firstLine="567"/>
        <w:jc w:val="both"/>
        <w:rPr>
          <w:sz w:val="28"/>
        </w:rPr>
      </w:pPr>
      <w:r>
        <w:rPr>
          <w:sz w:val="28"/>
        </w:rPr>
        <w:t>3) Градостроительным кодексом Российской Федерации;</w:t>
      </w:r>
    </w:p>
    <w:p w:rsidR="00787426" w:rsidRDefault="00FC2D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Федеральным законом от 29.12.2004 № 191-ФЗ «О введении в действие Градостроительного кодекса Российской Федерации»;</w:t>
      </w:r>
    </w:p>
    <w:p w:rsidR="00787426" w:rsidRDefault="00FC2D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Федеральным законом от 27.07.2006 № 152-Ф</w:t>
      </w:r>
      <w:r>
        <w:rPr>
          <w:sz w:val="28"/>
          <w:szCs w:val="28"/>
        </w:rPr>
        <w:t>З «О персональных данных»;</w:t>
      </w:r>
    </w:p>
    <w:p w:rsidR="00787426" w:rsidRDefault="00FC2DE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Федеральным законом от 27.07.2010 № 210-ФЗ «Об организации предоставления государственных и муниципальных услуг»;</w:t>
      </w:r>
    </w:p>
    <w:p w:rsidR="00787426" w:rsidRDefault="00FC2D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Федеральным законом от 06.04.2011 № 63-ФЗ «Об электронной подписи»;</w:t>
      </w:r>
    </w:p>
    <w:p w:rsidR="00787426" w:rsidRDefault="00FC2D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приказом Минстроя России от 19.09.2018</w:t>
      </w:r>
      <w:r>
        <w:rPr>
          <w:sz w:val="28"/>
          <w:szCs w:val="28"/>
        </w:rPr>
        <w:t xml:space="preserve">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:rsidR="00787426" w:rsidRDefault="00FC2D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Уставом  муниципального образования «Дорогобужский муниципальный округ» Смоленской области.</w:t>
      </w:r>
    </w:p>
    <w:p w:rsidR="00787426" w:rsidRDefault="00787426">
      <w:pPr>
        <w:ind w:firstLine="540"/>
        <w:jc w:val="both"/>
        <w:rPr>
          <w:sz w:val="28"/>
          <w:szCs w:val="28"/>
        </w:rPr>
      </w:pPr>
    </w:p>
    <w:p w:rsidR="00787426" w:rsidRDefault="00FC2DE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2.6. </w:t>
      </w:r>
      <w:r>
        <w:rPr>
          <w:rFonts w:eastAsia="Calibri"/>
          <w:b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</w:t>
      </w:r>
      <w:r>
        <w:rPr>
          <w:rFonts w:eastAsia="Calibri"/>
          <w:b/>
          <w:sz w:val="28"/>
          <w:szCs w:val="28"/>
        </w:rPr>
        <w:t>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787426" w:rsidRDefault="00787426">
      <w:pPr>
        <w:jc w:val="center"/>
        <w:outlineLvl w:val="0"/>
        <w:rPr>
          <w:b/>
          <w:sz w:val="28"/>
          <w:szCs w:val="28"/>
        </w:rPr>
      </w:pPr>
    </w:p>
    <w:p w:rsidR="00787426" w:rsidRDefault="00FC2D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2.6.1. Для получения муниципальной услуги заявитель самостоятельно представляет в</w:t>
      </w:r>
      <w:r>
        <w:rPr>
          <w:sz w:val="28"/>
          <w:szCs w:val="28"/>
        </w:rPr>
        <w:t xml:space="preserve"> Администрацию непосредственно либо через МФЦ следующие документы:</w:t>
      </w:r>
    </w:p>
    <w:p w:rsidR="00787426" w:rsidRDefault="00FC2DE0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" w:name="dst2593"/>
      <w:bookmarkEnd w:id="1"/>
      <w:r>
        <w:rPr>
          <w:rStyle w:val="blk"/>
          <w:sz w:val="28"/>
          <w:szCs w:val="28"/>
        </w:rPr>
        <w:t>1)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технический план объекта индивидуального жилищного строительства или садового дома</w:t>
      </w:r>
      <w:r>
        <w:rPr>
          <w:rStyle w:val="blk"/>
          <w:sz w:val="28"/>
          <w:szCs w:val="28"/>
        </w:rPr>
        <w:t>;</w:t>
      </w:r>
    </w:p>
    <w:p w:rsidR="00787426" w:rsidRDefault="00FC2DE0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" w:name="dst2594"/>
      <w:bookmarkEnd w:id="2"/>
      <w:r>
        <w:rPr>
          <w:rStyle w:val="blk"/>
          <w:sz w:val="28"/>
          <w:szCs w:val="28"/>
        </w:rPr>
        <w:t xml:space="preserve">2) </w:t>
      </w:r>
      <w:bookmarkStart w:id="3" w:name="dst2595"/>
      <w:bookmarkEnd w:id="3"/>
      <w:r>
        <w:rPr>
          <w:sz w:val="28"/>
          <w:szCs w:val="28"/>
          <w:shd w:val="clear" w:color="auto" w:fill="FFFFFF"/>
        </w:rPr>
        <w:t>заключенное между правообладателями земельного участка соглашение об определении их долей в праве о</w:t>
      </w:r>
      <w:r>
        <w:rPr>
          <w:sz w:val="28"/>
          <w:szCs w:val="28"/>
          <w:shd w:val="clear" w:color="auto" w:fill="FFFFFF"/>
        </w:rPr>
        <w:t>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</w:t>
      </w:r>
      <w:r>
        <w:rPr>
          <w:sz w:val="28"/>
          <w:szCs w:val="28"/>
          <w:shd w:val="clear" w:color="auto" w:fill="FFFFFF"/>
        </w:rPr>
        <w:t>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787426" w:rsidRDefault="00FC2DE0">
      <w:pPr>
        <w:pStyle w:val="ad"/>
        <w:ind w:firstLine="567"/>
        <w:jc w:val="both"/>
        <w:rPr>
          <w:sz w:val="28"/>
          <w:szCs w:val="28"/>
        </w:rPr>
      </w:pPr>
      <w:bookmarkStart w:id="4" w:name="Par7"/>
      <w:bookmarkEnd w:id="4"/>
      <w:r>
        <w:rPr>
          <w:sz w:val="28"/>
          <w:szCs w:val="28"/>
        </w:rPr>
        <w:t>2.6.2. Документы, представляемые заявителем, должны соответствовать следующим требованиям:</w:t>
      </w:r>
    </w:p>
    <w:p w:rsidR="00787426" w:rsidRDefault="00FC2DE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тексты докумен</w:t>
      </w:r>
      <w:r>
        <w:rPr>
          <w:sz w:val="28"/>
          <w:szCs w:val="28"/>
        </w:rPr>
        <w:t>тов написаны разборчиво;</w:t>
      </w:r>
    </w:p>
    <w:p w:rsidR="00787426" w:rsidRDefault="00FC2DE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 и отчество (при наличии) заявителя, адрес указаны полностью;</w:t>
      </w:r>
    </w:p>
    <w:p w:rsidR="00787426" w:rsidRDefault="00FC2DE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787426" w:rsidRDefault="00FC2DE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исполнены карандашом;</w:t>
      </w:r>
    </w:p>
    <w:p w:rsidR="00787426" w:rsidRDefault="00FC2DE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документы не имеют серьезных повреждений, наличие которых допускает многозначность истолкования содержания.</w:t>
      </w:r>
    </w:p>
    <w:p w:rsidR="00787426" w:rsidRDefault="00FC2DE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для предоставления муниципальной услуги по желанию заявителя могут направляться по почте. В случае направления документов для получения </w:t>
      </w:r>
      <w:r>
        <w:rPr>
          <w:sz w:val="28"/>
          <w:szCs w:val="28"/>
        </w:rPr>
        <w:t xml:space="preserve">муниципальной услуги по почте, </w:t>
      </w:r>
      <w:r>
        <w:rPr>
          <w:b/>
          <w:sz w:val="28"/>
          <w:szCs w:val="28"/>
          <w:u w:val="single"/>
        </w:rPr>
        <w:t>подпись заявителя</w:t>
      </w:r>
      <w:r>
        <w:rPr>
          <w:sz w:val="28"/>
          <w:szCs w:val="28"/>
        </w:rPr>
        <w:t xml:space="preserve"> на уведомлении о предоставлении муниципальной услуги должна быть </w:t>
      </w:r>
      <w:r>
        <w:rPr>
          <w:b/>
          <w:sz w:val="28"/>
          <w:szCs w:val="28"/>
          <w:u w:val="single"/>
        </w:rPr>
        <w:t>нотариально удостоверена</w:t>
      </w:r>
      <w:r>
        <w:rPr>
          <w:sz w:val="28"/>
          <w:szCs w:val="28"/>
        </w:rPr>
        <w:t>.</w:t>
      </w:r>
    </w:p>
    <w:p w:rsidR="00787426" w:rsidRDefault="00FC2DE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Требовать от заявителя предъявления документов, не предусмотренных настоящим Административным регламентом, </w:t>
      </w:r>
      <w:r>
        <w:rPr>
          <w:b/>
          <w:sz w:val="28"/>
          <w:szCs w:val="28"/>
        </w:rPr>
        <w:t>не</w:t>
      </w:r>
      <w:r>
        <w:rPr>
          <w:b/>
          <w:sz w:val="28"/>
          <w:szCs w:val="28"/>
        </w:rPr>
        <w:t xml:space="preserve"> допускается</w:t>
      </w:r>
      <w:r>
        <w:rPr>
          <w:sz w:val="28"/>
          <w:szCs w:val="28"/>
        </w:rPr>
        <w:t>.</w:t>
      </w:r>
    </w:p>
    <w:p w:rsidR="00787426" w:rsidRDefault="00FC2DE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2.6.4. Не допускается требовать от заявителя представления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</w:t>
      </w:r>
      <w:r>
        <w:rPr>
          <w:sz w:val="28"/>
          <w:szCs w:val="28"/>
        </w:rPr>
        <w:t>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787426" w:rsidRDefault="00FC2DE0">
      <w:pPr>
        <w:pStyle w:val="ConsPlusNormal"/>
        <w:tabs>
          <w:tab w:val="left" w:pos="567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2.6.5. В перечень документов, необходимых д</w:t>
      </w:r>
      <w:r>
        <w:rPr>
          <w:sz w:val="28"/>
          <w:szCs w:val="28"/>
        </w:rPr>
        <w:t>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 документы, указанные в подпункте 1</w:t>
      </w:r>
      <w:r>
        <w:rPr>
          <w:sz w:val="28"/>
          <w:szCs w:val="28"/>
        </w:rPr>
        <w:t xml:space="preserve"> пункта 2.6.1 настоящего подраздела.</w:t>
      </w:r>
    </w:p>
    <w:p w:rsidR="00787426" w:rsidRDefault="00FC2DE0">
      <w:pPr>
        <w:pStyle w:val="ConsPlusNormal"/>
        <w:tabs>
          <w:tab w:val="left" w:pos="567"/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2.6.6. В случае если заявителем по собственной инициативе не представлены документы, указанные в подпункте 1 пункта 2.6.1 настоящего подраздела, Администрация или МФЦ получает документы (их копии или сведения, содержащи</w:t>
      </w:r>
      <w:r>
        <w:rPr>
          <w:sz w:val="28"/>
          <w:szCs w:val="28"/>
        </w:rPr>
        <w:t>еся в них) на основании межведомственных запросов,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:rsidR="00787426" w:rsidRDefault="00FC2DE0">
      <w:pPr>
        <w:pStyle w:val="ConsPlusNormal"/>
        <w:tabs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>
        <w:rPr>
          <w:sz w:val="28"/>
          <w:szCs w:val="28"/>
        </w:rPr>
        <w:t>.7. Запрещается требовать от заявителя:</w:t>
      </w:r>
    </w:p>
    <w:p w:rsidR="00787426" w:rsidRDefault="00FC2DE0">
      <w:pPr>
        <w:pStyle w:val="ConsPlusNormal"/>
        <w:tabs>
          <w:tab w:val="left" w:pos="567"/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 представления документов и информации, представление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87426" w:rsidRDefault="00FC2DE0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представления до</w:t>
      </w:r>
      <w:r>
        <w:rPr>
          <w:sz w:val="28"/>
          <w:szCs w:val="28"/>
        </w:rPr>
        <w:t>кументов и информации, в том числе подтверждающей внесение заявителем платы за предоставление муниципальной услуги, которые находятся в распоряжении органов, предоставляющих муниципальную услугу, государственных органов, иных органов местного самоуправлени</w:t>
      </w:r>
      <w:r>
        <w:rPr>
          <w:sz w:val="28"/>
          <w:szCs w:val="28"/>
        </w:rPr>
        <w:t>я и организаций, в соответствии с федеральными нормативными правовыми актами, областными нормативными правовыми актами и муниципальными правовыми актами;</w:t>
      </w:r>
    </w:p>
    <w:p w:rsidR="00787426" w:rsidRDefault="00FC2DE0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5" w:name="dst290"/>
      <w:bookmarkEnd w:id="5"/>
      <w:r>
        <w:rPr>
          <w:rStyle w:val="blk"/>
          <w:sz w:val="28"/>
          <w:szCs w:val="28"/>
        </w:rPr>
        <w:t>в) представления документов и информации, отсутствие и (или) недостоверность которых не указывались пр</w:t>
      </w:r>
      <w:r>
        <w:rPr>
          <w:rStyle w:val="blk"/>
          <w:sz w:val="28"/>
          <w:szCs w:val="28"/>
        </w:rPr>
        <w:t>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87426" w:rsidRDefault="00FC2DE0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6" w:name="dst291"/>
      <w:bookmarkEnd w:id="6"/>
      <w:r>
        <w:rPr>
          <w:rStyle w:val="blk"/>
          <w:sz w:val="28"/>
          <w:szCs w:val="28"/>
        </w:rPr>
        <w:t>- изменения требований нормативных правовых актов, касающихся предоставления мун</w:t>
      </w:r>
      <w:r>
        <w:rPr>
          <w:rStyle w:val="blk"/>
          <w:sz w:val="28"/>
          <w:szCs w:val="28"/>
        </w:rPr>
        <w:t>иципальной услуги, после первоначальной подачи уведомления о предоставлении муниципальной услуги;</w:t>
      </w:r>
    </w:p>
    <w:p w:rsidR="00787426" w:rsidRDefault="00FC2DE0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7" w:name="dst292"/>
      <w:bookmarkEnd w:id="7"/>
      <w:r>
        <w:rPr>
          <w:rStyle w:val="blk"/>
          <w:sz w:val="28"/>
          <w:szCs w:val="28"/>
        </w:rPr>
        <w:t>- наличия ошибок в уведомлении о предоставлении муниципальной услуги и документах, поданных заявителем после первоначального отказа в приеме документов, необх</w:t>
      </w:r>
      <w:r>
        <w:rPr>
          <w:rStyle w:val="blk"/>
          <w:sz w:val="28"/>
          <w:szCs w:val="28"/>
        </w:rPr>
        <w:t xml:space="preserve">одимых для предоставления муниципальной услуги, либо в </w:t>
      </w:r>
      <w:r>
        <w:rPr>
          <w:rStyle w:val="blk"/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787426" w:rsidRDefault="00FC2DE0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8" w:name="dst293"/>
      <w:bookmarkEnd w:id="8"/>
      <w:r>
        <w:rPr>
          <w:rStyle w:val="blk"/>
          <w:sz w:val="28"/>
          <w:szCs w:val="28"/>
        </w:rPr>
        <w:t>- истечения срока действия документов или изменения информации после первоначального отказа в приеме доку</w:t>
      </w:r>
      <w:r>
        <w:rPr>
          <w:rStyle w:val="blk"/>
          <w:sz w:val="28"/>
          <w:szCs w:val="28"/>
        </w:rPr>
        <w:t>ментов, необходимых для предоставления муниципальной услуги, либо в предоставлении муниципальной услуги;</w:t>
      </w:r>
    </w:p>
    <w:p w:rsidR="00787426" w:rsidRDefault="00FC2DE0">
      <w:pPr>
        <w:pStyle w:val="1"/>
        <w:shd w:val="clear" w:color="auto" w:fill="FFFFFF"/>
        <w:spacing w:line="242" w:lineRule="atLeast"/>
        <w:ind w:firstLine="540"/>
        <w:jc w:val="both"/>
        <w:rPr>
          <w:rStyle w:val="blk"/>
          <w:color w:val="000000"/>
          <w:szCs w:val="28"/>
        </w:rPr>
      </w:pPr>
      <w:bookmarkStart w:id="9" w:name="dst294"/>
      <w:bookmarkEnd w:id="9"/>
      <w:r>
        <w:rPr>
          <w:rStyle w:val="blk"/>
          <w:color w:val="000000"/>
          <w:szCs w:val="28"/>
        </w:rPr>
        <w:t xml:space="preserve">- </w:t>
      </w:r>
      <w:r>
        <w:rPr>
          <w:b w:val="0"/>
          <w:color w:val="000000"/>
          <w:szCs w:val="28"/>
        </w:rPr>
        <w:t>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</w:t>
      </w:r>
      <w:r>
        <w:rPr>
          <w:b w:val="0"/>
          <w:color w:val="000000"/>
          <w:szCs w:val="28"/>
        </w:rPr>
        <w:t>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</w:t>
      </w:r>
      <w:r>
        <w:rPr>
          <w:b w:val="0"/>
          <w:color w:val="000000"/>
          <w:szCs w:val="28"/>
        </w:rPr>
        <w:t>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787426" w:rsidRDefault="00787426">
      <w:pPr>
        <w:rPr>
          <w:lang w:eastAsia="en-US"/>
        </w:rPr>
      </w:pPr>
    </w:p>
    <w:p w:rsidR="00787426" w:rsidRDefault="00787426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</w:p>
    <w:p w:rsidR="00787426" w:rsidRDefault="00FC2DE0">
      <w:pPr>
        <w:pStyle w:val="ConsPlusNormal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2.7. Исчерпывающий перечень оснований для отказа в приеме</w:t>
      </w:r>
    </w:p>
    <w:p w:rsidR="00787426" w:rsidRDefault="00FC2DE0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документов, необходимых для предоставления</w:t>
      </w:r>
    </w:p>
    <w:p w:rsidR="00787426" w:rsidRDefault="00FC2DE0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</w:p>
    <w:p w:rsidR="00787426" w:rsidRDefault="00787426">
      <w:pPr>
        <w:pStyle w:val="ConsPlusNormal"/>
        <w:rPr>
          <w:b/>
          <w:sz w:val="28"/>
          <w:szCs w:val="28"/>
        </w:rPr>
      </w:pPr>
    </w:p>
    <w:p w:rsidR="00787426" w:rsidRDefault="00FC2DE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787426" w:rsidRDefault="00787426">
      <w:pPr>
        <w:rPr>
          <w:rFonts w:cs="Calibri"/>
          <w:sz w:val="28"/>
          <w:szCs w:val="28"/>
          <w:lang w:eastAsia="ar-SA"/>
        </w:rPr>
      </w:pPr>
    </w:p>
    <w:p w:rsidR="00787426" w:rsidRDefault="00FC2D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2.8. Исчерпывающий перечень оснований для приостановления и (или)отказа в предоставлении муниципальной услуги </w:t>
      </w:r>
    </w:p>
    <w:p w:rsidR="00787426" w:rsidRDefault="00787426">
      <w:pPr>
        <w:ind w:firstLine="540"/>
        <w:jc w:val="both"/>
        <w:rPr>
          <w:sz w:val="28"/>
          <w:szCs w:val="28"/>
        </w:rPr>
      </w:pPr>
    </w:p>
    <w:p w:rsidR="00787426" w:rsidRDefault="00FC2D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2.8.1. Основ</w:t>
      </w:r>
      <w:r>
        <w:rPr>
          <w:sz w:val="28"/>
          <w:szCs w:val="28"/>
        </w:rPr>
        <w:t>ания для приостановления предоставления муниципальной услуги отсутствуют.</w:t>
      </w:r>
    </w:p>
    <w:p w:rsidR="00787426" w:rsidRDefault="00FC2DE0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2.8.2. Основаниями для отказа в предоставлении муниципальной услуги являются:</w:t>
      </w:r>
    </w:p>
    <w:p w:rsidR="00787426" w:rsidRDefault="00FC2DE0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1) параметры построенных или реконструированных объекта индивидуального жилищного строительства или садо</w:t>
      </w:r>
      <w:r>
        <w:rPr>
          <w:rStyle w:val="blk"/>
          <w:sz w:val="28"/>
          <w:szCs w:val="28"/>
        </w:rPr>
        <w:t>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</w:t>
      </w:r>
      <w:r>
        <w:rPr>
          <w:rStyle w:val="blk"/>
          <w:sz w:val="28"/>
          <w:szCs w:val="28"/>
        </w:rPr>
        <w:t>аметрам объектов капитального строительства, установленным Градостроительным кодексом Российской Федерации, другими федеральными законами;</w:t>
      </w:r>
    </w:p>
    <w:p w:rsidR="00787426" w:rsidRDefault="00FC2DE0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bookmarkStart w:id="10" w:name="dst2668"/>
      <w:bookmarkEnd w:id="10"/>
      <w:r>
        <w:rPr>
          <w:rStyle w:val="blk"/>
          <w:sz w:val="28"/>
          <w:szCs w:val="28"/>
        </w:rPr>
        <w:t>2) внешний облик объекта индивидуального жилищного строительства или садового дома не соответствует описанию внешнего</w:t>
      </w:r>
      <w:r>
        <w:rPr>
          <w:rStyle w:val="blk"/>
          <w:sz w:val="28"/>
          <w:szCs w:val="28"/>
        </w:rPr>
        <w:t xml:space="preserve">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</w:t>
      </w:r>
      <w:r>
        <w:rPr>
          <w:rStyle w:val="blk"/>
          <w:sz w:val="28"/>
          <w:szCs w:val="28"/>
        </w:rPr>
        <w:t>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</w:t>
      </w:r>
      <w:r>
        <w:rPr>
          <w:rStyle w:val="blk"/>
          <w:sz w:val="28"/>
          <w:szCs w:val="28"/>
        </w:rPr>
        <w:t>льном участке;</w:t>
      </w:r>
    </w:p>
    <w:p w:rsidR="00787426" w:rsidRDefault="00FC2DE0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1" w:name="dst2669"/>
      <w:bookmarkEnd w:id="11"/>
      <w:r>
        <w:rPr>
          <w:rStyle w:val="blk"/>
          <w:sz w:val="28"/>
          <w:szCs w:val="28"/>
        </w:rPr>
        <w:lastRenderedPageBreak/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</w:t>
      </w:r>
      <w:r>
        <w:rPr>
          <w:rStyle w:val="blk"/>
          <w:sz w:val="28"/>
          <w:szCs w:val="28"/>
        </w:rPr>
        <w:t>лении о планируемом строительстве;</w:t>
      </w:r>
    </w:p>
    <w:p w:rsidR="00787426" w:rsidRDefault="00FC2DE0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2" w:name="dst2670"/>
      <w:bookmarkEnd w:id="12"/>
      <w:r>
        <w:rPr>
          <w:rStyle w:val="blk"/>
          <w:sz w:val="28"/>
          <w:szCs w:val="28"/>
        </w:rPr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</w:t>
      </w:r>
      <w:r>
        <w:rPr>
          <w:rStyle w:val="blk"/>
          <w:sz w:val="28"/>
          <w:szCs w:val="28"/>
        </w:rPr>
        <w:t>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</w:t>
      </w:r>
      <w:r>
        <w:rPr>
          <w:rStyle w:val="blk"/>
          <w:sz w:val="28"/>
          <w:szCs w:val="28"/>
        </w:rPr>
        <w:t>ву, реконструкции объекта капитального строительства, и такой объект капитального строительства не введен в эксплуатацию.</w:t>
      </w:r>
    </w:p>
    <w:p w:rsidR="00787426" w:rsidRDefault="0078742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787426" w:rsidRDefault="00FC2D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2.9.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87426" w:rsidRDefault="00787426">
      <w:pPr>
        <w:jc w:val="both"/>
        <w:rPr>
          <w:sz w:val="28"/>
          <w:szCs w:val="28"/>
        </w:rPr>
      </w:pPr>
    </w:p>
    <w:p w:rsidR="00787426" w:rsidRDefault="00FC2DE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:rsidR="00787426" w:rsidRDefault="00787426">
      <w:pPr>
        <w:jc w:val="both"/>
        <w:rPr>
          <w:sz w:val="28"/>
          <w:szCs w:val="28"/>
        </w:rPr>
      </w:pPr>
    </w:p>
    <w:p w:rsidR="00787426" w:rsidRDefault="00FC2D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2.10. Максимальный срок ожидания в очереди при подаче</w:t>
      </w:r>
    </w:p>
    <w:p w:rsidR="00787426" w:rsidRDefault="00FC2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уведомления о предоставления муниципальной услуги и при получении результата предоставления муниципальной услуги</w:t>
      </w:r>
    </w:p>
    <w:p w:rsidR="00787426" w:rsidRDefault="00787426">
      <w:pPr>
        <w:jc w:val="both"/>
        <w:rPr>
          <w:sz w:val="28"/>
          <w:szCs w:val="28"/>
        </w:rPr>
      </w:pPr>
    </w:p>
    <w:p w:rsidR="00787426" w:rsidRDefault="00FC2D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</w:t>
      </w:r>
      <w:r>
        <w:rPr>
          <w:sz w:val="28"/>
          <w:szCs w:val="28"/>
        </w:rPr>
        <w:t xml:space="preserve">и подаче уведомления о предоставлении муниципальной услуги  и при получении результата предоставления муниципальной услуги </w:t>
      </w:r>
      <w:r>
        <w:rPr>
          <w:b/>
          <w:sz w:val="28"/>
          <w:szCs w:val="28"/>
          <w:u w:val="single"/>
        </w:rPr>
        <w:t>не должен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превышать 15 минут</w:t>
      </w:r>
      <w:r>
        <w:rPr>
          <w:sz w:val="28"/>
          <w:szCs w:val="28"/>
        </w:rPr>
        <w:t>.</w:t>
      </w:r>
    </w:p>
    <w:p w:rsidR="00787426" w:rsidRDefault="00FC2D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Инвалиды пропускаются без очереди.</w:t>
      </w:r>
    </w:p>
    <w:p w:rsidR="00787426" w:rsidRDefault="00787426">
      <w:pPr>
        <w:ind w:left="4536"/>
        <w:rPr>
          <w:rFonts w:cs="Calibri"/>
          <w:sz w:val="28"/>
          <w:szCs w:val="28"/>
          <w:lang w:eastAsia="ar-SA"/>
        </w:rPr>
      </w:pPr>
    </w:p>
    <w:p w:rsidR="00787426" w:rsidRDefault="00FC2D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2.11. Срок регистрации уведомления о предоставлении муниципальной у</w:t>
      </w:r>
      <w:r>
        <w:rPr>
          <w:b/>
          <w:sz w:val="28"/>
          <w:szCs w:val="28"/>
        </w:rPr>
        <w:t>слуги, в том числе в электронной форме</w:t>
      </w:r>
    </w:p>
    <w:p w:rsidR="00787426" w:rsidRDefault="00787426">
      <w:pPr>
        <w:jc w:val="both"/>
        <w:rPr>
          <w:sz w:val="28"/>
          <w:szCs w:val="28"/>
        </w:rPr>
      </w:pPr>
    </w:p>
    <w:p w:rsidR="00787426" w:rsidRDefault="00FC2D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Срок регистрации уведомления о предоставлении муниципальной услуги </w:t>
      </w:r>
      <w:r>
        <w:rPr>
          <w:b/>
          <w:sz w:val="28"/>
          <w:szCs w:val="28"/>
          <w:u w:val="single"/>
        </w:rPr>
        <w:t>не должен превышать 15 минут</w:t>
      </w:r>
      <w:r>
        <w:rPr>
          <w:sz w:val="28"/>
          <w:szCs w:val="28"/>
        </w:rPr>
        <w:t>.</w:t>
      </w:r>
    </w:p>
    <w:p w:rsidR="00787426" w:rsidRDefault="00FC2D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2.11.2. Порядок регистрации уведомления о предоставлении муниципальной услуги установлен подразделом 3.2 раздел</w:t>
      </w:r>
      <w:r>
        <w:rPr>
          <w:sz w:val="28"/>
          <w:szCs w:val="28"/>
        </w:rPr>
        <w:t>а 3 настоящего Административного регламента.</w:t>
      </w:r>
    </w:p>
    <w:p w:rsidR="00787426" w:rsidRDefault="00787426">
      <w:pPr>
        <w:jc w:val="center"/>
        <w:outlineLvl w:val="0"/>
        <w:rPr>
          <w:b/>
          <w:sz w:val="28"/>
          <w:szCs w:val="28"/>
        </w:rPr>
      </w:pPr>
    </w:p>
    <w:p w:rsidR="00787426" w:rsidRDefault="00FC2DE0">
      <w:pPr>
        <w:pStyle w:val="ConsPlusNormal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2.12. Требования к помещениям, в которых предоставляется</w:t>
      </w:r>
    </w:p>
    <w:p w:rsidR="00787426" w:rsidRDefault="00FC2DE0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услуга, к залу ожидания, местам для заполнения уведомлений о предоставлении муниципальной услуги, информационным стендам с образцами их зап</w:t>
      </w:r>
      <w:r>
        <w:rPr>
          <w:b/>
          <w:sz w:val="28"/>
          <w:szCs w:val="28"/>
        </w:rPr>
        <w:t>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87426" w:rsidRDefault="00787426">
      <w:pPr>
        <w:jc w:val="both"/>
        <w:rPr>
          <w:sz w:val="28"/>
          <w:szCs w:val="28"/>
        </w:rPr>
      </w:pPr>
    </w:p>
    <w:p w:rsidR="00787426" w:rsidRDefault="00FC2D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Помещен</w:t>
      </w:r>
      <w:r>
        <w:rPr>
          <w:sz w:val="28"/>
          <w:szCs w:val="28"/>
        </w:rPr>
        <w:t>ия, предназначенные для предоставления муниципальной услуги, должны:</w:t>
      </w:r>
    </w:p>
    <w:p w:rsidR="00787426" w:rsidRDefault="00FC2DE0">
      <w:pPr>
        <w:pStyle w:val="ConsPlusNormal"/>
        <w:tabs>
          <w:tab w:val="left" w:pos="567"/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обеспечиваться средствами доступа для лиц с ограниченными возможностями, </w:t>
      </w:r>
      <w:r>
        <w:rPr>
          <w:sz w:val="28"/>
          <w:szCs w:val="28"/>
        </w:rPr>
        <w:lastRenderedPageBreak/>
        <w:t>в том числе входы в здания должны оборудоваться пандусами, расширенными проходами, позволяющими обеспечить беспр</w:t>
      </w:r>
      <w:r>
        <w:rPr>
          <w:sz w:val="28"/>
          <w:szCs w:val="28"/>
        </w:rPr>
        <w:t>епятственный доступ для инвалидов, включая инвалидов, использующих кресла-коляски;</w:t>
      </w:r>
    </w:p>
    <w:p w:rsidR="00787426" w:rsidRDefault="00FC2DE0">
      <w:pPr>
        <w:pStyle w:val="ConsPlusNormal"/>
        <w:tabs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оборудоваться местами для ожидания;</w:t>
      </w:r>
    </w:p>
    <w:p w:rsidR="00787426" w:rsidRDefault="00FC2DE0">
      <w:pPr>
        <w:pStyle w:val="ConsPlusNormal"/>
        <w:tabs>
          <w:tab w:val="left" w:pos="567"/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содержать информацию о порядке предоставления муниципальной услуги;</w:t>
      </w:r>
    </w:p>
    <w:p w:rsidR="00787426" w:rsidRDefault="00FC2DE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снабжаться соответствующ</w:t>
      </w:r>
      <w:r>
        <w:rPr>
          <w:sz w:val="28"/>
          <w:szCs w:val="28"/>
        </w:rPr>
        <w:t>ими табличками с указанием номера кабинета, названия подразделения, фамилий, имен, отчеств, должностей должностных лиц, ответственных за предоставление муниципальной услуги, номеров телефонов и адресов электронной почты, часов приема и иной справочной инфо</w:t>
      </w:r>
      <w:r>
        <w:rPr>
          <w:sz w:val="28"/>
          <w:szCs w:val="28"/>
        </w:rPr>
        <w:t>рмации.</w:t>
      </w:r>
    </w:p>
    <w:p w:rsidR="00787426" w:rsidRDefault="00FC2DE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Рабочие места специалистов, ответственных за предоставление муниципальной услуги, должны оснащаться рабочими столами и стульями, компьютерами с  установленными  справочно-правовыми  системами,  обеспечением доступа к сети «Интернет», оргтехникой, п</w:t>
      </w:r>
      <w:r>
        <w:rPr>
          <w:sz w:val="28"/>
          <w:szCs w:val="28"/>
        </w:rPr>
        <w:t>озволяющей своевременно и в полном объеме организовать предоставление муниципальной услуги.</w:t>
      </w:r>
    </w:p>
    <w:p w:rsidR="00787426" w:rsidRDefault="00FC2DE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787426" w:rsidRDefault="00FC2DE0">
      <w:pPr>
        <w:pStyle w:val="ConsPlusNormal"/>
        <w:tabs>
          <w:tab w:val="left" w:pos="567"/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возможностью самостоятельного пере</w:t>
      </w:r>
      <w:r>
        <w:rPr>
          <w:sz w:val="28"/>
          <w:szCs w:val="28"/>
        </w:rPr>
        <w:t>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:rsidR="00787426" w:rsidRDefault="00FC2DE0">
      <w:pPr>
        <w:pStyle w:val="ConsPlusNormal"/>
        <w:tabs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сопровождением инвалидов, имеющих стойкие расстройства функции зрения и са</w:t>
      </w:r>
      <w:r>
        <w:rPr>
          <w:sz w:val="28"/>
          <w:szCs w:val="28"/>
        </w:rPr>
        <w:t>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:rsidR="00787426" w:rsidRDefault="00FC2DE0">
      <w:pPr>
        <w:pStyle w:val="ConsPlusNormal"/>
        <w:tabs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надлежащим  размещением  оборудования  и   носителей информации, необходимых для обеспечения беспрепятственного доступа и</w:t>
      </w:r>
      <w:r>
        <w:rPr>
          <w:sz w:val="28"/>
          <w:szCs w:val="28"/>
        </w:rPr>
        <w:t>нвалидов к объектам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:rsidR="00787426" w:rsidRDefault="00FC2DE0">
      <w:pPr>
        <w:pStyle w:val="ConsPlusNormal"/>
        <w:tabs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дублированием  необходимой   для  инвалидов звуковой и зрительной информации, а такж</w:t>
      </w:r>
      <w:r>
        <w:rPr>
          <w:sz w:val="28"/>
          <w:szCs w:val="28"/>
        </w:rPr>
        <w:t>е надписей, знаков и иной текстовой и графической информации знаками, выполненными рельефно-точечным шрифтом Брайля;</w:t>
      </w:r>
    </w:p>
    <w:p w:rsidR="00787426" w:rsidRDefault="00FC2DE0">
      <w:pPr>
        <w:pStyle w:val="ConsPlusNormal"/>
        <w:tabs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допуском сурдопереводчика и тифлосурдопереводчика  при  оказании инвалиду муниципальной услуги;</w:t>
      </w:r>
    </w:p>
    <w:p w:rsidR="00787426" w:rsidRDefault="00FC2DE0">
      <w:pPr>
        <w:pStyle w:val="ConsPlusNormal"/>
        <w:tabs>
          <w:tab w:val="left" w:pos="567"/>
          <w:tab w:val="left" w:pos="1134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допуском в объекты (здания, помещения),</w:t>
      </w:r>
      <w:r>
        <w:rPr>
          <w:sz w:val="28"/>
          <w:szCs w:val="28"/>
        </w:rPr>
        <w:t xml:space="preserve">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</w:t>
      </w:r>
      <w:r>
        <w:rPr>
          <w:sz w:val="28"/>
          <w:szCs w:val="28"/>
        </w:rPr>
        <w:t>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87426" w:rsidRDefault="00FC2DE0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оказанием специалистами Администрации, МФЦ помощи инвалидам в преодолении барьеров, мешающих получению ими муниципальной услуги нара</w:t>
      </w:r>
      <w:r>
        <w:rPr>
          <w:sz w:val="28"/>
          <w:szCs w:val="28"/>
        </w:rPr>
        <w:t>вне с другими заявителями.</w:t>
      </w:r>
    </w:p>
    <w:p w:rsidR="00787426" w:rsidRDefault="00787426">
      <w:pPr>
        <w:pStyle w:val="ad"/>
        <w:ind w:firstLine="567"/>
        <w:jc w:val="both"/>
        <w:rPr>
          <w:sz w:val="28"/>
          <w:szCs w:val="28"/>
        </w:rPr>
      </w:pPr>
    </w:p>
    <w:p w:rsidR="00787426" w:rsidRDefault="00FC2DE0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2.13. Показатели доступности и качества предоставления</w:t>
      </w:r>
    </w:p>
    <w:p w:rsidR="00787426" w:rsidRDefault="00FC2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</w:p>
    <w:p w:rsidR="00787426" w:rsidRDefault="00787426">
      <w:pPr>
        <w:jc w:val="both"/>
        <w:rPr>
          <w:sz w:val="28"/>
          <w:szCs w:val="28"/>
        </w:rPr>
      </w:pPr>
    </w:p>
    <w:p w:rsidR="00787426" w:rsidRDefault="00FC2DE0">
      <w:pPr>
        <w:pStyle w:val="ConsPlusNormal"/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2.13.1. Показателями доступности предоставления муниципальной услуги являются:</w:t>
      </w:r>
    </w:p>
    <w:p w:rsidR="00787426" w:rsidRDefault="00FC2DE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транспортная доступность мест предоставления муниципальной ус</w:t>
      </w:r>
      <w:r>
        <w:rPr>
          <w:sz w:val="28"/>
          <w:szCs w:val="28"/>
        </w:rPr>
        <w:t>луги;</w:t>
      </w:r>
    </w:p>
    <w:p w:rsidR="00787426" w:rsidRDefault="00FC2DE0">
      <w:pPr>
        <w:pStyle w:val="ConsPlusNormal"/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обеспечение беспрепятственного доступа к помещениям, в которых </w:t>
      </w:r>
      <w:r>
        <w:rPr>
          <w:sz w:val="28"/>
          <w:szCs w:val="28"/>
        </w:rPr>
        <w:lastRenderedPageBreak/>
        <w:t>предоставляется муниципальная услуга;</w:t>
      </w:r>
    </w:p>
    <w:p w:rsidR="00787426" w:rsidRDefault="00FC2DE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размещение информации о порядке предоставления муниципальной услуги в сети «Интернет».</w:t>
      </w:r>
    </w:p>
    <w:p w:rsidR="00787426" w:rsidRDefault="00FC2DE0">
      <w:pPr>
        <w:pStyle w:val="ConsPlusNormal"/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2.13.2. Показателями  качества  предоставления муниципальной  услуги являются:</w:t>
      </w:r>
    </w:p>
    <w:p w:rsidR="00787426" w:rsidRDefault="00FC2DE0">
      <w:pPr>
        <w:pStyle w:val="ConsPlusNormal"/>
        <w:tabs>
          <w:tab w:val="left" w:pos="567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стандарта предоставления муниципальной услуги;</w:t>
      </w:r>
    </w:p>
    <w:p w:rsidR="00787426" w:rsidRDefault="00FC2DE0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сроков предоставления муниципальной услуги;</w:t>
      </w:r>
    </w:p>
    <w:p w:rsidR="00787426" w:rsidRDefault="00FC2DE0">
      <w:pPr>
        <w:pStyle w:val="ConsPlusNormal"/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минимальное количество жалоб  или  полное отсутствие таков</w:t>
      </w:r>
      <w:r>
        <w:rPr>
          <w:sz w:val="28"/>
          <w:szCs w:val="28"/>
        </w:rPr>
        <w:t>ых со стороны заявителей;</w:t>
      </w:r>
    </w:p>
    <w:p w:rsidR="00787426" w:rsidRDefault="00FC2DE0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получения муниципальной услуги в МФЦ;</w:t>
      </w:r>
    </w:p>
    <w:p w:rsidR="00787426" w:rsidRDefault="00FC2DE0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получения информации о ходе предоставления муниципальной услуги.</w:t>
      </w:r>
    </w:p>
    <w:p w:rsidR="00787426" w:rsidRDefault="00787426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</w:p>
    <w:p w:rsidR="00787426" w:rsidRDefault="00FC2DE0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2.14. Иные требования, в том числе учитывающие особенности предоставления муниципальной услуги в М</w:t>
      </w:r>
      <w:r>
        <w:rPr>
          <w:b/>
          <w:sz w:val="28"/>
          <w:szCs w:val="28"/>
        </w:rPr>
        <w:t>ФЦ и особенности предоставления муниципальной услуги в электронной форме</w:t>
      </w:r>
    </w:p>
    <w:p w:rsidR="00787426" w:rsidRDefault="00787426">
      <w:pPr>
        <w:pStyle w:val="ConsPlusNormal"/>
        <w:ind w:firstLine="709"/>
        <w:rPr>
          <w:b/>
          <w:sz w:val="28"/>
          <w:szCs w:val="28"/>
        </w:rPr>
      </w:pPr>
    </w:p>
    <w:p w:rsidR="00787426" w:rsidRDefault="00FC2D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 При предоставлении муниципальной услуги Администрация осуществляет взаимодействие с МФЦ в соответствии с заключенным между ними соглашением о взаимодействии.</w:t>
      </w:r>
    </w:p>
    <w:p w:rsidR="00787426" w:rsidRDefault="00FC2D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2.14.2. Обеспече</w:t>
      </w:r>
      <w:r>
        <w:rPr>
          <w:sz w:val="28"/>
          <w:szCs w:val="28"/>
        </w:rPr>
        <w:t>ние возможности получения гражданами или заявителями информации и обеспечение доступа заявителей к сведениям о муниципальной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услуге, размещаемым на Едином портале и (или) Региональном портале.</w:t>
      </w:r>
    </w:p>
    <w:p w:rsidR="00787426" w:rsidRDefault="00FC2D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2.14.3. Обеспечение доступа гражданина или заявителя к форме ув</w:t>
      </w:r>
      <w:r>
        <w:rPr>
          <w:sz w:val="28"/>
          <w:szCs w:val="28"/>
        </w:rPr>
        <w:t>едомления для копирования и заполнения в электронном виде с использованием Единого портала и (или) Регионального портала.</w:t>
      </w:r>
    </w:p>
    <w:p w:rsidR="00787426" w:rsidRDefault="00FC2D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2.14.4. Обеспечение записи на прием в МФЦ для подачи уведомления.</w:t>
      </w:r>
    </w:p>
    <w:p w:rsidR="00787426" w:rsidRDefault="00FC2D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2.14.5. Обеспечение возможности осуществления оценки качества предос</w:t>
      </w:r>
      <w:r>
        <w:rPr>
          <w:sz w:val="28"/>
          <w:szCs w:val="28"/>
        </w:rPr>
        <w:t>тавления муниципальной услуги.</w:t>
      </w:r>
    </w:p>
    <w:p w:rsidR="00787426" w:rsidRDefault="00FC2D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2.14.6. Обеспечение возможности для заявителей досудебного (внесудебного) обжалования решений и действий (бездействия) Администрации, а также должностных лиц,  муниципальных служащих Администрации в электронном формате.</w:t>
      </w:r>
    </w:p>
    <w:p w:rsidR="00787426" w:rsidRDefault="00787426">
      <w:pPr>
        <w:pStyle w:val="ad"/>
        <w:rPr>
          <w:sz w:val="28"/>
          <w:szCs w:val="28"/>
        </w:rPr>
      </w:pPr>
    </w:p>
    <w:p w:rsidR="00787426" w:rsidRDefault="00FC2D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С</w:t>
      </w:r>
      <w:r>
        <w:rPr>
          <w:b/>
          <w:sz w:val="28"/>
          <w:szCs w:val="28"/>
        </w:rPr>
        <w:t>ОСТАВ, ПОСЛЕДОВАТЕЛЬНОСТЬ И СРОКИ ВЫПОЛНЕНИЯ</w:t>
      </w:r>
    </w:p>
    <w:p w:rsidR="00787426" w:rsidRDefault="00FC2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АДМИНИСТРАТИВНЫХ ПРОЦЕДУР (ДЕЙСТВИЙ), ТРЕБОВАНИЯ К ПОРЯДКУ ИХ ВЫПОЛНЕНИЯ, В ТОМ ЧИСЛЕ ОСОБЕННОСТИ ВЫ</w:t>
      </w:r>
      <w:r>
        <w:rPr>
          <w:b/>
          <w:sz w:val="28"/>
          <w:szCs w:val="28"/>
        </w:rPr>
        <w:t>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</w:t>
      </w:r>
    </w:p>
    <w:p w:rsidR="00787426" w:rsidRDefault="00787426">
      <w:pPr>
        <w:jc w:val="both"/>
        <w:rPr>
          <w:sz w:val="28"/>
          <w:szCs w:val="28"/>
        </w:rPr>
      </w:pPr>
    </w:p>
    <w:p w:rsidR="00787426" w:rsidRDefault="00FC2DE0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3.1. Перечень административных процедур</w:t>
      </w:r>
    </w:p>
    <w:p w:rsidR="00787426" w:rsidRDefault="00787426">
      <w:pPr>
        <w:jc w:val="center"/>
        <w:outlineLvl w:val="1"/>
        <w:rPr>
          <w:b/>
          <w:sz w:val="28"/>
          <w:szCs w:val="28"/>
        </w:rPr>
      </w:pPr>
    </w:p>
    <w:p w:rsidR="00787426" w:rsidRDefault="00FC2DE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</w:t>
      </w:r>
      <w:r>
        <w:rPr>
          <w:sz w:val="28"/>
          <w:szCs w:val="28"/>
        </w:rPr>
        <w:t>бя следующие административные процедуры:</w:t>
      </w:r>
    </w:p>
    <w:p w:rsidR="00787426" w:rsidRDefault="00FC2DE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прием и регистрацию документов заявителя, подачу заявителем уведомления и иных документов, необходимых для предоставления муниципальной услуги, и прием таких уведомлений и документов в электронной форме;</w:t>
      </w:r>
    </w:p>
    <w:p w:rsidR="00787426" w:rsidRDefault="00FC2DE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</w:t>
      </w:r>
      <w:r>
        <w:rPr>
          <w:sz w:val="28"/>
          <w:szCs w:val="28"/>
        </w:rPr>
        <w:t>вание и направление межведомственного запроса в органы, участвующие в предоставлении муниципальной услуги;</w:t>
      </w:r>
    </w:p>
    <w:p w:rsidR="00787426" w:rsidRDefault="00FC2DE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документов, принятие решения о предоставлении муниципальной услуги или об отказе в предоставлении муниципальной услуги;</w:t>
      </w:r>
    </w:p>
    <w:p w:rsidR="00787426" w:rsidRDefault="00FC2DE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</w:t>
      </w:r>
      <w:r>
        <w:rPr>
          <w:sz w:val="28"/>
          <w:szCs w:val="28"/>
        </w:rPr>
        <w:t>ие в установленном порядке информации заявителю и обеспечение доступа заявителя к сведениям о муниципальной услуге в электронной форме;</w:t>
      </w:r>
    </w:p>
    <w:p w:rsidR="00787426" w:rsidRDefault="00FC2DE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уведомления о с</w:t>
      </w:r>
      <w:r>
        <w:rPr>
          <w:sz w:val="28"/>
          <w:szCs w:val="28"/>
          <w:u w:val="single"/>
        </w:rPr>
        <w:t>оответствии</w:t>
      </w:r>
      <w:r>
        <w:rPr>
          <w:sz w:val="28"/>
          <w:szCs w:val="28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</w:t>
      </w:r>
      <w:r>
        <w:rPr>
          <w:sz w:val="28"/>
          <w:szCs w:val="28"/>
          <w:u w:val="single"/>
        </w:rPr>
        <w:t>несоответствии</w:t>
      </w:r>
      <w:r>
        <w:rPr>
          <w:sz w:val="28"/>
          <w:szCs w:val="28"/>
        </w:rPr>
        <w:t xml:space="preserve"> построенных или реконструированных объекта индивидуального жилищного стр</w:t>
      </w:r>
      <w:r>
        <w:rPr>
          <w:sz w:val="28"/>
          <w:szCs w:val="28"/>
        </w:rPr>
        <w:t>оительства или садового дома требованиям законодательства о градостроительной деятельности</w:t>
      </w:r>
    </w:p>
    <w:p w:rsidR="00787426" w:rsidRDefault="00787426">
      <w:pPr>
        <w:ind w:left="4536"/>
        <w:rPr>
          <w:rFonts w:cs="Calibri"/>
          <w:sz w:val="28"/>
          <w:szCs w:val="28"/>
          <w:lang w:eastAsia="ar-SA"/>
        </w:rPr>
      </w:pPr>
    </w:p>
    <w:p w:rsidR="00787426" w:rsidRDefault="00FC2D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3.2. Прием и регистрация документов заявителя, подача</w:t>
      </w:r>
    </w:p>
    <w:p w:rsidR="00787426" w:rsidRDefault="00FC2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заявителем уведомления и иных документов, необходимых</w:t>
      </w:r>
    </w:p>
    <w:p w:rsidR="00787426" w:rsidRDefault="00FC2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предоставления муниципальной услуги, и прием таких</w:t>
      </w:r>
    </w:p>
    <w:p w:rsidR="00787426" w:rsidRDefault="00FC2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ведомлений и документов в электронной форме</w:t>
      </w:r>
    </w:p>
    <w:p w:rsidR="00787426" w:rsidRDefault="00787426">
      <w:pPr>
        <w:jc w:val="both"/>
        <w:rPr>
          <w:sz w:val="28"/>
          <w:szCs w:val="28"/>
        </w:rPr>
      </w:pPr>
    </w:p>
    <w:p w:rsidR="00787426" w:rsidRDefault="00FC2DE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3.2.1. Основанием для начала административной процедуры является представление заявителем уведомления с комплектом документов в Администрацию, либо в МФЦ, по почте либо по электронной почте.</w:t>
      </w:r>
    </w:p>
    <w:p w:rsidR="00787426" w:rsidRDefault="00FC2DE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с компле</w:t>
      </w:r>
      <w:r>
        <w:rPr>
          <w:sz w:val="28"/>
          <w:szCs w:val="28"/>
        </w:rPr>
        <w:t>ктом документов в письменной форме принимается и регистрируется специалистом приемной Администрации, ответственным за ведение делопроизводства (далее – делопроизводитель).</w:t>
      </w:r>
    </w:p>
    <w:p w:rsidR="00787426" w:rsidRDefault="00FC2DE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с комплектом документов, представленные в форме электронных документов, </w:t>
      </w:r>
      <w:r>
        <w:rPr>
          <w:sz w:val="28"/>
          <w:szCs w:val="28"/>
        </w:rPr>
        <w:t>регистрируются в установленном порядке в Администрации в день их поступления.</w:t>
      </w:r>
    </w:p>
    <w:p w:rsidR="00787426" w:rsidRDefault="00FC2DE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представления документов в МФЦ расписка выдается МФЦ.</w:t>
      </w:r>
    </w:p>
    <w:p w:rsidR="00787426" w:rsidRDefault="00FC2DE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МФЦ передает документы, поступившие от заявителя, в Администрацию в порядке и сроки, предусмотренные соответствующи</w:t>
      </w:r>
      <w:r>
        <w:rPr>
          <w:sz w:val="28"/>
          <w:szCs w:val="28"/>
        </w:rPr>
        <w:t>м соглашением о взаимодействии.</w:t>
      </w:r>
    </w:p>
    <w:p w:rsidR="00787426" w:rsidRDefault="00FC2DE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 Уведомление с комплектом документов передается с использованием ведомственной автоматизированной информационной системы сотрудникам, ответственным за рассмотрение документов, не позднее рабочего дня, следующего за дне</w:t>
      </w:r>
      <w:r>
        <w:rPr>
          <w:sz w:val="28"/>
          <w:szCs w:val="28"/>
        </w:rPr>
        <w:t>м регистрации документов.</w:t>
      </w:r>
    </w:p>
    <w:p w:rsidR="00787426" w:rsidRDefault="00FC2DE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3.2.3. На уведомлении проставляются порядковый номер и дата приема.</w:t>
      </w:r>
    </w:p>
    <w:p w:rsidR="00787426" w:rsidRDefault="00FC2DE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3.2.4. Результатом административной процедуры, указанной в настоящем подразделе, является регистрация уведомления и прилагаемых к нему документов, с визой Главы м</w:t>
      </w:r>
      <w:r>
        <w:rPr>
          <w:sz w:val="28"/>
          <w:szCs w:val="28"/>
        </w:rPr>
        <w:t>униципального образования «Дорогобужский муниципальный округ» Смоленской области в отделе Администрации, к полномочиям которого относится направление уведомления о соответствии построенных или реконструированных объекта индивидуального жилищного строительс</w:t>
      </w:r>
      <w:r>
        <w:rPr>
          <w:sz w:val="28"/>
          <w:szCs w:val="28"/>
        </w:rPr>
        <w:t xml:space="preserve">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</w:t>
      </w:r>
      <w:r>
        <w:rPr>
          <w:sz w:val="28"/>
          <w:szCs w:val="28"/>
        </w:rPr>
        <w:lastRenderedPageBreak/>
        <w:t>жилищного строительства или садового дома требованиям законодательства о градостроительной де</w:t>
      </w:r>
      <w:r>
        <w:rPr>
          <w:sz w:val="28"/>
          <w:szCs w:val="28"/>
        </w:rPr>
        <w:t>ятельности.</w:t>
      </w:r>
    </w:p>
    <w:p w:rsidR="00787426" w:rsidRDefault="00FC2DE0">
      <w:pPr>
        <w:pStyle w:val="ad"/>
        <w:ind w:firstLine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3.2.5. Максимальный срок выполнения административной процедуры приема и регистрации документов, подачи заявителем уведомления составляет </w:t>
      </w:r>
      <w:r>
        <w:rPr>
          <w:b/>
          <w:sz w:val="28"/>
          <w:szCs w:val="28"/>
          <w:u w:val="single"/>
        </w:rPr>
        <w:t>1 рабочий день.</w:t>
      </w:r>
    </w:p>
    <w:p w:rsidR="00787426" w:rsidRDefault="00787426">
      <w:pPr>
        <w:ind w:firstLine="540"/>
        <w:jc w:val="both"/>
        <w:rPr>
          <w:sz w:val="28"/>
          <w:szCs w:val="28"/>
        </w:rPr>
      </w:pPr>
    </w:p>
    <w:p w:rsidR="00787426" w:rsidRDefault="00FC2D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3.3. Формирование и направление межведомственного запроса</w:t>
      </w:r>
    </w:p>
    <w:p w:rsidR="00787426" w:rsidRDefault="00FC2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органы, участвующие в предоставлении муниципальной услуги</w:t>
      </w:r>
    </w:p>
    <w:p w:rsidR="00787426" w:rsidRDefault="00787426">
      <w:pPr>
        <w:jc w:val="both"/>
        <w:rPr>
          <w:sz w:val="28"/>
          <w:szCs w:val="28"/>
        </w:rPr>
      </w:pPr>
    </w:p>
    <w:p w:rsidR="00787426" w:rsidRDefault="00FC2DE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межведомственного запроса в органы, участвующие в предоставлении муниципальной услуги (далее - межведомственный </w:t>
      </w:r>
      <w:r>
        <w:rPr>
          <w:sz w:val="28"/>
          <w:szCs w:val="28"/>
        </w:rPr>
        <w:t>запрос), является непредставление заявителем документов, которые находятся в распоряжении органов государственной власти, органов местного самоуправления и подведомственных государственным органам или органам местного самоуправления организаций, участвующи</w:t>
      </w:r>
      <w:r>
        <w:rPr>
          <w:sz w:val="28"/>
          <w:szCs w:val="28"/>
        </w:rPr>
        <w:t>х в предоставлении муниципальной услуги.</w:t>
      </w:r>
    </w:p>
    <w:p w:rsidR="00787426" w:rsidRDefault="00FC2DE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3.3.2. В случае если заявителем представлены документы, указанные в пункте 2.6.1 подраздела 2.6 раздела 2 настоящего Административного регламента, осуществляется исполнение административной процедуры согласно подраз</w:t>
      </w:r>
      <w:r>
        <w:rPr>
          <w:sz w:val="28"/>
          <w:szCs w:val="28"/>
        </w:rPr>
        <w:t>делу 3.4 настоящего раздела.</w:t>
      </w:r>
    </w:p>
    <w:p w:rsidR="00787426" w:rsidRDefault="00FC2DE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В случае если заявителем по собственной инициативе не представлены указанные в подпункте 1 пункта 2.6.1 подраздела 2.6 раздела 2 настоящего Административного регламента документы, в случае если право на земельный участок</w:t>
      </w:r>
      <w:r>
        <w:rPr>
          <w:sz w:val="28"/>
          <w:szCs w:val="28"/>
        </w:rPr>
        <w:t xml:space="preserve"> зарегистрировано в Едином государственном реестре недвижимости,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787426" w:rsidRDefault="00FC2DE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3.3.4. Порядок направления межведо</w:t>
      </w:r>
      <w:r>
        <w:rPr>
          <w:sz w:val="28"/>
          <w:szCs w:val="28"/>
        </w:rPr>
        <w:t>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:rsidR="00787426" w:rsidRDefault="00FC2DE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Межведомственный запрос фор</w:t>
      </w:r>
      <w:r>
        <w:rPr>
          <w:sz w:val="28"/>
          <w:szCs w:val="28"/>
        </w:rPr>
        <w:t>мируется и направляется в форме электронного документа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</w:t>
      </w:r>
      <w:r>
        <w:rPr>
          <w:sz w:val="28"/>
          <w:szCs w:val="28"/>
        </w:rPr>
        <w:t>истемы межведомственного электронного взаимодействия межведомственный запрос направляется на бумажном носителе по почте; по факсу с одновременным его направлением по почте или курьерской доставкой.</w:t>
      </w:r>
    </w:p>
    <w:p w:rsidR="00787426" w:rsidRDefault="00FC2DE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3.3.5. Срок подготовки межведомственного запроса специалис</w:t>
      </w:r>
      <w:r>
        <w:rPr>
          <w:sz w:val="28"/>
          <w:szCs w:val="28"/>
        </w:rPr>
        <w:t xml:space="preserve">том, ответственным за формирование и направление межведомственного запроса, не может превышать </w:t>
      </w:r>
      <w:r>
        <w:rPr>
          <w:b/>
          <w:sz w:val="28"/>
          <w:szCs w:val="28"/>
        </w:rPr>
        <w:t>3 рабочих дней</w:t>
      </w:r>
      <w:r>
        <w:rPr>
          <w:sz w:val="28"/>
          <w:szCs w:val="28"/>
        </w:rPr>
        <w:t xml:space="preserve"> со дня поступления уведомления.</w:t>
      </w:r>
    </w:p>
    <w:p w:rsidR="00787426" w:rsidRDefault="00FC2DE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3.3.6. Срок подготовки и направления ответа на межведомственный запрос о представлении документов и информации для</w:t>
      </w:r>
      <w:r>
        <w:rPr>
          <w:sz w:val="28"/>
          <w:szCs w:val="28"/>
        </w:rPr>
        <w:t xml:space="preserve"> предоставления муниципальной услуги с использованием межведомственного информационного взаимодействия не может превышать </w:t>
      </w:r>
      <w:r>
        <w:rPr>
          <w:b/>
          <w:sz w:val="28"/>
          <w:szCs w:val="28"/>
        </w:rPr>
        <w:t>3 рабочих дней</w:t>
      </w:r>
      <w:r>
        <w:rPr>
          <w:sz w:val="28"/>
          <w:szCs w:val="28"/>
        </w:rPr>
        <w:t xml:space="preserve"> со дня поступления межведомственного запроса в орган или организацию, представляющие документ и информацию, если иные с</w:t>
      </w:r>
      <w:r>
        <w:rPr>
          <w:sz w:val="28"/>
          <w:szCs w:val="28"/>
        </w:rPr>
        <w:t xml:space="preserve">роки подготовки и направления ответа на межведомственный запрос не установлены </w:t>
      </w:r>
      <w:r>
        <w:rPr>
          <w:sz w:val="28"/>
          <w:szCs w:val="28"/>
        </w:rPr>
        <w:lastRenderedPageBreak/>
        <w:t>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Смоленской области.</w:t>
      </w:r>
    </w:p>
    <w:p w:rsidR="00787426" w:rsidRDefault="00FC2DE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.3.7.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ответственному за рассмотрение докуме</w:t>
      </w:r>
      <w:r>
        <w:rPr>
          <w:sz w:val="28"/>
          <w:szCs w:val="28"/>
        </w:rPr>
        <w:t>нтов, в день поступления таких документов (сведений).</w:t>
      </w:r>
    </w:p>
    <w:p w:rsidR="00787426" w:rsidRDefault="00FC2DE0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3.3.8. Максимальный срок выполнения административной процедуры формирования и направления межведомственного запроса в органы, участвующие в предоставлении муниципальной услуги, составляет </w:t>
      </w:r>
      <w:r>
        <w:rPr>
          <w:b/>
          <w:sz w:val="28"/>
          <w:szCs w:val="28"/>
        </w:rPr>
        <w:t>3 рабочих дня</w:t>
      </w:r>
      <w:r>
        <w:rPr>
          <w:sz w:val="28"/>
          <w:szCs w:val="28"/>
        </w:rPr>
        <w:t>.</w:t>
      </w:r>
    </w:p>
    <w:p w:rsidR="00787426" w:rsidRDefault="00787426">
      <w:pPr>
        <w:pStyle w:val="ad"/>
        <w:ind w:firstLine="567"/>
        <w:jc w:val="both"/>
        <w:rPr>
          <w:sz w:val="28"/>
          <w:szCs w:val="28"/>
        </w:rPr>
      </w:pPr>
    </w:p>
    <w:p w:rsidR="00787426" w:rsidRDefault="00FC2D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3.4. Рассмотрение документов, принятие решения</w:t>
      </w:r>
    </w:p>
    <w:p w:rsidR="00787426" w:rsidRDefault="00FC2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муниципальной услуги или об отказе</w:t>
      </w:r>
    </w:p>
    <w:p w:rsidR="00787426" w:rsidRDefault="00FC2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предоставлении муниципальной услуги</w:t>
      </w:r>
    </w:p>
    <w:p w:rsidR="00787426" w:rsidRDefault="00787426">
      <w:pPr>
        <w:jc w:val="both"/>
        <w:rPr>
          <w:b/>
          <w:sz w:val="28"/>
          <w:szCs w:val="28"/>
        </w:rPr>
      </w:pPr>
    </w:p>
    <w:p w:rsidR="00787426" w:rsidRDefault="00FC2D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3.4.1. Основанием для начала настоящей административной процедуры является принятие решения о предоставлении муницип</w:t>
      </w:r>
      <w:r>
        <w:rPr>
          <w:sz w:val="28"/>
          <w:szCs w:val="28"/>
        </w:rPr>
        <w:t>альной услуги или об отказе в предоставлении муниципальной услуги.</w:t>
      </w:r>
    </w:p>
    <w:p w:rsidR="00787426" w:rsidRDefault="00FC2DE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3.4.2. Специалисты отдела Администрации со дня получения уведомления об окончании строительства или реконструкции  объекта индивидуального жилищного строительства или садового дома:</w:t>
      </w:r>
    </w:p>
    <w:p w:rsidR="00787426" w:rsidRDefault="00FC2DE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прово</w:t>
      </w:r>
      <w:r>
        <w:rPr>
          <w:sz w:val="28"/>
          <w:szCs w:val="28"/>
        </w:rPr>
        <w:t>дят проверку поступившего уведомления об окончании строительства или реконструкции  объекта индивидуального жилищного строительства или садового дома. В случае наличия оснований для возврата уведомления об окончании строительства или реконструкции  объекта</w:t>
      </w:r>
      <w:r>
        <w:rPr>
          <w:sz w:val="28"/>
          <w:szCs w:val="28"/>
        </w:rPr>
        <w:t xml:space="preserve"> индивидуального жилищного строительства или садового дома, предусмотренных подразделом 2.7 раздела 2 настоящего Административного регламента, специалист комитета Администрации  в течение </w:t>
      </w:r>
      <w:r>
        <w:rPr>
          <w:b/>
          <w:sz w:val="28"/>
          <w:szCs w:val="28"/>
          <w:u w:val="single"/>
        </w:rPr>
        <w:t>3 рабочих дней</w:t>
      </w:r>
      <w:r>
        <w:rPr>
          <w:sz w:val="28"/>
          <w:szCs w:val="28"/>
        </w:rPr>
        <w:t xml:space="preserve"> со дня поступления уведомления об окончании строительства или реконструкции  объекта индивидуального жилищного строительства или садового дома возвращает заявителю данное уведомление и прилагаемые к нему документы без рассмотрения с указанием причин возвр</w:t>
      </w:r>
      <w:r>
        <w:rPr>
          <w:sz w:val="28"/>
          <w:szCs w:val="28"/>
        </w:rPr>
        <w:t>ата. В этом случае уведомление об окончании строительства или реконструкции  объекта индивидуального жилищного строительства или садового дома считается ненаправленным;</w:t>
      </w:r>
    </w:p>
    <w:p w:rsidR="00787426" w:rsidRDefault="00FC2DE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отсутствии оснований для возврата уведомления </w:t>
      </w:r>
      <w:r>
        <w:rPr>
          <w:sz w:val="28"/>
          <w:szCs w:val="28"/>
          <w:u w:val="single"/>
        </w:rPr>
        <w:t xml:space="preserve">в срок не более чем </w:t>
      </w:r>
      <w:r>
        <w:rPr>
          <w:sz w:val="28"/>
          <w:szCs w:val="28"/>
          <w:u w:val="single"/>
        </w:rPr>
        <w:t xml:space="preserve">                  3 рабочих дня со дня поступления уведомления</w:t>
      </w:r>
      <w:r>
        <w:rPr>
          <w:sz w:val="28"/>
          <w:szCs w:val="28"/>
        </w:rPr>
        <w:t xml:space="preserve"> об окончании строительства или реконструкции  объекта индивидуального жилищного строительства или садового дома запрашивают с использованием системы межведомственного электронного взаимодействи</w:t>
      </w:r>
      <w:r>
        <w:rPr>
          <w:sz w:val="28"/>
          <w:szCs w:val="28"/>
        </w:rPr>
        <w:t>я документ, предусмотренный подпунктом 1 пункта 2.6.1 подраздела 2.6 раздела 2 настоящего Административного регламента.</w:t>
      </w:r>
    </w:p>
    <w:p w:rsidR="00787426" w:rsidRDefault="00FC2DE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документ, предусмотренный подпунктом 1пункта 2.6.1 подраздела 2.6 раздела 2 настоящего Административного регламента, предс</w:t>
      </w:r>
      <w:r>
        <w:rPr>
          <w:sz w:val="28"/>
          <w:szCs w:val="28"/>
        </w:rPr>
        <w:t>тавлен заявителем по собственной инициативе, направление межведомственного запроса не осуществляется;</w:t>
      </w:r>
    </w:p>
    <w:p w:rsidR="00787426" w:rsidRDefault="00FC2DE0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- проводят проверку соответствия указанных в уведомлении об окончании строительства параметров построенных или реконструированных объекта индивидуального </w:t>
      </w:r>
      <w:r>
        <w:rPr>
          <w:rStyle w:val="blk"/>
          <w:sz w:val="28"/>
          <w:szCs w:val="28"/>
        </w:rPr>
        <w:t xml:space="preserve">жилищного строительства или садового дома действующим на </w:t>
      </w:r>
      <w:r>
        <w:rPr>
          <w:rStyle w:val="blk"/>
          <w:sz w:val="28"/>
          <w:szCs w:val="28"/>
        </w:rPr>
        <w:lastRenderedPageBreak/>
        <w:t xml:space="preserve">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</w:t>
      </w:r>
      <w:r>
        <w:rPr>
          <w:rStyle w:val="blk"/>
          <w:sz w:val="28"/>
          <w:szCs w:val="28"/>
        </w:rPr>
        <w:t>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(в том числе в случае, если указа</w:t>
      </w:r>
      <w:r>
        <w:rPr>
          <w:rStyle w:val="blk"/>
          <w:sz w:val="28"/>
          <w:szCs w:val="28"/>
        </w:rPr>
        <w:t xml:space="preserve">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уведомления об окончании строительства, подтверждающего </w:t>
      </w:r>
      <w:r>
        <w:rPr>
          <w:rStyle w:val="blk"/>
          <w:sz w:val="28"/>
          <w:szCs w:val="28"/>
        </w:rPr>
        <w:t xml:space="preserve">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</w:t>
      </w:r>
      <w:r>
        <w:rPr>
          <w:rStyle w:val="blk"/>
          <w:sz w:val="28"/>
          <w:szCs w:val="28"/>
        </w:rPr>
        <w:t>уведомления о планируемом строительстве).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</w:t>
      </w:r>
      <w:r>
        <w:rPr>
          <w:rStyle w:val="blk"/>
          <w:sz w:val="28"/>
          <w:szCs w:val="28"/>
        </w:rPr>
        <w:t xml:space="preserve">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</w:t>
      </w:r>
      <w:r>
        <w:rPr>
          <w:rStyle w:val="blk"/>
          <w:sz w:val="28"/>
          <w:szCs w:val="28"/>
        </w:rPr>
        <w:t>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787426" w:rsidRDefault="00FC2DE0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bookmarkStart w:id="13" w:name="dst2662"/>
      <w:bookmarkEnd w:id="13"/>
      <w:r>
        <w:rPr>
          <w:rStyle w:val="blk"/>
          <w:sz w:val="28"/>
          <w:szCs w:val="28"/>
        </w:rPr>
        <w:t xml:space="preserve">- проверяют путем осмотра объекта </w:t>
      </w:r>
      <w:r>
        <w:rPr>
          <w:rStyle w:val="blk"/>
          <w:sz w:val="28"/>
          <w:szCs w:val="28"/>
        </w:rPr>
        <w:t>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</w:t>
      </w:r>
      <w:r>
        <w:rPr>
          <w:rStyle w:val="blk"/>
          <w:sz w:val="28"/>
          <w:szCs w:val="28"/>
        </w:rPr>
        <w:t>ительстве (при условии, что застройщику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</w:t>
      </w:r>
      <w:r>
        <w:rPr>
          <w:rStyle w:val="blk"/>
          <w:sz w:val="28"/>
          <w:szCs w:val="28"/>
        </w:rPr>
        <w:t>мости размещения объекта индивидуального жилищного строительства или садового дома на земельном участке);</w:t>
      </w:r>
    </w:p>
    <w:p w:rsidR="00787426" w:rsidRDefault="00FC2DE0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4" w:name="dst2663"/>
      <w:bookmarkEnd w:id="14"/>
      <w:r>
        <w:rPr>
          <w:rStyle w:val="blk"/>
          <w:sz w:val="28"/>
          <w:szCs w:val="28"/>
        </w:rPr>
        <w:t>- проверяют соответствие вида разрешенного использования объекта индивидуального жилищного строительства или садового дома виду разрешенного использов</w:t>
      </w:r>
      <w:r>
        <w:rPr>
          <w:rStyle w:val="blk"/>
          <w:sz w:val="28"/>
          <w:szCs w:val="28"/>
        </w:rPr>
        <w:t>ания, указанному в уведомлении о планируемом строительстве;</w:t>
      </w:r>
    </w:p>
    <w:p w:rsidR="00787426" w:rsidRDefault="00FC2DE0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5" w:name="dst2664"/>
      <w:bookmarkEnd w:id="15"/>
      <w:r>
        <w:rPr>
          <w:rStyle w:val="blk"/>
          <w:sz w:val="28"/>
          <w:szCs w:val="28"/>
        </w:rPr>
        <w:t>- проверяют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</w:t>
      </w:r>
      <w:r>
        <w:rPr>
          <w:rStyle w:val="blk"/>
          <w:sz w:val="28"/>
          <w:szCs w:val="28"/>
        </w:rPr>
        <w:t>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</w:t>
      </w:r>
      <w:r>
        <w:rPr>
          <w:rStyle w:val="blk"/>
          <w:sz w:val="28"/>
          <w:szCs w:val="28"/>
        </w:rPr>
        <w:t>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эксплуатацию;</w:t>
      </w:r>
    </w:p>
    <w:p w:rsidR="00787426" w:rsidRDefault="00FC2DE0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bookmarkStart w:id="16" w:name="dst2665"/>
      <w:bookmarkEnd w:id="16"/>
      <w:r>
        <w:rPr>
          <w:rStyle w:val="blk"/>
          <w:sz w:val="28"/>
          <w:szCs w:val="28"/>
        </w:rPr>
        <w:t>- направляют застройщику способом, указанным в уведомлении об окончании строительства, уведомление о с</w:t>
      </w:r>
      <w:r>
        <w:rPr>
          <w:rStyle w:val="blk"/>
          <w:sz w:val="28"/>
          <w:szCs w:val="28"/>
        </w:rPr>
        <w:t xml:space="preserve">оответствии построенных или реконструированных </w:t>
      </w:r>
      <w:r>
        <w:rPr>
          <w:rStyle w:val="blk"/>
          <w:sz w:val="28"/>
          <w:szCs w:val="28"/>
        </w:rPr>
        <w:lastRenderedPageBreak/>
        <w:t xml:space="preserve">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</w:t>
      </w:r>
      <w:r>
        <w:rPr>
          <w:rStyle w:val="blk"/>
          <w:sz w:val="28"/>
          <w:szCs w:val="28"/>
        </w:rPr>
        <w:t>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</w:t>
      </w:r>
    </w:p>
    <w:p w:rsidR="00787426" w:rsidRDefault="00FC2DE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наличия оснований для отказа в предоставлении муниципальной услуги, предусмотрен</w:t>
      </w:r>
      <w:r>
        <w:rPr>
          <w:sz w:val="28"/>
          <w:szCs w:val="28"/>
        </w:rPr>
        <w:t>ных подразделом 2.8 раздела 2 настоящего Административного регламента,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</w:t>
      </w:r>
      <w:r>
        <w:rPr>
          <w:sz w:val="28"/>
          <w:szCs w:val="28"/>
        </w:rPr>
        <w:t>радостроительной деятельности.</w:t>
      </w:r>
    </w:p>
    <w:p w:rsidR="00787426" w:rsidRDefault="00FC2DE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оснований для отказа в предоставлении муниципальной услуги, предусмотренных подразделом 2.8 раздела 2 настоящего Административного регламента, специалистом отдела Администрации  осуществляется подготовка п</w:t>
      </w:r>
      <w:r>
        <w:rPr>
          <w:sz w:val="28"/>
          <w:szCs w:val="28"/>
        </w:rPr>
        <w:t>роекта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Проект уведомления о соответствии построенных или реконстр</w:t>
      </w:r>
      <w:r>
        <w:rPr>
          <w:sz w:val="28"/>
          <w:szCs w:val="28"/>
        </w:rPr>
        <w:t xml:space="preserve">уированных объекта индивидуального жилищного строительства или садового дома требованиям законодательства о градостроительной деятельности поступает для согласования к начальнику управления по градостроительной деятельности и земельным отношениям (далее – </w:t>
      </w:r>
      <w:r>
        <w:rPr>
          <w:sz w:val="28"/>
          <w:szCs w:val="28"/>
        </w:rPr>
        <w:t xml:space="preserve">начальник отдела). Согласованный проект указанного уведомления подписывается начальником отдела. Результатом выполнения настоящей административной процедуры является подготовка уведомления о соответствии (несоответствии) построенных или реконструированных </w:t>
      </w:r>
      <w:r>
        <w:rPr>
          <w:sz w:val="28"/>
          <w:szCs w:val="28"/>
        </w:rPr>
        <w:t xml:space="preserve">объекта индивидуального жилищного строительства или садового дома требованиям законодательства о градостроительной деятельности. Максимальный срок выполнения данных административный действий в рамках настоящей административной процедуры - </w:t>
      </w:r>
      <w:r>
        <w:rPr>
          <w:b/>
          <w:sz w:val="28"/>
          <w:szCs w:val="28"/>
        </w:rPr>
        <w:t>5 рабочих дней</w:t>
      </w:r>
      <w:r>
        <w:rPr>
          <w:sz w:val="28"/>
          <w:szCs w:val="28"/>
        </w:rPr>
        <w:t>;</w:t>
      </w:r>
    </w:p>
    <w:p w:rsidR="00787426" w:rsidRDefault="00FC2DE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выдают  (направляют) заявителю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соответствии с </w:t>
      </w:r>
      <w:r>
        <w:rPr>
          <w:sz w:val="28"/>
          <w:szCs w:val="28"/>
        </w:rPr>
        <w:t>действующим законодательством Российской Федерации.</w:t>
      </w:r>
    </w:p>
    <w:p w:rsidR="00787426" w:rsidRDefault="00FC2DE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</w:t>
      </w:r>
      <w:r>
        <w:rPr>
          <w:sz w:val="28"/>
          <w:szCs w:val="28"/>
        </w:rPr>
        <w:t>й деятельности осуществляется способом, определенным заявителем в уведомлении об окончании строительства (реконструкции) объекта индивидуального жилищного строительства или садового дома (приложение №2 и №3).</w:t>
      </w:r>
    </w:p>
    <w:p w:rsidR="00787426" w:rsidRDefault="00FC2DE0">
      <w:pPr>
        <w:shd w:val="clear" w:color="auto" w:fill="FFFFFF"/>
        <w:ind w:firstLine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Максимальный срок выполнения данных администрат</w:t>
      </w:r>
      <w:r>
        <w:rPr>
          <w:sz w:val="28"/>
          <w:szCs w:val="28"/>
        </w:rPr>
        <w:t xml:space="preserve">ивных действий в рамках настоящей административной процедуры - </w:t>
      </w:r>
      <w:r>
        <w:rPr>
          <w:b/>
          <w:sz w:val="28"/>
          <w:szCs w:val="28"/>
          <w:u w:val="single"/>
        </w:rPr>
        <w:t>1 рабочий день.</w:t>
      </w:r>
    </w:p>
    <w:p w:rsidR="00787426" w:rsidRDefault="00787426">
      <w:pPr>
        <w:pStyle w:val="ad"/>
        <w:ind w:firstLine="567"/>
        <w:jc w:val="both"/>
        <w:rPr>
          <w:b/>
          <w:sz w:val="28"/>
          <w:szCs w:val="28"/>
          <w:u w:val="single"/>
        </w:rPr>
      </w:pPr>
    </w:p>
    <w:p w:rsidR="00787426" w:rsidRDefault="00FC2D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3.5. Предоставление в установленном порядке информации</w:t>
      </w:r>
    </w:p>
    <w:p w:rsidR="00787426" w:rsidRDefault="00FC2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заявителю и обеспечение доступа заявителя к сведениям</w:t>
      </w:r>
    </w:p>
    <w:p w:rsidR="00787426" w:rsidRDefault="00FC2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муниципальной услуге в электронной форме</w:t>
      </w:r>
    </w:p>
    <w:p w:rsidR="00787426" w:rsidRDefault="00787426">
      <w:pPr>
        <w:jc w:val="both"/>
        <w:rPr>
          <w:sz w:val="28"/>
          <w:szCs w:val="28"/>
        </w:rPr>
      </w:pPr>
    </w:p>
    <w:p w:rsidR="00787426" w:rsidRDefault="00FC2D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3.5.1. Процедура предос</w:t>
      </w:r>
      <w:r>
        <w:rPr>
          <w:sz w:val="28"/>
          <w:szCs w:val="28"/>
        </w:rPr>
        <w:t>тавления в установленном порядке информации заявителю и обеспечения доступа заявителя к сведениям о муниципальной услуге в электронной форме осуществляется путем размещения сведений о муниципальной услуге в региональной государственной информационной систе</w:t>
      </w:r>
      <w:r>
        <w:rPr>
          <w:sz w:val="28"/>
          <w:szCs w:val="28"/>
        </w:rPr>
        <w:t xml:space="preserve">ме «Реестр государственных и муниципальных услуг (функций) Смоленской области» (далее - Реестр) с последующим размещением сведений на Едином портале и Региональном портале. </w:t>
      </w:r>
    </w:p>
    <w:p w:rsidR="00787426" w:rsidRDefault="00FC2DE0">
      <w:pPr>
        <w:pStyle w:val="a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3.5.2. Положение о Едином портале, требования к Региональному порталу, порядку раз</w:t>
      </w:r>
      <w:r>
        <w:rPr>
          <w:sz w:val="28"/>
          <w:szCs w:val="28"/>
        </w:rPr>
        <w:t>мещения на них сведений о муниципальных услугах, а также к перечню указанных сведений утверждаются Правительством Российской Федерации.</w:t>
      </w:r>
    </w:p>
    <w:p w:rsidR="00787426" w:rsidRDefault="00FC2DE0">
      <w:pPr>
        <w:pStyle w:val="a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3.5.3. С использованием Единого портала, Регионального портала  заявителю предоставляется доступ к сведениям о муниципал</w:t>
      </w:r>
      <w:r>
        <w:rPr>
          <w:sz w:val="28"/>
          <w:szCs w:val="28"/>
        </w:rPr>
        <w:t>ьной услуге, указанным в подразделе 1.3 раздела 1 настоящего Административного регламента.</w:t>
      </w:r>
    </w:p>
    <w:p w:rsidR="00787426" w:rsidRDefault="00FC2DE0">
      <w:pPr>
        <w:pStyle w:val="a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3.5.4. Специалист Администрации, ответственный за размещение сведений о муниципальной услуге, осуществляет размещение све</w:t>
      </w:r>
      <w:r>
        <w:rPr>
          <w:sz w:val="28"/>
          <w:szCs w:val="28"/>
        </w:rPr>
        <w:t>дений о муниципальной услуге в Реестре в соответствии с Порядком формирования и ведения региональной государственной информационной системы «Реестр государственных и муниципальных услуг (функций) Смоленской области», утверждаемым постановлением Администрац</w:t>
      </w:r>
      <w:r>
        <w:rPr>
          <w:sz w:val="28"/>
          <w:szCs w:val="28"/>
        </w:rPr>
        <w:t>ии Смоленской области.</w:t>
      </w:r>
    </w:p>
    <w:p w:rsidR="00787426" w:rsidRDefault="00FC2DE0">
      <w:pPr>
        <w:pStyle w:val="a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3.5.5. Специалист Администрации, ответственный за размещение сведений о муниципальной услуге, несет ответственность за полноту и достоверность сведений о муниципальной услуге, размещаемых в Реестре, а также за соблюдение порядка и ср</w:t>
      </w:r>
      <w:r>
        <w:rPr>
          <w:sz w:val="28"/>
          <w:szCs w:val="28"/>
        </w:rPr>
        <w:t>оков их размещения.</w:t>
      </w:r>
    </w:p>
    <w:p w:rsidR="00787426" w:rsidRDefault="00787426">
      <w:pPr>
        <w:widowControl w:val="0"/>
        <w:outlineLvl w:val="1"/>
        <w:rPr>
          <w:b/>
          <w:sz w:val="28"/>
          <w:szCs w:val="28"/>
        </w:rPr>
      </w:pPr>
    </w:p>
    <w:p w:rsidR="00787426" w:rsidRDefault="00FC2DE0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Формы контроля за исполнением настоящего</w:t>
      </w:r>
    </w:p>
    <w:p w:rsidR="00787426" w:rsidRDefault="00FC2DE0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Административного регламента</w:t>
      </w:r>
    </w:p>
    <w:p w:rsidR="00787426" w:rsidRDefault="00787426">
      <w:pPr>
        <w:pStyle w:val="ConsPlusNormal"/>
        <w:jc w:val="center"/>
        <w:rPr>
          <w:b/>
          <w:sz w:val="28"/>
          <w:szCs w:val="28"/>
        </w:rPr>
      </w:pPr>
    </w:p>
    <w:p w:rsidR="00787426" w:rsidRDefault="00FC2DE0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</w:t>
      </w:r>
      <w:r>
        <w:rPr>
          <w:b/>
          <w:sz w:val="28"/>
          <w:szCs w:val="28"/>
        </w:rPr>
        <w:t xml:space="preserve">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787426" w:rsidRDefault="00787426">
      <w:pPr>
        <w:pStyle w:val="ConsPlusNormal"/>
        <w:jc w:val="center"/>
        <w:rPr>
          <w:sz w:val="28"/>
          <w:szCs w:val="28"/>
        </w:rPr>
      </w:pPr>
    </w:p>
    <w:p w:rsidR="00787426" w:rsidRDefault="00FC2D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Текущий контроль за полнотой и качеством предоставления муниципальной услуги, соблюдением последовательности и с</w:t>
      </w:r>
      <w:r>
        <w:rPr>
          <w:sz w:val="28"/>
          <w:szCs w:val="28"/>
        </w:rPr>
        <w:t>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Администрации, ответственным за организацию работы по предоставлению муниципальной услуги.</w:t>
      </w:r>
    </w:p>
    <w:p w:rsidR="00787426" w:rsidRDefault="00FC2D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 Текущий контроль осуще</w:t>
      </w:r>
      <w:r>
        <w:rPr>
          <w:sz w:val="28"/>
          <w:szCs w:val="28"/>
        </w:rPr>
        <w:t>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:rsidR="00787426" w:rsidRDefault="00787426">
      <w:pPr>
        <w:pStyle w:val="ConsPlusNormal"/>
        <w:jc w:val="center"/>
        <w:rPr>
          <w:b/>
          <w:sz w:val="28"/>
          <w:szCs w:val="28"/>
        </w:rPr>
      </w:pPr>
    </w:p>
    <w:p w:rsidR="00787426" w:rsidRDefault="00FC2DE0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4.2. Порядок и периодичность осуществления пла</w:t>
      </w:r>
      <w:r>
        <w:rPr>
          <w:b/>
          <w:sz w:val="28"/>
          <w:szCs w:val="28"/>
        </w:rPr>
        <w:t>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87426" w:rsidRDefault="00787426">
      <w:pPr>
        <w:pStyle w:val="ConsPlusNormal"/>
        <w:jc w:val="center"/>
        <w:rPr>
          <w:sz w:val="28"/>
          <w:szCs w:val="28"/>
        </w:rPr>
      </w:pPr>
    </w:p>
    <w:p w:rsidR="00787426" w:rsidRDefault="00FC2D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4.2.1. Периодичность проведения проверок устанавливается Главой муниципал</w:t>
      </w:r>
      <w:r>
        <w:rPr>
          <w:sz w:val="28"/>
          <w:szCs w:val="28"/>
        </w:rPr>
        <w:t>ьного образования, проверки могут носить плановый и внеплановый характер.</w:t>
      </w:r>
    </w:p>
    <w:p w:rsidR="00787426" w:rsidRDefault="00FC2D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в ходе предоставления муниципальной услуги должностными ли</w:t>
      </w:r>
      <w:r>
        <w:rPr>
          <w:sz w:val="28"/>
          <w:szCs w:val="28"/>
        </w:rPr>
        <w:t>цами, муниципальными служащими  Администрации.</w:t>
      </w:r>
    </w:p>
    <w:p w:rsidR="00787426" w:rsidRDefault="00FC2D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4.2.3. Основанием для проведения внеплановой проверки является:</w:t>
      </w:r>
    </w:p>
    <w:p w:rsidR="00787426" w:rsidRDefault="00FC2D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истечение срока исполнения юридическим лицом, индивидуальным предпринимателем ранее выданного предписания об устранении выявленного нарушения </w:t>
      </w:r>
      <w:r>
        <w:rPr>
          <w:sz w:val="28"/>
          <w:szCs w:val="28"/>
        </w:rPr>
        <w:t>обязательных требований и (или) требований, установленных муниципальными правовыми актами;</w:t>
      </w:r>
    </w:p>
    <w:p w:rsidR="00787426" w:rsidRDefault="00FC2D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1.1) поступление в орган государственного контроля (надзора), орган муниципального контроля заявления от юридического лица или индивидуального предпринимателя о пред</w:t>
      </w:r>
      <w:r>
        <w:rPr>
          <w:sz w:val="28"/>
          <w:szCs w:val="28"/>
        </w:rPr>
        <w:t>оставлении правового статуса, специального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</w:t>
      </w:r>
      <w:r>
        <w:rPr>
          <w:sz w:val="28"/>
          <w:szCs w:val="28"/>
        </w:rPr>
        <w:t>ического лица, индивидуального предпринимателя предусмотрено правилами предоставления правового статуса, специального разрешения (лицензии), выдачи разрешения (согласования);</w:t>
      </w:r>
    </w:p>
    <w:p w:rsidR="00787426" w:rsidRDefault="00FC2DE0">
      <w:pPr>
        <w:pStyle w:val="ConsPlusNormal"/>
        <w:ind w:firstLine="540"/>
        <w:jc w:val="both"/>
        <w:rPr>
          <w:sz w:val="28"/>
          <w:szCs w:val="28"/>
        </w:rPr>
      </w:pPr>
      <w:bookmarkStart w:id="17" w:name="Par504"/>
      <w:bookmarkEnd w:id="17"/>
      <w:r>
        <w:rPr>
          <w:sz w:val="28"/>
          <w:szCs w:val="28"/>
        </w:rPr>
        <w:t>2) мотивированное представление должностного лица органа государственного контрол</w:t>
      </w:r>
      <w:r>
        <w:rPr>
          <w:sz w:val="28"/>
          <w:szCs w:val="28"/>
        </w:rPr>
        <w:t>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</w:t>
      </w:r>
      <w:r>
        <w:rPr>
          <w:sz w:val="28"/>
          <w:szCs w:val="28"/>
        </w:rPr>
        <w:t>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</w:t>
      </w:r>
      <w:r>
        <w:rPr>
          <w:sz w:val="28"/>
          <w:szCs w:val="28"/>
        </w:rPr>
        <w:t>и о следующих фактах:</w:t>
      </w:r>
    </w:p>
    <w:p w:rsidR="00787426" w:rsidRDefault="00FC2D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возникновение угрозы причинения вреда жизни, здоровью граждан, вреда животным, растениям, окружающ</w:t>
      </w:r>
      <w:r>
        <w:rPr>
          <w:sz w:val="28"/>
          <w:szCs w:val="28"/>
        </w:rPr>
        <w:t>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</w:t>
      </w:r>
      <w:r>
        <w:rPr>
          <w:sz w:val="28"/>
          <w:szCs w:val="28"/>
        </w:rPr>
        <w:t>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787426" w:rsidRDefault="00FC2D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</w:t>
      </w:r>
      <w:r>
        <w:rPr>
          <w:sz w:val="28"/>
          <w:szCs w:val="28"/>
        </w:rPr>
        <w:t>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</w:t>
      </w:r>
      <w:r>
        <w:rPr>
          <w:sz w:val="28"/>
          <w:szCs w:val="28"/>
        </w:rPr>
        <w:t>арства, а также возникновение чрезвычайных ситуаций природного и техногенного характера;</w:t>
      </w:r>
    </w:p>
    <w:p w:rsidR="00787426" w:rsidRDefault="00FC2D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</w:t>
      </w:r>
      <w:r>
        <w:rPr>
          <w:sz w:val="28"/>
          <w:szCs w:val="28"/>
        </w:rPr>
        <w:t>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787426" w:rsidRDefault="00FC2D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2.1) выявление </w:t>
      </w:r>
      <w:r>
        <w:rPr>
          <w:sz w:val="28"/>
          <w:szCs w:val="28"/>
        </w:rPr>
        <w:t xml:space="preserve">при проведении мероприятий без взаимодействия с юридическими лицами, индивидуальными предпринимателями при осуществлении видов государственного контроля (надзора), указанных в </w:t>
      </w:r>
      <w:hyperlink w:anchor="Par365" w:tooltip="1. В целях оптимального использования трудовых, материальных и финансовых ресурсов, задействованных при осуществлении государственного контроля (надзора), снижения издержек юридических лиц, индивидуальных предпринимателей и повышения результативности своей деятельности органы государственного контроля (надзора) при организации отдельных видов государственного контроля (надзора), определяемых Правительством Российской Федерации, применяют риск-ориентированный подход." w:history="1">
        <w:r>
          <w:rPr>
            <w:color w:val="0000FF"/>
            <w:sz w:val="28"/>
            <w:szCs w:val="28"/>
          </w:rPr>
          <w:t>частях 1</w:t>
        </w:r>
      </w:hyperlink>
      <w:r>
        <w:rPr>
          <w:sz w:val="28"/>
          <w:szCs w:val="28"/>
        </w:rPr>
        <w:t xml:space="preserve"> и </w:t>
      </w:r>
      <w:hyperlink w:anchor="Par366" w:tooltip="2. Риск-ориентированный подход представляет собой метод организации и осуществления государственного контроля (надзора), при котором в предусмотренных настоящим Федеральным законом случаях выбор интенсивности (формы, продолжительности, периодичности) проведения мероприятий по контролю, мероприятий по профилактике нарушения обязательных требований определяется отнесением деятельности юридического лица, индивидуального предпринимателя и (или) используемых ими при осуществлении такой деятельности производст..." w:history="1">
        <w:r>
          <w:rPr>
            <w:color w:val="0000FF"/>
            <w:sz w:val="28"/>
            <w:szCs w:val="28"/>
          </w:rPr>
          <w:t>2 статьи 8.1</w:t>
        </w:r>
      </w:hyperlink>
      <w:r>
        <w:rPr>
          <w:sz w:val="28"/>
          <w:szCs w:val="28"/>
        </w:rPr>
        <w:t xml:space="preserve"> Федерального закона от 26.12.2008 №294-Ф</w:t>
      </w:r>
      <w:r>
        <w:rPr>
          <w:sz w:val="28"/>
          <w:szCs w:val="28"/>
        </w:rPr>
        <w:t>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параметров деятельности юридического лица, индивидуального предпринимателя, соответствие которым или отклон</w:t>
      </w:r>
      <w:r>
        <w:rPr>
          <w:sz w:val="28"/>
          <w:szCs w:val="28"/>
        </w:rPr>
        <w:t>ение от которых согласно утвержденным органом государственного контроля (надзора) индикаторам риска является основанием для проведения внеплановой проверки, которое предусмотрено в положении о виде федерального государственного контроля (надзора);</w:t>
      </w:r>
    </w:p>
    <w:p w:rsidR="00787426" w:rsidRDefault="00FC2D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прика</w:t>
      </w:r>
      <w:r>
        <w:rPr>
          <w:sz w:val="28"/>
          <w:szCs w:val="28"/>
        </w:rPr>
        <w:t>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</w:t>
      </w:r>
      <w:r>
        <w:rPr>
          <w:sz w:val="28"/>
          <w:szCs w:val="28"/>
        </w:rPr>
        <w:t>ах надзора за исполнением законов по поступившим в органы прокуратуры материалам и обращениям.</w:t>
      </w:r>
    </w:p>
    <w:p w:rsidR="00787426" w:rsidRDefault="00FC2D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 Плановые проверки за полнотой и качеством предоставления муниципальной услуги осуществляются в соответствии с графиком проведения проверок, утвержденным Г</w:t>
      </w:r>
      <w:r>
        <w:rPr>
          <w:sz w:val="28"/>
          <w:szCs w:val="28"/>
        </w:rPr>
        <w:t>лавой муниципального образования.</w:t>
      </w:r>
    </w:p>
    <w:p w:rsidR="00787426" w:rsidRDefault="00FC2D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787426" w:rsidRDefault="00FC2D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4.2.6</w:t>
      </w:r>
      <w:r>
        <w:rPr>
          <w:sz w:val="28"/>
          <w:szCs w:val="28"/>
        </w:rPr>
        <w:t>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787426" w:rsidRDefault="00787426">
      <w:pPr>
        <w:pStyle w:val="ConsPlusNormal"/>
        <w:jc w:val="center"/>
        <w:rPr>
          <w:sz w:val="28"/>
          <w:szCs w:val="28"/>
        </w:rPr>
      </w:pPr>
    </w:p>
    <w:p w:rsidR="00787426" w:rsidRDefault="00FC2DE0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4.3. Ответственность муниципальных служащих Администрации, должнос</w:t>
      </w:r>
      <w:r>
        <w:rPr>
          <w:b/>
          <w:sz w:val="28"/>
          <w:szCs w:val="28"/>
        </w:rPr>
        <w:t>тных лиц за решения и действия (бездействие), принимаемые (осуществляемые) ими в ходе предоставления муниципальной услуги</w:t>
      </w:r>
    </w:p>
    <w:p w:rsidR="00787426" w:rsidRDefault="00787426">
      <w:pPr>
        <w:pStyle w:val="ConsPlusNormal"/>
        <w:jc w:val="center"/>
        <w:rPr>
          <w:sz w:val="28"/>
          <w:szCs w:val="28"/>
        </w:rPr>
      </w:pPr>
    </w:p>
    <w:p w:rsidR="00787426" w:rsidRDefault="00FC2D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 Должностные лица, муниципальные служащие Администрации и специалисты МФЦ несут персональную ответственность за соблюдение срок</w:t>
      </w:r>
      <w:r>
        <w:rPr>
          <w:sz w:val="28"/>
          <w:szCs w:val="28"/>
        </w:rPr>
        <w:t>ов и последовательности совершения административных процедур при предоставлении муниципальной услуги. Персональная ответственность должностных лиц и муниципальных служащих Администрации закрепляется в их должностных регламентах (должностных инструкциях).</w:t>
      </w:r>
    </w:p>
    <w:p w:rsidR="00787426" w:rsidRDefault="00FC2D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787426" w:rsidRDefault="00787426">
      <w:pPr>
        <w:pStyle w:val="ConsPlusNormal"/>
        <w:jc w:val="center"/>
        <w:rPr>
          <w:b/>
          <w:sz w:val="28"/>
          <w:szCs w:val="28"/>
        </w:rPr>
      </w:pPr>
    </w:p>
    <w:p w:rsidR="00787426" w:rsidRDefault="00FC2DE0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4.4. Положения, характеризующие требования к порядку и формам контроля за пр</w:t>
      </w:r>
      <w:r>
        <w:rPr>
          <w:b/>
          <w:sz w:val="28"/>
          <w:szCs w:val="28"/>
        </w:rPr>
        <w:t>едоставлением муниципальной услуги, в том числе со стороны граждан, их объединений и организаций</w:t>
      </w:r>
    </w:p>
    <w:p w:rsidR="00787426" w:rsidRDefault="00787426">
      <w:pPr>
        <w:pStyle w:val="ConsPlusNormal"/>
        <w:ind w:firstLine="540"/>
        <w:jc w:val="both"/>
        <w:rPr>
          <w:sz w:val="28"/>
          <w:szCs w:val="28"/>
        </w:rPr>
      </w:pPr>
    </w:p>
    <w:p w:rsidR="00787426" w:rsidRDefault="00FC2D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</w:t>
      </w:r>
      <w:r>
        <w:rPr>
          <w:sz w:val="28"/>
          <w:szCs w:val="28"/>
        </w:rPr>
        <w:t xml:space="preserve"> улучшению качества и доступности предоставления муниципальной услуги.</w:t>
      </w:r>
    </w:p>
    <w:p w:rsidR="00787426" w:rsidRDefault="00787426">
      <w:pPr>
        <w:pStyle w:val="ConsPlusNormal"/>
        <w:jc w:val="center"/>
        <w:rPr>
          <w:sz w:val="28"/>
          <w:szCs w:val="28"/>
        </w:rPr>
      </w:pPr>
    </w:p>
    <w:p w:rsidR="00787426" w:rsidRDefault="00FC2DE0">
      <w:pPr>
        <w:tabs>
          <w:tab w:val="left" w:pos="0"/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Смоленск</w:t>
      </w:r>
      <w:r>
        <w:rPr>
          <w:b/>
          <w:bCs/>
          <w:sz w:val="28"/>
          <w:szCs w:val="28"/>
        </w:rPr>
        <w:t>ой области, многофункциональных центров по предоставлению государственных и муниципальных услуг, работников многофункциональных центров по предоставлению государственных и муниципальных услуг</w:t>
      </w:r>
    </w:p>
    <w:p w:rsidR="00787426" w:rsidRDefault="00FC2D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87426" w:rsidRDefault="00FC2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Заявитель имеет право на обжалование действий (бездействи</w:t>
      </w:r>
      <w:r>
        <w:rPr>
          <w:sz w:val="28"/>
          <w:szCs w:val="28"/>
        </w:rPr>
        <w:t>я) и решений, принятых (осуществляемых) в ходе предоставления муниципальной услуги должностными лицами, муниципальными служащими Администрации, работниками МФЦ, в досудебном (внесудебном) порядке.</w:t>
      </w:r>
    </w:p>
    <w:p w:rsidR="00787426" w:rsidRDefault="00FC2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Заявитель может обратиться с жалобой, в том числе в сл</w:t>
      </w:r>
      <w:r>
        <w:rPr>
          <w:sz w:val="28"/>
          <w:szCs w:val="28"/>
        </w:rPr>
        <w:t>едующих случаях:</w:t>
      </w:r>
    </w:p>
    <w:p w:rsidR="00787426" w:rsidRDefault="00FC2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787426" w:rsidRDefault="00FC2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нарушения срока предоставления муниципальной услуги;</w:t>
      </w:r>
    </w:p>
    <w:p w:rsidR="00787426" w:rsidRDefault="00FC2DE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 xml:space="preserve">требования у заявителя документов или информации либо осуществления действий, представление </w:t>
      </w:r>
      <w:r>
        <w:rPr>
          <w:color w:val="000000"/>
          <w:sz w:val="28"/>
          <w:szCs w:val="28"/>
        </w:rPr>
        <w:t>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87426" w:rsidRDefault="00FC2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отказа в приеме докумен</w:t>
      </w:r>
      <w:r>
        <w:rPr>
          <w:sz w:val="28"/>
          <w:szCs w:val="28"/>
        </w:rPr>
        <w:t xml:space="preserve">тов, предоставление которых предусмотрено </w:t>
      </w:r>
      <w:r>
        <w:rPr>
          <w:color w:val="000000"/>
          <w:sz w:val="28"/>
          <w:szCs w:val="28"/>
        </w:rPr>
        <w:t>нормативными правовыми актами Российской Федерации, нормативными правовыми актами субъектов Российской Федерации</w:t>
      </w:r>
      <w:r>
        <w:rPr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787426" w:rsidRDefault="00FC2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отказа в пр</w:t>
      </w:r>
      <w:r>
        <w:rPr>
          <w:sz w:val="28"/>
          <w:szCs w:val="28"/>
        </w:rPr>
        <w:t xml:space="preserve">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>
        <w:rPr>
          <w:color w:val="000000"/>
          <w:sz w:val="28"/>
          <w:szCs w:val="28"/>
        </w:rPr>
        <w:t xml:space="preserve">нормативными правовыми актами Российской Федерации, </w:t>
      </w:r>
      <w:r>
        <w:rPr>
          <w:sz w:val="28"/>
          <w:szCs w:val="28"/>
        </w:rPr>
        <w:t xml:space="preserve">законами и иными нормативными правовыми актами субъектов </w:t>
      </w:r>
      <w:r>
        <w:rPr>
          <w:color w:val="000000"/>
          <w:sz w:val="28"/>
          <w:szCs w:val="28"/>
        </w:rPr>
        <w:t xml:space="preserve">Российской </w:t>
      </w:r>
      <w:r>
        <w:rPr>
          <w:color w:val="000000"/>
          <w:sz w:val="28"/>
          <w:szCs w:val="28"/>
        </w:rPr>
        <w:t>Федерации</w:t>
      </w:r>
      <w:r>
        <w:rPr>
          <w:sz w:val="28"/>
          <w:szCs w:val="28"/>
        </w:rPr>
        <w:t>, муниципальными правовыми актами;</w:t>
      </w:r>
    </w:p>
    <w:p w:rsidR="00787426" w:rsidRDefault="00FC2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</w:t>
      </w:r>
      <w:r>
        <w:rPr>
          <w:color w:val="000000"/>
          <w:sz w:val="28"/>
          <w:szCs w:val="28"/>
        </w:rPr>
        <w:t>нормативными правовыми актами Российской Федерации, нормативными правовыми актами субъектов Российской Федерации</w:t>
      </w:r>
      <w:r>
        <w:rPr>
          <w:sz w:val="28"/>
          <w:szCs w:val="28"/>
        </w:rPr>
        <w:t>, муни</w:t>
      </w:r>
      <w:r>
        <w:rPr>
          <w:sz w:val="28"/>
          <w:szCs w:val="28"/>
        </w:rPr>
        <w:t>ципальными правовыми актами;</w:t>
      </w:r>
    </w:p>
    <w:p w:rsidR="00787426" w:rsidRDefault="00FC2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отказ органа,  предоставляющего  муниципальную  услугу,  должностного лица органа,  предоставляющего  муниципальную услугу, в исправлении допущенных ими опечаток и ошибок в выданных в результате предоставления муниципальной </w:t>
      </w:r>
      <w:r>
        <w:rPr>
          <w:sz w:val="28"/>
          <w:szCs w:val="28"/>
        </w:rPr>
        <w:t>услуги документах либо нарушение установленного срока таких исправлений;</w:t>
      </w:r>
    </w:p>
    <w:p w:rsidR="00787426" w:rsidRDefault="00FC2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87426" w:rsidRDefault="00FC2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приостановление предоставления муниципальной</w:t>
      </w:r>
      <w:r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</w:t>
      </w:r>
      <w:r>
        <w:rPr>
          <w:sz w:val="28"/>
          <w:szCs w:val="28"/>
        </w:rPr>
        <w:lastRenderedPageBreak/>
        <w:t xml:space="preserve">соответствии с ними иными </w:t>
      </w:r>
      <w:r>
        <w:rPr>
          <w:color w:val="000000"/>
          <w:sz w:val="28"/>
          <w:szCs w:val="28"/>
        </w:rPr>
        <w:t xml:space="preserve">нормативными правовыми актами Российской Федерации, </w:t>
      </w:r>
      <w:r>
        <w:rPr>
          <w:sz w:val="28"/>
          <w:szCs w:val="28"/>
        </w:rPr>
        <w:t>законами и иными нормативными правовыми актами субъектов Российской Федерации, муници</w:t>
      </w:r>
      <w:r>
        <w:rPr>
          <w:sz w:val="28"/>
          <w:szCs w:val="28"/>
        </w:rPr>
        <w:t>пальными правовыми актами;</w:t>
      </w:r>
    </w:p>
    <w:p w:rsidR="00787426" w:rsidRDefault="00FC2DE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</w:t>
      </w:r>
      <w:r>
        <w:rPr>
          <w:color w:val="000000"/>
          <w:sz w:val="28"/>
          <w:szCs w:val="28"/>
        </w:rPr>
        <w:t xml:space="preserve"> муниципальной услуги.</w:t>
      </w:r>
    </w:p>
    <w:p w:rsidR="00787426" w:rsidRDefault="00FC2DE0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5.3. </w:t>
      </w:r>
      <w:r>
        <w:rPr>
          <w:bCs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муниципального служащего, руководителя органа, предоставляющего муниципальную услугу, может быть направлена по </w:t>
      </w:r>
      <w:r>
        <w:rPr>
          <w:bCs/>
          <w:sz w:val="28"/>
          <w:szCs w:val="28"/>
        </w:rPr>
        <w:t>почте, через многофункциональный центр, с использованием информационно-телекоммуникационной сети "Интернет", официального сайта  органа (</w:t>
      </w:r>
      <w:hyperlink r:id="rId10" w:history="1">
        <w:r>
          <w:rPr>
            <w:color w:val="000080"/>
            <w:sz w:val="28"/>
            <w:szCs w:val="28"/>
            <w:u w:val="single"/>
          </w:rPr>
          <w:t>http://dorogobyzh.admin-smolensk.ru</w:t>
        </w:r>
      </w:hyperlink>
      <w:r>
        <w:rPr>
          <w:sz w:val="28"/>
          <w:szCs w:val="28"/>
        </w:rPr>
        <w:t>)</w:t>
      </w:r>
      <w:r>
        <w:rPr>
          <w:bCs/>
          <w:sz w:val="28"/>
          <w:szCs w:val="28"/>
        </w:rPr>
        <w:t>, предоставляющего муниципальную</w:t>
      </w:r>
      <w:r>
        <w:rPr>
          <w:bCs/>
          <w:sz w:val="28"/>
          <w:szCs w:val="28"/>
        </w:rPr>
        <w:t xml:space="preserve">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787426" w:rsidRDefault="00FC2DE0">
      <w:pPr>
        <w:pStyle w:val="ConsPlus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5.4.</w:t>
      </w:r>
      <w:r>
        <w:rPr>
          <w:sz w:val="28"/>
          <w:szCs w:val="28"/>
        </w:rPr>
        <w:t xml:space="preserve"> Ответ на жалобу заявителя не дается в случаях, если:</w:t>
      </w:r>
    </w:p>
    <w:p w:rsidR="00787426" w:rsidRDefault="00FC2D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жалобе н</w:t>
      </w:r>
      <w:r>
        <w:rPr>
          <w:sz w:val="28"/>
          <w:szCs w:val="28"/>
        </w:rPr>
        <w:t>е указаны фамилия заявителя, направившего жалобу, или почтовый адрес, по которому должен быть направлен ответ. Если в указанной жалобе содержатся сведения о подготавливаемом, совершаемом или совершенном противоправном деянии, а также о лице, его подготавли</w:t>
      </w:r>
      <w:r>
        <w:rPr>
          <w:sz w:val="28"/>
          <w:szCs w:val="28"/>
        </w:rPr>
        <w:t>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787426" w:rsidRDefault="00FC2D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</w:t>
      </w:r>
      <w:r>
        <w:rPr>
          <w:sz w:val="28"/>
          <w:szCs w:val="28"/>
        </w:rPr>
        <w:t>сли его фамилия и почтовый адрес поддаются прочтению.</w:t>
      </w:r>
    </w:p>
    <w:p w:rsidR="00787426" w:rsidRDefault="00FC2D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</w:t>
      </w:r>
      <w:r>
        <w:rPr>
          <w:sz w:val="28"/>
          <w:szCs w:val="28"/>
        </w:rPr>
        <w:t>альную услугу.</w:t>
      </w:r>
    </w:p>
    <w:p w:rsidR="00787426" w:rsidRDefault="00FC2DE0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</w:t>
      </w:r>
      <w:r>
        <w:rPr>
          <w:sz w:val="28"/>
          <w:szCs w:val="28"/>
        </w:rPr>
        <w:t>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787426" w:rsidRDefault="00FC2D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Жалоба должна содержать:</w:t>
      </w:r>
    </w:p>
    <w:p w:rsidR="00787426" w:rsidRDefault="00FC2D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</w:t>
      </w:r>
      <w:r>
        <w:rPr>
          <w:sz w:val="28"/>
          <w:szCs w:val="28"/>
        </w:rPr>
        <w:t>ляющего муниципальную услугу, либо муниципального служащего, решения и действия (бездействие) которых обжалуются;</w:t>
      </w:r>
    </w:p>
    <w:p w:rsidR="00787426" w:rsidRDefault="00FC2D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</w:t>
      </w:r>
      <w:r>
        <w:rPr>
          <w:sz w:val="28"/>
          <w:szCs w:val="28"/>
        </w:rPr>
        <w:t>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87426" w:rsidRDefault="00FC2D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</w:t>
      </w:r>
      <w:r>
        <w:rPr>
          <w:sz w:val="28"/>
          <w:szCs w:val="28"/>
        </w:rPr>
        <w:t>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787426" w:rsidRDefault="00FC2D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</w:t>
      </w:r>
      <w:r>
        <w:rPr>
          <w:sz w:val="28"/>
          <w:szCs w:val="28"/>
        </w:rPr>
        <w:t>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87426" w:rsidRDefault="00FC2D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 Жалоба, п</w:t>
      </w:r>
      <w:r>
        <w:rPr>
          <w:sz w:val="28"/>
          <w:szCs w:val="28"/>
        </w:rPr>
        <w:t xml:space="preserve">оступившая в орган, предоставляющий муниципальную услугу,  подлежит рассмотрению в </w:t>
      </w:r>
      <w:r>
        <w:rPr>
          <w:b/>
          <w:sz w:val="28"/>
          <w:szCs w:val="28"/>
        </w:rPr>
        <w:t>течение пятнадцати рабочих дней</w:t>
      </w:r>
      <w:r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в приеме документов у заявителя либо в ис</w:t>
      </w:r>
      <w:r>
        <w:rPr>
          <w:sz w:val="28"/>
          <w:szCs w:val="28"/>
        </w:rPr>
        <w:t xml:space="preserve">правлении допущенных опечаток и ошибок или в случае обжалования нарушения установленного срока таких исправлений - </w:t>
      </w:r>
      <w:r>
        <w:rPr>
          <w:b/>
          <w:sz w:val="28"/>
          <w:szCs w:val="28"/>
        </w:rPr>
        <w:t>в течение пяти рабочих дней</w:t>
      </w:r>
      <w:r>
        <w:rPr>
          <w:sz w:val="28"/>
          <w:szCs w:val="28"/>
        </w:rPr>
        <w:t xml:space="preserve"> со дня ее регистрации.</w:t>
      </w:r>
    </w:p>
    <w:p w:rsidR="00787426" w:rsidRDefault="00FC2D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787426" w:rsidRDefault="00FC2D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жалоба у</w:t>
      </w:r>
      <w:r>
        <w:rPr>
          <w:sz w:val="28"/>
          <w:szCs w:val="28"/>
        </w:rPr>
        <w:t>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</w:t>
      </w:r>
      <w:r>
        <w:rPr>
          <w:sz w:val="28"/>
          <w:szCs w:val="28"/>
        </w:rPr>
        <w:t>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87426" w:rsidRDefault="00FC2D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787426" w:rsidRDefault="00FC2D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5.8. Не позднее дня, следующего за днем принятия решения, заявителю в письменн</w:t>
      </w:r>
      <w:r>
        <w:rPr>
          <w:sz w:val="28"/>
          <w:szCs w:val="28"/>
        </w:rPr>
        <w:t>ой форме и по желанию заявителя в электронной форме направляется мотивированный ответ о результатах рассмотрения жалобы.</w:t>
      </w:r>
    </w:p>
    <w:p w:rsidR="00787426" w:rsidRDefault="00FC2D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</w:t>
      </w:r>
      <w:r>
        <w:rPr>
          <w:sz w:val="28"/>
          <w:szCs w:val="28"/>
        </w:rPr>
        <w:t>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</w:t>
      </w:r>
      <w:r>
        <w:rPr>
          <w:sz w:val="28"/>
          <w:szCs w:val="28"/>
        </w:rPr>
        <w:t xml:space="preserve"> заявителю в целях получения муниципальной услуги.</w:t>
      </w:r>
    </w:p>
    <w:p w:rsidR="00787426" w:rsidRDefault="00FC2D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87426" w:rsidRDefault="00FC2D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>
        <w:rPr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</w:t>
      </w:r>
      <w:hyperlink r:id="rId11" w:history="1">
        <w:r>
          <w:rPr>
            <w:color w:val="0000FF"/>
            <w:sz w:val="28"/>
            <w:szCs w:val="28"/>
          </w:rPr>
          <w:t>частью 1</w:t>
        </w:r>
      </w:hyperlink>
      <w:r>
        <w:rPr>
          <w:sz w:val="28"/>
          <w:szCs w:val="28"/>
        </w:rPr>
        <w:t xml:space="preserve"> статьи 11.2 Федерального закона от 27.07.2010 №210-ФЗ «Об организации предоставления государственных и муниципальных услуг», незам</w:t>
      </w:r>
      <w:r>
        <w:rPr>
          <w:sz w:val="28"/>
          <w:szCs w:val="28"/>
        </w:rPr>
        <w:t>едлительно направляют имеющиеся материалы в органы прокуратуры.</w:t>
      </w:r>
    </w:p>
    <w:p w:rsidR="00787426" w:rsidRDefault="00FC2DE0">
      <w:pPr>
        <w:tabs>
          <w:tab w:val="left" w:pos="0"/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</w:t>
      </w:r>
      <w:r>
        <w:rPr>
          <w:sz w:val="28"/>
          <w:szCs w:val="28"/>
        </w:rPr>
        <w:t>ом порядке.</w:t>
      </w:r>
    </w:p>
    <w:p w:rsidR="00787426" w:rsidRDefault="00FC2DE0">
      <w:pPr>
        <w:tabs>
          <w:tab w:val="left" w:pos="0"/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r>
        <w:rPr>
          <w:bCs/>
          <w:sz w:val="28"/>
          <w:szCs w:val="28"/>
        </w:rPr>
        <w:t>Информация, содержащаяся в настоящем разделе, подлежит обязательному размещению на Едином портале и (или) Региональном портале. Департамент, обеспечивает в установленном порядке размещение и актуализацию сведений в соответствующем разделе</w:t>
      </w:r>
      <w:r>
        <w:rPr>
          <w:bCs/>
          <w:sz w:val="28"/>
          <w:szCs w:val="28"/>
        </w:rPr>
        <w:t xml:space="preserve"> Реестра.</w:t>
      </w:r>
    </w:p>
    <w:p w:rsidR="00787426" w:rsidRDefault="00787426">
      <w:pPr>
        <w:tabs>
          <w:tab w:val="left" w:pos="0"/>
          <w:tab w:val="left" w:pos="709"/>
        </w:tabs>
        <w:ind w:firstLine="708"/>
        <w:jc w:val="both"/>
        <w:rPr>
          <w:sz w:val="28"/>
          <w:szCs w:val="28"/>
        </w:rPr>
      </w:pPr>
    </w:p>
    <w:p w:rsidR="00787426" w:rsidRDefault="00787426">
      <w:pPr>
        <w:pStyle w:val="aff5"/>
        <w:rPr>
          <w:szCs w:val="28"/>
          <w:lang w:val="ru-RU"/>
        </w:rPr>
      </w:pPr>
    </w:p>
    <w:p w:rsidR="00787426" w:rsidRDefault="00FC2DE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</w:t>
      </w:r>
    </w:p>
    <w:p w:rsidR="00787426" w:rsidRDefault="00FC2DE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FC2DE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FC2DE0">
      <w:pPr>
        <w:spacing w:after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787426">
        <w:trPr>
          <w:jc w:val="right"/>
        </w:trPr>
        <w:tc>
          <w:tcPr>
            <w:tcW w:w="1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87426" w:rsidRDefault="00FC2DE0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787426" w:rsidRDefault="00787426">
            <w:pPr>
              <w:jc w:val="center"/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87426" w:rsidRDefault="00FC2DE0">
            <w:r>
              <w:t>»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787426" w:rsidRDefault="00787426">
            <w:pPr>
              <w:jc w:val="center"/>
            </w:pPr>
          </w:p>
        </w:tc>
        <w:tc>
          <w:tcPr>
            <w:tcW w:w="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87426" w:rsidRDefault="00FC2DE0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787426" w:rsidRDefault="00787426"/>
        </w:tc>
        <w:tc>
          <w:tcPr>
            <w:tcW w:w="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87426" w:rsidRDefault="00FC2DE0">
            <w:pPr>
              <w:ind w:left="57"/>
            </w:pPr>
            <w:r>
              <w:t>г.</w:t>
            </w:r>
          </w:p>
        </w:tc>
      </w:tr>
    </w:tbl>
    <w:p w:rsidR="00787426" w:rsidRDefault="00FC2DE0">
      <w:pPr>
        <w:spacing w:before="240"/>
        <w:rPr>
          <w:b/>
        </w:rPr>
      </w:pPr>
      <w:r>
        <w:rPr>
          <w:b/>
        </w:rPr>
        <w:t>В Администрацию муниципального образования «Дорогобужский муниципальный округ» Смоленской области</w:t>
      </w:r>
    </w:p>
    <w:p w:rsidR="00787426" w:rsidRDefault="00FC2DE0">
      <w:pPr>
        <w:pBdr>
          <w:top w:val="single" w:sz="4" w:space="1" w:color="000000"/>
        </w:pBdr>
        <w:spacing w:after="360"/>
        <w:jc w:val="center"/>
      </w:pPr>
      <w: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</w:t>
      </w:r>
      <w:r>
        <w:t>й Федерации, органа местного самоуправления)</w:t>
      </w:r>
    </w:p>
    <w:p w:rsidR="00787426" w:rsidRDefault="00FC2DE0">
      <w:pPr>
        <w:spacing w:after="240"/>
        <w:jc w:val="center"/>
        <w:rPr>
          <w:b/>
        </w:rPr>
      </w:pPr>
      <w:r>
        <w:rPr>
          <w:b/>
        </w:rPr>
        <w:t>1. Сведения о застройщике</w:t>
      </w:r>
    </w:p>
    <w:tbl>
      <w:tblPr>
        <w:tblW w:w="997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4423"/>
        <w:gridCol w:w="4706"/>
      </w:tblGrid>
      <w:tr w:rsidR="00787426">
        <w:tc>
          <w:tcPr>
            <w:tcW w:w="850" w:type="dxa"/>
          </w:tcPr>
          <w:p w:rsidR="00787426" w:rsidRDefault="00FC2DE0">
            <w:pPr>
              <w:jc w:val="center"/>
            </w:pPr>
            <w:r>
              <w:t>1.1</w:t>
            </w:r>
          </w:p>
        </w:tc>
        <w:tc>
          <w:tcPr>
            <w:tcW w:w="4423" w:type="dxa"/>
          </w:tcPr>
          <w:p w:rsidR="00787426" w:rsidRDefault="00FC2DE0">
            <w:pPr>
              <w:ind w:left="57" w:right="57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787426" w:rsidRDefault="00787426">
            <w:pPr>
              <w:ind w:left="57" w:right="57"/>
              <w:jc w:val="both"/>
            </w:pPr>
          </w:p>
        </w:tc>
      </w:tr>
      <w:tr w:rsidR="00787426">
        <w:tc>
          <w:tcPr>
            <w:tcW w:w="850" w:type="dxa"/>
          </w:tcPr>
          <w:p w:rsidR="00787426" w:rsidRDefault="00FC2DE0">
            <w:pPr>
              <w:jc w:val="center"/>
            </w:pPr>
            <w:r>
              <w:t>1.1.1</w:t>
            </w:r>
          </w:p>
        </w:tc>
        <w:tc>
          <w:tcPr>
            <w:tcW w:w="4423" w:type="dxa"/>
          </w:tcPr>
          <w:p w:rsidR="00787426" w:rsidRDefault="00FC2DE0">
            <w:pPr>
              <w:ind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w="4706" w:type="dxa"/>
          </w:tcPr>
          <w:p w:rsidR="00787426" w:rsidRDefault="00787426">
            <w:pPr>
              <w:ind w:left="57" w:right="57"/>
              <w:jc w:val="both"/>
            </w:pPr>
          </w:p>
          <w:p w:rsidR="00787426" w:rsidRDefault="00787426">
            <w:pPr>
              <w:ind w:left="57" w:right="57"/>
              <w:jc w:val="both"/>
            </w:pPr>
          </w:p>
        </w:tc>
      </w:tr>
      <w:tr w:rsidR="00787426">
        <w:tc>
          <w:tcPr>
            <w:tcW w:w="850" w:type="dxa"/>
          </w:tcPr>
          <w:p w:rsidR="00787426" w:rsidRDefault="00FC2DE0">
            <w:pPr>
              <w:jc w:val="center"/>
            </w:pPr>
            <w:r>
              <w:t>1.1.2</w:t>
            </w:r>
          </w:p>
        </w:tc>
        <w:tc>
          <w:tcPr>
            <w:tcW w:w="4423" w:type="dxa"/>
          </w:tcPr>
          <w:p w:rsidR="00787426" w:rsidRDefault="00FC2DE0">
            <w:pPr>
              <w:ind w:left="57" w:right="57"/>
              <w:jc w:val="both"/>
            </w:pPr>
            <w:r>
              <w:t>Место жительства</w:t>
            </w:r>
          </w:p>
        </w:tc>
        <w:tc>
          <w:tcPr>
            <w:tcW w:w="4706" w:type="dxa"/>
          </w:tcPr>
          <w:p w:rsidR="00787426" w:rsidRDefault="00787426">
            <w:pPr>
              <w:ind w:left="57" w:right="57"/>
              <w:jc w:val="both"/>
            </w:pPr>
          </w:p>
          <w:p w:rsidR="00787426" w:rsidRDefault="00787426">
            <w:pPr>
              <w:ind w:left="57" w:right="57"/>
              <w:jc w:val="both"/>
            </w:pPr>
          </w:p>
        </w:tc>
      </w:tr>
      <w:tr w:rsidR="00787426">
        <w:tc>
          <w:tcPr>
            <w:tcW w:w="850" w:type="dxa"/>
          </w:tcPr>
          <w:p w:rsidR="00787426" w:rsidRDefault="00FC2DE0">
            <w:pPr>
              <w:jc w:val="center"/>
            </w:pPr>
            <w:r>
              <w:t>1.1.3</w:t>
            </w:r>
          </w:p>
        </w:tc>
        <w:tc>
          <w:tcPr>
            <w:tcW w:w="4423" w:type="dxa"/>
          </w:tcPr>
          <w:p w:rsidR="00787426" w:rsidRDefault="00FC2DE0">
            <w:pPr>
              <w:ind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787426" w:rsidRDefault="00787426">
            <w:pPr>
              <w:ind w:left="57" w:right="57"/>
              <w:jc w:val="both"/>
            </w:pPr>
          </w:p>
          <w:p w:rsidR="00787426" w:rsidRDefault="00787426">
            <w:pPr>
              <w:ind w:left="57" w:right="57"/>
              <w:jc w:val="both"/>
            </w:pPr>
          </w:p>
        </w:tc>
      </w:tr>
      <w:tr w:rsidR="00787426">
        <w:tc>
          <w:tcPr>
            <w:tcW w:w="850" w:type="dxa"/>
          </w:tcPr>
          <w:p w:rsidR="00787426" w:rsidRDefault="00FC2DE0">
            <w:pPr>
              <w:jc w:val="center"/>
            </w:pPr>
            <w:r>
              <w:t>1.2</w:t>
            </w:r>
          </w:p>
        </w:tc>
        <w:tc>
          <w:tcPr>
            <w:tcW w:w="4423" w:type="dxa"/>
          </w:tcPr>
          <w:p w:rsidR="00787426" w:rsidRDefault="00FC2DE0">
            <w:pPr>
              <w:ind w:left="57" w:right="57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787426" w:rsidRDefault="00787426">
            <w:pPr>
              <w:ind w:left="57" w:right="57"/>
              <w:jc w:val="both"/>
            </w:pPr>
          </w:p>
        </w:tc>
      </w:tr>
      <w:tr w:rsidR="00787426">
        <w:tc>
          <w:tcPr>
            <w:tcW w:w="850" w:type="dxa"/>
          </w:tcPr>
          <w:p w:rsidR="00787426" w:rsidRDefault="00FC2DE0">
            <w:pPr>
              <w:jc w:val="center"/>
            </w:pPr>
            <w:r>
              <w:t>1.2.1</w:t>
            </w:r>
          </w:p>
        </w:tc>
        <w:tc>
          <w:tcPr>
            <w:tcW w:w="4423" w:type="dxa"/>
          </w:tcPr>
          <w:p w:rsidR="00787426" w:rsidRDefault="00FC2DE0">
            <w:pPr>
              <w:ind w:left="57" w:right="57"/>
              <w:jc w:val="both"/>
            </w:pPr>
            <w:r>
              <w:t>Наименование</w:t>
            </w:r>
          </w:p>
        </w:tc>
        <w:tc>
          <w:tcPr>
            <w:tcW w:w="4706" w:type="dxa"/>
          </w:tcPr>
          <w:p w:rsidR="00787426" w:rsidRDefault="00787426">
            <w:pPr>
              <w:ind w:left="57" w:right="57"/>
              <w:jc w:val="both"/>
            </w:pPr>
          </w:p>
          <w:p w:rsidR="00787426" w:rsidRDefault="00787426">
            <w:pPr>
              <w:ind w:left="57" w:right="57"/>
              <w:jc w:val="both"/>
            </w:pPr>
          </w:p>
        </w:tc>
      </w:tr>
      <w:tr w:rsidR="00787426">
        <w:tc>
          <w:tcPr>
            <w:tcW w:w="850" w:type="dxa"/>
          </w:tcPr>
          <w:p w:rsidR="00787426" w:rsidRDefault="00FC2DE0">
            <w:pPr>
              <w:jc w:val="center"/>
            </w:pPr>
            <w:r>
              <w:t>1.2.2</w:t>
            </w:r>
          </w:p>
        </w:tc>
        <w:tc>
          <w:tcPr>
            <w:tcW w:w="4423" w:type="dxa"/>
          </w:tcPr>
          <w:p w:rsidR="00787426" w:rsidRDefault="00FC2DE0">
            <w:pPr>
              <w:ind w:left="57" w:right="57"/>
              <w:jc w:val="both"/>
            </w:pPr>
            <w:r>
              <w:t>Место нахождения</w:t>
            </w:r>
          </w:p>
        </w:tc>
        <w:tc>
          <w:tcPr>
            <w:tcW w:w="4706" w:type="dxa"/>
          </w:tcPr>
          <w:p w:rsidR="00787426" w:rsidRDefault="00787426">
            <w:pPr>
              <w:ind w:left="57" w:right="57"/>
              <w:jc w:val="both"/>
            </w:pPr>
          </w:p>
          <w:p w:rsidR="00787426" w:rsidRDefault="00787426">
            <w:pPr>
              <w:ind w:left="57" w:right="57"/>
              <w:jc w:val="both"/>
            </w:pPr>
          </w:p>
        </w:tc>
      </w:tr>
      <w:tr w:rsidR="00787426">
        <w:tc>
          <w:tcPr>
            <w:tcW w:w="850" w:type="dxa"/>
          </w:tcPr>
          <w:p w:rsidR="00787426" w:rsidRDefault="00FC2DE0">
            <w:pPr>
              <w:jc w:val="center"/>
            </w:pPr>
            <w:r>
              <w:t>1.2.3</w:t>
            </w:r>
          </w:p>
        </w:tc>
        <w:tc>
          <w:tcPr>
            <w:tcW w:w="4423" w:type="dxa"/>
          </w:tcPr>
          <w:p w:rsidR="00787426" w:rsidRDefault="00FC2DE0">
            <w:pPr>
              <w:ind w:left="57" w:right="57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787426" w:rsidRDefault="00787426">
            <w:pPr>
              <w:ind w:left="57" w:right="57"/>
              <w:jc w:val="both"/>
            </w:pPr>
          </w:p>
        </w:tc>
      </w:tr>
      <w:tr w:rsidR="00787426">
        <w:tc>
          <w:tcPr>
            <w:tcW w:w="850" w:type="dxa"/>
          </w:tcPr>
          <w:p w:rsidR="00787426" w:rsidRDefault="00FC2DE0">
            <w:pPr>
              <w:jc w:val="center"/>
            </w:pPr>
            <w:r>
              <w:t>1.2.4</w:t>
            </w:r>
          </w:p>
        </w:tc>
        <w:tc>
          <w:tcPr>
            <w:tcW w:w="4423" w:type="dxa"/>
          </w:tcPr>
          <w:p w:rsidR="00787426" w:rsidRDefault="00FC2DE0">
            <w:pPr>
              <w:ind w:left="57" w:right="57"/>
              <w:jc w:val="both"/>
            </w:pPr>
            <w:r>
              <w:t>Идентификационный номер нало</w:t>
            </w:r>
            <w:r>
              <w:t>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787426" w:rsidRDefault="00787426">
            <w:pPr>
              <w:ind w:left="57" w:right="57"/>
              <w:jc w:val="both"/>
            </w:pPr>
          </w:p>
        </w:tc>
      </w:tr>
    </w:tbl>
    <w:p w:rsidR="00787426" w:rsidRDefault="00787426"/>
    <w:p w:rsidR="00787426" w:rsidRDefault="00FC2DE0">
      <w:pPr>
        <w:pageBreakBefore/>
        <w:spacing w:after="240"/>
        <w:jc w:val="center"/>
        <w:rPr>
          <w:b/>
        </w:rPr>
      </w:pPr>
      <w:r>
        <w:rPr>
          <w:b/>
        </w:rPr>
        <w:lastRenderedPageBreak/>
        <w:t>2. Сведения о земельном участке</w:t>
      </w:r>
    </w:p>
    <w:tbl>
      <w:tblPr>
        <w:tblW w:w="997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4423"/>
        <w:gridCol w:w="4706"/>
      </w:tblGrid>
      <w:tr w:rsidR="00787426">
        <w:tc>
          <w:tcPr>
            <w:tcW w:w="850" w:type="dxa"/>
          </w:tcPr>
          <w:p w:rsidR="00787426" w:rsidRDefault="00FC2DE0">
            <w:pPr>
              <w:jc w:val="center"/>
            </w:pPr>
            <w:r>
              <w:t>2.1</w:t>
            </w:r>
          </w:p>
        </w:tc>
        <w:tc>
          <w:tcPr>
            <w:tcW w:w="4423" w:type="dxa"/>
          </w:tcPr>
          <w:p w:rsidR="00787426" w:rsidRDefault="00FC2DE0">
            <w:pPr>
              <w:ind w:left="57" w:right="57"/>
            </w:pPr>
            <w: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787426" w:rsidRDefault="00787426">
            <w:pPr>
              <w:ind w:left="57" w:right="57"/>
            </w:pPr>
          </w:p>
          <w:p w:rsidR="00787426" w:rsidRDefault="00787426">
            <w:pPr>
              <w:ind w:left="57" w:right="57"/>
            </w:pPr>
          </w:p>
          <w:p w:rsidR="00787426" w:rsidRDefault="00787426">
            <w:pPr>
              <w:ind w:left="57" w:right="57"/>
            </w:pPr>
          </w:p>
        </w:tc>
      </w:tr>
      <w:tr w:rsidR="00787426">
        <w:tc>
          <w:tcPr>
            <w:tcW w:w="850" w:type="dxa"/>
          </w:tcPr>
          <w:p w:rsidR="00787426" w:rsidRDefault="00FC2DE0">
            <w:pPr>
              <w:jc w:val="center"/>
            </w:pPr>
            <w:r>
              <w:t>2.2</w:t>
            </w:r>
          </w:p>
        </w:tc>
        <w:tc>
          <w:tcPr>
            <w:tcW w:w="4423" w:type="dxa"/>
          </w:tcPr>
          <w:p w:rsidR="00787426" w:rsidRDefault="00FC2DE0">
            <w:pPr>
              <w:ind w:left="57" w:right="57"/>
            </w:pPr>
            <w: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787426" w:rsidRDefault="00787426">
            <w:pPr>
              <w:ind w:left="57" w:right="57"/>
            </w:pPr>
          </w:p>
          <w:p w:rsidR="00787426" w:rsidRDefault="00787426">
            <w:pPr>
              <w:ind w:left="57" w:right="57"/>
            </w:pPr>
          </w:p>
          <w:p w:rsidR="00787426" w:rsidRDefault="00787426">
            <w:pPr>
              <w:ind w:left="57" w:right="57"/>
            </w:pPr>
          </w:p>
        </w:tc>
      </w:tr>
      <w:tr w:rsidR="00787426">
        <w:tc>
          <w:tcPr>
            <w:tcW w:w="850" w:type="dxa"/>
          </w:tcPr>
          <w:p w:rsidR="00787426" w:rsidRDefault="00FC2DE0">
            <w:pPr>
              <w:jc w:val="center"/>
            </w:pPr>
            <w:r>
              <w:t>2.3</w:t>
            </w:r>
          </w:p>
        </w:tc>
        <w:tc>
          <w:tcPr>
            <w:tcW w:w="4423" w:type="dxa"/>
          </w:tcPr>
          <w:p w:rsidR="00787426" w:rsidRDefault="00FC2DE0">
            <w:pPr>
              <w:ind w:left="57" w:right="57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787426" w:rsidRDefault="00787426">
            <w:pPr>
              <w:ind w:left="57" w:right="57"/>
            </w:pPr>
          </w:p>
          <w:p w:rsidR="00787426" w:rsidRDefault="00787426">
            <w:pPr>
              <w:ind w:left="57" w:right="57"/>
            </w:pPr>
          </w:p>
          <w:p w:rsidR="00787426" w:rsidRDefault="00787426">
            <w:pPr>
              <w:ind w:left="57" w:right="57"/>
            </w:pPr>
          </w:p>
          <w:p w:rsidR="00787426" w:rsidRDefault="00787426">
            <w:pPr>
              <w:ind w:left="57" w:right="57"/>
            </w:pPr>
          </w:p>
        </w:tc>
      </w:tr>
      <w:tr w:rsidR="00787426">
        <w:tc>
          <w:tcPr>
            <w:tcW w:w="850" w:type="dxa"/>
          </w:tcPr>
          <w:p w:rsidR="00787426" w:rsidRDefault="00FC2DE0">
            <w:pPr>
              <w:jc w:val="center"/>
            </w:pPr>
            <w:r>
              <w:t>2.4</w:t>
            </w:r>
          </w:p>
        </w:tc>
        <w:tc>
          <w:tcPr>
            <w:tcW w:w="4423" w:type="dxa"/>
          </w:tcPr>
          <w:p w:rsidR="00787426" w:rsidRDefault="00FC2DE0">
            <w:pPr>
              <w:ind w:left="57" w:right="57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787426" w:rsidRDefault="00787426">
            <w:pPr>
              <w:ind w:left="57" w:right="57"/>
            </w:pPr>
          </w:p>
          <w:p w:rsidR="00787426" w:rsidRDefault="00787426">
            <w:pPr>
              <w:ind w:left="57" w:right="57"/>
            </w:pPr>
          </w:p>
          <w:p w:rsidR="00787426" w:rsidRDefault="00787426">
            <w:pPr>
              <w:ind w:left="57" w:right="57"/>
            </w:pPr>
          </w:p>
        </w:tc>
      </w:tr>
      <w:tr w:rsidR="00787426">
        <w:tc>
          <w:tcPr>
            <w:tcW w:w="850" w:type="dxa"/>
          </w:tcPr>
          <w:p w:rsidR="00787426" w:rsidRDefault="00FC2DE0">
            <w:pPr>
              <w:jc w:val="center"/>
            </w:pPr>
            <w:r>
              <w:t>2.5</w:t>
            </w:r>
          </w:p>
        </w:tc>
        <w:tc>
          <w:tcPr>
            <w:tcW w:w="4423" w:type="dxa"/>
          </w:tcPr>
          <w:p w:rsidR="00787426" w:rsidRDefault="00FC2DE0">
            <w:pPr>
              <w:ind w:left="57" w:right="57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787426" w:rsidRDefault="00787426">
            <w:pPr>
              <w:ind w:left="57" w:right="57"/>
            </w:pPr>
          </w:p>
          <w:p w:rsidR="00787426" w:rsidRDefault="00787426">
            <w:pPr>
              <w:ind w:left="57" w:right="57"/>
            </w:pPr>
          </w:p>
          <w:p w:rsidR="00787426" w:rsidRDefault="00787426">
            <w:pPr>
              <w:ind w:left="57" w:right="57"/>
            </w:pPr>
          </w:p>
        </w:tc>
      </w:tr>
    </w:tbl>
    <w:p w:rsidR="00787426" w:rsidRDefault="00FC2DE0">
      <w:pPr>
        <w:spacing w:before="240" w:after="240"/>
        <w:jc w:val="center"/>
        <w:rPr>
          <w:b/>
        </w:rPr>
      </w:pPr>
      <w:r>
        <w:rPr>
          <w:b/>
        </w:rPr>
        <w:t>3. Сведения об объекте капитального строительства</w:t>
      </w:r>
    </w:p>
    <w:tbl>
      <w:tblPr>
        <w:tblW w:w="997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4423"/>
        <w:gridCol w:w="4706"/>
      </w:tblGrid>
      <w:tr w:rsidR="00787426">
        <w:tc>
          <w:tcPr>
            <w:tcW w:w="850" w:type="dxa"/>
          </w:tcPr>
          <w:p w:rsidR="00787426" w:rsidRDefault="00FC2DE0">
            <w:pPr>
              <w:jc w:val="center"/>
            </w:pPr>
            <w:r>
              <w:t>3.1</w:t>
            </w:r>
          </w:p>
        </w:tc>
        <w:tc>
          <w:tcPr>
            <w:tcW w:w="4423" w:type="dxa"/>
          </w:tcPr>
          <w:p w:rsidR="00787426" w:rsidRDefault="00FC2DE0">
            <w:pPr>
              <w:ind w:left="57" w:right="57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787426" w:rsidRDefault="00787426">
            <w:pPr>
              <w:ind w:left="57" w:right="57"/>
            </w:pPr>
          </w:p>
        </w:tc>
      </w:tr>
      <w:tr w:rsidR="00787426">
        <w:tc>
          <w:tcPr>
            <w:tcW w:w="850" w:type="dxa"/>
          </w:tcPr>
          <w:p w:rsidR="00787426" w:rsidRDefault="00FC2DE0">
            <w:pPr>
              <w:jc w:val="center"/>
            </w:pPr>
            <w:r>
              <w:t>3.2</w:t>
            </w:r>
          </w:p>
        </w:tc>
        <w:tc>
          <w:tcPr>
            <w:tcW w:w="4423" w:type="dxa"/>
          </w:tcPr>
          <w:p w:rsidR="00787426" w:rsidRDefault="00FC2DE0">
            <w:pPr>
              <w:ind w:left="57" w:right="57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787426" w:rsidRDefault="00787426">
            <w:pPr>
              <w:ind w:left="57" w:right="57"/>
            </w:pPr>
          </w:p>
        </w:tc>
      </w:tr>
      <w:tr w:rsidR="00787426">
        <w:tc>
          <w:tcPr>
            <w:tcW w:w="850" w:type="dxa"/>
          </w:tcPr>
          <w:p w:rsidR="00787426" w:rsidRDefault="00FC2DE0">
            <w:pPr>
              <w:jc w:val="center"/>
            </w:pPr>
            <w:r>
              <w:t>3.3</w:t>
            </w:r>
          </w:p>
        </w:tc>
        <w:tc>
          <w:tcPr>
            <w:tcW w:w="4423" w:type="dxa"/>
          </w:tcPr>
          <w:p w:rsidR="00787426" w:rsidRDefault="00FC2DE0">
            <w:pPr>
              <w:ind w:left="57" w:right="57"/>
            </w:pPr>
            <w:r>
              <w:t>Сведения о параметрах:</w:t>
            </w:r>
          </w:p>
        </w:tc>
        <w:tc>
          <w:tcPr>
            <w:tcW w:w="4706" w:type="dxa"/>
          </w:tcPr>
          <w:p w:rsidR="00787426" w:rsidRDefault="00787426">
            <w:pPr>
              <w:ind w:left="57" w:right="57"/>
            </w:pPr>
          </w:p>
          <w:p w:rsidR="00787426" w:rsidRDefault="00787426">
            <w:pPr>
              <w:ind w:left="57" w:right="57"/>
            </w:pPr>
          </w:p>
        </w:tc>
      </w:tr>
      <w:tr w:rsidR="00787426">
        <w:tc>
          <w:tcPr>
            <w:tcW w:w="850" w:type="dxa"/>
          </w:tcPr>
          <w:p w:rsidR="00787426" w:rsidRDefault="00FC2DE0">
            <w:pPr>
              <w:jc w:val="center"/>
            </w:pPr>
            <w:r>
              <w:t>3.3.1</w:t>
            </w:r>
          </w:p>
        </w:tc>
        <w:tc>
          <w:tcPr>
            <w:tcW w:w="4423" w:type="dxa"/>
          </w:tcPr>
          <w:p w:rsidR="00787426" w:rsidRDefault="00FC2DE0">
            <w:pPr>
              <w:ind w:left="57"/>
            </w:pPr>
            <w:r>
              <w:t>Количество надземных этажей</w:t>
            </w:r>
          </w:p>
        </w:tc>
        <w:tc>
          <w:tcPr>
            <w:tcW w:w="4706" w:type="dxa"/>
          </w:tcPr>
          <w:p w:rsidR="00787426" w:rsidRDefault="00787426">
            <w:pPr>
              <w:ind w:left="57" w:right="57"/>
            </w:pPr>
          </w:p>
          <w:p w:rsidR="00787426" w:rsidRDefault="00787426">
            <w:pPr>
              <w:ind w:left="57" w:right="57"/>
            </w:pPr>
          </w:p>
        </w:tc>
      </w:tr>
      <w:tr w:rsidR="00787426">
        <w:tc>
          <w:tcPr>
            <w:tcW w:w="850" w:type="dxa"/>
          </w:tcPr>
          <w:p w:rsidR="00787426" w:rsidRDefault="00FC2DE0">
            <w:pPr>
              <w:jc w:val="center"/>
            </w:pPr>
            <w:r>
              <w:t>3.3.2</w:t>
            </w:r>
          </w:p>
        </w:tc>
        <w:tc>
          <w:tcPr>
            <w:tcW w:w="4423" w:type="dxa"/>
          </w:tcPr>
          <w:p w:rsidR="00787426" w:rsidRDefault="00FC2DE0">
            <w:pPr>
              <w:ind w:left="57" w:right="57"/>
            </w:pPr>
            <w:r>
              <w:t>Высота</w:t>
            </w:r>
          </w:p>
        </w:tc>
        <w:tc>
          <w:tcPr>
            <w:tcW w:w="4706" w:type="dxa"/>
          </w:tcPr>
          <w:p w:rsidR="00787426" w:rsidRDefault="00787426">
            <w:pPr>
              <w:ind w:left="57" w:right="57"/>
            </w:pPr>
          </w:p>
          <w:p w:rsidR="00787426" w:rsidRDefault="00787426">
            <w:pPr>
              <w:ind w:left="57" w:right="57"/>
            </w:pPr>
          </w:p>
        </w:tc>
      </w:tr>
      <w:tr w:rsidR="00787426">
        <w:tc>
          <w:tcPr>
            <w:tcW w:w="850" w:type="dxa"/>
          </w:tcPr>
          <w:p w:rsidR="00787426" w:rsidRDefault="00FC2DE0">
            <w:pPr>
              <w:jc w:val="center"/>
            </w:pPr>
            <w:r>
              <w:t>3.3.3</w:t>
            </w:r>
          </w:p>
        </w:tc>
        <w:tc>
          <w:tcPr>
            <w:tcW w:w="4423" w:type="dxa"/>
          </w:tcPr>
          <w:p w:rsidR="00787426" w:rsidRDefault="00FC2DE0">
            <w:pPr>
              <w:ind w:left="57" w:right="57"/>
            </w:pPr>
            <w: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787426" w:rsidRDefault="00787426">
            <w:pPr>
              <w:ind w:left="57" w:right="57"/>
            </w:pPr>
          </w:p>
          <w:p w:rsidR="00787426" w:rsidRDefault="00787426">
            <w:pPr>
              <w:ind w:left="57" w:right="57"/>
            </w:pPr>
          </w:p>
        </w:tc>
      </w:tr>
      <w:tr w:rsidR="00787426">
        <w:tc>
          <w:tcPr>
            <w:tcW w:w="850" w:type="dxa"/>
          </w:tcPr>
          <w:p w:rsidR="00787426" w:rsidRDefault="00FC2DE0">
            <w:pPr>
              <w:jc w:val="center"/>
            </w:pPr>
            <w:r>
              <w:t>3.3.4</w:t>
            </w:r>
          </w:p>
        </w:tc>
        <w:tc>
          <w:tcPr>
            <w:tcW w:w="4423" w:type="dxa"/>
          </w:tcPr>
          <w:p w:rsidR="00787426" w:rsidRDefault="00FC2DE0">
            <w:pPr>
              <w:ind w:left="57" w:right="57"/>
            </w:pPr>
            <w:r>
              <w:t>Площадь застройки</w:t>
            </w:r>
          </w:p>
        </w:tc>
        <w:tc>
          <w:tcPr>
            <w:tcW w:w="4706" w:type="dxa"/>
          </w:tcPr>
          <w:p w:rsidR="00787426" w:rsidRDefault="00787426">
            <w:pPr>
              <w:ind w:left="57" w:right="57"/>
            </w:pPr>
          </w:p>
          <w:p w:rsidR="00787426" w:rsidRDefault="00787426">
            <w:pPr>
              <w:ind w:left="57" w:right="57"/>
            </w:pPr>
          </w:p>
        </w:tc>
      </w:tr>
    </w:tbl>
    <w:p w:rsidR="00787426" w:rsidRDefault="00FC2DE0">
      <w:pPr>
        <w:pageBreakBefore/>
        <w:spacing w:after="240"/>
        <w:jc w:val="center"/>
        <w:rPr>
          <w:b/>
        </w:rPr>
      </w:pPr>
      <w:r>
        <w:rPr>
          <w:b/>
        </w:rPr>
        <w:lastRenderedPageBreak/>
        <w:t xml:space="preserve">4. Схематичное изображение </w:t>
      </w:r>
      <w:r>
        <w:rPr>
          <w:b/>
        </w:rPr>
        <w:t>построенного или реконструированного объекта капитального строительства на земельном участке</w:t>
      </w:r>
    </w:p>
    <w:tbl>
      <w:tblPr>
        <w:tblW w:w="997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787426">
        <w:trPr>
          <w:trHeight w:val="13040"/>
        </w:trPr>
        <w:tc>
          <w:tcPr>
            <w:tcW w:w="9979" w:type="dxa"/>
          </w:tcPr>
          <w:p w:rsidR="00787426" w:rsidRDefault="00787426">
            <w:pPr>
              <w:jc w:val="center"/>
            </w:pPr>
          </w:p>
        </w:tc>
      </w:tr>
    </w:tbl>
    <w:p w:rsidR="00787426" w:rsidRDefault="00FC2DE0">
      <w:pPr>
        <w:pageBreakBefore/>
        <w:ind w:firstLine="567"/>
      </w:pPr>
      <w:r>
        <w:lastRenderedPageBreak/>
        <w:t>Почтовый адрес и (или) адрес электронной почты для связи:</w:t>
      </w:r>
    </w:p>
    <w:p w:rsidR="00787426" w:rsidRDefault="00787426"/>
    <w:p w:rsidR="00787426" w:rsidRDefault="00787426">
      <w:pPr>
        <w:pBdr>
          <w:top w:val="single" w:sz="4" w:space="1" w:color="000000"/>
        </w:pBdr>
        <w:rPr>
          <w:sz w:val="2"/>
          <w:szCs w:val="2"/>
        </w:rPr>
      </w:pPr>
    </w:p>
    <w:p w:rsidR="00787426" w:rsidRDefault="00FC2DE0">
      <w:pPr>
        <w:spacing w:before="240"/>
        <w:ind w:firstLine="567"/>
        <w:jc w:val="both"/>
      </w:pPr>
      <w:r>
        <w:t xml:space="preserve">Уведомление о соответствии построенных или реконструированных объекта индивидуального жилищного </w:t>
      </w:r>
      <w:r>
        <w:t>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</w:t>
      </w:r>
      <w:r>
        <w:t xml:space="preserve">оительной деятельности прошу направить следующим способом:  </w:t>
      </w:r>
    </w:p>
    <w:p w:rsidR="00787426" w:rsidRDefault="00787426">
      <w:pPr>
        <w:pBdr>
          <w:top w:val="single" w:sz="4" w:space="1" w:color="000000"/>
        </w:pBdr>
        <w:ind w:left="1148"/>
        <w:rPr>
          <w:sz w:val="2"/>
          <w:szCs w:val="2"/>
        </w:rPr>
      </w:pPr>
    </w:p>
    <w:p w:rsidR="00787426" w:rsidRDefault="00787426"/>
    <w:p w:rsidR="00787426" w:rsidRDefault="00FC2DE0">
      <w:pPr>
        <w:pBdr>
          <w:top w:val="single" w:sz="4" w:space="1" w:color="000000"/>
        </w:pBdr>
        <w:spacing w:after="480"/>
        <w:jc w:val="both"/>
        <w:rPr>
          <w:spacing w:val="-2"/>
        </w:rPr>
      </w:pPr>
      <w:r>
        <w:rPr>
          <w:spacing w:val="-2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</w:t>
      </w:r>
      <w:r>
        <w:rPr>
          <w:spacing w:val="-2"/>
        </w:rPr>
        <w:t>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787426" w:rsidRDefault="00FC2DE0">
      <w:pPr>
        <w:ind w:left="567"/>
        <w:rPr>
          <w:b/>
        </w:rPr>
      </w:pPr>
      <w:r>
        <w:rPr>
          <w:b/>
        </w:rPr>
        <w:t xml:space="preserve">Настоящим уведомлением подтверждаю, что  </w:t>
      </w:r>
    </w:p>
    <w:p w:rsidR="00787426" w:rsidRDefault="00787426">
      <w:pPr>
        <w:pBdr>
          <w:top w:val="single" w:sz="4" w:space="1" w:color="000000"/>
        </w:pBdr>
        <w:spacing w:line="24" w:lineRule="auto"/>
        <w:ind w:left="5585"/>
        <w:rPr>
          <w:sz w:val="2"/>
          <w:szCs w:val="2"/>
        </w:rPr>
      </w:pPr>
    </w:p>
    <w:p w:rsidR="00787426" w:rsidRDefault="00FC2DE0">
      <w:pPr>
        <w:jc w:val="right"/>
      </w:pPr>
      <w:r>
        <w:t>(объект индивидуального жилищного строительства или садовый дом)</w:t>
      </w:r>
    </w:p>
    <w:p w:rsidR="00787426" w:rsidRDefault="00FC2DE0">
      <w:pPr>
        <w:jc w:val="both"/>
        <w:rPr>
          <w:b/>
          <w:sz w:val="2"/>
          <w:szCs w:val="2"/>
        </w:rPr>
      </w:pPr>
      <w:r>
        <w:rPr>
          <w:b/>
        </w:rPr>
        <w:t>не предназначен для ра</w:t>
      </w:r>
      <w:r>
        <w:rPr>
          <w:b/>
        </w:rPr>
        <w:t>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>
        <w:rPr>
          <w:b/>
        </w:rPr>
        <w:br w:type="textWrapping" w:clear="all"/>
      </w:r>
    </w:p>
    <w:p w:rsidR="00787426" w:rsidRDefault="00FC2DE0">
      <w:pPr>
        <w:tabs>
          <w:tab w:val="right" w:pos="9923"/>
        </w:tabs>
        <w:jc w:val="both"/>
        <w:rPr>
          <w:b/>
        </w:rPr>
      </w:pPr>
      <w:r>
        <w:rPr>
          <w:b/>
        </w:rPr>
        <w:tab/>
        <w:t>.</w:t>
      </w:r>
    </w:p>
    <w:p w:rsidR="00787426" w:rsidRDefault="00FC2DE0">
      <w:pPr>
        <w:pBdr>
          <w:top w:val="single" w:sz="4" w:space="1" w:color="000000"/>
        </w:pBdr>
        <w:spacing w:after="480"/>
        <w:ind w:right="113"/>
        <w:jc w:val="center"/>
      </w:pPr>
      <w:r>
        <w:t>(реквизиты платежного документа)</w:t>
      </w:r>
    </w:p>
    <w:p w:rsidR="00787426" w:rsidRDefault="00FC2DE0">
      <w:pPr>
        <w:ind w:left="567"/>
        <w:rPr>
          <w:b/>
        </w:rPr>
      </w:pPr>
      <w:r>
        <w:rPr>
          <w:b/>
        </w:rPr>
        <w:t xml:space="preserve">Настоящим уведомлением я  </w:t>
      </w:r>
    </w:p>
    <w:p w:rsidR="00787426" w:rsidRDefault="00787426">
      <w:pPr>
        <w:pBdr>
          <w:top w:val="single" w:sz="4" w:space="1" w:color="000000"/>
        </w:pBdr>
        <w:ind w:left="3765"/>
        <w:rPr>
          <w:sz w:val="2"/>
          <w:szCs w:val="2"/>
        </w:rPr>
      </w:pPr>
    </w:p>
    <w:p w:rsidR="00787426" w:rsidRDefault="00787426">
      <w:pPr>
        <w:rPr>
          <w:b/>
        </w:rPr>
      </w:pPr>
    </w:p>
    <w:p w:rsidR="00787426" w:rsidRDefault="00FC2DE0">
      <w:pPr>
        <w:pBdr>
          <w:top w:val="single" w:sz="4" w:space="1" w:color="000000"/>
        </w:pBdr>
        <w:jc w:val="center"/>
      </w:pPr>
      <w:r>
        <w:t>(фамилия, имя, отчество (при наличии)</w:t>
      </w:r>
    </w:p>
    <w:p w:rsidR="00787426" w:rsidRDefault="00FC2DE0">
      <w:pPr>
        <w:spacing w:after="720"/>
        <w:jc w:val="both"/>
        <w:rPr>
          <w:b/>
        </w:rPr>
      </w:pPr>
      <w:r>
        <w:rPr>
          <w:b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680"/>
        <w:gridCol w:w="1985"/>
        <w:gridCol w:w="680"/>
        <w:gridCol w:w="2892"/>
      </w:tblGrid>
      <w:tr w:rsidR="00787426">
        <w:trPr>
          <w:cantSplit/>
        </w:trPr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787426" w:rsidRDefault="00787426">
            <w:pPr>
              <w:jc w:val="center"/>
            </w:pPr>
          </w:p>
        </w:tc>
        <w:tc>
          <w:tcPr>
            <w:tcW w:w="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87426" w:rsidRDefault="00787426"/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787426" w:rsidRDefault="00787426">
            <w:pPr>
              <w:jc w:val="center"/>
            </w:pPr>
          </w:p>
        </w:tc>
        <w:tc>
          <w:tcPr>
            <w:tcW w:w="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87426" w:rsidRDefault="00787426">
            <w:pPr>
              <w:jc w:val="center"/>
            </w:pPr>
          </w:p>
        </w:tc>
        <w:tc>
          <w:tcPr>
            <w:tcW w:w="28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787426" w:rsidRDefault="00787426">
            <w:pPr>
              <w:jc w:val="center"/>
            </w:pPr>
          </w:p>
        </w:tc>
      </w:tr>
      <w:tr w:rsidR="00787426">
        <w:trPr>
          <w:cantSplit/>
        </w:trPr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87426" w:rsidRDefault="00FC2DE0">
            <w:pPr>
              <w:jc w:val="center"/>
            </w:pPr>
            <w: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87426" w:rsidRDefault="00787426"/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87426" w:rsidRDefault="00FC2DE0">
            <w:pPr>
              <w:jc w:val="center"/>
            </w:pPr>
            <w:r>
              <w:t>(подпись)</w:t>
            </w:r>
          </w:p>
        </w:tc>
        <w:tc>
          <w:tcPr>
            <w:tcW w:w="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87426" w:rsidRDefault="00787426">
            <w:pPr>
              <w:jc w:val="center"/>
            </w:pPr>
          </w:p>
        </w:tc>
        <w:tc>
          <w:tcPr>
            <w:tcW w:w="28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87426" w:rsidRDefault="00FC2DE0">
            <w:pPr>
              <w:jc w:val="center"/>
            </w:pPr>
            <w:r>
              <w:t>(расшифровка подписи)</w:t>
            </w:r>
          </w:p>
        </w:tc>
      </w:tr>
    </w:tbl>
    <w:p w:rsidR="00787426" w:rsidRDefault="00FC2DE0">
      <w:pPr>
        <w:spacing w:before="360" w:after="480"/>
        <w:ind w:left="567" w:right="6237"/>
        <w:jc w:val="center"/>
      </w:pPr>
      <w:r>
        <w:t>М.П.</w:t>
      </w:r>
      <w:r>
        <w:br w:type="textWrapping" w:clear="all"/>
      </w:r>
      <w:r>
        <w:t>(при наличии)</w:t>
      </w:r>
    </w:p>
    <w:p w:rsidR="00787426" w:rsidRDefault="00FC2DE0">
      <w:r>
        <w:t>К настоящему уведомлению прилагается:</w:t>
      </w:r>
    </w:p>
    <w:p w:rsidR="00787426" w:rsidRDefault="00787426"/>
    <w:p w:rsidR="00787426" w:rsidRDefault="00787426">
      <w:pPr>
        <w:pBdr>
          <w:top w:val="single" w:sz="4" w:space="1" w:color="000000"/>
        </w:pBdr>
        <w:rPr>
          <w:sz w:val="2"/>
          <w:szCs w:val="2"/>
        </w:rPr>
      </w:pPr>
    </w:p>
    <w:p w:rsidR="00787426" w:rsidRDefault="00FC2DE0">
      <w:r>
        <w:t>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</w:t>
      </w:r>
    </w:p>
    <w:p w:rsidR="00787426" w:rsidRDefault="00787426"/>
    <w:p w:rsidR="00787426" w:rsidRDefault="00FC2DE0">
      <w:pPr>
        <w:pBdr>
          <w:top w:val="single" w:sz="4" w:space="1" w:color="000000"/>
        </w:pBdr>
        <w:jc w:val="both"/>
      </w:pPr>
      <w:r>
        <w:t xml:space="preserve"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</w:t>
      </w:r>
      <w:r>
        <w:t>№ 30, ст. 3616; 2009, № 48, ст. 5711; 2010, № 31, ст. 4195; 2011, № 13, ст. 1688; № 27, ст. 3880; № 30, ст. 4591; № 49, ст. 7015; 2012, № 26, ст. 3446; 2014, № 43, ст. 5799; 2015, № 29, ст. 4342, 4378; 2016, № 1, ст. 79; 2016, № 26, ст. 3867; 2016, № 27, с</w:t>
      </w:r>
      <w:r>
        <w:t>т. 4294, 4303, 4305, 4306; 2016, № 52, ст. 7494; 2018, № 32, ст. 5133, 5134, 5135)</w:t>
      </w: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FC2DE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787426" w:rsidRDefault="00FC2DE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FC2DE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FC2DE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Администрация муниципального образования «Дорогобужский муниципальный округ» Смоленской области</w:t>
      </w:r>
    </w:p>
    <w:p w:rsidR="00787426" w:rsidRDefault="00FC2DE0">
      <w:pPr>
        <w:pBdr>
          <w:top w:val="single" w:sz="4" w:space="1" w:color="000000"/>
        </w:pBdr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787426" w:rsidRDefault="00787426">
      <w:pPr>
        <w:ind w:left="5670"/>
      </w:pPr>
    </w:p>
    <w:p w:rsidR="00787426" w:rsidRDefault="00FC2DE0">
      <w:pPr>
        <w:ind w:left="5670"/>
      </w:pPr>
      <w:r>
        <w:t>Кому:</w:t>
      </w:r>
    </w:p>
    <w:p w:rsidR="00787426" w:rsidRDefault="00787426">
      <w:pPr>
        <w:ind w:left="5670"/>
        <w:rPr>
          <w:b/>
        </w:rPr>
      </w:pPr>
    </w:p>
    <w:p w:rsidR="00787426" w:rsidRDefault="00787426">
      <w:pPr>
        <w:pBdr>
          <w:top w:val="single" w:sz="4" w:space="1" w:color="000000"/>
        </w:pBdr>
        <w:ind w:left="5670"/>
        <w:rPr>
          <w:sz w:val="2"/>
          <w:szCs w:val="2"/>
        </w:rPr>
      </w:pPr>
    </w:p>
    <w:p w:rsidR="00787426" w:rsidRDefault="00FC2DE0">
      <w:pPr>
        <w:ind w:left="5670"/>
        <w:rPr>
          <w:sz w:val="2"/>
          <w:szCs w:val="2"/>
        </w:rPr>
      </w:pPr>
      <w:r>
        <w:t xml:space="preserve">Почтовый адрес: </w:t>
      </w:r>
    </w:p>
    <w:p w:rsidR="00787426" w:rsidRDefault="00787426">
      <w:pPr>
        <w:ind w:left="5670"/>
        <w:rPr>
          <w:b/>
          <w:sz w:val="22"/>
          <w:szCs w:val="22"/>
        </w:rPr>
      </w:pPr>
    </w:p>
    <w:p w:rsidR="00787426" w:rsidRDefault="00787426">
      <w:pPr>
        <w:pBdr>
          <w:top w:val="single" w:sz="4" w:space="1" w:color="000000"/>
        </w:pBdr>
        <w:ind w:left="5670"/>
        <w:rPr>
          <w:sz w:val="2"/>
          <w:szCs w:val="2"/>
        </w:rPr>
      </w:pPr>
    </w:p>
    <w:p w:rsidR="00787426" w:rsidRDefault="00FC2DE0">
      <w:pPr>
        <w:ind w:left="5670"/>
        <w:rPr>
          <w:sz w:val="2"/>
          <w:szCs w:val="2"/>
        </w:rPr>
      </w:pPr>
      <w:r>
        <w:t>Адрес электронной почты (пр</w:t>
      </w:r>
      <w:r>
        <w:t xml:space="preserve">и наличии): </w:t>
      </w:r>
    </w:p>
    <w:p w:rsidR="00787426" w:rsidRDefault="00787426">
      <w:pPr>
        <w:ind w:left="5670"/>
      </w:pPr>
    </w:p>
    <w:p w:rsidR="00787426" w:rsidRDefault="00787426">
      <w:pPr>
        <w:pBdr>
          <w:top w:val="single" w:sz="4" w:space="1" w:color="000000"/>
        </w:pBdr>
        <w:ind w:left="5670"/>
        <w:rPr>
          <w:sz w:val="2"/>
          <w:szCs w:val="2"/>
        </w:rPr>
      </w:pPr>
    </w:p>
    <w:p w:rsidR="00787426" w:rsidRDefault="00787426">
      <w:pPr>
        <w:pBdr>
          <w:top w:val="single" w:sz="4" w:space="1" w:color="000000"/>
        </w:pBdr>
        <w:ind w:left="5670"/>
        <w:rPr>
          <w:sz w:val="2"/>
          <w:szCs w:val="2"/>
        </w:rPr>
      </w:pPr>
    </w:p>
    <w:p w:rsidR="00787426" w:rsidRDefault="00787426">
      <w:pPr>
        <w:ind w:left="5670"/>
      </w:pPr>
    </w:p>
    <w:p w:rsidR="00787426" w:rsidRDefault="00FC2DE0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9924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787426">
        <w:tc>
          <w:tcPr>
            <w:tcW w:w="1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87426" w:rsidRDefault="00FC2DE0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787426" w:rsidRDefault="00787426">
            <w:pPr>
              <w:jc w:val="center"/>
              <w:rPr>
                <w:b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87426" w:rsidRDefault="00FC2DE0">
            <w:r>
              <w:t>»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787426" w:rsidRDefault="00787426">
            <w:pPr>
              <w:jc w:val="center"/>
              <w:rPr>
                <w:b/>
              </w:rPr>
            </w:pPr>
          </w:p>
        </w:tc>
        <w:tc>
          <w:tcPr>
            <w:tcW w:w="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87426" w:rsidRDefault="00FC2DE0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787426" w:rsidRDefault="00787426">
            <w:pPr>
              <w:rPr>
                <w:b/>
              </w:rPr>
            </w:pPr>
          </w:p>
        </w:tc>
        <w:tc>
          <w:tcPr>
            <w:tcW w:w="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87426" w:rsidRDefault="00FC2DE0">
            <w:pPr>
              <w:ind w:left="57"/>
            </w:pPr>
            <w:r>
              <w:t>г.</w:t>
            </w:r>
          </w:p>
        </w:tc>
        <w:tc>
          <w:tcPr>
            <w:tcW w:w="47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87426" w:rsidRDefault="00FC2DE0">
            <w:pPr>
              <w:ind w:right="85"/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787426" w:rsidRDefault="00787426">
            <w:pPr>
              <w:jc w:val="center"/>
              <w:rPr>
                <w:b/>
              </w:rPr>
            </w:pPr>
          </w:p>
        </w:tc>
      </w:tr>
    </w:tbl>
    <w:p w:rsidR="00787426" w:rsidRDefault="00FC2DE0">
      <w:pPr>
        <w:spacing w:before="360" w:after="200"/>
        <w:ind w:firstLine="567"/>
        <w:jc w:val="both"/>
      </w:pPr>
      <w:r>
        <w:rPr>
          <w:b/>
        </w:rPr>
        <w:t>По результатам рассмотрения</w:t>
      </w:r>
      <w:r>
        <w:t xml:space="preserve"> уведомления об окончании строительства или реконструкции объекта индивидуального жилищного строительства или садового дома </w:t>
      </w:r>
      <w:r>
        <w:br w:type="textWrapping" w:clear="all"/>
      </w:r>
      <w:r>
        <w:t>(далее – уведомление),</w:t>
      </w:r>
    </w:p>
    <w:tbl>
      <w:tblPr>
        <w:tblW w:w="998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5160"/>
      </w:tblGrid>
      <w:tr w:rsidR="00787426"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87426" w:rsidRDefault="00FC2DE0">
            <w:r>
              <w:t>направленного</w:t>
            </w:r>
          </w:p>
          <w:p w:rsidR="00787426" w:rsidRDefault="00FC2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направления уведомления)</w:t>
            </w:r>
          </w:p>
        </w:tc>
        <w:tc>
          <w:tcPr>
            <w:tcW w:w="5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787426" w:rsidRDefault="00787426">
            <w:pPr>
              <w:jc w:val="center"/>
              <w:rPr>
                <w:b/>
              </w:rPr>
            </w:pPr>
          </w:p>
        </w:tc>
      </w:tr>
      <w:tr w:rsidR="00787426"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87426" w:rsidRDefault="00FC2DE0">
            <w:pPr>
              <w:spacing w:before="80"/>
            </w:pPr>
            <w:r>
              <w:t>зарегистрированного</w:t>
            </w:r>
          </w:p>
          <w:p w:rsidR="00787426" w:rsidRDefault="00FC2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и номер регистрации уведомления)</w:t>
            </w:r>
          </w:p>
        </w:tc>
        <w:tc>
          <w:tcPr>
            <w:tcW w:w="51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787426" w:rsidRDefault="00787426">
            <w:pPr>
              <w:jc w:val="center"/>
              <w:rPr>
                <w:b/>
              </w:rPr>
            </w:pPr>
          </w:p>
        </w:tc>
      </w:tr>
    </w:tbl>
    <w:p w:rsidR="00787426" w:rsidRDefault="00FC2DE0">
      <w:pPr>
        <w:spacing w:before="240"/>
        <w:jc w:val="both"/>
      </w:pPr>
      <w:r>
        <w:rPr>
          <w:b/>
        </w:rPr>
        <w:t>уведомляет о соответствии</w:t>
      </w:r>
      <w:r>
        <w:t xml:space="preserve">   </w:t>
      </w:r>
    </w:p>
    <w:p w:rsidR="00787426" w:rsidRDefault="00FC2DE0">
      <w:pPr>
        <w:pBdr>
          <w:top w:val="single" w:sz="4" w:space="1" w:color="000000"/>
        </w:pBdr>
        <w:ind w:left="3066"/>
        <w:jc w:val="center"/>
        <w:rPr>
          <w:sz w:val="16"/>
          <w:szCs w:val="16"/>
        </w:rPr>
      </w:pPr>
      <w:r>
        <w:rPr>
          <w:sz w:val="16"/>
          <w:szCs w:val="16"/>
        </w:rPr>
        <w:t>(построенного или реконструированного)</w:t>
      </w:r>
    </w:p>
    <w:p w:rsidR="00787426" w:rsidRDefault="00FC2DE0">
      <w:pPr>
        <w:tabs>
          <w:tab w:val="right" w:pos="9923"/>
        </w:tabs>
      </w:pPr>
      <w:r>
        <w:tab/>
        <w:t>,</w:t>
      </w:r>
    </w:p>
    <w:p w:rsidR="00787426" w:rsidRDefault="00FC2DE0">
      <w:pPr>
        <w:pBdr>
          <w:top w:val="single" w:sz="4" w:space="1" w:color="000000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(объекта индивидуального жилищного строительства или садового дома)</w:t>
      </w:r>
    </w:p>
    <w:p w:rsidR="00787426" w:rsidRDefault="00FC2DE0">
      <w:r>
        <w:t>указанного в уведомлении и расположенного на земельном участке</w:t>
      </w:r>
      <w:r>
        <w:br w:type="textWrapping" w:clear="all"/>
      </w:r>
      <w:r>
        <w:rPr>
          <w:b/>
        </w:rPr>
        <w:t xml:space="preserve">                    </w:t>
      </w:r>
    </w:p>
    <w:p w:rsidR="00787426" w:rsidRDefault="00FC2DE0">
      <w:pPr>
        <w:pBdr>
          <w:top w:val="single" w:sz="4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(кадастровый номер земельного уча</w:t>
      </w:r>
      <w:r>
        <w:rPr>
          <w:sz w:val="16"/>
          <w:szCs w:val="16"/>
        </w:rPr>
        <w:t>стка (при наличии), адрес или описание местоположения земельного участка)</w:t>
      </w:r>
    </w:p>
    <w:p w:rsidR="00787426" w:rsidRDefault="00FC2DE0">
      <w:pPr>
        <w:spacing w:after="360"/>
      </w:pPr>
      <w:r>
        <w:t>требованиям законодательства о градостроительной деятельности.</w:t>
      </w:r>
    </w:p>
    <w:p w:rsidR="00787426" w:rsidRDefault="00787426">
      <w:pPr>
        <w:spacing w:after="360"/>
      </w:pPr>
    </w:p>
    <w:tbl>
      <w:tblPr>
        <w:tblW w:w="9979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49"/>
        <w:gridCol w:w="397"/>
        <w:gridCol w:w="1814"/>
        <w:gridCol w:w="397"/>
        <w:gridCol w:w="2722"/>
      </w:tblGrid>
      <w:tr w:rsidR="00787426">
        <w:trPr>
          <w:cantSplit/>
        </w:trPr>
        <w:tc>
          <w:tcPr>
            <w:tcW w:w="4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787426" w:rsidRDefault="00FC2D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87426" w:rsidRDefault="00787426"/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87426" w:rsidRDefault="00787426"/>
        </w:tc>
        <w:tc>
          <w:tcPr>
            <w:tcW w:w="1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787426" w:rsidRDefault="00787426">
            <w:pPr>
              <w:jc w:val="center"/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87426" w:rsidRDefault="00787426">
            <w:pPr>
              <w:jc w:val="center"/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787426" w:rsidRDefault="00787426">
            <w:pPr>
              <w:jc w:val="center"/>
              <w:rPr>
                <w:b/>
              </w:rPr>
            </w:pPr>
          </w:p>
        </w:tc>
      </w:tr>
      <w:tr w:rsidR="00787426">
        <w:trPr>
          <w:cantSplit/>
        </w:trPr>
        <w:tc>
          <w:tcPr>
            <w:tcW w:w="46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87426" w:rsidRDefault="00FC2DE0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(должность уполномоченного лица уполномоченного </w:t>
            </w:r>
            <w:r>
              <w:rPr>
                <w:sz w:val="16"/>
                <w:szCs w:val="16"/>
              </w:rPr>
              <w:t>на выдачу разрешений на строительство органа местного самоуправления)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87426" w:rsidRDefault="00787426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87426" w:rsidRDefault="00FC2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87426" w:rsidRDefault="00787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87426" w:rsidRDefault="00FC2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787426" w:rsidRDefault="00787426">
      <w:pPr>
        <w:spacing w:before="120"/>
      </w:pPr>
    </w:p>
    <w:p w:rsidR="00787426" w:rsidRDefault="00FC2DE0">
      <w:pPr>
        <w:spacing w:before="120"/>
      </w:pPr>
      <w:r>
        <w:t>М.П.</w:t>
      </w: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FC2DE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№3</w:t>
      </w:r>
    </w:p>
    <w:p w:rsidR="00787426" w:rsidRDefault="00FC2DE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:rsidR="00787426" w:rsidRDefault="00787426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Style w:val="s10"/>
          <w:b/>
          <w:bCs/>
          <w:color w:val="22272F"/>
        </w:rPr>
      </w:pPr>
    </w:p>
    <w:p w:rsidR="00787426" w:rsidRDefault="00787426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Style w:val="s10"/>
          <w:b/>
          <w:bCs/>
          <w:color w:val="22272F"/>
        </w:rPr>
      </w:pPr>
    </w:p>
    <w:p w:rsidR="00787426" w:rsidRDefault="00FC2DE0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Style w:val="s10"/>
          <w:b/>
          <w:bCs/>
          <w:color w:val="22272F"/>
        </w:rPr>
      </w:pPr>
      <w:r>
        <w:rPr>
          <w:rStyle w:val="s10"/>
          <w:b/>
          <w:bCs/>
          <w:color w:val="22272F"/>
        </w:rPr>
        <w:t>Форма</w:t>
      </w:r>
    </w:p>
    <w:p w:rsidR="00787426" w:rsidRDefault="00787426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color w:val="464C55"/>
        </w:rPr>
      </w:pPr>
    </w:p>
    <w:p w:rsidR="00787426" w:rsidRDefault="00FC2DE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Администрация муниципального образования «Дорогобужский муниципальный округ» Смоленской области</w:t>
      </w:r>
    </w:p>
    <w:p w:rsidR="00787426" w:rsidRDefault="00FC2DE0">
      <w:pPr>
        <w:pStyle w:val="affa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_______________________________________________________________________________________</w:t>
      </w:r>
    </w:p>
    <w:p w:rsidR="00787426" w:rsidRDefault="00FC2DE0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</w:rPr>
      </w:pPr>
      <w:r>
        <w:rPr>
          <w:rFonts w:ascii="Times New Roman" w:hAnsi="Times New Roman" w:cs="Times New Roman"/>
          <w:color w:val="22272F"/>
        </w:rPr>
        <w:t>наименование уполномоченного на выдачу разрешений на строительство федер</w:t>
      </w:r>
      <w:r>
        <w:rPr>
          <w:rFonts w:ascii="Times New Roman" w:hAnsi="Times New Roman" w:cs="Times New Roman"/>
          <w:color w:val="22272F"/>
        </w:rPr>
        <w:t>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787426" w:rsidRDefault="00FC2DE0">
      <w:pPr>
        <w:pStyle w:val="affa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 xml:space="preserve">                                            </w:t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  <w:t>Кому: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 xml:space="preserve">                                            </w:t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 xml:space="preserve"> ____________________________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 xml:space="preserve">                                             </w:t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  <w:t>____________________________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 xml:space="preserve">                                             </w:t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  <w:t>____________________________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 xml:space="preserve">                                             </w:t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  <w:t>Почтовый адрес:___</w:t>
      </w:r>
      <w:r>
        <w:rPr>
          <w:rFonts w:ascii="Times New Roman" w:hAnsi="Times New Roman" w:cs="Times New Roman"/>
          <w:color w:val="22272F"/>
          <w:sz w:val="23"/>
          <w:szCs w:val="23"/>
        </w:rPr>
        <w:t>__________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 xml:space="preserve">                                             </w:t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  <w:t>____________________________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 xml:space="preserve">                                             </w:t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  <w:t>____________________________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 xml:space="preserve">                                             </w:t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  <w:t>Адрес электронной почты (при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 xml:space="preserve">        </w:t>
      </w:r>
      <w:r>
        <w:rPr>
          <w:rFonts w:ascii="Times New Roman" w:hAnsi="Times New Roman" w:cs="Times New Roman"/>
          <w:color w:val="22272F"/>
          <w:sz w:val="23"/>
          <w:szCs w:val="23"/>
        </w:rPr>
        <w:t xml:space="preserve">                                     </w:t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  <w:t>наличии):___________________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 xml:space="preserve">                                             </w:t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  <w:t>____________________________</w:t>
      </w:r>
    </w:p>
    <w:p w:rsidR="00787426" w:rsidRDefault="00FC2DE0">
      <w:pPr>
        <w:pStyle w:val="affa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787426" w:rsidRDefault="00FC2DE0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2272F"/>
          <w:sz w:val="23"/>
          <w:szCs w:val="23"/>
        </w:rPr>
      </w:pPr>
      <w:r>
        <w:rPr>
          <w:rFonts w:ascii="Times New Roman" w:hAnsi="Times New Roman" w:cs="Times New Roman"/>
          <w:b/>
          <w:color w:val="22272F"/>
          <w:sz w:val="23"/>
          <w:szCs w:val="23"/>
        </w:rPr>
        <w:t>Уведомление о несоответствии построенных или реконструированных объекта</w:t>
      </w:r>
    </w:p>
    <w:p w:rsidR="00787426" w:rsidRDefault="00FC2DE0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2272F"/>
          <w:sz w:val="23"/>
          <w:szCs w:val="23"/>
        </w:rPr>
      </w:pPr>
      <w:r>
        <w:rPr>
          <w:rFonts w:ascii="Times New Roman" w:hAnsi="Times New Roman" w:cs="Times New Roman"/>
          <w:b/>
          <w:color w:val="22272F"/>
          <w:sz w:val="23"/>
          <w:szCs w:val="23"/>
        </w:rPr>
        <w:t>индивидуального жилищного строительства или садового дома требованиям</w:t>
      </w:r>
    </w:p>
    <w:p w:rsidR="00787426" w:rsidRDefault="00FC2DE0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b/>
          <w:color w:val="22272F"/>
          <w:sz w:val="23"/>
          <w:szCs w:val="23"/>
        </w:rPr>
        <w:t>законодательства о градостроительной деятельности</w:t>
      </w:r>
    </w:p>
    <w:p w:rsidR="00787426" w:rsidRDefault="00FC2DE0">
      <w:pPr>
        <w:pStyle w:val="affa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 xml:space="preserve">"___"__________ 20__ г.                                 </w:t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</w:r>
      <w:r>
        <w:rPr>
          <w:rFonts w:ascii="Times New Roman" w:hAnsi="Times New Roman" w:cs="Times New Roman"/>
          <w:color w:val="22272F"/>
          <w:sz w:val="23"/>
          <w:szCs w:val="23"/>
        </w:rPr>
        <w:tab/>
        <w:t xml:space="preserve">   N ___________________</w:t>
      </w:r>
    </w:p>
    <w:p w:rsidR="00787426" w:rsidRDefault="00FC2DE0">
      <w:pPr>
        <w:pStyle w:val="affa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ab/>
        <w:t>По результатам рассмотрения уведомления  об  о</w:t>
      </w:r>
      <w:r>
        <w:rPr>
          <w:rFonts w:ascii="Times New Roman" w:hAnsi="Times New Roman" w:cs="Times New Roman"/>
          <w:color w:val="22272F"/>
          <w:sz w:val="23"/>
          <w:szCs w:val="23"/>
        </w:rPr>
        <w:t>кончании строительства или реконструкции объекта  индивидуального  жилищного  строительства  или садового дома (далее - уведомление),</w:t>
      </w:r>
    </w:p>
    <w:p w:rsidR="00787426" w:rsidRDefault="00FC2DE0">
      <w:pPr>
        <w:pStyle w:val="affa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>направленного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>(дата направления уведомления)           ____________________________________________________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>зарегистриро</w:t>
      </w:r>
      <w:r>
        <w:rPr>
          <w:rFonts w:ascii="Times New Roman" w:hAnsi="Times New Roman" w:cs="Times New Roman"/>
          <w:color w:val="22272F"/>
          <w:sz w:val="23"/>
          <w:szCs w:val="23"/>
        </w:rPr>
        <w:t>ванного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>(дата и номер регистрации уведомления)   _________________________________________________</w:t>
      </w:r>
    </w:p>
    <w:p w:rsidR="00787426" w:rsidRDefault="00FC2DE0">
      <w:pPr>
        <w:pStyle w:val="affa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>уведомляем о несоответствии ___________________________________________________________</w:t>
      </w:r>
    </w:p>
    <w:p w:rsidR="00787426" w:rsidRDefault="00FC2DE0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</w:rPr>
      </w:pPr>
      <w:r>
        <w:rPr>
          <w:rFonts w:ascii="Times New Roman" w:hAnsi="Times New Roman" w:cs="Times New Roman"/>
          <w:color w:val="22272F"/>
        </w:rPr>
        <w:t>(построенного или реконструированного)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>____________________________</w:t>
      </w:r>
      <w:r>
        <w:rPr>
          <w:rFonts w:ascii="Times New Roman" w:hAnsi="Times New Roman" w:cs="Times New Roman"/>
          <w:color w:val="22272F"/>
          <w:sz w:val="23"/>
          <w:szCs w:val="23"/>
        </w:rPr>
        <w:t>________________________________________________________,</w:t>
      </w:r>
    </w:p>
    <w:p w:rsidR="00787426" w:rsidRDefault="00FC2DE0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</w:rPr>
      </w:pPr>
      <w:r>
        <w:rPr>
          <w:rFonts w:ascii="Times New Roman" w:hAnsi="Times New Roman" w:cs="Times New Roman"/>
          <w:color w:val="22272F"/>
        </w:rPr>
        <w:t>(объекта индивидуального жилищного строительства или садового дома)</w:t>
      </w:r>
    </w:p>
    <w:p w:rsidR="00787426" w:rsidRDefault="00FC2DE0">
      <w:pPr>
        <w:pStyle w:val="affa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>указанного   в  уведомлении   и   расположенного  на  земельном   участке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>____________________________________________________________________________________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>____________________________________________________________________________________</w:t>
      </w:r>
    </w:p>
    <w:p w:rsidR="00787426" w:rsidRDefault="00FC2DE0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</w:rPr>
      </w:pPr>
      <w:r>
        <w:rPr>
          <w:rFonts w:ascii="Times New Roman" w:hAnsi="Times New Roman" w:cs="Times New Roman"/>
          <w:color w:val="22272F"/>
        </w:rPr>
        <w:t>(кадастровый номер земельного участка (при наличии), адрес или описание местоположения</w:t>
      </w:r>
      <w:r>
        <w:rPr>
          <w:rFonts w:ascii="Times New Roman" w:hAnsi="Times New Roman" w:cs="Times New Roman"/>
          <w:color w:val="22272F"/>
        </w:rPr>
        <w:t xml:space="preserve"> земельного участка)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 xml:space="preserve">требованиям  </w:t>
      </w:r>
      <w:hyperlink r:id="rId12" w:anchor="block_3" w:history="1">
        <w:r>
          <w:rPr>
            <w:rStyle w:val="afe"/>
            <w:rFonts w:ascii="Times New Roman" w:hAnsi="Times New Roman" w:cs="Times New Roman"/>
            <w:color w:val="3272C0"/>
            <w:sz w:val="23"/>
            <w:szCs w:val="23"/>
            <w:u w:val="none"/>
          </w:rPr>
          <w:t>законодательства</w:t>
        </w:r>
      </w:hyperlink>
      <w:r>
        <w:rPr>
          <w:rFonts w:ascii="Times New Roman" w:hAnsi="Times New Roman" w:cs="Times New Roman"/>
          <w:color w:val="22272F"/>
          <w:sz w:val="23"/>
          <w:szCs w:val="23"/>
        </w:rPr>
        <w:t xml:space="preserve">   о   градостроительной   деятельности   по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>следующим основаниям:</w:t>
      </w:r>
    </w:p>
    <w:p w:rsidR="00787426" w:rsidRDefault="00FC2DE0">
      <w:pPr>
        <w:pStyle w:val="affa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>1. ___________________________________________________________________________________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>_____________________________________________________________________________________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</w:rPr>
        <w:t xml:space="preserve">(сведения о несоответствии параметров построенных или  реконструированных объекта  </w:t>
      </w:r>
      <w:r>
        <w:rPr>
          <w:rFonts w:ascii="Times New Roman" w:hAnsi="Times New Roman" w:cs="Times New Roman"/>
          <w:color w:val="22272F"/>
        </w:rPr>
        <w:t xml:space="preserve">индивидуального  жилищного   строительства   или  садового  дома указанным в </w:t>
      </w:r>
      <w:hyperlink r:id="rId13" w:anchor="block_550191" w:history="1">
        <w:r>
          <w:rPr>
            <w:rStyle w:val="afe"/>
            <w:rFonts w:ascii="Times New Roman" w:hAnsi="Times New Roman" w:cs="Times New Roman"/>
            <w:color w:val="3272C0"/>
            <w:u w:val="none"/>
          </w:rPr>
          <w:t>пункте 1  части  19  статьи  55</w:t>
        </w:r>
      </w:hyperlink>
      <w:r>
        <w:rPr>
          <w:rFonts w:ascii="Times New Roman" w:hAnsi="Times New Roman" w:cs="Times New Roman"/>
          <w:color w:val="22272F"/>
        </w:rPr>
        <w:t xml:space="preserve">  Градостроительного   кодекса Российской Федера</w:t>
      </w:r>
      <w:r>
        <w:rPr>
          <w:rFonts w:ascii="Times New Roman" w:hAnsi="Times New Roman" w:cs="Times New Roman"/>
          <w:color w:val="22272F"/>
        </w:rPr>
        <w:t>ции (Собрание  законодательства  Российской   Федерации, 2005, N 1, ст. 16; 2018, N 32, 5135) предельным параметрам   разрешенного строительства,  реконструкции  объектов   капитального     строительства, установленным правилами землепользования и застройк</w:t>
      </w:r>
      <w:r>
        <w:rPr>
          <w:rFonts w:ascii="Times New Roman" w:hAnsi="Times New Roman" w:cs="Times New Roman"/>
          <w:color w:val="22272F"/>
        </w:rPr>
        <w:t xml:space="preserve">и,  документацией   по планировке территории, или обязательным требованиям к параметрам объектов капитального  строительства,  установленным  </w:t>
      </w:r>
      <w:hyperlink r:id="rId14" w:anchor="block_30" w:history="1">
        <w:r>
          <w:rPr>
            <w:rStyle w:val="afe"/>
            <w:rFonts w:ascii="Times New Roman" w:hAnsi="Times New Roman" w:cs="Times New Roman"/>
            <w:color w:val="3272C0"/>
            <w:u w:val="none"/>
          </w:rPr>
          <w:t>Градостроительным   к</w:t>
        </w:r>
        <w:r>
          <w:rPr>
            <w:rStyle w:val="afe"/>
            <w:rFonts w:ascii="Times New Roman" w:hAnsi="Times New Roman" w:cs="Times New Roman"/>
            <w:color w:val="3272C0"/>
            <w:u w:val="none"/>
          </w:rPr>
          <w:t>одексом</w:t>
        </w:r>
      </w:hyperlink>
      <w:r>
        <w:rPr>
          <w:rFonts w:ascii="Times New Roman" w:hAnsi="Times New Roman" w:cs="Times New Roman"/>
          <w:color w:val="22272F"/>
        </w:rPr>
        <w:t xml:space="preserve"> </w:t>
      </w:r>
      <w:r>
        <w:rPr>
          <w:rFonts w:ascii="Times New Roman" w:hAnsi="Times New Roman" w:cs="Times New Roman"/>
          <w:color w:val="22272F"/>
          <w:sz w:val="23"/>
          <w:szCs w:val="23"/>
        </w:rPr>
        <w:t>Российской Федерации, другими федеральными законами)</w:t>
      </w:r>
    </w:p>
    <w:p w:rsidR="00787426" w:rsidRDefault="00FC2DE0">
      <w:pPr>
        <w:pStyle w:val="affa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 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>2. __________________________________________________________________________________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>____________________________________________________________________________________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>
        <w:rPr>
          <w:rFonts w:ascii="Times New Roman" w:hAnsi="Times New Roman" w:cs="Times New Roman"/>
          <w:color w:val="22272F"/>
        </w:rPr>
        <w:t>(сведения  о  несоо</w:t>
      </w:r>
      <w:r>
        <w:rPr>
          <w:rFonts w:ascii="Times New Roman" w:hAnsi="Times New Roman" w:cs="Times New Roman"/>
          <w:color w:val="22272F"/>
        </w:rPr>
        <w:t>тветствии  внешнего  облика  объекта   индивидуального жилищного строительства или садового дома описанию внешнего облика  таких объекта или дома, являющемуся приложением к  уведомлению  о   планируемых строительстве  или  реконструкции  объекта  индивидуа</w:t>
      </w:r>
      <w:r>
        <w:rPr>
          <w:rFonts w:ascii="Times New Roman" w:hAnsi="Times New Roman" w:cs="Times New Roman"/>
          <w:color w:val="22272F"/>
        </w:rPr>
        <w:t>льного     жилищного строительства или садового  дома  (далее  -  уведомление  о   планируемом строительстве),  или  типовому  архитектурному  решению,     указанному в уведомлении  о  планируемом  строительстве,  или  сведения  о    том, что застройщику б</w:t>
      </w:r>
      <w:r>
        <w:rPr>
          <w:rFonts w:ascii="Times New Roman" w:hAnsi="Times New Roman" w:cs="Times New Roman"/>
          <w:color w:val="22272F"/>
        </w:rPr>
        <w:t xml:space="preserve">ыло направлено уведомление  о  несоответствии    указанных в уведомлении   о   планируемом   строительстве          параметров объекта индивидуального жилищного строительства или садового дома   установленным параметрам и (или)  недопустимости  размещения </w:t>
      </w:r>
      <w:r>
        <w:rPr>
          <w:rFonts w:ascii="Times New Roman" w:hAnsi="Times New Roman" w:cs="Times New Roman"/>
          <w:color w:val="22272F"/>
        </w:rPr>
        <w:t xml:space="preserve"> объекта   индивидуального жилищного строительства  или  садового  дома  на  земельном    участке по основанию, указанному в </w:t>
      </w:r>
      <w:hyperlink r:id="rId15" w:anchor="block_511104" w:history="1">
        <w:r>
          <w:rPr>
            <w:rStyle w:val="afe"/>
            <w:rFonts w:ascii="Times New Roman" w:hAnsi="Times New Roman" w:cs="Times New Roman"/>
            <w:color w:val="3272C0"/>
            <w:u w:val="none"/>
          </w:rPr>
          <w:t>пункте 4 части 10 статьи 51.1</w:t>
        </w:r>
      </w:hyperlink>
      <w:r>
        <w:rPr>
          <w:rFonts w:ascii="Times New Roman" w:hAnsi="Times New Roman" w:cs="Times New Roman"/>
          <w:color w:val="22272F"/>
        </w:rPr>
        <w:t xml:space="preserve"> Градостроительного кодекса  Российской  Федерации  (Собрание  законодательства    Российской Федерации, 2005, N 1, ст. 16; 2018,  N 32,  ст. 5133,  5135),  в   случае строительства  или  реконструкции  объекта  индивидуального     жилищного строительства </w:t>
      </w:r>
      <w:r>
        <w:rPr>
          <w:rFonts w:ascii="Times New Roman" w:hAnsi="Times New Roman" w:cs="Times New Roman"/>
          <w:color w:val="22272F"/>
        </w:rPr>
        <w:t>или  садового  дома  в  границах  исторического   поселения федерального или регионального значения)</w:t>
      </w:r>
    </w:p>
    <w:p w:rsidR="00787426" w:rsidRDefault="00FC2DE0">
      <w:pPr>
        <w:pStyle w:val="affa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>3. __________________________________________________________________________________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>___________________________________________________________________</w:t>
      </w:r>
      <w:r>
        <w:rPr>
          <w:rFonts w:ascii="Times New Roman" w:hAnsi="Times New Roman" w:cs="Times New Roman"/>
          <w:color w:val="22272F"/>
          <w:sz w:val="23"/>
          <w:szCs w:val="23"/>
        </w:rPr>
        <w:t>_________________</w:t>
      </w:r>
    </w:p>
    <w:p w:rsidR="00787426" w:rsidRDefault="00FC2DE0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</w:rPr>
      </w:pPr>
      <w:r>
        <w:rPr>
          <w:rFonts w:ascii="Times New Roman" w:hAnsi="Times New Roman" w:cs="Times New Roman"/>
          <w:color w:val="22272F"/>
        </w:rPr>
        <w:t>(сведения о несоответствии вида разрешенного использования построенного или  реконструированного  объекта капитального строительства виду разрешенного использования   объекта  индивидуального  жилищного строительства или садового дома, ук</w:t>
      </w:r>
      <w:r>
        <w:rPr>
          <w:rFonts w:ascii="Times New Roman" w:hAnsi="Times New Roman" w:cs="Times New Roman"/>
          <w:color w:val="22272F"/>
        </w:rPr>
        <w:t>азанному в уведомлении о   планируемом строительстве)</w:t>
      </w:r>
    </w:p>
    <w:p w:rsidR="00787426" w:rsidRDefault="00FC2DE0">
      <w:pPr>
        <w:pStyle w:val="affa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>4. ___________________________________________________________________________________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>_____________________________________________________________________________________</w:t>
      </w:r>
    </w:p>
    <w:p w:rsidR="00787426" w:rsidRDefault="00FC2DE0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</w:rPr>
      </w:pPr>
      <w:r>
        <w:rPr>
          <w:rFonts w:ascii="Times New Roman" w:hAnsi="Times New Roman" w:cs="Times New Roman"/>
          <w:color w:val="22272F"/>
        </w:rPr>
        <w:t xml:space="preserve">(сведения о недопустимости </w:t>
      </w:r>
      <w:r>
        <w:rPr>
          <w:rFonts w:ascii="Times New Roman" w:hAnsi="Times New Roman" w:cs="Times New Roman"/>
          <w:color w:val="22272F"/>
        </w:rPr>
        <w:t xml:space="preserve">размещения объекта индивидуального   жилищного строительства  или  садового  дома  в  соответствии  с     ограничениями, установленными в  соответствии  с  </w:t>
      </w:r>
      <w:hyperlink r:id="rId16" w:anchor="block_2" w:history="1">
        <w:r>
          <w:rPr>
            <w:rStyle w:val="afe"/>
            <w:rFonts w:ascii="Times New Roman" w:hAnsi="Times New Roman" w:cs="Times New Roman"/>
            <w:color w:val="3272C0"/>
            <w:u w:val="none"/>
          </w:rPr>
          <w:t>земельны</w:t>
        </w:r>
        <w:r>
          <w:rPr>
            <w:rStyle w:val="afe"/>
            <w:rFonts w:ascii="Times New Roman" w:hAnsi="Times New Roman" w:cs="Times New Roman"/>
            <w:color w:val="3272C0"/>
            <w:u w:val="none"/>
          </w:rPr>
          <w:t>м</w:t>
        </w:r>
      </w:hyperlink>
      <w:r>
        <w:rPr>
          <w:rFonts w:ascii="Times New Roman" w:hAnsi="Times New Roman" w:cs="Times New Roman"/>
          <w:color w:val="22272F"/>
        </w:rPr>
        <w:t xml:space="preserve">  и  иным   законодательством Российской Федерации на дату  поступления  уведомления,  за   исключением случаев,  если  указанные   ограничения   предусмотрены       решением об установлении  или  изменении  зоны  с  особыми  условиями   использования </w:t>
      </w:r>
      <w:r>
        <w:rPr>
          <w:rFonts w:ascii="Times New Roman" w:hAnsi="Times New Roman" w:cs="Times New Roman"/>
          <w:color w:val="22272F"/>
        </w:rPr>
        <w:t>территории,  принятым  в  отношении   планируемого   к     строительству, реконструкции  объекта  капитального  строительства,  и  такой     объект капитального строительства не введен в эксплуатацию)</w:t>
      </w:r>
    </w:p>
    <w:p w:rsidR="00787426" w:rsidRDefault="00FC2DE0">
      <w:pPr>
        <w:pStyle w:val="affa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>____________________________________      ___________</w:t>
      </w:r>
      <w:r>
        <w:rPr>
          <w:rFonts w:ascii="Times New Roman" w:hAnsi="Times New Roman" w:cs="Times New Roman"/>
          <w:color w:val="22272F"/>
          <w:sz w:val="23"/>
          <w:szCs w:val="23"/>
        </w:rPr>
        <w:t>_                          _____________________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 xml:space="preserve">   </w:t>
      </w:r>
      <w:r>
        <w:rPr>
          <w:rFonts w:ascii="Times New Roman" w:hAnsi="Times New Roman" w:cs="Times New Roman"/>
          <w:color w:val="22272F"/>
        </w:rPr>
        <w:t>(должность уполномоченного лица                       (подпись)                             (расшифровка подписи)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>
        <w:rPr>
          <w:rFonts w:ascii="Times New Roman" w:hAnsi="Times New Roman" w:cs="Times New Roman"/>
          <w:color w:val="22272F"/>
        </w:rPr>
        <w:t>уполномоченного на выдачу разрешений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>
        <w:rPr>
          <w:rFonts w:ascii="Times New Roman" w:hAnsi="Times New Roman" w:cs="Times New Roman"/>
          <w:color w:val="22272F"/>
        </w:rPr>
        <w:t>на строительство федерального органа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>
        <w:rPr>
          <w:rFonts w:ascii="Times New Roman" w:hAnsi="Times New Roman" w:cs="Times New Roman"/>
          <w:color w:val="22272F"/>
        </w:rPr>
        <w:t xml:space="preserve">    исполнительн</w:t>
      </w:r>
      <w:r>
        <w:rPr>
          <w:rFonts w:ascii="Times New Roman" w:hAnsi="Times New Roman" w:cs="Times New Roman"/>
          <w:color w:val="22272F"/>
        </w:rPr>
        <w:t>ой власти, органа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>
        <w:rPr>
          <w:rFonts w:ascii="Times New Roman" w:hAnsi="Times New Roman" w:cs="Times New Roman"/>
          <w:color w:val="22272F"/>
        </w:rPr>
        <w:t xml:space="preserve">   исполнительной власти субъекта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>
        <w:rPr>
          <w:rFonts w:ascii="Times New Roman" w:hAnsi="Times New Roman" w:cs="Times New Roman"/>
          <w:color w:val="22272F"/>
        </w:rPr>
        <w:t xml:space="preserve">    Российской Федерации, органа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>
        <w:rPr>
          <w:rFonts w:ascii="Times New Roman" w:hAnsi="Times New Roman" w:cs="Times New Roman"/>
          <w:color w:val="22272F"/>
        </w:rPr>
        <w:t xml:space="preserve">      местного самоуправления)</w:t>
      </w:r>
    </w:p>
    <w:p w:rsidR="00787426" w:rsidRDefault="00FC2DE0">
      <w:pPr>
        <w:pStyle w:val="affa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787426" w:rsidRDefault="00FC2DE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>М.П.</w:t>
      </w:r>
    </w:p>
    <w:p w:rsidR="00787426" w:rsidRDefault="00FC2DE0">
      <w:pPr>
        <w:pStyle w:val="affa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FC2DE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№4</w:t>
      </w:r>
    </w:p>
    <w:p w:rsidR="00787426" w:rsidRDefault="00FC2DE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:rsidR="00787426" w:rsidRDefault="00787426">
      <w:pPr>
        <w:pStyle w:val="Default"/>
        <w:jc w:val="right"/>
        <w:rPr>
          <w:sz w:val="20"/>
          <w:szCs w:val="20"/>
        </w:rPr>
      </w:pPr>
    </w:p>
    <w:p w:rsidR="00787426" w:rsidRDefault="00787426">
      <w:pPr>
        <w:pStyle w:val="Default"/>
        <w:jc w:val="center"/>
        <w:rPr>
          <w:b/>
          <w:bCs/>
          <w:sz w:val="23"/>
          <w:szCs w:val="23"/>
        </w:rPr>
      </w:pPr>
    </w:p>
    <w:p w:rsidR="00787426" w:rsidRDefault="00FC2DE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БЛОК-СХЕМА </w:t>
      </w:r>
    </w:p>
    <w:p w:rsidR="00787426" w:rsidRDefault="00FC2DE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ПРЕДОСТАВЛЕНИЯ МУНИЦИПАЛЬНОЙ УСЛУГИ</w:t>
      </w:r>
    </w:p>
    <w:p w:rsidR="00787426" w:rsidRDefault="00FC2DE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«</w:t>
      </w:r>
      <w:r>
        <w:rPr>
          <w:b/>
          <w:sz w:val="28"/>
          <w:szCs w:val="28"/>
          <w:lang w:eastAsia="ar-SA"/>
        </w:rPr>
        <w:t>Направление</w:t>
      </w:r>
      <w:r>
        <w:rPr>
          <w:b/>
          <w:sz w:val="28"/>
          <w:szCs w:val="28"/>
        </w:rPr>
        <w:t xml:space="preserve">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</w:t>
      </w:r>
      <w:r>
        <w:rPr>
          <w:b/>
          <w:sz w:val="28"/>
          <w:szCs w:val="28"/>
        </w:rPr>
        <w:t xml:space="preserve">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b/>
          <w:bCs/>
          <w:sz w:val="23"/>
          <w:szCs w:val="23"/>
        </w:rPr>
        <w:t>»</w:t>
      </w:r>
    </w:p>
    <w:p w:rsidR="00787426" w:rsidRDefault="00787426">
      <w:pPr>
        <w:pStyle w:val="Default"/>
        <w:jc w:val="center"/>
        <w:rPr>
          <w:b/>
          <w:bCs/>
          <w:sz w:val="23"/>
          <w:szCs w:val="23"/>
        </w:rPr>
      </w:pPr>
    </w:p>
    <w:p w:rsidR="00787426" w:rsidRDefault="00787426">
      <w:pPr>
        <w:pStyle w:val="Default"/>
        <w:jc w:val="center"/>
        <w:rPr>
          <w:sz w:val="23"/>
          <w:szCs w:val="23"/>
        </w:rPr>
      </w:pPr>
    </w:p>
    <w:p w:rsidR="00787426" w:rsidRDefault="00FC2DE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3"/>
          <w:szCs w:val="23"/>
        </w:rPr>
      </w:pPr>
      <w:r>
        <w:rPr>
          <w:sz w:val="23"/>
          <w:szCs w:val="23"/>
        </w:rPr>
        <w:t>Начало</w:t>
      </w:r>
    </w:p>
    <w:p w:rsidR="00787426" w:rsidRDefault="00FC2DE0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↓</w:t>
      </w:r>
    </w:p>
    <w:p w:rsidR="00787426" w:rsidRDefault="00FC2DE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3"/>
          <w:szCs w:val="23"/>
        </w:rPr>
      </w:pPr>
      <w:r>
        <w:rPr>
          <w:sz w:val="23"/>
          <w:szCs w:val="23"/>
        </w:rPr>
        <w:t>Прием, первичная проверка документов, необходимых для предоставления муниципальной услуги, и направление их в отдел</w:t>
      </w:r>
      <w:r>
        <w:rPr>
          <w:sz w:val="23"/>
          <w:szCs w:val="23"/>
        </w:rPr>
        <w:t xml:space="preserve"> архитектуры</w:t>
      </w:r>
    </w:p>
    <w:p w:rsidR="00787426" w:rsidRDefault="00FC2DE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3"/>
          <w:szCs w:val="23"/>
        </w:rPr>
      </w:pPr>
      <w:r>
        <w:rPr>
          <w:sz w:val="23"/>
          <w:szCs w:val="23"/>
        </w:rPr>
        <w:t>(срок исполнения: не более 1 рабочего дня)</w:t>
      </w:r>
    </w:p>
    <w:p w:rsidR="00787426" w:rsidRDefault="00FC2DE0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↓</w:t>
      </w:r>
    </w:p>
    <w:p w:rsidR="00787426" w:rsidRDefault="00FC2DE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3"/>
          <w:szCs w:val="23"/>
        </w:rPr>
      </w:pPr>
      <w:r>
        <w:rPr>
          <w:sz w:val="23"/>
          <w:szCs w:val="23"/>
        </w:rPr>
        <w:t>Рассмотрение уведомления об окончании строительства, подготовка результата предоставления муниципальной услуги, их подписание и регистрация</w:t>
      </w:r>
    </w:p>
    <w:p w:rsidR="00787426" w:rsidRDefault="00FC2DE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(срок исполнения: не более 5 рабочих дней)</w:t>
      </w:r>
    </w:p>
    <w:p w:rsidR="00787426" w:rsidRDefault="00FC2DE0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↓</w:t>
      </w:r>
    </w:p>
    <w:p w:rsidR="00787426" w:rsidRDefault="00FC2DE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3"/>
          <w:szCs w:val="23"/>
        </w:rPr>
      </w:pPr>
      <w:r>
        <w:rPr>
          <w:sz w:val="23"/>
          <w:szCs w:val="23"/>
        </w:rPr>
        <w:t>Выдача резул</w:t>
      </w:r>
      <w:r>
        <w:rPr>
          <w:sz w:val="23"/>
          <w:szCs w:val="23"/>
        </w:rPr>
        <w:t>ьтата предоставления муниципальной услуги заявителю</w:t>
      </w:r>
    </w:p>
    <w:p w:rsidR="00787426" w:rsidRDefault="00FC2DE0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3"/>
          <w:szCs w:val="23"/>
        </w:rPr>
      </w:pPr>
      <w:r>
        <w:rPr>
          <w:sz w:val="23"/>
          <w:szCs w:val="23"/>
        </w:rPr>
        <w:t>(срок исполнения: 1 рабочий день)</w:t>
      </w:r>
    </w:p>
    <w:sectPr w:rsidR="00787426">
      <w:pgSz w:w="11906" w:h="16838"/>
      <w:pgMar w:top="567" w:right="567" w:bottom="567" w:left="1134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DE0" w:rsidRDefault="00FC2DE0">
      <w:r>
        <w:separator/>
      </w:r>
    </w:p>
  </w:endnote>
  <w:endnote w:type="continuationSeparator" w:id="0">
    <w:p w:rsidR="00FC2DE0" w:rsidRDefault="00FC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DE0" w:rsidRDefault="00FC2DE0">
      <w:r>
        <w:separator/>
      </w:r>
    </w:p>
  </w:footnote>
  <w:footnote w:type="continuationSeparator" w:id="0">
    <w:p w:rsidR="00FC2DE0" w:rsidRDefault="00FC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972"/>
    <w:multiLevelType w:val="multilevel"/>
    <w:tmpl w:val="7F2AD04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A7111D"/>
    <w:multiLevelType w:val="multilevel"/>
    <w:tmpl w:val="6B8A1E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757229B"/>
    <w:multiLevelType w:val="multilevel"/>
    <w:tmpl w:val="AB86A59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C5D7C19"/>
    <w:multiLevelType w:val="multilevel"/>
    <w:tmpl w:val="2348DE7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33C2A3D"/>
    <w:multiLevelType w:val="multilevel"/>
    <w:tmpl w:val="43AC6DD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4A6D7CF4"/>
    <w:multiLevelType w:val="multilevel"/>
    <w:tmpl w:val="F3046312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5D195812"/>
    <w:multiLevelType w:val="multilevel"/>
    <w:tmpl w:val="F3E2AD34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1132" w:hanging="720"/>
      </w:pPr>
    </w:lvl>
    <w:lvl w:ilvl="2">
      <w:start w:val="3"/>
      <w:numFmt w:val="decimal"/>
      <w:lvlText w:val="%1.%2.%3."/>
      <w:lvlJc w:val="left"/>
      <w:pPr>
        <w:ind w:left="1544" w:hanging="720"/>
      </w:pPr>
    </w:lvl>
    <w:lvl w:ilvl="3">
      <w:start w:val="1"/>
      <w:numFmt w:val="decimal"/>
      <w:lvlText w:val="%1.%2.%3.%4."/>
      <w:lvlJc w:val="left"/>
      <w:pPr>
        <w:ind w:left="2316" w:hanging="1080"/>
      </w:pPr>
    </w:lvl>
    <w:lvl w:ilvl="4">
      <w:start w:val="1"/>
      <w:numFmt w:val="decimal"/>
      <w:lvlText w:val="%1.%2.%3.%4.%5."/>
      <w:lvlJc w:val="left"/>
      <w:pPr>
        <w:ind w:left="2728" w:hanging="1080"/>
      </w:pPr>
    </w:lvl>
    <w:lvl w:ilvl="5">
      <w:start w:val="1"/>
      <w:numFmt w:val="decimal"/>
      <w:lvlText w:val="%1.%2.%3.%4.%5.%6."/>
      <w:lvlJc w:val="left"/>
      <w:pPr>
        <w:ind w:left="3500" w:hanging="1440"/>
      </w:pPr>
    </w:lvl>
    <w:lvl w:ilvl="6">
      <w:start w:val="1"/>
      <w:numFmt w:val="decimal"/>
      <w:lvlText w:val="%1.%2.%3.%4.%5.%6.%7."/>
      <w:lvlJc w:val="left"/>
      <w:pPr>
        <w:ind w:left="4272" w:hanging="1800"/>
      </w:pPr>
    </w:lvl>
    <w:lvl w:ilvl="7">
      <w:start w:val="1"/>
      <w:numFmt w:val="decimal"/>
      <w:lvlText w:val="%1.%2.%3.%4.%5.%6.%7.%8."/>
      <w:lvlJc w:val="left"/>
      <w:pPr>
        <w:ind w:left="4684" w:hanging="1800"/>
      </w:pPr>
    </w:lvl>
    <w:lvl w:ilvl="8">
      <w:start w:val="1"/>
      <w:numFmt w:val="decimal"/>
      <w:lvlText w:val="%1.%2.%3.%4.%5.%6.%7.%8.%9."/>
      <w:lvlJc w:val="left"/>
      <w:pPr>
        <w:ind w:left="5456" w:hanging="2160"/>
      </w:pPr>
    </w:lvl>
  </w:abstractNum>
  <w:abstractNum w:abstractNumId="7">
    <w:nsid w:val="65E957A9"/>
    <w:multiLevelType w:val="multilevel"/>
    <w:tmpl w:val="60F4DB14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8">
    <w:nsid w:val="7DB01C30"/>
    <w:multiLevelType w:val="multilevel"/>
    <w:tmpl w:val="2CF288B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426"/>
    <w:rsid w:val="005831A8"/>
    <w:rsid w:val="00787426"/>
    <w:rsid w:val="00FC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color w:val="FF0000"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left="-108" w:right="-108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color w:val="544E8C"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  <w:jc w:val="center"/>
    </w:pPr>
    <w:rPr>
      <w:rFonts w:ascii="Calibri" w:hAnsi="Calibri"/>
      <w:sz w:val="22"/>
      <w:szCs w:val="22"/>
    </w:r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a0"/>
    <w:uiPriority w:val="99"/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basedOn w:val="a0"/>
    <w:uiPriority w:val="99"/>
  </w:style>
  <w:style w:type="paragraph" w:styleId="af7">
    <w:name w:val="caption"/>
    <w:basedOn w:val="a"/>
    <w:next w:val="a"/>
    <w:qFormat/>
    <w:pPr>
      <w:framePr w:w="3686" w:h="3686" w:hRule="exact" w:wrap="around" w:vAnchor="text" w:hAnchor="page" w:x="1419" w:y="1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</w:pPr>
    <w:rPr>
      <w:rFonts w:ascii="Arial" w:hAnsi="Arial" w:cs="Arial"/>
      <w:b/>
      <w:sz w:val="22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rPr>
      <w:color w:val="0000FF"/>
      <w:u w:val="single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Plain Text"/>
    <w:basedOn w:val="a"/>
    <w:rPr>
      <w:rFonts w:ascii="Courier New" w:hAnsi="Courier New"/>
      <w:sz w:val="20"/>
      <w:szCs w:val="20"/>
    </w:rPr>
  </w:style>
  <w:style w:type="paragraph" w:styleId="aff3">
    <w:name w:val="Body Text Indent"/>
    <w:basedOn w:val="a"/>
    <w:link w:val="aff4"/>
    <w:pPr>
      <w:framePr w:w="3686" w:h="3686" w:hRule="exact" w:wrap="around" w:vAnchor="text" w:hAnchor="page" w:x="1419" w:y="1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firstLine="851"/>
    </w:pPr>
    <w:rPr>
      <w:rFonts w:ascii="Arial" w:hAnsi="Arial"/>
      <w:b/>
      <w:bCs/>
      <w:lang w:val="en-US" w:eastAsia="en-US"/>
    </w:rPr>
  </w:style>
  <w:style w:type="paragraph" w:styleId="23">
    <w:name w:val="Body Text Indent 2"/>
    <w:basedOn w:val="a"/>
    <w:pPr>
      <w:framePr w:w="3686" w:h="3686" w:hRule="exact" w:wrap="around" w:vAnchor="text" w:hAnchor="page" w:x="1419" w:y="1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firstLine="284"/>
    </w:pPr>
    <w:rPr>
      <w:sz w:val="22"/>
      <w:lang w:val="en-US"/>
    </w:rPr>
  </w:style>
  <w:style w:type="paragraph" w:styleId="aff5">
    <w:name w:val="Body Text"/>
    <w:basedOn w:val="a"/>
    <w:link w:val="aff6"/>
    <w:pPr>
      <w:jc w:val="both"/>
    </w:pPr>
    <w:rPr>
      <w:sz w:val="28"/>
      <w:szCs w:val="20"/>
      <w:lang w:val="en-US" w:eastAsia="en-US"/>
    </w:rPr>
  </w:style>
  <w:style w:type="paragraph" w:styleId="24">
    <w:name w:val="Body Text 2"/>
    <w:basedOn w:val="a"/>
    <w:pPr>
      <w:framePr w:w="4015" w:h="4330" w:hRule="exact" w:wrap="around" w:vAnchor="text" w:hAnchor="page" w:x="1342" w:y="1"/>
      <w:jc w:val="center"/>
    </w:pPr>
    <w:rPr>
      <w:b/>
      <w:color w:val="544E8C"/>
      <w:sz w:val="20"/>
    </w:rPr>
  </w:style>
  <w:style w:type="paragraph" w:styleId="31">
    <w:name w:val="Body Text 3"/>
    <w:basedOn w:val="a"/>
    <w:pPr>
      <w:framePr w:w="3954" w:h="4870" w:hRule="exact" w:wrap="around" w:vAnchor="text" w:hAnchor="page" w:x="1419" w:yAlign="center"/>
    </w:pPr>
    <w:rPr>
      <w:color w:val="544E8C"/>
      <w:sz w:val="22"/>
    </w:rPr>
  </w:style>
  <w:style w:type="paragraph" w:styleId="aff7">
    <w:name w:val="Balloon Text"/>
    <w:basedOn w:val="a"/>
    <w:link w:val="aff8"/>
    <w:rPr>
      <w:rFonts w:ascii="Segoe UI" w:hAnsi="Segoe UI"/>
      <w:sz w:val="18"/>
      <w:szCs w:val="18"/>
      <w:lang w:val="en-US" w:eastAsia="en-US"/>
    </w:rPr>
  </w:style>
  <w:style w:type="character" w:customStyle="1" w:styleId="aff8">
    <w:name w:val="Текст выноски Знак"/>
    <w:link w:val="aff7"/>
    <w:rPr>
      <w:rFonts w:ascii="Segoe UI" w:hAnsi="Segoe UI" w:cs="Segoe UI"/>
      <w:sz w:val="18"/>
      <w:szCs w:val="18"/>
    </w:rPr>
  </w:style>
  <w:style w:type="character" w:customStyle="1" w:styleId="af6">
    <w:name w:val="Нижний колонтитул Знак"/>
    <w:link w:val="af5"/>
    <w:rPr>
      <w:sz w:val="24"/>
      <w:szCs w:val="24"/>
    </w:rPr>
  </w:style>
  <w:style w:type="character" w:customStyle="1" w:styleId="af4">
    <w:name w:val="Верхний колонтитул Знак"/>
    <w:link w:val="af3"/>
    <w:uiPriority w:val="99"/>
  </w:style>
  <w:style w:type="character" w:styleId="aff9">
    <w:name w:val="page number"/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character" w:customStyle="1" w:styleId="aff4">
    <w:name w:val="Основной текст с отступом Знак"/>
    <w:link w:val="aff3"/>
    <w:rPr>
      <w:rFonts w:ascii="Arial" w:hAnsi="Arial" w:cs="Arial"/>
      <w:b/>
      <w:bCs/>
      <w:sz w:val="24"/>
      <w:szCs w:val="24"/>
    </w:rPr>
  </w:style>
  <w:style w:type="character" w:customStyle="1" w:styleId="aff6">
    <w:name w:val="Основной текст Знак"/>
    <w:link w:val="aff5"/>
    <w:rPr>
      <w:sz w:val="28"/>
    </w:rPr>
  </w:style>
  <w:style w:type="paragraph" w:customStyle="1" w:styleId="Normal1">
    <w:name w:val="Normal1"/>
  </w:style>
  <w:style w:type="character" w:customStyle="1" w:styleId="10">
    <w:name w:val="Заголовок 1 Знак"/>
    <w:link w:val="1"/>
    <w:rPr>
      <w:b/>
      <w:color w:val="FF0000"/>
      <w:sz w:val="28"/>
    </w:rPr>
  </w:style>
  <w:style w:type="paragraph" w:customStyle="1" w:styleId="ConsPlusNormal">
    <w:name w:val="ConsPlusNormal"/>
    <w:link w:val="ConsPlusNormal0"/>
    <w:pPr>
      <w:widowControl w:val="0"/>
    </w:pPr>
  </w:style>
  <w:style w:type="character" w:customStyle="1" w:styleId="ConsPlusNormal0">
    <w:name w:val="ConsPlusNormal Знак"/>
    <w:link w:val="ConsPlusNormal"/>
    <w:rPr>
      <w:lang w:val="ru-RU" w:eastAsia="ru-RU" w:bidi="ar-SA"/>
    </w:rPr>
  </w:style>
  <w:style w:type="character" w:customStyle="1" w:styleId="blk">
    <w:name w:val="blk"/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character" w:customStyle="1" w:styleId="s10">
    <w:name w:val="s_10"/>
    <w:basedOn w:val="a0"/>
  </w:style>
  <w:style w:type="paragraph" w:styleId="affa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92;&#1094;" TargetMode="External"/><Relationship Id="rId13" Type="http://schemas.openxmlformats.org/officeDocument/2006/relationships/hyperlink" Target="https://base.garant.ru/12138258/0dacf58504c4847f1a1635db72279562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38258/5ac206a89ea76855804609cd950fcaf7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12124624/741609f9002bd54a24e5c49cb5af953b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7E1284EC85EFD713006AB16941A2DEAD645F6DD88F9A105D2A686E44FA01921C742F8DF8DD41420E446CD063C528A9DE28CD4212i8Z8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38258/d737ac68a72553c64d7b4303bf980638/" TargetMode="External"/><Relationship Id="rId10" Type="http://schemas.openxmlformats.org/officeDocument/2006/relationships/hyperlink" Target="http://dorogobyzh.admin-smole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4;&#1092;&#1094;67.&#1088;&#1092;" TargetMode="External"/><Relationship Id="rId14" Type="http://schemas.openxmlformats.org/officeDocument/2006/relationships/hyperlink" Target="https://base.garant.ru/12138258/7d6bbe1829627ce93319dc72963759a2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11501</Words>
  <Characters>65557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bbb</Company>
  <LinksUpToDate>false</LinksUpToDate>
  <CharactersWithSpaces>76905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</dc:creator>
  <cp:lastModifiedBy>Пользователь</cp:lastModifiedBy>
  <cp:revision>2</cp:revision>
  <dcterms:created xsi:type="dcterms:W3CDTF">2025-05-28T09:07:00Z</dcterms:created>
  <dcterms:modified xsi:type="dcterms:W3CDTF">2025-05-28T09:07:00Z</dcterms:modified>
  <cp:version>983040</cp:version>
</cp:coreProperties>
</file>