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7C" w:rsidRDefault="00FD3FD9">
      <w:pPr>
        <w:ind w:right="1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B4D7C" w:rsidRDefault="00FD3FD9">
      <w:pPr>
        <w:ind w:right="1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FB4D7C" w:rsidRDefault="00FD3FD9">
      <w:pPr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УТВЕРЖДЕН:</w:t>
      </w:r>
    </w:p>
    <w:p w:rsidR="00FB4D7C" w:rsidRDefault="00FD3FD9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постановлением Администрации</w:t>
      </w:r>
    </w:p>
    <w:p w:rsidR="00FB4D7C" w:rsidRDefault="00FD3FD9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муниципального образования</w:t>
      </w:r>
    </w:p>
    <w:p w:rsidR="00FB4D7C" w:rsidRDefault="00FD3FD9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«Дорогобужский муниципальный</w:t>
      </w:r>
    </w:p>
    <w:p w:rsidR="00FB4D7C" w:rsidRDefault="00FD3FD9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округ» Смоленской области</w:t>
      </w:r>
    </w:p>
    <w:p w:rsidR="00FB4D7C" w:rsidRDefault="00FD3F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от  ______________ № ______  </w:t>
      </w:r>
    </w:p>
    <w:p w:rsidR="00FB4D7C" w:rsidRDefault="00FB4D7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4D7C" w:rsidRDefault="00FB4D7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4D7C" w:rsidRDefault="00FB4D7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4D7C" w:rsidRDefault="00FD3FD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FB4D7C" w:rsidRDefault="00FD3FD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FB4D7C" w:rsidRDefault="00FD3FD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«Перевод </w:t>
      </w:r>
      <w:r>
        <w:rPr>
          <w:rFonts w:ascii="Times New Roman" w:hAnsi="Times New Roman" w:cs="Times New Roman"/>
          <w:sz w:val="28"/>
          <w:szCs w:val="28"/>
        </w:rPr>
        <w:t>жилого помещения в нежилое помещение или нежилого помещения в жилое помещение</w:t>
      </w:r>
      <w:r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FB4D7C" w:rsidRDefault="00FB4D7C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4D7C" w:rsidRDefault="00FD3FD9" w:rsidP="00FD3FD9">
      <w:pPr>
        <w:pStyle w:val="ConsPlusNormal0"/>
        <w:widowControl/>
        <w:numPr>
          <w:ilvl w:val="0"/>
          <w:numId w:val="19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</w:t>
      </w:r>
      <w:r>
        <w:rPr>
          <w:rFonts w:ascii="Times New Roman" w:hAnsi="Times New Roman" w:cs="Times New Roman"/>
          <w:b/>
          <w:bCs/>
          <w:sz w:val="28"/>
          <w:szCs w:val="28"/>
        </w:rPr>
        <w:t>ожения</w:t>
      </w:r>
    </w:p>
    <w:p w:rsidR="00FB4D7C" w:rsidRDefault="00FB4D7C">
      <w:pPr>
        <w:pStyle w:val="ConsPlusNormal0"/>
        <w:widowControl/>
        <w:ind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B4D7C" w:rsidRDefault="00FD3FD9" w:rsidP="00FD3FD9">
      <w:pPr>
        <w:pStyle w:val="ConsPlusNormal0"/>
        <w:widowControl/>
        <w:numPr>
          <w:ilvl w:val="1"/>
          <w:numId w:val="19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FB4D7C" w:rsidRDefault="00FB4D7C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4D7C" w:rsidRDefault="00FD3FD9" w:rsidP="00FD3FD9">
      <w:pPr>
        <w:numPr>
          <w:ilvl w:val="2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Администрации муниципального образования «Дорогобужский муниципальный округ» Смоленской области (далее – Администрация) разработан в целях повышения качества предоставления и доступности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 xml:space="preserve">«Перевод </w:t>
      </w:r>
      <w:r>
        <w:rPr>
          <w:rFonts w:ascii="Times New Roman" w:hAnsi="Times New Roman" w:cs="Times New Roman"/>
          <w:sz w:val="28"/>
          <w:szCs w:val="28"/>
        </w:rPr>
        <w:t>жилого помещ</w:t>
      </w:r>
      <w:r>
        <w:rPr>
          <w:rFonts w:ascii="Times New Roman" w:hAnsi="Times New Roman" w:cs="Times New Roman"/>
          <w:sz w:val="28"/>
          <w:szCs w:val="28"/>
        </w:rPr>
        <w:t>ения в нежилое помещение или нежилого помещения в жилое помещение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(далее – регламент, муниципальная услуга), создания комфортных условий для потребителей результатов предоставления муниципальной услуги и определяет сроки  и последовательность администрат</w:t>
      </w:r>
      <w:r>
        <w:rPr>
          <w:rFonts w:ascii="Times New Roman" w:hAnsi="Times New Roman" w:cs="Times New Roman"/>
          <w:sz w:val="28"/>
          <w:szCs w:val="28"/>
        </w:rPr>
        <w:t>ивных действий (административных процедур)при выдаче решений о переводе или об отказе в переводе жилого помещения в нежилое или нежилого помещения в жилое помещение.</w:t>
      </w:r>
    </w:p>
    <w:p w:rsidR="00FB4D7C" w:rsidRDefault="00FB4D7C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B4D7C" w:rsidRDefault="00FD3FD9" w:rsidP="00FD3FD9">
      <w:pPr>
        <w:pStyle w:val="ConsPlusNormal0"/>
        <w:numPr>
          <w:ilvl w:val="1"/>
          <w:numId w:val="1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FB4D7C" w:rsidRDefault="00FB4D7C">
      <w:pPr>
        <w:pStyle w:val="ConsPlusNormal0"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4D7C" w:rsidRDefault="00FD3FD9" w:rsidP="00FD3FD9">
      <w:pPr>
        <w:pStyle w:val="ConsPlusNormal0"/>
        <w:numPr>
          <w:ilvl w:val="2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(далее – заявители) я</w:t>
      </w:r>
      <w:r>
        <w:rPr>
          <w:rFonts w:ascii="Times New Roman" w:hAnsi="Times New Roman" w:cs="Times New Roman"/>
          <w:sz w:val="28"/>
          <w:szCs w:val="28"/>
        </w:rPr>
        <w:t>вляются физические и юридические лица, являющиеся собственниками помещений имеющие намерения осуществить перевод жилого помещения в нежилое помещение или нежилого помещения в жилое помещение.</w:t>
      </w:r>
    </w:p>
    <w:p w:rsidR="00FB4D7C" w:rsidRDefault="00FD3FD9" w:rsidP="00FD3FD9">
      <w:pPr>
        <w:pStyle w:val="ConsPlusNormal0"/>
        <w:widowControl/>
        <w:numPr>
          <w:ilvl w:val="2"/>
          <w:numId w:val="19"/>
        </w:num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от имени заявителей впра</w:t>
      </w:r>
      <w:r>
        <w:rPr>
          <w:rFonts w:ascii="Times New Roman" w:hAnsi="Times New Roman" w:cs="Times New Roman"/>
          <w:sz w:val="28"/>
          <w:szCs w:val="28"/>
        </w:rPr>
        <w:t>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:rsidR="00FB4D7C" w:rsidRDefault="00FB4D7C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B4D7C" w:rsidRDefault="00FD3FD9" w:rsidP="00FD3FD9">
      <w:pPr>
        <w:pStyle w:val="ConsPlusNormal0"/>
        <w:widowControl/>
        <w:numPr>
          <w:ilvl w:val="1"/>
          <w:numId w:val="20"/>
        </w:numPr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порядке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FB4D7C" w:rsidRDefault="00FB4D7C">
      <w:pPr>
        <w:pStyle w:val="ConsPlusNormal0"/>
        <w:widowControl/>
        <w:ind w:left="1428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B4D7C" w:rsidRDefault="00FD3FD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Для получения информации по вопросам предоставления муниципальной услуги заинтересованные лица обращаются в </w:t>
      </w:r>
      <w:r>
        <w:rPr>
          <w:rFonts w:ascii="Times New Roman" w:hAnsi="Times New Roman" w:cs="Times New Roman"/>
          <w:iCs/>
          <w:sz w:val="28"/>
          <w:szCs w:val="28"/>
        </w:rPr>
        <w:t xml:space="preserve">Администрацию,  </w:t>
      </w:r>
      <w:r>
        <w:rPr>
          <w:rFonts w:ascii="Times New Roman" w:hAnsi="Times New Roman" w:cs="Times New Roman"/>
          <w:sz w:val="28"/>
          <w:szCs w:val="28"/>
        </w:rPr>
        <w:t xml:space="preserve">структурное подразделение Администрации, ответственное за предоставление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– 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t xml:space="preserve">отдел 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t>по градостроительной деятельности управления по градостроительной деятельности и земельным отношениям Администрации муниципального образования «Дорогобужский муниципальный округ» Смоленской области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 (далее также – отдел)</w:t>
      </w:r>
      <w:r>
        <w:rPr>
          <w:rFonts w:ascii="Times New Roman" w:hAnsi="Times New Roman" w:cs="Times New Roman"/>
          <w:sz w:val="28"/>
          <w:szCs w:val="28"/>
        </w:rPr>
        <w:t xml:space="preserve"> или многофункциональный центр по предоставлению государственных и муниципальных услуг (далее также – МФЦ):</w:t>
      </w:r>
    </w:p>
    <w:p w:rsidR="00FB4D7C" w:rsidRDefault="00FD3FD9" w:rsidP="00FD3FD9">
      <w:pPr>
        <w:pStyle w:val="a8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лично;</w:t>
      </w:r>
    </w:p>
    <w:p w:rsidR="00FB4D7C" w:rsidRDefault="00FD3FD9" w:rsidP="00FD3FD9">
      <w:pPr>
        <w:pStyle w:val="a8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телефонам;</w:t>
      </w:r>
    </w:p>
    <w:p w:rsidR="00FB4D7C" w:rsidRDefault="00FD3FD9" w:rsidP="00FD3FD9">
      <w:pPr>
        <w:pStyle w:val="a8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письменном виде.</w:t>
      </w:r>
    </w:p>
    <w:p w:rsidR="00FB4D7C" w:rsidRDefault="00FD3FD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Место нахождения Администрации: </w:t>
      </w:r>
      <w:r>
        <w:rPr>
          <w:rFonts w:ascii="Times New Roman" w:hAnsi="Times New Roman" w:cs="Times New Roman"/>
          <w:sz w:val="28"/>
          <w:szCs w:val="28"/>
          <w:u w:val="single"/>
        </w:rPr>
        <w:t>Смоленская область, г. Дорогобуж, ул. Кутузова, д.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4D7C" w:rsidRDefault="00FD3FD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Администрации (для направления документов и письменных обращений):</w:t>
      </w:r>
      <w:r>
        <w:rPr>
          <w:rFonts w:ascii="Times New Roman" w:hAnsi="Times New Roman" w:cs="Times New Roman"/>
          <w:sz w:val="28"/>
          <w:szCs w:val="28"/>
          <w:u w:val="single"/>
        </w:rPr>
        <w:t>215710, Смоленская область, г. Дорогобуж, ул. Кутузова, д.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4D7C" w:rsidRDefault="00FD3FD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телефоны Администрации: </w:t>
      </w:r>
      <w:r>
        <w:rPr>
          <w:rFonts w:ascii="Times New Roman" w:hAnsi="Times New Roman" w:cs="Times New Roman"/>
          <w:sz w:val="28"/>
          <w:szCs w:val="28"/>
          <w:u w:val="single"/>
        </w:rPr>
        <w:t>(48144) 4-12-64, 4-14-50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4D7C" w:rsidRDefault="00FD3FD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Администрации в информационно-телекоммуникацион</w:t>
      </w:r>
      <w:r>
        <w:rPr>
          <w:rFonts w:ascii="Times New Roman" w:hAnsi="Times New Roman" w:cs="Times New Roman"/>
          <w:sz w:val="28"/>
          <w:szCs w:val="28"/>
        </w:rPr>
        <w:t xml:space="preserve">ной сети «Интернет»  (далее – сеть «Интернет»):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  <w:u w:val="single"/>
        </w:rPr>
        <w:t>://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dorogobyzh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admin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smolensk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4D7C" w:rsidRDefault="00FD3FD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 Администрации: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  <w:lang w:val="en-US"/>
        </w:rPr>
        <w:t>admdor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</w:rPr>
        <w:t>@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  <w:lang w:val="en-US"/>
        </w:rPr>
        <w:t>admin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  <w:lang w:val="en-US"/>
        </w:rPr>
        <w:t>smolensk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D7C" w:rsidRDefault="00FD3FD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(режим) работы Администрации: </w:t>
      </w:r>
      <w:r>
        <w:rPr>
          <w:rFonts w:ascii="Times New Roman" w:hAnsi="Times New Roman" w:cs="Times New Roman"/>
          <w:sz w:val="28"/>
          <w:szCs w:val="28"/>
          <w:u w:val="single"/>
        </w:rPr>
        <w:t>понедельник – четверг, с 8-30 до                17-30;</w:t>
      </w:r>
    </w:p>
    <w:p w:rsidR="00FB4D7C" w:rsidRDefault="00FD3FD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перерыв на обед с </w:t>
      </w:r>
      <w:r>
        <w:rPr>
          <w:rFonts w:ascii="Times New Roman" w:hAnsi="Times New Roman" w:cs="Times New Roman"/>
          <w:sz w:val="28"/>
          <w:szCs w:val="28"/>
          <w:u w:val="single"/>
        </w:rPr>
        <w:t>13-00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u w:val="single"/>
        </w:rPr>
        <w:t>13-48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4D7C" w:rsidRDefault="00FD3FD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пятница, с 8-30 до 16-30;</w:t>
      </w:r>
    </w:p>
    <w:p w:rsidR="00FB4D7C" w:rsidRDefault="00FD3FD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перерыв на обед с </w:t>
      </w:r>
      <w:r>
        <w:rPr>
          <w:rFonts w:ascii="Times New Roman" w:hAnsi="Times New Roman" w:cs="Times New Roman"/>
          <w:sz w:val="28"/>
          <w:szCs w:val="28"/>
          <w:u w:val="single"/>
        </w:rPr>
        <w:t>13-00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u w:val="single"/>
        </w:rPr>
        <w:t>13-48.</w:t>
      </w:r>
    </w:p>
    <w:p w:rsidR="00FB4D7C" w:rsidRDefault="00FD3FD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Выходные дни – </w:t>
      </w:r>
      <w:r>
        <w:rPr>
          <w:rFonts w:ascii="Times New Roman" w:hAnsi="Times New Roman" w:cs="Times New Roman"/>
          <w:sz w:val="28"/>
          <w:szCs w:val="28"/>
          <w:u w:val="single"/>
        </w:rPr>
        <w:t>суббота, воскресенье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4D7C" w:rsidRDefault="00FD3FD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посетителей осуществляется в рабочие дни с </w:t>
      </w:r>
      <w:r>
        <w:rPr>
          <w:rFonts w:ascii="Times New Roman" w:hAnsi="Times New Roman" w:cs="Times New Roman"/>
          <w:sz w:val="28"/>
          <w:szCs w:val="28"/>
          <w:u w:val="single"/>
        </w:rPr>
        <w:t>8-30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u w:val="single"/>
        </w:rPr>
        <w:t>13-00</w:t>
      </w:r>
      <w:r>
        <w:rPr>
          <w:rFonts w:ascii="Times New Roman" w:hAnsi="Times New Roman" w:cs="Times New Roman"/>
          <w:sz w:val="28"/>
          <w:szCs w:val="28"/>
        </w:rPr>
        <w:t xml:space="preserve"> и с </w:t>
      </w:r>
      <w:r>
        <w:rPr>
          <w:rFonts w:ascii="Times New Roman" w:hAnsi="Times New Roman" w:cs="Times New Roman"/>
          <w:sz w:val="28"/>
          <w:szCs w:val="28"/>
          <w:u w:val="single"/>
        </w:rPr>
        <w:t>13-48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u w:val="single"/>
        </w:rPr>
        <w:t>17-30</w:t>
      </w:r>
      <w:r>
        <w:rPr>
          <w:rFonts w:ascii="Times New Roman" w:hAnsi="Times New Roman" w:cs="Times New Roman"/>
          <w:sz w:val="28"/>
          <w:szCs w:val="28"/>
        </w:rPr>
        <w:t xml:space="preserve">.  Прием посетителей в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пятницу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с </w:t>
      </w:r>
      <w:r>
        <w:rPr>
          <w:rFonts w:ascii="Times New Roman" w:hAnsi="Times New Roman" w:cs="Times New Roman"/>
          <w:sz w:val="28"/>
          <w:szCs w:val="28"/>
          <w:u w:val="single"/>
        </w:rPr>
        <w:t>8-30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u w:val="single"/>
        </w:rPr>
        <w:t>13-00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 </w:t>
      </w:r>
      <w:r>
        <w:rPr>
          <w:rFonts w:ascii="Times New Roman" w:hAnsi="Times New Roman" w:cs="Times New Roman"/>
          <w:sz w:val="28"/>
          <w:szCs w:val="28"/>
          <w:u w:val="single"/>
        </w:rPr>
        <w:t>13-48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u w:val="single"/>
        </w:rPr>
        <w:t>16-30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4D7C" w:rsidRDefault="00FD3FD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Место нахождения МФЦ: </w:t>
      </w:r>
      <w:r>
        <w:rPr>
          <w:rFonts w:ascii="Times New Roman" w:hAnsi="Times New Roman" w:cs="Times New Roman"/>
          <w:sz w:val="28"/>
          <w:szCs w:val="28"/>
          <w:u w:val="single"/>
        </w:rPr>
        <w:t>Смоленская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г. Дорогобуж, ул. Карла Маркса, д. 29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4D7C" w:rsidRDefault="00FD3FD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МФЦ (для направления документов и письменных обращений):</w:t>
      </w:r>
      <w:r>
        <w:rPr>
          <w:rFonts w:ascii="Times New Roman" w:hAnsi="Times New Roman" w:cs="Times New Roman"/>
          <w:sz w:val="28"/>
          <w:szCs w:val="28"/>
          <w:u w:val="single"/>
        </w:rPr>
        <w:t>215710, Смоленская область, г. Дорогобуж, ул. Карла Маркса, д. 29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D7C" w:rsidRDefault="00FD3FD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</w:t>
      </w:r>
      <w:r>
        <w:rPr>
          <w:rFonts w:ascii="Times New Roman" w:hAnsi="Times New Roman" w:cs="Times New Roman"/>
          <w:sz w:val="28"/>
          <w:szCs w:val="28"/>
        </w:rPr>
        <w:t xml:space="preserve">е телефоны МФЦ: </w:t>
      </w:r>
      <w:r>
        <w:rPr>
          <w:rFonts w:ascii="Times New Roman" w:hAnsi="Times New Roman" w:cs="Times New Roman"/>
          <w:sz w:val="28"/>
          <w:szCs w:val="28"/>
          <w:u w:val="single"/>
        </w:rPr>
        <w:t>8 (48144) 4-10-85, 4-10-70; 8 (800)1001 901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4D7C" w:rsidRDefault="00FD3FD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МФЦ в сети «Интернет»: </w:t>
      </w:r>
      <w:hyperlink r:id="rId8" w:history="1">
        <w:r>
          <w:rPr>
            <w:rStyle w:val="afe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fe"/>
            <w:rFonts w:ascii="Times New Roman" w:hAnsi="Times New Roman" w:cs="Times New Roman"/>
            <w:sz w:val="28"/>
            <w:szCs w:val="28"/>
          </w:rPr>
          <w:t>://мфц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67.рф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B4D7C" w:rsidRDefault="00FD3FD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 МФЦ: 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  <w:lang w:val="en-US"/>
        </w:rPr>
        <w:t>mfc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  <w:lang w:val="en-US"/>
        </w:rPr>
        <w:t>dorogobuzh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</w:rPr>
        <w:t>@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  <w:lang w:val="en-US"/>
        </w:rPr>
        <w:t>admin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  <w:lang w:val="en-US"/>
        </w:rPr>
        <w:t>smolensk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548DD4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4D7C" w:rsidRDefault="00FD3FD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(режим) работы МФЦ: понедельник – пятница, с 9-00 до 18-00;</w:t>
      </w:r>
    </w:p>
    <w:p w:rsidR="00FB4D7C" w:rsidRDefault="00FD3FD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перерыв на обед: </w:t>
      </w:r>
      <w:r>
        <w:rPr>
          <w:rFonts w:ascii="Times New Roman" w:hAnsi="Times New Roman" w:cs="Times New Roman"/>
          <w:sz w:val="28"/>
          <w:szCs w:val="28"/>
          <w:u w:val="single"/>
        </w:rPr>
        <w:t>без перерыва на обед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4D7C" w:rsidRDefault="00FD3FD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Выходные дни – </w:t>
      </w:r>
      <w:r>
        <w:rPr>
          <w:rFonts w:ascii="Times New Roman" w:hAnsi="Times New Roman" w:cs="Times New Roman"/>
          <w:sz w:val="28"/>
          <w:szCs w:val="28"/>
          <w:u w:val="single"/>
        </w:rPr>
        <w:t>суббота, воскресенье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4D7C" w:rsidRDefault="00FD3FD9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Информация о муниципальной услуге размещается:</w:t>
      </w:r>
    </w:p>
    <w:p w:rsidR="00FB4D7C" w:rsidRDefault="00FD3FD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табличном виде на информационных стендах в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и; </w:t>
      </w:r>
    </w:p>
    <w:p w:rsidR="00FB4D7C" w:rsidRDefault="00FD3FD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сайте Администрации: </w:t>
      </w:r>
      <w:hyperlink w:history="1">
        <w:r>
          <w:rPr>
            <w:rStyle w:val="afe"/>
            <w:rFonts w:ascii="Times New Roman" w:hAnsi="Times New Roman" w:cs="Times New Roman"/>
            <w:sz w:val="28"/>
            <w:szCs w:val="28"/>
          </w:rPr>
          <w:t>http://www.</w:t>
        </w:r>
        <w:r>
          <w:rPr>
            <w:rStyle w:val="afe"/>
            <w:rFonts w:ascii="Times New Roman" w:hAnsi="Times New Roman" w:cs="Times New Roman"/>
            <w:sz w:val="28"/>
            <w:szCs w:val="28"/>
            <w:lang w:val="en-US"/>
          </w:rPr>
          <w:t>dorogobyzh</w:t>
        </w:r>
        <w:r>
          <w:rPr>
            <w:rStyle w:val="afe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fe"/>
            <w:rFonts w:ascii="Times New Roman" w:hAnsi="Times New Roman" w:cs="Times New Roman"/>
            <w:sz w:val="28"/>
            <w:szCs w:val="28"/>
            <w:lang w:val="en-US"/>
          </w:rPr>
          <w:t>admin</w:t>
        </w:r>
        <w:r>
          <w:rPr>
            <w:rStyle w:val="afe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fe"/>
            <w:rFonts w:ascii="Times New Roman" w:hAnsi="Times New Roman" w:cs="Times New Roman"/>
            <w:sz w:val="28"/>
            <w:szCs w:val="28"/>
            <w:lang w:val="en-US"/>
          </w:rPr>
          <w:t>smolensk</w:t>
        </w:r>
        <w:r>
          <w:rPr>
            <w:rStyle w:val="afe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fe"/>
            <w:rFonts w:ascii="Times New Roman" w:hAnsi="Times New Roman" w:cs="Times New Roman"/>
            <w:sz w:val="28"/>
            <w:szCs w:val="28"/>
            <w:lang w:val="en-US"/>
          </w:rPr>
          <w:t>ru</w:t>
        </w:r>
        <w:r>
          <w:rPr>
            <w:rStyle w:val="afe"/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информационно-телекоммуникационных сетях общего пользования (в том числе в сети «Интернет»);</w:t>
      </w:r>
    </w:p>
    <w:p w:rsidR="00FB4D7C" w:rsidRDefault="00FD3FD9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средствах массовой информации: </w:t>
      </w:r>
      <w:r>
        <w:rPr>
          <w:rFonts w:ascii="Times New Roman" w:hAnsi="Times New Roman" w:cs="Times New Roman"/>
          <w:i/>
          <w:sz w:val="28"/>
          <w:szCs w:val="28"/>
        </w:rPr>
        <w:t xml:space="preserve">в газете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«Край Дорогобужский»</w:t>
      </w:r>
    </w:p>
    <w:p w:rsidR="00FB4D7C" w:rsidRDefault="00FD3FD9">
      <w:pPr>
        <w:pStyle w:val="affd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(электронный адрес: http://www.gosuslugi.ru) (далее также – Единый портал), а также посредством региональной государственной информационн</w:t>
      </w:r>
      <w:r>
        <w:rPr>
          <w:sz w:val="28"/>
          <w:szCs w:val="28"/>
        </w:rPr>
        <w:t xml:space="preserve">ой системы «Портал государственных и муниципальных услуг (функций) Смоленской области» (электронный адрес: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pgu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admin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smolensk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 (далее также - Региональный портал);</w:t>
      </w:r>
    </w:p>
    <w:p w:rsidR="00FB4D7C" w:rsidRDefault="00FD3FD9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сайте МФЦ в сети «Интернет»: </w:t>
      </w:r>
      <w:hyperlink r:id="rId9" w:history="1">
        <w:r>
          <w:rPr>
            <w:rStyle w:val="afe"/>
            <w:rFonts w:ascii="Times New Roman" w:hAnsi="Times New Roman" w:cs="Times New Roman"/>
            <w:sz w:val="28"/>
            <w:szCs w:val="28"/>
          </w:rPr>
          <w:t>http://мфц67.рф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B4D7C" w:rsidRDefault="00FD3F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1.3.5. Размещаемая информация содержит:</w:t>
      </w:r>
    </w:p>
    <w:p w:rsidR="00FB4D7C" w:rsidRDefault="00FD3FD9" w:rsidP="00FD3FD9">
      <w:pPr>
        <w:pStyle w:val="ConsPlusNormal0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FB4D7C" w:rsidRDefault="00FD3FD9" w:rsidP="00FD3FD9">
      <w:pPr>
        <w:pStyle w:val="ConsPlusNormal0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обращения за получением муниципальной услуги;</w:t>
      </w:r>
    </w:p>
    <w:p w:rsidR="00FB4D7C" w:rsidRDefault="00FD3FD9" w:rsidP="00FD3FD9">
      <w:pPr>
        <w:pStyle w:val="ConsPlusNormal0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</w:t>
      </w:r>
      <w:r>
        <w:rPr>
          <w:rFonts w:ascii="Times New Roman" w:hAnsi="Times New Roman" w:cs="Times New Roman"/>
          <w:sz w:val="28"/>
          <w:szCs w:val="28"/>
        </w:rPr>
        <w:t>ния муниципальной услуги;</w:t>
      </w:r>
    </w:p>
    <w:p w:rsidR="00FB4D7C" w:rsidRDefault="00FD3FD9" w:rsidP="00FD3FD9">
      <w:pPr>
        <w:pStyle w:val="ConsPlusNormal0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услуги;</w:t>
      </w:r>
    </w:p>
    <w:p w:rsidR="00FB4D7C" w:rsidRDefault="00FD3FD9" w:rsidP="00FD3FD9">
      <w:pPr>
        <w:pStyle w:val="ConsPlusNormal0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 заявления о выдаче разрешения на ввод объекта в эксплуатацию (далее также - заявление) и образец его заполнения;</w:t>
      </w:r>
    </w:p>
    <w:p w:rsidR="00FB4D7C" w:rsidRDefault="00FD3FD9" w:rsidP="00FD3FD9">
      <w:pPr>
        <w:pStyle w:val="ConsPlusNormal0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FB4D7C" w:rsidRDefault="00FD3FD9" w:rsidP="00FD3FD9">
      <w:pPr>
        <w:pStyle w:val="ConsPlusNormal0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блок-схему предоставл</w:t>
      </w:r>
      <w:r>
        <w:rPr>
          <w:rFonts w:ascii="Times New Roman" w:hAnsi="Times New Roman" w:cs="Times New Roman"/>
          <w:sz w:val="28"/>
          <w:szCs w:val="28"/>
        </w:rPr>
        <w:t>ения муниципальной услуги;</w:t>
      </w:r>
    </w:p>
    <w:p w:rsidR="00FB4D7C" w:rsidRDefault="00FD3FD9" w:rsidP="00FD3FD9">
      <w:pPr>
        <w:pStyle w:val="ConsPlusNormal0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муниципальной услуги;</w:t>
      </w:r>
    </w:p>
    <w:p w:rsidR="00FB4D7C" w:rsidRDefault="00FD3FD9" w:rsidP="00FD3FD9">
      <w:pPr>
        <w:pStyle w:val="ConsPlusNormal0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 и решений, осуществляемых и принимаемых специалистами Администрации, отдела, МФЦ в ходе предоставления муниципальной ус</w:t>
      </w:r>
      <w:r>
        <w:rPr>
          <w:rFonts w:ascii="Times New Roman" w:hAnsi="Times New Roman" w:cs="Times New Roman"/>
          <w:sz w:val="28"/>
          <w:szCs w:val="28"/>
        </w:rPr>
        <w:t>луги;</w:t>
      </w:r>
    </w:p>
    <w:p w:rsidR="00FB4D7C" w:rsidRDefault="00FD3FD9" w:rsidP="00FD3FD9">
      <w:pPr>
        <w:pStyle w:val="ConsPlusNormal0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об Администрации, отделе и МФЦ с указанием их места нахождения, контактных телефонов, адресов электронной почты, адресов сайтов в сети «Интернет».</w:t>
      </w:r>
    </w:p>
    <w:p w:rsidR="00FB4D7C" w:rsidRDefault="00FD3FD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1.3.6. Для получения информации по вопросам предоставления муниципальной услуги, сведений о </w:t>
      </w:r>
      <w:r>
        <w:rPr>
          <w:rFonts w:ascii="Times New Roman" w:hAnsi="Times New Roman" w:cs="Times New Roman"/>
          <w:sz w:val="28"/>
          <w:szCs w:val="28"/>
        </w:rPr>
        <w:t>ходе предоставления муниципальной услуги заявитель обращается в Администрацию, отдел либо МФЦ и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</w:t>
      </w:r>
      <w:r>
        <w:rPr>
          <w:rFonts w:ascii="Times New Roman" w:hAnsi="Times New Roman" w:cs="Times New Roman"/>
          <w:sz w:val="28"/>
          <w:szCs w:val="28"/>
        </w:rPr>
        <w:t>теля о ходе предоставления муниципальной услуги осуществляется через Региональный портал и (или) Единый портал.</w:t>
      </w:r>
    </w:p>
    <w:p w:rsidR="00FB4D7C" w:rsidRDefault="00FD3F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1.3.7. При необходимости получения консультаций заявители обращаются в </w:t>
      </w:r>
      <w:r>
        <w:rPr>
          <w:rFonts w:ascii="Times New Roman" w:hAnsi="Times New Roman" w:cs="Times New Roman"/>
          <w:iCs/>
          <w:sz w:val="28"/>
          <w:szCs w:val="28"/>
        </w:rPr>
        <w:t>Администрацию, отдел или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к специалистам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МФЦ.</w:t>
      </w:r>
    </w:p>
    <w:p w:rsidR="00FB4D7C" w:rsidRDefault="00FD3F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по процедуре пр</w:t>
      </w:r>
      <w:r>
        <w:rPr>
          <w:rFonts w:ascii="Times New Roman" w:hAnsi="Times New Roman" w:cs="Times New Roman"/>
          <w:sz w:val="28"/>
          <w:szCs w:val="28"/>
        </w:rPr>
        <w:t>едоставления муниципальной услуги осуществляются:</w:t>
      </w:r>
    </w:p>
    <w:p w:rsidR="00FB4D7C" w:rsidRDefault="00FD3FD9" w:rsidP="00FD3FD9">
      <w:pPr>
        <w:pStyle w:val="a8"/>
        <w:numPr>
          <w:ilvl w:val="0"/>
          <w:numId w:val="23"/>
        </w:numPr>
        <w:tabs>
          <w:tab w:val="num" w:pos="1134"/>
        </w:tabs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письменной форме на основании письменного обращения;</w:t>
      </w:r>
    </w:p>
    <w:p w:rsidR="00FB4D7C" w:rsidRDefault="00FD3FD9" w:rsidP="00FD3FD9">
      <w:pPr>
        <w:pStyle w:val="a8"/>
        <w:numPr>
          <w:ilvl w:val="0"/>
          <w:numId w:val="23"/>
        </w:numPr>
        <w:tabs>
          <w:tab w:val="num" w:pos="1134"/>
        </w:tabs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при личном обращении;</w:t>
      </w:r>
    </w:p>
    <w:p w:rsidR="00FB4D7C" w:rsidRDefault="00FD3FD9" w:rsidP="00FD3FD9">
      <w:pPr>
        <w:pStyle w:val="a8"/>
        <w:numPr>
          <w:ilvl w:val="0"/>
          <w:numId w:val="23"/>
        </w:numPr>
        <w:tabs>
          <w:tab w:val="num" w:pos="1134"/>
        </w:tabs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 телефону: 8 (48144) 4-14-50; </w:t>
      </w:r>
    </w:p>
    <w:p w:rsidR="00FB4D7C" w:rsidRDefault="00FD3FD9" w:rsidP="00FD3FD9">
      <w:pPr>
        <w:pStyle w:val="a8"/>
        <w:numPr>
          <w:ilvl w:val="0"/>
          <w:numId w:val="23"/>
        </w:numPr>
        <w:tabs>
          <w:tab w:val="num" w:pos="1134"/>
        </w:tabs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 единому многоканальному номеру телефона МФЦ: 8-800-1001-901;</w:t>
      </w:r>
    </w:p>
    <w:p w:rsidR="00FB4D7C" w:rsidRDefault="00FD3FD9" w:rsidP="00FD3FD9">
      <w:pPr>
        <w:pStyle w:val="a8"/>
        <w:numPr>
          <w:ilvl w:val="0"/>
          <w:numId w:val="23"/>
        </w:numPr>
        <w:tabs>
          <w:tab w:val="num" w:pos="1134"/>
        </w:tabs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 электронной почте.</w:t>
      </w:r>
    </w:p>
    <w:p w:rsidR="00FB4D7C" w:rsidRDefault="00FD3FD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FB4D7C" w:rsidRDefault="00FD3FD9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1.3.8. Требования к форме и характеру взаимодействия должностных лиц Администрации, отдела и специалистов МФЦ с заявителями:</w:t>
      </w:r>
    </w:p>
    <w:p w:rsidR="00FB4D7C" w:rsidRDefault="00FD3FD9" w:rsidP="00FD3FD9">
      <w:pPr>
        <w:pStyle w:val="a8"/>
        <w:numPr>
          <w:ilvl w:val="0"/>
          <w:numId w:val="24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 в письменной форме предоставляются должностными лицами Администрации, отдела либо специалистами МФЦ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FB4D7C" w:rsidRDefault="00FD3FD9" w:rsidP="00FD3FD9">
      <w:pPr>
        <w:pStyle w:val="a8"/>
        <w:numPr>
          <w:ilvl w:val="0"/>
          <w:numId w:val="24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консультировании по телефону должностное лицо Администрации, отдела либо специалист МФЦ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представляется, назвав свои фамилию, имя, отчество (при наличии), должность, предлагает представиться собеседнику, выслушивает и уточняет суть вопроса. Во время ра</w:t>
      </w:r>
      <w:r>
        <w:rPr>
          <w:sz w:val="28"/>
          <w:szCs w:val="28"/>
        </w:rPr>
        <w:t>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FB4D7C" w:rsidRDefault="00FD3FD9" w:rsidP="00FD3FD9">
      <w:pPr>
        <w:pStyle w:val="a8"/>
        <w:numPr>
          <w:ilvl w:val="0"/>
          <w:numId w:val="24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завершении консультации должностное лицо Администрации, отдела либо специалист МФЦ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заявителю; </w:t>
      </w:r>
    </w:p>
    <w:p w:rsidR="00FB4D7C" w:rsidRDefault="00FD3FD9" w:rsidP="00FD3FD9">
      <w:pPr>
        <w:pStyle w:val="ConsPlusNormal0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Администрации, отдела либо специалист МФЦ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ответе на телефонные звонки, письменные и электронные обращения заявителей обязаны в макси</w:t>
      </w:r>
      <w:r>
        <w:rPr>
          <w:rFonts w:ascii="Times New Roman" w:hAnsi="Times New Roman" w:cs="Times New Roman"/>
          <w:sz w:val="28"/>
          <w:szCs w:val="28"/>
        </w:rPr>
        <w:t>мально вежливой и доступной форме предоставлять исчерпывающую информацию.</w:t>
      </w:r>
    </w:p>
    <w:p w:rsidR="00FB4D7C" w:rsidRDefault="00FB4D7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D7C" w:rsidRDefault="00FD3FD9" w:rsidP="00FD3FD9">
      <w:pPr>
        <w:pStyle w:val="ConsPlusNormal0"/>
        <w:widowControl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FB4D7C" w:rsidRDefault="00FB4D7C">
      <w:pPr>
        <w:pStyle w:val="ConsPlusNormal0"/>
        <w:widowControl/>
        <w:ind w:left="45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D7C" w:rsidRDefault="00FD3FD9">
      <w:pPr>
        <w:pStyle w:val="ConsPlusNormal0"/>
        <w:widowControl/>
        <w:ind w:left="45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FB4D7C" w:rsidRDefault="00FB4D7C">
      <w:pPr>
        <w:pStyle w:val="ConsPlusNormal0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B4D7C" w:rsidRDefault="00FD3F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 услуги: «П</w:t>
      </w:r>
      <w:r>
        <w:rPr>
          <w:rFonts w:ascii="Times New Roman" w:hAnsi="Times New Roman" w:cs="Times New Roman"/>
          <w:bCs/>
          <w:sz w:val="28"/>
          <w:szCs w:val="28"/>
        </w:rPr>
        <w:t xml:space="preserve">еревод </w:t>
      </w:r>
      <w:r>
        <w:rPr>
          <w:rFonts w:ascii="Times New Roman" w:hAnsi="Times New Roman" w:cs="Times New Roman"/>
          <w:sz w:val="28"/>
          <w:szCs w:val="28"/>
        </w:rPr>
        <w:t>жилого помещения в нежилое помещение или нежилого п</w:t>
      </w:r>
      <w:r>
        <w:rPr>
          <w:rFonts w:ascii="Times New Roman" w:hAnsi="Times New Roman" w:cs="Times New Roman"/>
          <w:sz w:val="28"/>
          <w:szCs w:val="28"/>
        </w:rPr>
        <w:t>омещения в жилое помещение».</w:t>
      </w:r>
    </w:p>
    <w:p w:rsidR="00FB4D7C" w:rsidRDefault="00FB4D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D7C" w:rsidRDefault="00FD3FD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Наименование органа местного самоуправления, непосредственно предоставляющего муниципальную услугу</w:t>
      </w:r>
    </w:p>
    <w:p w:rsidR="00FB4D7C" w:rsidRDefault="00FB4D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D7C" w:rsidRDefault="00FD3F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Муниципальная услуга предоставляется Администрацией.</w:t>
      </w:r>
    </w:p>
    <w:p w:rsidR="00FB4D7C" w:rsidRDefault="00FD3FD9">
      <w:pPr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Непосредственное предоставление муниципальной услуги осуществляется: </w:t>
      </w:r>
      <w:r>
        <w:rPr>
          <w:rFonts w:ascii="Tempora LGC Uni" w:eastAsia="Tempora LGC Uni" w:hAnsi="Tempora LGC Uni" w:cs="Tempora LGC Uni"/>
          <w:sz w:val="28"/>
          <w:szCs w:val="28"/>
        </w:rPr>
        <w:t xml:space="preserve">отделом по градостроительной деятельности управления по градостроительной деятельности и земельным отношениям Администрации муниципального образования «Дорогобужский муниципальный округ» </w:t>
      </w:r>
      <w:r>
        <w:rPr>
          <w:rFonts w:ascii="Tempora LGC Uni" w:eastAsia="Tempora LGC Uni" w:hAnsi="Tempora LGC Uni" w:cs="Tempora LGC Uni"/>
          <w:sz w:val="28"/>
          <w:szCs w:val="28"/>
        </w:rPr>
        <w:t>Смоленской области (далее также – отдел).</w:t>
      </w:r>
    </w:p>
    <w:p w:rsidR="00FB4D7C" w:rsidRDefault="00FD3FD9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 В предоставлении муниципальной услуги принимает участвует МФЦ в соответствии с соглашением о взаимодействии между Администрацией и МФЦ.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B4D7C" w:rsidRDefault="00FD3FD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При предоставлении муниципальной услуги Администрация, МФЦ в целях получения документов (сведений, содержащихся в них), необходимых для предоставления муниципальной услуги, взаимодействуют с:</w:t>
      </w:r>
    </w:p>
    <w:p w:rsidR="00FB4D7C" w:rsidRDefault="00FD3FD9" w:rsidP="00FD3FD9">
      <w:pPr>
        <w:pStyle w:val="ConsPlusNormal0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</w:t>
      </w:r>
      <w:r>
        <w:rPr>
          <w:rFonts w:ascii="Times New Roman" w:hAnsi="Times New Roman" w:cs="Times New Roman"/>
          <w:sz w:val="28"/>
          <w:szCs w:val="28"/>
        </w:rPr>
        <w:t>и, кадастра и картографии по Смоленской области по вопросам получения сведений о правоустанавливающих документах для переводимого помещения.</w:t>
      </w:r>
    </w:p>
    <w:p w:rsidR="00FB4D7C" w:rsidRDefault="00FD3FD9">
      <w:pPr>
        <w:pStyle w:val="ConsPlusNormal0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2.2.4. Для предоставления муниципальной услуги не требуется обращения в иные органы государственной власти</w:t>
      </w:r>
      <w:r>
        <w:rPr>
          <w:rFonts w:ascii="Times New Roman" w:hAnsi="Times New Roman" w:cs="Times New Roman"/>
          <w:sz w:val="28"/>
          <w:szCs w:val="28"/>
        </w:rPr>
        <w:t>, органы государственных внебюджетных фондов, органы местного самоуправления и организации.</w:t>
      </w:r>
    </w:p>
    <w:p w:rsidR="00FB4D7C" w:rsidRDefault="00FD3FD9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2.2.5. Запрещено требовать от заявителя (представителя заявителя) осуществления действий, в том числе согласований, необходимых для получения муниципальной услуги и</w:t>
      </w:r>
      <w:r>
        <w:rPr>
          <w:rFonts w:ascii="Times New Roman" w:hAnsi="Times New Roman"/>
          <w:sz w:val="28"/>
          <w:szCs w:val="28"/>
        </w:rPr>
        <w:t xml:space="preserve">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</w:t>
      </w:r>
      <w:r>
        <w:rPr>
          <w:rFonts w:ascii="Times New Roman" w:hAnsi="Times New Roman"/>
          <w:sz w:val="28"/>
          <w:szCs w:val="28"/>
        </w:rPr>
        <w:t>ный постановлением Администрации муниципального образования «Дорогобужский муниципальный округ» Смоленской области и предоставляются организациями, участвующими в предоставлении муниципальных услуг.</w:t>
      </w:r>
    </w:p>
    <w:p w:rsidR="00FB4D7C" w:rsidRDefault="00FB4D7C">
      <w:pPr>
        <w:pStyle w:val="ConsPlusNormal0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4D7C" w:rsidRDefault="00FD3FD9" w:rsidP="00FD3FD9">
      <w:pPr>
        <w:pStyle w:val="ConsPlusNormal0"/>
        <w:numPr>
          <w:ilvl w:val="1"/>
          <w:numId w:val="20"/>
        </w:num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результата предоставления муниципальной услуги</w:t>
      </w:r>
    </w:p>
    <w:p w:rsidR="00FB4D7C" w:rsidRDefault="00FB4D7C">
      <w:pPr>
        <w:pStyle w:val="ConsPlusNormal0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4D7C" w:rsidRDefault="00FD3FD9" w:rsidP="00FD3FD9">
      <w:pPr>
        <w:widowControl/>
        <w:numPr>
          <w:ilvl w:val="2"/>
          <w:numId w:val="26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Результатом предоставления муниципальной услуги является направление (или выдача) заявителю уведомления:</w:t>
      </w:r>
    </w:p>
    <w:p w:rsidR="00FB4D7C" w:rsidRDefault="00FD3F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переводе жилого помещения в нежилое помещение;</w:t>
      </w:r>
    </w:p>
    <w:p w:rsidR="00FB4D7C" w:rsidRDefault="00FD3F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переводе нежилого помещения в жилое помещение;</w:t>
      </w:r>
    </w:p>
    <w:p w:rsidR="00FB4D7C" w:rsidRDefault="00FD3F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отказе в переводе жилого помещения в нежило</w:t>
      </w:r>
      <w:r>
        <w:rPr>
          <w:rFonts w:ascii="Times New Roman" w:hAnsi="Times New Roman" w:cs="Times New Roman"/>
          <w:sz w:val="28"/>
          <w:szCs w:val="28"/>
        </w:rPr>
        <w:t>е помещение;</w:t>
      </w:r>
    </w:p>
    <w:p w:rsidR="00FB4D7C" w:rsidRDefault="00FD3F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отказе в переводе нежилого помещения в жилое помещение.</w:t>
      </w:r>
    </w:p>
    <w:p w:rsidR="00FB4D7C" w:rsidRDefault="00FD3F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Процедура предоставления муниципальной услуги завершается получением заявителем одного из следующих документов:</w:t>
      </w:r>
    </w:p>
    <w:p w:rsidR="00FB4D7C" w:rsidRDefault="00FD3F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принятие решения о переводе жилого п</w:t>
      </w:r>
      <w:r>
        <w:rPr>
          <w:rFonts w:ascii="Times New Roman" w:hAnsi="Times New Roman" w:cs="Times New Roman"/>
          <w:sz w:val="28"/>
          <w:szCs w:val="28"/>
        </w:rPr>
        <w:t>омещения в нежилое помещение;</w:t>
      </w:r>
    </w:p>
    <w:p w:rsidR="00FB4D7C" w:rsidRDefault="00FD3F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принятие решения о переводе нежилого помещения в жилое помещение;</w:t>
      </w:r>
    </w:p>
    <w:p w:rsidR="00FB4D7C" w:rsidRDefault="00FD3F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принятие решения об отказе в переводе жилого помещения в нежилое помещение;</w:t>
      </w:r>
    </w:p>
    <w:p w:rsidR="00FB4D7C" w:rsidRDefault="00FD3F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принятие решения об отказе в переводе нежилого помещения в жилое помещение.</w:t>
      </w:r>
    </w:p>
    <w:p w:rsidR="00FB4D7C" w:rsidRDefault="00FD3F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Результат предоставления муниципальной услуги может быть получен заявителем:</w:t>
      </w:r>
    </w:p>
    <w:p w:rsidR="00FB4D7C" w:rsidRDefault="00FD3F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бумажном носителе в Администрации, отделе или в МФЦ.</w:t>
      </w:r>
    </w:p>
    <w:p w:rsidR="00FB4D7C" w:rsidRDefault="00FD3FD9">
      <w:pPr>
        <w:pStyle w:val="11"/>
        <w:shd w:val="clear" w:color="auto" w:fill="auto"/>
        <w:tabs>
          <w:tab w:val="left" w:pos="1566"/>
        </w:tabs>
        <w:ind w:firstLine="0"/>
        <w:jc w:val="both"/>
        <w:rPr>
          <w:sz w:val="27"/>
          <w:szCs w:val="27"/>
        </w:rPr>
      </w:pPr>
      <w:r>
        <w:t xml:space="preserve">          </w:t>
      </w:r>
      <w:r>
        <w:rPr>
          <w:sz w:val="27"/>
          <w:szCs w:val="27"/>
        </w:rPr>
        <w:t>2</w:t>
      </w:r>
      <w:r>
        <w:rPr>
          <w:sz w:val="27"/>
          <w:szCs w:val="27"/>
        </w:rPr>
        <w:t xml:space="preserve">.3.4. 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r>
        <w:rPr>
          <w:b/>
          <w:sz w:val="27"/>
          <w:szCs w:val="27"/>
        </w:rPr>
        <w:t>3 рабочих дней</w:t>
      </w:r>
      <w:r>
        <w:rPr>
          <w:sz w:val="27"/>
          <w:szCs w:val="27"/>
        </w:rPr>
        <w:t>.</w:t>
      </w:r>
      <w:bookmarkStart w:id="1" w:name="bookmark12"/>
      <w:bookmarkStart w:id="2" w:name="bookmark13"/>
    </w:p>
    <w:p w:rsidR="00FB4D7C" w:rsidRDefault="00FB4D7C">
      <w:pPr>
        <w:pStyle w:val="11"/>
        <w:shd w:val="clear" w:color="auto" w:fill="auto"/>
        <w:tabs>
          <w:tab w:val="left" w:pos="1566"/>
        </w:tabs>
        <w:ind w:left="720" w:firstLine="0"/>
        <w:jc w:val="both"/>
      </w:pPr>
    </w:p>
    <w:p w:rsidR="00FB4D7C" w:rsidRDefault="00FD3FD9" w:rsidP="00FD3FD9">
      <w:pPr>
        <w:pStyle w:val="26"/>
        <w:keepNext/>
        <w:keepLines/>
        <w:numPr>
          <w:ilvl w:val="1"/>
          <w:numId w:val="20"/>
        </w:numPr>
        <w:shd w:val="clear" w:color="auto" w:fill="auto"/>
        <w:tabs>
          <w:tab w:val="left" w:pos="605"/>
        </w:tabs>
      </w:pPr>
      <w:r>
        <w:t>Срок предоставления муниципальной услуги</w:t>
      </w:r>
      <w:bookmarkEnd w:id="1"/>
      <w:bookmarkEnd w:id="2"/>
    </w:p>
    <w:p w:rsidR="00FB4D7C" w:rsidRDefault="00FD3FD9">
      <w:pPr>
        <w:pStyle w:val="26"/>
        <w:keepNext/>
        <w:keepLines/>
        <w:shd w:val="clear" w:color="auto" w:fill="auto"/>
        <w:tabs>
          <w:tab w:val="left" w:pos="605"/>
        </w:tabs>
        <w:spacing w:after="0"/>
        <w:jc w:val="both"/>
        <w:rPr>
          <w:b w:val="0"/>
        </w:rPr>
      </w:pPr>
      <w:r>
        <w:tab/>
      </w:r>
      <w:r>
        <w:rPr>
          <w:b w:val="0"/>
        </w:rPr>
        <w:t>2.4.1.</w:t>
      </w:r>
      <w:r>
        <w:rPr>
          <w:b w:val="0"/>
        </w:rPr>
        <w:t xml:space="preserve">Срок предоставления муниципальной услуги с учетом необходимости обращения в организации, участвующие в предоставлении муниципальной услуги – </w:t>
      </w:r>
      <w:r>
        <w:rPr>
          <w:u w:val="single"/>
        </w:rPr>
        <w:t>45 дней</w:t>
      </w:r>
      <w:r>
        <w:rPr>
          <w:b w:val="0"/>
        </w:rPr>
        <w:t xml:space="preserve">  с момента регистрации заявления и иных документов, необходимых для предоставления муниципальной услуги, в </w:t>
      </w:r>
      <w:r>
        <w:rPr>
          <w:b w:val="0"/>
        </w:rPr>
        <w:t xml:space="preserve">Администрации. </w:t>
      </w:r>
    </w:p>
    <w:p w:rsidR="00FB4D7C" w:rsidRDefault="00FD3FD9">
      <w:pPr>
        <w:pStyle w:val="26"/>
        <w:keepNext/>
        <w:keepLines/>
        <w:shd w:val="clear" w:color="auto" w:fill="auto"/>
        <w:tabs>
          <w:tab w:val="left" w:pos="605"/>
        </w:tabs>
        <w:spacing w:after="0"/>
        <w:jc w:val="both"/>
        <w:rPr>
          <w:b w:val="0"/>
        </w:rPr>
      </w:pPr>
      <w:r>
        <w:rPr>
          <w:b w:val="0"/>
        </w:rPr>
        <w:tab/>
        <w:t xml:space="preserve">2.4.2. </w:t>
      </w:r>
      <w:r>
        <w:rPr>
          <w:b w:val="0"/>
          <w:shd w:val="clear" w:color="auto" w:fill="FFFFFF"/>
        </w:rPr>
        <w:t xml:space="preserve">В случае представления заявителем документов, указанных в </w:t>
      </w:r>
      <w:hyperlink r:id="rId10" w:anchor="dst150" w:history="1">
        <w:r>
          <w:rPr>
            <w:rStyle w:val="afe"/>
            <w:color w:val="000000"/>
            <w:u w:val="none"/>
            <w:shd w:val="clear" w:color="auto" w:fill="FFFFFF"/>
          </w:rPr>
          <w:t>части 2</w:t>
        </w:r>
      </w:hyperlink>
      <w:r>
        <w:rPr>
          <w:b w:val="0"/>
          <w:shd w:val="clear" w:color="auto" w:fill="FFFFFF"/>
        </w:rPr>
        <w:t xml:space="preserve"> статьи 23 Жилищного кодекса РФ, через много</w:t>
      </w:r>
      <w:r>
        <w:rPr>
          <w:b w:val="0"/>
          <w:shd w:val="clear" w:color="auto" w:fill="FFFFFF"/>
        </w:rPr>
        <w:t>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орган, осуществляющий перевод помещений</w:t>
      </w:r>
      <w:r>
        <w:rPr>
          <w:b w:val="0"/>
        </w:rPr>
        <w:t>.</w:t>
      </w:r>
    </w:p>
    <w:p w:rsidR="00FB4D7C" w:rsidRDefault="00FD3FD9">
      <w:pPr>
        <w:pStyle w:val="26"/>
        <w:keepNext/>
        <w:keepLines/>
        <w:shd w:val="clear" w:color="auto" w:fill="auto"/>
        <w:tabs>
          <w:tab w:val="left" w:pos="605"/>
        </w:tabs>
        <w:spacing w:after="0"/>
        <w:jc w:val="both"/>
        <w:rPr>
          <w:b w:val="0"/>
          <w:color w:val="F79646"/>
        </w:rPr>
      </w:pPr>
      <w:r>
        <w:rPr>
          <w:b w:val="0"/>
        </w:rPr>
        <w:t xml:space="preserve">        2.4.3. Срок выдачи (направления) документов</w:t>
      </w:r>
      <w:r>
        <w:rPr>
          <w:b w:val="0"/>
        </w:rPr>
        <w:t xml:space="preserve">, являющихся результатом </w:t>
      </w:r>
      <w:r>
        <w:rPr>
          <w:b w:val="0"/>
        </w:rPr>
        <w:t>предоставления муниципальной услуги, составляет:</w:t>
      </w:r>
    </w:p>
    <w:p w:rsidR="00FB4D7C" w:rsidRDefault="00FD3FD9">
      <w:pPr>
        <w:pStyle w:val="11"/>
        <w:shd w:val="clear" w:color="auto" w:fill="auto"/>
        <w:tabs>
          <w:tab w:val="left" w:pos="0"/>
          <w:tab w:val="left" w:leader="underscore" w:pos="3170"/>
        </w:tabs>
        <w:ind w:firstLine="0"/>
        <w:jc w:val="both"/>
      </w:pPr>
      <w:r>
        <w:t xml:space="preserve">       1) через МФЦ - 3 рабочих дней;</w:t>
      </w:r>
    </w:p>
    <w:p w:rsidR="00FB4D7C" w:rsidRDefault="00FD3FD9">
      <w:pPr>
        <w:pStyle w:val="11"/>
        <w:shd w:val="clear" w:color="auto" w:fill="auto"/>
        <w:tabs>
          <w:tab w:val="left" w:pos="0"/>
          <w:tab w:val="left" w:leader="underscore" w:pos="6197"/>
        </w:tabs>
        <w:ind w:firstLine="0"/>
        <w:jc w:val="both"/>
      </w:pPr>
      <w:r>
        <w:t xml:space="preserve">       2) по средствам почтового отправления – 3 рабочих дней;</w:t>
      </w:r>
    </w:p>
    <w:p w:rsidR="00FB4D7C" w:rsidRDefault="00FD3FD9">
      <w:pPr>
        <w:pStyle w:val="11"/>
        <w:shd w:val="clear" w:color="auto" w:fill="auto"/>
        <w:tabs>
          <w:tab w:val="left" w:pos="0"/>
          <w:tab w:val="left" w:leader="underscore" w:pos="4032"/>
        </w:tabs>
        <w:spacing w:after="300"/>
        <w:ind w:firstLine="0"/>
        <w:jc w:val="both"/>
      </w:pPr>
      <w:r>
        <w:t xml:space="preserve">       3) при личном приеме - 3 рабочих дней.</w:t>
      </w:r>
    </w:p>
    <w:p w:rsidR="00FB4D7C" w:rsidRDefault="00FD3FD9" w:rsidP="00FD3FD9">
      <w:pPr>
        <w:pStyle w:val="26"/>
        <w:keepNext/>
        <w:keepLines/>
        <w:numPr>
          <w:ilvl w:val="1"/>
          <w:numId w:val="20"/>
        </w:numPr>
        <w:shd w:val="clear" w:color="auto" w:fill="auto"/>
        <w:tabs>
          <w:tab w:val="left" w:pos="595"/>
        </w:tabs>
        <w:jc w:val="left"/>
      </w:pPr>
      <w:bookmarkStart w:id="3" w:name="bookmark14"/>
      <w:bookmarkStart w:id="4" w:name="bookmark15"/>
      <w:r>
        <w:t>Перечень нормативных правовых актов, регулирующих отношения,</w:t>
      </w:r>
      <w:r>
        <w:br w:type="textWrapping" w:clear="all"/>
      </w:r>
      <w:r>
        <w:t>возникающие в связи с предоставлением муниципальной услуги</w:t>
      </w:r>
      <w:bookmarkEnd w:id="3"/>
      <w:bookmarkEnd w:id="4"/>
    </w:p>
    <w:p w:rsidR="00FB4D7C" w:rsidRDefault="00FD3FD9">
      <w:pPr>
        <w:pStyle w:val="11"/>
        <w:shd w:val="clear" w:color="auto" w:fill="auto"/>
        <w:tabs>
          <w:tab w:val="left" w:pos="1709"/>
        </w:tabs>
        <w:ind w:firstLine="720"/>
        <w:jc w:val="both"/>
      </w:pPr>
      <w:r>
        <w:t>2.5.1.Предоставление муниципальной услуги осуществляется в соответствии с правовыми актами:</w:t>
      </w:r>
    </w:p>
    <w:p w:rsidR="00FB4D7C" w:rsidRDefault="00FD3FD9" w:rsidP="00FD3FD9">
      <w:pPr>
        <w:pStyle w:val="11"/>
        <w:numPr>
          <w:ilvl w:val="0"/>
          <w:numId w:val="2"/>
        </w:numPr>
        <w:shd w:val="clear" w:color="auto" w:fill="auto"/>
        <w:tabs>
          <w:tab w:val="left" w:pos="1113"/>
        </w:tabs>
        <w:ind w:firstLine="760"/>
        <w:jc w:val="both"/>
      </w:pPr>
      <w:r>
        <w:t>Конституцией Российской Федерации;</w:t>
      </w:r>
    </w:p>
    <w:p w:rsidR="00FB4D7C" w:rsidRDefault="00FD3FD9" w:rsidP="00FD3FD9">
      <w:pPr>
        <w:pStyle w:val="11"/>
        <w:numPr>
          <w:ilvl w:val="0"/>
          <w:numId w:val="2"/>
        </w:numPr>
        <w:shd w:val="clear" w:color="auto" w:fill="auto"/>
        <w:tabs>
          <w:tab w:val="left" w:pos="1144"/>
        </w:tabs>
        <w:ind w:firstLine="760"/>
        <w:jc w:val="both"/>
      </w:pPr>
      <w:r>
        <w:t xml:space="preserve">Жилищный </w:t>
      </w:r>
      <w:r>
        <w:t>кодекс Российской Федерации;</w:t>
      </w:r>
    </w:p>
    <w:p w:rsidR="00FB4D7C" w:rsidRDefault="00FD3FD9" w:rsidP="00FD3FD9">
      <w:pPr>
        <w:pStyle w:val="11"/>
        <w:numPr>
          <w:ilvl w:val="0"/>
          <w:numId w:val="2"/>
        </w:numPr>
        <w:shd w:val="clear" w:color="auto" w:fill="auto"/>
        <w:tabs>
          <w:tab w:val="left" w:pos="1173"/>
        </w:tabs>
        <w:ind w:firstLine="760"/>
        <w:jc w:val="both"/>
      </w:pPr>
      <w:r>
        <w:t>Градостроительный кодекс Российской Федерации;</w:t>
      </w:r>
    </w:p>
    <w:p w:rsidR="00FB4D7C" w:rsidRDefault="00FD3FD9" w:rsidP="00FD3FD9">
      <w:pPr>
        <w:pStyle w:val="11"/>
        <w:numPr>
          <w:ilvl w:val="0"/>
          <w:numId w:val="2"/>
        </w:numPr>
        <w:shd w:val="clear" w:color="auto" w:fill="auto"/>
        <w:tabs>
          <w:tab w:val="left" w:pos="1113"/>
        </w:tabs>
        <w:ind w:firstLine="760"/>
        <w:jc w:val="both"/>
      </w:pPr>
      <w:r>
        <w:lastRenderedPageBreak/>
        <w:t>Федеральный закон от 06.10.2003 № 131-ФЗ «Об общих принципах организации местного самоуправления в Российской Федерации;</w:t>
      </w:r>
    </w:p>
    <w:p w:rsidR="00FB4D7C" w:rsidRDefault="00FD3FD9" w:rsidP="00FD3FD9">
      <w:pPr>
        <w:pStyle w:val="11"/>
        <w:numPr>
          <w:ilvl w:val="0"/>
          <w:numId w:val="2"/>
        </w:numPr>
        <w:shd w:val="clear" w:color="auto" w:fill="auto"/>
        <w:tabs>
          <w:tab w:val="left" w:pos="1109"/>
        </w:tabs>
        <w:ind w:firstLine="760"/>
        <w:jc w:val="both"/>
      </w:pPr>
      <w:r>
        <w:t>Федеральный закон от 27.07.2010 № 210-ФЗ «Об организации предоставления государственных и муниципальных услуг;</w:t>
      </w:r>
    </w:p>
    <w:p w:rsidR="00FB4D7C" w:rsidRDefault="00FD3FD9" w:rsidP="00FD3FD9">
      <w:pPr>
        <w:pStyle w:val="11"/>
        <w:numPr>
          <w:ilvl w:val="0"/>
          <w:numId w:val="2"/>
        </w:numPr>
        <w:shd w:val="clear" w:color="auto" w:fill="auto"/>
        <w:tabs>
          <w:tab w:val="left" w:pos="1118"/>
        </w:tabs>
        <w:ind w:firstLine="760"/>
        <w:jc w:val="both"/>
      </w:pPr>
      <w:r>
        <w:t>Федеральный закон от 24.07.2007 № 221-ФЗ «О государственном кадастре недвижимости»;</w:t>
      </w:r>
    </w:p>
    <w:p w:rsidR="00FB4D7C" w:rsidRDefault="00FD3FD9" w:rsidP="00FD3FD9">
      <w:pPr>
        <w:pStyle w:val="11"/>
        <w:numPr>
          <w:ilvl w:val="0"/>
          <w:numId w:val="2"/>
        </w:numPr>
        <w:shd w:val="clear" w:color="auto" w:fill="auto"/>
        <w:tabs>
          <w:tab w:val="left" w:pos="1173"/>
        </w:tabs>
        <w:ind w:firstLine="760"/>
        <w:jc w:val="both"/>
      </w:pPr>
      <w:r>
        <w:t>Федеральный закон от 27.07.2006 № 152-ФЗ «О персональных данн</w:t>
      </w:r>
      <w:r>
        <w:t>ых»;</w:t>
      </w:r>
    </w:p>
    <w:p w:rsidR="00FB4D7C" w:rsidRDefault="00FD3FD9" w:rsidP="00FD3FD9">
      <w:pPr>
        <w:pStyle w:val="11"/>
        <w:numPr>
          <w:ilvl w:val="0"/>
          <w:numId w:val="2"/>
        </w:numPr>
        <w:shd w:val="clear" w:color="auto" w:fill="auto"/>
        <w:tabs>
          <w:tab w:val="left" w:pos="1113"/>
        </w:tabs>
        <w:ind w:firstLine="760"/>
        <w:jc w:val="both"/>
      </w:pPr>
      <w: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FB4D7C" w:rsidRDefault="00FD3FD9" w:rsidP="00FD3FD9">
      <w:pPr>
        <w:pStyle w:val="11"/>
        <w:numPr>
          <w:ilvl w:val="0"/>
          <w:numId w:val="2"/>
        </w:numPr>
        <w:shd w:val="clear" w:color="auto" w:fill="auto"/>
        <w:tabs>
          <w:tab w:val="left" w:pos="1128"/>
        </w:tabs>
        <w:ind w:firstLine="760"/>
        <w:jc w:val="both"/>
      </w:pPr>
      <w:r>
        <w:t>постановление Администрации Смоленской области от 26.09.201</w:t>
      </w:r>
      <w:r>
        <w:t>3 № 716 «Об утверждении положения об особенностях подачи и рассмотрения жалоб на решения и действия (бездействие) органов исполнительной власти Смоленской области, предоставляющих государственные услуги, и их должностных лиц, государственных гражданских сл</w:t>
      </w:r>
      <w:r>
        <w:t>ужащих органов исполнительной власти Смоленской области, предоставляющие государственные услуги»;</w:t>
      </w:r>
    </w:p>
    <w:p w:rsidR="00FB4D7C" w:rsidRDefault="00FD3FD9" w:rsidP="00FD3FD9">
      <w:pPr>
        <w:pStyle w:val="11"/>
        <w:numPr>
          <w:ilvl w:val="0"/>
          <w:numId w:val="2"/>
        </w:numPr>
        <w:shd w:val="clear" w:color="auto" w:fill="auto"/>
        <w:tabs>
          <w:tab w:val="left" w:pos="1113"/>
        </w:tabs>
        <w:ind w:firstLine="760"/>
        <w:jc w:val="both"/>
      </w:pPr>
      <w:r>
        <w:t>постановление Правительства Российской Федерации от 28.01.2006                № 47 «Об утверждении положения о признании помещения жилым помещением, жилого по</w:t>
      </w:r>
      <w:r>
        <w:t>мещения непригодным для проживания и многоквартирного дома аварийным и подлежащим сносу или реконструкции»;</w:t>
      </w:r>
    </w:p>
    <w:p w:rsidR="00FB4D7C" w:rsidRDefault="00FD3FD9" w:rsidP="00FD3FD9">
      <w:pPr>
        <w:pStyle w:val="11"/>
        <w:numPr>
          <w:ilvl w:val="0"/>
          <w:numId w:val="2"/>
        </w:numPr>
        <w:shd w:val="clear" w:color="auto" w:fill="auto"/>
        <w:tabs>
          <w:tab w:val="left" w:pos="1113"/>
        </w:tabs>
        <w:ind w:firstLine="760"/>
        <w:jc w:val="both"/>
      </w:pPr>
      <w:r>
        <w:t>Уставом муниципального образования «Дорогобужский муниципальный округ» Смоленской области.</w:t>
      </w:r>
    </w:p>
    <w:p w:rsidR="00FB4D7C" w:rsidRDefault="00FB4D7C">
      <w:pPr>
        <w:pStyle w:val="11"/>
        <w:shd w:val="clear" w:color="auto" w:fill="auto"/>
        <w:tabs>
          <w:tab w:val="left" w:pos="1113"/>
        </w:tabs>
        <w:ind w:left="760" w:firstLine="0"/>
        <w:jc w:val="both"/>
      </w:pPr>
    </w:p>
    <w:p w:rsidR="00FB4D7C" w:rsidRDefault="00FD3FD9" w:rsidP="00FD3FD9">
      <w:pPr>
        <w:pStyle w:val="11"/>
        <w:numPr>
          <w:ilvl w:val="1"/>
          <w:numId w:val="20"/>
        </w:numPr>
        <w:shd w:val="clear" w:color="auto" w:fill="auto"/>
        <w:tabs>
          <w:tab w:val="left" w:pos="1047"/>
        </w:tabs>
        <w:spacing w:after="280"/>
        <w:jc w:val="center"/>
      </w:pPr>
      <w:r>
        <w:rPr>
          <w:b/>
          <w:bCs/>
        </w:rPr>
        <w:t>Исчерпывающий перечень документов, необходимых в соответ</w:t>
      </w:r>
      <w:r>
        <w:rPr>
          <w:b/>
          <w:bCs/>
        </w:rPr>
        <w:t>ствии с федеральным и областным законодательством для предоставления муниципальной услуги, услуг, необходимых и обязательных для предоставления муниципальной услуги, подлежащих представлению заявителем, и информация о способах их получения заявителем, в то</w:t>
      </w:r>
      <w:r>
        <w:rPr>
          <w:b/>
          <w:bCs/>
        </w:rPr>
        <w:t>м числе в электронной форме, и порядке их представления</w:t>
      </w:r>
    </w:p>
    <w:p w:rsidR="00FB4D7C" w:rsidRDefault="00FD3FD9" w:rsidP="00FD3FD9">
      <w:pPr>
        <w:pStyle w:val="11"/>
        <w:numPr>
          <w:ilvl w:val="2"/>
          <w:numId w:val="20"/>
        </w:numPr>
        <w:shd w:val="clear" w:color="auto" w:fill="auto"/>
        <w:tabs>
          <w:tab w:val="left" w:pos="142"/>
        </w:tabs>
        <w:ind w:left="0" w:firstLine="709"/>
        <w:jc w:val="both"/>
      </w:pPr>
      <w:r>
        <w:t>В перечень документов, необходимых для предоставления муниципальной услуги, подлежащих представлению заявитель должен представить самостоятельно, входят:</w:t>
      </w:r>
    </w:p>
    <w:p w:rsidR="00FB4D7C" w:rsidRDefault="00FD3FD9" w:rsidP="00FD3FD9">
      <w:pPr>
        <w:pStyle w:val="11"/>
        <w:numPr>
          <w:ilvl w:val="0"/>
          <w:numId w:val="3"/>
        </w:numPr>
        <w:shd w:val="clear" w:color="auto" w:fill="auto"/>
        <w:tabs>
          <w:tab w:val="left" w:pos="1057"/>
        </w:tabs>
        <w:ind w:firstLine="740"/>
        <w:jc w:val="both"/>
      </w:pPr>
      <w:r>
        <w:t xml:space="preserve">заявление  о переводе помещения </w:t>
      </w:r>
      <w:r>
        <w:rPr>
          <w:b/>
          <w:i/>
        </w:rPr>
        <w:t>(приложение</w:t>
      </w:r>
      <w:r>
        <w:rPr>
          <w:b/>
          <w:i/>
        </w:rPr>
        <w:t xml:space="preserve"> № 1)</w:t>
      </w:r>
      <w:r>
        <w:t>;</w:t>
      </w:r>
    </w:p>
    <w:p w:rsidR="00FB4D7C" w:rsidRDefault="00FD3FD9" w:rsidP="00FD3FD9">
      <w:pPr>
        <w:pStyle w:val="11"/>
        <w:numPr>
          <w:ilvl w:val="0"/>
          <w:numId w:val="3"/>
        </w:numPr>
        <w:shd w:val="clear" w:color="auto" w:fill="auto"/>
        <w:tabs>
          <w:tab w:val="left" w:pos="1243"/>
        </w:tabs>
        <w:ind w:firstLine="740"/>
        <w:jc w:val="both"/>
      </w:pPr>
      <w:r>
        <w:t>правоустанавливающие документы на переводимое помещение (подлинники или засвидетельствованные в нотариальном порядке копии), если помещение не зарегистрировано в Едином государственном реестре недвижимости;</w:t>
      </w:r>
    </w:p>
    <w:p w:rsidR="00FB4D7C" w:rsidRDefault="00FD3FD9" w:rsidP="00FD3FD9">
      <w:pPr>
        <w:pStyle w:val="11"/>
        <w:numPr>
          <w:ilvl w:val="0"/>
          <w:numId w:val="3"/>
        </w:numPr>
        <w:shd w:val="clear" w:color="auto" w:fill="auto"/>
        <w:tabs>
          <w:tab w:val="left" w:pos="1057"/>
        </w:tabs>
        <w:ind w:firstLine="740"/>
        <w:jc w:val="both"/>
      </w:pPr>
      <w:r>
        <w:t>план переводимого помещения с его техничес</w:t>
      </w:r>
      <w:r>
        <w:t>ким описанием (в случае, если переводимое помещение является жилым, технический паспорт такого помещения);</w:t>
      </w:r>
    </w:p>
    <w:p w:rsidR="00FB4D7C" w:rsidRDefault="00FD3FD9" w:rsidP="00FD3FD9">
      <w:pPr>
        <w:pStyle w:val="11"/>
        <w:numPr>
          <w:ilvl w:val="0"/>
          <w:numId w:val="3"/>
        </w:numPr>
        <w:shd w:val="clear" w:color="auto" w:fill="auto"/>
        <w:tabs>
          <w:tab w:val="left" w:pos="1091"/>
        </w:tabs>
        <w:ind w:firstLine="740"/>
        <w:jc w:val="both"/>
      </w:pPr>
      <w:r>
        <w:t>поэтажный план дома, в котором находится переводимое помещение;</w:t>
      </w:r>
    </w:p>
    <w:p w:rsidR="00FB4D7C" w:rsidRDefault="00FD3FD9" w:rsidP="00FD3FD9">
      <w:pPr>
        <w:pStyle w:val="11"/>
        <w:numPr>
          <w:ilvl w:val="0"/>
          <w:numId w:val="3"/>
        </w:numPr>
        <w:shd w:val="clear" w:color="auto" w:fill="auto"/>
        <w:tabs>
          <w:tab w:val="left" w:pos="1062"/>
        </w:tabs>
        <w:ind w:firstLine="740"/>
        <w:jc w:val="both"/>
      </w:pPr>
      <w:r>
        <w:t>подготовленный и оформленный в установленном порядке проект переустройства и (или) пе</w:t>
      </w:r>
      <w:r>
        <w:t>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FB4D7C" w:rsidRDefault="00FD3FD9" w:rsidP="00FD3FD9">
      <w:pPr>
        <w:pStyle w:val="11"/>
        <w:numPr>
          <w:ilvl w:val="0"/>
          <w:numId w:val="3"/>
        </w:numPr>
        <w:shd w:val="clear" w:color="auto" w:fill="auto"/>
        <w:tabs>
          <w:tab w:val="left" w:pos="1062"/>
        </w:tabs>
        <w:ind w:firstLine="740"/>
        <w:jc w:val="both"/>
      </w:pPr>
      <w:r>
        <w:t>протокол общего собрания собственников помещений в многоквартирном</w:t>
      </w:r>
      <w:r>
        <w:t xml:space="preserve"> доме, содержащий решение об их согласии на перевод жилого (нежилого) </w:t>
      </w:r>
      <w:r>
        <w:lastRenderedPageBreak/>
        <w:t>помещения в нежилое (жилое) помещение;</w:t>
      </w:r>
    </w:p>
    <w:p w:rsidR="00FB4D7C" w:rsidRDefault="00FD3FD9" w:rsidP="00FD3FD9">
      <w:pPr>
        <w:pStyle w:val="11"/>
        <w:numPr>
          <w:ilvl w:val="0"/>
          <w:numId w:val="3"/>
        </w:numPr>
        <w:shd w:val="clear" w:color="auto" w:fill="auto"/>
        <w:tabs>
          <w:tab w:val="left" w:pos="1057"/>
        </w:tabs>
        <w:ind w:firstLine="740"/>
        <w:jc w:val="both"/>
      </w:pPr>
      <w:r>
        <w:t>согласие каждого собственника всех помещений, примыкающих  к переводимому помещению, на перевод жилого (нежилого) помещения в нежилое (жилое) помещ</w:t>
      </w:r>
      <w:r>
        <w:t xml:space="preserve">ение </w:t>
      </w:r>
      <w:r>
        <w:rPr>
          <w:b/>
          <w:i/>
        </w:rPr>
        <w:t>(приложение № 2).</w:t>
      </w:r>
    </w:p>
    <w:p w:rsidR="00FB4D7C" w:rsidRDefault="00FD3FD9">
      <w:pPr>
        <w:pStyle w:val="11"/>
        <w:shd w:val="clear" w:color="auto" w:fill="auto"/>
        <w:ind w:firstLine="708"/>
        <w:jc w:val="both"/>
      </w:pPr>
      <w:r>
        <w:t>2.6.2. Заявление и документы могут быть поданы заявителем одним из следующих способов:</w:t>
      </w:r>
    </w:p>
    <w:p w:rsidR="00FB4D7C" w:rsidRDefault="00FD3FD9">
      <w:pPr>
        <w:pStyle w:val="11"/>
        <w:shd w:val="clear" w:color="auto" w:fill="auto"/>
        <w:ind w:firstLine="740"/>
        <w:jc w:val="both"/>
      </w:pPr>
      <w:r>
        <w:t>- лично;</w:t>
      </w:r>
    </w:p>
    <w:p w:rsidR="00FB4D7C" w:rsidRDefault="00FD3FD9">
      <w:pPr>
        <w:pStyle w:val="11"/>
        <w:shd w:val="clear" w:color="auto" w:fill="auto"/>
        <w:ind w:left="720" w:firstLine="20"/>
        <w:jc w:val="both"/>
      </w:pPr>
      <w:r>
        <w:t>- через законного представителя или представителя по доверенности;</w:t>
      </w:r>
    </w:p>
    <w:p w:rsidR="00FB4D7C" w:rsidRDefault="00FD3FD9">
      <w:pPr>
        <w:pStyle w:val="11"/>
        <w:shd w:val="clear" w:color="auto" w:fill="auto"/>
        <w:ind w:left="720" w:firstLine="20"/>
        <w:jc w:val="both"/>
      </w:pPr>
      <w:r>
        <w:t>- с использованием средств почтовой связи;</w:t>
      </w:r>
    </w:p>
    <w:p w:rsidR="00FB4D7C" w:rsidRDefault="00FD3FD9">
      <w:pPr>
        <w:pStyle w:val="11"/>
        <w:shd w:val="clear" w:color="auto" w:fill="auto"/>
        <w:ind w:firstLine="740"/>
        <w:jc w:val="both"/>
      </w:pPr>
      <w:r>
        <w:t>- через МФЦ;</w:t>
      </w:r>
    </w:p>
    <w:p w:rsidR="00FB4D7C" w:rsidRDefault="00FD3FD9">
      <w:pPr>
        <w:pStyle w:val="11"/>
        <w:shd w:val="clear" w:color="auto" w:fill="auto"/>
        <w:ind w:firstLine="740"/>
        <w:jc w:val="both"/>
      </w:pPr>
      <w:r>
        <w:t xml:space="preserve">- </w:t>
      </w:r>
      <w:r>
        <w:t>в форме электронного документа по адресу электронной почты, указанному в пункте 1.3.2. настоящего регламента;</w:t>
      </w:r>
    </w:p>
    <w:p w:rsidR="00FB4D7C" w:rsidRDefault="00FD3FD9">
      <w:pPr>
        <w:pStyle w:val="11"/>
        <w:shd w:val="clear" w:color="auto" w:fill="auto"/>
        <w:ind w:firstLine="740"/>
        <w:jc w:val="both"/>
      </w:pPr>
      <w:r>
        <w:t xml:space="preserve">В случае направления запроса в форме электронного документа, заявитель в обязательном порядке указывает свои фамилию, имя, отчество </w:t>
      </w:r>
      <w:r>
        <w:rPr>
          <w:i/>
          <w:iCs/>
        </w:rPr>
        <w:t>(последнее - п</w:t>
      </w:r>
      <w:r>
        <w:rPr>
          <w:i/>
          <w:iCs/>
        </w:rPr>
        <w:t>ри наличии),</w:t>
      </w:r>
      <w:r>
        <w:t xml:space="preserve">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FB4D7C" w:rsidRDefault="00FD3FD9" w:rsidP="00FD3FD9">
      <w:pPr>
        <w:pStyle w:val="11"/>
        <w:numPr>
          <w:ilvl w:val="0"/>
          <w:numId w:val="4"/>
        </w:numPr>
        <w:shd w:val="clear" w:color="auto" w:fill="auto"/>
        <w:tabs>
          <w:tab w:val="left" w:pos="1505"/>
        </w:tabs>
        <w:ind w:firstLine="740"/>
        <w:jc w:val="both"/>
      </w:pPr>
      <w:r>
        <w:t>Документы, необходимые для получения муниципальной услуги, могут быть представлены</w:t>
      </w:r>
      <w:r>
        <w:t xml:space="preserve"> как в подлинниках, так и в копиях, заверенных в установленном законодательством порядке.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</w:t>
      </w:r>
      <w:r>
        <w:t>и документов возвращаются заявителю.</w:t>
      </w:r>
    </w:p>
    <w:p w:rsidR="00FB4D7C" w:rsidRDefault="00FD3FD9" w:rsidP="00FD3FD9">
      <w:pPr>
        <w:pStyle w:val="11"/>
        <w:numPr>
          <w:ilvl w:val="0"/>
          <w:numId w:val="4"/>
        </w:numPr>
        <w:shd w:val="clear" w:color="auto" w:fill="auto"/>
        <w:tabs>
          <w:tab w:val="left" w:pos="1505"/>
        </w:tabs>
        <w:spacing w:after="300"/>
        <w:ind w:firstLine="740"/>
        <w:jc w:val="both"/>
      </w:pPr>
      <w:r>
        <w:t>Непредставление заявителем документов, указанных в пункте 2.6.1 настоящего регламента, не является основанием для отказа в предоставлении муниципальной услуги.</w:t>
      </w:r>
    </w:p>
    <w:p w:rsidR="00FB4D7C" w:rsidRDefault="00FD3FD9" w:rsidP="00FD3FD9">
      <w:pPr>
        <w:pStyle w:val="11"/>
        <w:numPr>
          <w:ilvl w:val="1"/>
          <w:numId w:val="20"/>
        </w:numPr>
        <w:shd w:val="clear" w:color="auto" w:fill="auto"/>
        <w:tabs>
          <w:tab w:val="left" w:pos="1806"/>
        </w:tabs>
        <w:spacing w:after="300"/>
        <w:jc w:val="center"/>
      </w:pPr>
      <w:r>
        <w:rPr>
          <w:b/>
          <w:bCs/>
        </w:rPr>
        <w:t>Исчерпывающий перечень документов, необходимых в соответств</w:t>
      </w:r>
      <w:r>
        <w:rPr>
          <w:b/>
          <w:bCs/>
        </w:rPr>
        <w:t>ии с федеральными, областными и муниципальными нормативными правовыми актами для предоставления муниципальной услуги, услуг, которые являются необходимыми и обязательными для предоставления муниципальной услуги, которые находятся в распоряжении государстве</w:t>
      </w:r>
      <w:r>
        <w:rPr>
          <w:b/>
          <w:bCs/>
        </w:rPr>
        <w:t>нных органов, организаций и которые заявитель вправе представить по собственной инициативе</w:t>
      </w:r>
    </w:p>
    <w:p w:rsidR="00FB4D7C" w:rsidRDefault="00FD3FD9">
      <w:pPr>
        <w:pStyle w:val="11"/>
        <w:shd w:val="clear" w:color="auto" w:fill="auto"/>
        <w:ind w:firstLine="708"/>
        <w:jc w:val="both"/>
      </w:pPr>
      <w:r>
        <w:t>2.7.1. Заявитель вправе не представлять документы, предусмотренные подпунктами 4 и 5 пункта 2.6.1 настоящего административного регламента, в случае, если право на пе</w:t>
      </w:r>
      <w:r>
        <w:t>реводимое помещение зарегистрировано в Едином государственном реестре недвижимости - ЕГРН, документы, предусмотренные пунктом 3 пункта 2.6.1 настоящего административного регламента.</w:t>
      </w:r>
    </w:p>
    <w:p w:rsidR="00FB4D7C" w:rsidRDefault="00FD3FD9">
      <w:pPr>
        <w:pStyle w:val="11"/>
        <w:shd w:val="clear" w:color="auto" w:fill="auto"/>
        <w:ind w:firstLine="740"/>
        <w:jc w:val="both"/>
      </w:pPr>
      <w:r>
        <w:t xml:space="preserve">Для рассмотрения заявления о переводе помещения Администрация запрашивает </w:t>
      </w:r>
      <w:r>
        <w:t>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FB4D7C" w:rsidRDefault="00FD3FD9" w:rsidP="00FD3FD9">
      <w:pPr>
        <w:pStyle w:val="11"/>
        <w:numPr>
          <w:ilvl w:val="0"/>
          <w:numId w:val="5"/>
        </w:numPr>
        <w:shd w:val="clear" w:color="auto" w:fill="auto"/>
        <w:tabs>
          <w:tab w:val="left" w:pos="1066"/>
        </w:tabs>
        <w:ind w:firstLine="740"/>
        <w:jc w:val="both"/>
      </w:pPr>
      <w:r>
        <w:t>правоустанавливающие документы на переводимое помещение, если право на него зарегистрировано в Едином государственном реестр</w:t>
      </w:r>
      <w:r>
        <w:t>е недвижимости;</w:t>
      </w:r>
    </w:p>
    <w:p w:rsidR="00FB4D7C" w:rsidRDefault="00FD3FD9" w:rsidP="00FD3FD9">
      <w:pPr>
        <w:pStyle w:val="11"/>
        <w:numPr>
          <w:ilvl w:val="0"/>
          <w:numId w:val="5"/>
        </w:numPr>
        <w:shd w:val="clear" w:color="auto" w:fill="auto"/>
        <w:tabs>
          <w:tab w:val="left" w:pos="1066"/>
        </w:tabs>
        <w:ind w:firstLine="740"/>
        <w:jc w:val="both"/>
      </w:pPr>
      <w:r>
        <w:t xml:space="preserve">план переводимого помещения с его техническим описанием (в случае, если переводимое помещение является жилым, технический паспорт такого </w:t>
      </w:r>
      <w:r>
        <w:lastRenderedPageBreak/>
        <w:t>помещения);</w:t>
      </w:r>
    </w:p>
    <w:p w:rsidR="00FB4D7C" w:rsidRDefault="00FD3FD9" w:rsidP="00FD3FD9">
      <w:pPr>
        <w:pStyle w:val="11"/>
        <w:numPr>
          <w:ilvl w:val="0"/>
          <w:numId w:val="5"/>
        </w:numPr>
        <w:shd w:val="clear" w:color="auto" w:fill="auto"/>
        <w:tabs>
          <w:tab w:val="left" w:pos="1096"/>
        </w:tabs>
        <w:ind w:firstLine="740"/>
        <w:jc w:val="both"/>
      </w:pPr>
      <w:r>
        <w:t>поэтажный план дома, в котором находится переводимое помещение.</w:t>
      </w:r>
    </w:p>
    <w:p w:rsidR="00FB4D7C" w:rsidRDefault="00FD3FD9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2.7.2.</w:t>
      </w:r>
      <w:r>
        <w:t>В случае непредставления заявителем (представителем заявителя) документов, указанных в пункте 2.7.1 настоящего подраздела, сведения, содержащиеся в них, запрашиваются Администрацией в органах (организациях) на основании межведомственных запросов, в том чис</w:t>
      </w:r>
      <w:r>
        <w:t>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взаимодействия.</w:t>
      </w:r>
    </w:p>
    <w:p w:rsidR="00FB4D7C" w:rsidRDefault="00FD3FD9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2.7.3.Запрещено требовать представления документов и информации</w:t>
      </w:r>
      <w:r>
        <w:t>, представление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FB4D7C" w:rsidRDefault="00FD3FD9">
      <w:pPr>
        <w:pStyle w:val="11"/>
        <w:shd w:val="clear" w:color="auto" w:fill="auto"/>
        <w:tabs>
          <w:tab w:val="left" w:pos="0"/>
        </w:tabs>
        <w:spacing w:after="320"/>
        <w:ind w:firstLine="0"/>
        <w:jc w:val="both"/>
      </w:pPr>
      <w:r>
        <w:tab/>
        <w:t xml:space="preserve">2.7.4.Запрещено требовать представления документов и информации, которые находятся в распоряжении </w:t>
      </w:r>
      <w:r>
        <w:t>Администрации, государственных органов, органов местного самоуправления, организаций, участвующих в предоставлении муниципальной услуги, в соответствии с федеральными нормативными правовыми актами, областными нормативными правовыми актами, муниципальными п</w:t>
      </w:r>
      <w:r>
        <w:t>равовыми актами.</w:t>
      </w:r>
    </w:p>
    <w:p w:rsidR="00FB4D7C" w:rsidRDefault="00FD3FD9" w:rsidP="00FD3FD9">
      <w:pPr>
        <w:pStyle w:val="26"/>
        <w:keepNext/>
        <w:keepLines/>
        <w:numPr>
          <w:ilvl w:val="1"/>
          <w:numId w:val="20"/>
        </w:numPr>
        <w:shd w:val="clear" w:color="auto" w:fill="auto"/>
        <w:tabs>
          <w:tab w:val="left" w:pos="703"/>
        </w:tabs>
        <w:spacing w:after="320"/>
      </w:pPr>
      <w:bookmarkStart w:id="5" w:name="bookmark16"/>
      <w:bookmarkStart w:id="6" w:name="bookmark17"/>
      <w:r>
        <w:t>Исчерпывающий перечень оснований для отказа в приеме документов,</w:t>
      </w:r>
      <w:bookmarkEnd w:id="5"/>
      <w:bookmarkEnd w:id="6"/>
      <w:r>
        <w:t xml:space="preserve"> </w:t>
      </w:r>
      <w:bookmarkStart w:id="7" w:name="bookmark18"/>
      <w:bookmarkStart w:id="8" w:name="bookmark19"/>
      <w:r>
        <w:t>необходимых для предоставления муниципальной услуги</w:t>
      </w:r>
      <w:bookmarkEnd w:id="7"/>
      <w:bookmarkEnd w:id="8"/>
    </w:p>
    <w:p w:rsidR="00FB4D7C" w:rsidRDefault="00FD3FD9">
      <w:pPr>
        <w:pStyle w:val="11"/>
        <w:shd w:val="clear" w:color="auto" w:fill="auto"/>
        <w:spacing w:after="320"/>
        <w:ind w:firstLine="740"/>
        <w:jc w:val="both"/>
      </w:pPr>
      <w:r>
        <w:t>Основания для отказа в приеме документов, необходимых для предоставления муниципальной услуги, отсутствуют.</w:t>
      </w:r>
    </w:p>
    <w:p w:rsidR="00FB4D7C" w:rsidRDefault="00FD3FD9" w:rsidP="00FD3FD9">
      <w:pPr>
        <w:pStyle w:val="26"/>
        <w:keepNext/>
        <w:keepLines/>
        <w:numPr>
          <w:ilvl w:val="1"/>
          <w:numId w:val="20"/>
        </w:numPr>
        <w:shd w:val="clear" w:color="auto" w:fill="auto"/>
        <w:tabs>
          <w:tab w:val="left" w:pos="703"/>
        </w:tabs>
        <w:spacing w:after="320"/>
      </w:pPr>
      <w:bookmarkStart w:id="9" w:name="bookmark20"/>
      <w:bookmarkStart w:id="10" w:name="bookmark21"/>
      <w:r>
        <w:t xml:space="preserve">Исчерпывающий </w:t>
      </w:r>
      <w:r>
        <w:t>перечень оснований для приостановления или отказа</w:t>
      </w:r>
      <w:bookmarkStart w:id="11" w:name="bookmark22"/>
      <w:bookmarkStart w:id="12" w:name="bookmark23"/>
      <w:bookmarkEnd w:id="9"/>
      <w:bookmarkEnd w:id="10"/>
      <w:r>
        <w:t>в предоставлении муниципальной услуги</w:t>
      </w:r>
      <w:bookmarkEnd w:id="11"/>
      <w:bookmarkEnd w:id="12"/>
    </w:p>
    <w:p w:rsidR="00FB4D7C" w:rsidRDefault="00FD3FD9">
      <w:pPr>
        <w:pStyle w:val="11"/>
        <w:shd w:val="clear" w:color="auto" w:fill="auto"/>
        <w:ind w:firstLine="708"/>
        <w:jc w:val="both"/>
      </w:pPr>
      <w:r>
        <w:t>2.9.1.Основания для приостановления предоставления муниципальной услуги отсутствуют.</w:t>
      </w:r>
    </w:p>
    <w:p w:rsidR="00FB4D7C" w:rsidRDefault="00FD3FD9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2.9.2.Основаниями для отказа в предоставлении муниципальной услуги являются:</w:t>
      </w:r>
    </w:p>
    <w:p w:rsidR="00FB4D7C" w:rsidRDefault="00FD3FD9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1) не</w:t>
      </w:r>
      <w:r>
        <w:t>представление определенных частью 2 статьи 23 Жилищного кодекса Российской Федерации  документов;</w:t>
      </w:r>
    </w:p>
    <w:p w:rsidR="00FB4D7C" w:rsidRDefault="00FD3FD9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2) поступления в Администрацию ответа органа государственной власти, органа местного самоуправления либо подведомс</w:t>
      </w:r>
      <w:r>
        <w:t>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</w:t>
      </w:r>
      <w:r>
        <w:t xml:space="preserve">ения в жилое помещение в соответствии с пунктом 2.6.1 настоящего административного регламента,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</w:t>
      </w:r>
      <w:r>
        <w:t>Администрация после получения указанного ответа уведомило заявителя о получении такого ответа, предложило заявителю представить документ и (или) информацию, необходимые для перевода жилого помещения в нежилое помещение или нежилого помещения в жилое помеще</w:t>
      </w:r>
      <w:r>
        <w:t xml:space="preserve">ние в </w:t>
      </w:r>
      <w:r>
        <w:lastRenderedPageBreak/>
        <w:t>соответствии с пунктом 2.6.1 настоящего административного регламента, и не получило от заявителя такие документ и (или) информацию в течение пятнадцати рабочих дней со дня направления уведомления;</w:t>
      </w:r>
    </w:p>
    <w:p w:rsidR="00FB4D7C" w:rsidRDefault="00FD3FD9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3) представления документов в ненадлежащий орган;</w:t>
      </w:r>
    </w:p>
    <w:p w:rsidR="00FB4D7C" w:rsidRDefault="00FD3FD9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4</w:t>
      </w:r>
      <w:r>
        <w:t>) несоблюдения предусмотренных статьей 22 Жилищного кодекса Российской Федерации условий перевода помещения;</w:t>
      </w:r>
    </w:p>
    <w:p w:rsidR="00FB4D7C" w:rsidRDefault="00FD3FD9">
      <w:pPr>
        <w:pStyle w:val="11"/>
        <w:shd w:val="clear" w:color="auto" w:fill="auto"/>
        <w:tabs>
          <w:tab w:val="left" w:pos="709"/>
        </w:tabs>
        <w:spacing w:after="300"/>
        <w:ind w:firstLine="0"/>
        <w:jc w:val="both"/>
      </w:pPr>
      <w:r>
        <w:tab/>
        <w:t>5) несоответствия проекта переустройства и (или) перепланировки жилого помещения в многоквартирном доме требованиям законодательства.</w:t>
      </w:r>
    </w:p>
    <w:p w:rsidR="00FB4D7C" w:rsidRDefault="00FD3FD9" w:rsidP="00FD3FD9">
      <w:pPr>
        <w:pStyle w:val="11"/>
        <w:numPr>
          <w:ilvl w:val="1"/>
          <w:numId w:val="20"/>
        </w:numPr>
        <w:shd w:val="clear" w:color="auto" w:fill="auto"/>
        <w:tabs>
          <w:tab w:val="left" w:pos="678"/>
        </w:tabs>
        <w:spacing w:after="300"/>
        <w:jc w:val="center"/>
      </w:pPr>
      <w:r>
        <w:rPr>
          <w:b/>
          <w:bCs/>
        </w:rPr>
        <w:t>Перечень усл</w:t>
      </w:r>
      <w:r>
        <w:rPr>
          <w:b/>
          <w:bCs/>
        </w:rPr>
        <w:t>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B4D7C" w:rsidRDefault="00FD3FD9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2.10.1.Подготовка поэтажног</w:t>
      </w:r>
      <w:r>
        <w:t>о плана дома, в котором находится переводимое помещение.</w:t>
      </w:r>
    </w:p>
    <w:p w:rsidR="00FB4D7C" w:rsidRDefault="00FD3FD9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2.10.2.Подготовка плана переводимого помещения с его техническим описанием (в случае, если переводимое помещение является жилым, технический паспорт такого помещения).</w:t>
      </w:r>
    </w:p>
    <w:p w:rsidR="00FB4D7C" w:rsidRDefault="00FD3FD9">
      <w:pPr>
        <w:pStyle w:val="11"/>
        <w:shd w:val="clear" w:color="auto" w:fill="auto"/>
        <w:tabs>
          <w:tab w:val="left" w:pos="0"/>
        </w:tabs>
        <w:spacing w:after="640"/>
        <w:ind w:firstLine="0"/>
        <w:jc w:val="both"/>
      </w:pPr>
      <w:r>
        <w:tab/>
        <w:t>2.10.3.Подготовка проектной д</w:t>
      </w:r>
      <w:r>
        <w:t>окументации.</w:t>
      </w:r>
    </w:p>
    <w:p w:rsidR="00FB4D7C" w:rsidRDefault="00FD3FD9" w:rsidP="00FD3FD9">
      <w:pPr>
        <w:pStyle w:val="26"/>
        <w:keepNext/>
        <w:keepLines/>
        <w:numPr>
          <w:ilvl w:val="1"/>
          <w:numId w:val="20"/>
        </w:numPr>
        <w:shd w:val="clear" w:color="auto" w:fill="auto"/>
        <w:tabs>
          <w:tab w:val="left" w:pos="678"/>
        </w:tabs>
      </w:pPr>
      <w:bookmarkStart w:id="13" w:name="bookmark24"/>
      <w:bookmarkStart w:id="14" w:name="bookmark25"/>
      <w: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13"/>
      <w:bookmarkEnd w:id="14"/>
    </w:p>
    <w:p w:rsidR="00FB4D7C" w:rsidRDefault="00FD3FD9">
      <w:pPr>
        <w:pStyle w:val="11"/>
        <w:shd w:val="clear" w:color="auto" w:fill="auto"/>
        <w:spacing w:after="300"/>
        <w:ind w:firstLine="0"/>
        <w:jc w:val="both"/>
      </w:pPr>
      <w:r>
        <w:t>Муниципальная услуга предоставляется бесплатно.</w:t>
      </w:r>
    </w:p>
    <w:p w:rsidR="00FB4D7C" w:rsidRDefault="00FD3FD9" w:rsidP="00FD3FD9">
      <w:pPr>
        <w:pStyle w:val="11"/>
        <w:numPr>
          <w:ilvl w:val="1"/>
          <w:numId w:val="20"/>
        </w:numPr>
        <w:shd w:val="clear" w:color="auto" w:fill="auto"/>
        <w:tabs>
          <w:tab w:val="left" w:pos="974"/>
        </w:tabs>
        <w:spacing w:after="300"/>
        <w:jc w:val="center"/>
      </w:pPr>
      <w:r>
        <w:rPr>
          <w:b/>
          <w:bCs/>
        </w:rPr>
        <w:t>Порядок, размер и основания взимания платы за предоставление услуг, н</w:t>
      </w:r>
      <w:r>
        <w:rPr>
          <w:b/>
          <w:bCs/>
        </w:rPr>
        <w:t>еобходимых и обязательных для предоставления муниципальной услуги, включая информацию о методиках расчета размера такой платы</w:t>
      </w:r>
    </w:p>
    <w:p w:rsidR="00FB4D7C" w:rsidRDefault="00FD3FD9">
      <w:pPr>
        <w:pStyle w:val="11"/>
        <w:shd w:val="clear" w:color="auto" w:fill="auto"/>
        <w:spacing w:after="300"/>
        <w:ind w:firstLine="740"/>
        <w:jc w:val="both"/>
      </w:pPr>
      <w:r>
        <w:t>Методики расчета и размеры платы за оказ</w:t>
      </w:r>
      <w:r>
        <w:t>ание необходимых и обязательных услуг устанавливаются организациями, предоставляющими услуги, которые являются необходимыми и обязательными для предоставления муниципальной услуги, самостоятельно в соответствии с требованиями действующего законодательства.</w:t>
      </w:r>
    </w:p>
    <w:p w:rsidR="00FB4D7C" w:rsidRDefault="00FD3FD9" w:rsidP="00FD3FD9">
      <w:pPr>
        <w:pStyle w:val="11"/>
        <w:numPr>
          <w:ilvl w:val="1"/>
          <w:numId w:val="20"/>
        </w:numPr>
        <w:shd w:val="clear" w:color="auto" w:fill="auto"/>
        <w:tabs>
          <w:tab w:val="left" w:pos="711"/>
        </w:tabs>
        <w:spacing w:after="300"/>
        <w:jc w:val="center"/>
      </w:pPr>
      <w:r>
        <w:rPr>
          <w:b/>
          <w:bCs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B4D7C" w:rsidRDefault="00FD3FD9">
      <w:pPr>
        <w:pStyle w:val="11"/>
        <w:shd w:val="clear" w:color="auto" w:fill="auto"/>
        <w:tabs>
          <w:tab w:val="left" w:pos="1660"/>
        </w:tabs>
        <w:jc w:val="both"/>
        <w:rPr>
          <w:b/>
          <w:bCs/>
        </w:rPr>
      </w:pPr>
      <w:r>
        <w:t>2.13.1.Максимальный срок ожидания в очереди при подаче запроса (заявления, обращения) о предоставл</w:t>
      </w:r>
      <w:r>
        <w:t xml:space="preserve">ении муниципальной услуги не должен превышать                      </w:t>
      </w:r>
      <w:r>
        <w:rPr>
          <w:b/>
        </w:rPr>
        <w:t>15 минут.</w:t>
      </w:r>
    </w:p>
    <w:p w:rsidR="00FB4D7C" w:rsidRDefault="00FD3FD9">
      <w:pPr>
        <w:pStyle w:val="11"/>
        <w:shd w:val="clear" w:color="auto" w:fill="auto"/>
        <w:tabs>
          <w:tab w:val="left" w:pos="1660"/>
        </w:tabs>
        <w:jc w:val="both"/>
      </w:pPr>
      <w:r>
        <w:t xml:space="preserve">      2.13.2.Максимальный срок ожидания в очереди при получении результата предоставления муниципальной услуги не должен превышать </w:t>
      </w:r>
      <w:r>
        <w:rPr>
          <w:b/>
        </w:rPr>
        <w:t>15 минут</w:t>
      </w:r>
      <w:r>
        <w:t>.</w:t>
      </w:r>
    </w:p>
    <w:p w:rsidR="00FB4D7C" w:rsidRDefault="00FD3FD9" w:rsidP="00FD3FD9">
      <w:pPr>
        <w:pStyle w:val="26"/>
        <w:keepNext/>
        <w:keepLines/>
        <w:numPr>
          <w:ilvl w:val="1"/>
          <w:numId w:val="20"/>
        </w:numPr>
        <w:shd w:val="clear" w:color="auto" w:fill="auto"/>
        <w:tabs>
          <w:tab w:val="left" w:pos="700"/>
        </w:tabs>
        <w:spacing w:after="0"/>
      </w:pPr>
      <w:bookmarkStart w:id="15" w:name="bookmark26"/>
      <w:bookmarkStart w:id="16" w:name="bookmark27"/>
      <w:r>
        <w:lastRenderedPageBreak/>
        <w:t>Срок и порядок регистрации запроса зая</w:t>
      </w:r>
      <w:r>
        <w:t>вителя о предоставлении</w:t>
      </w:r>
      <w:bookmarkEnd w:id="15"/>
      <w:bookmarkEnd w:id="16"/>
      <w:r>
        <w:t xml:space="preserve"> </w:t>
      </w:r>
      <w:bookmarkStart w:id="17" w:name="bookmark28"/>
      <w:bookmarkStart w:id="18" w:name="bookmark29"/>
      <w:r>
        <w:t>муниципальной услуги, в том числе в электронной форме</w:t>
      </w:r>
      <w:bookmarkEnd w:id="17"/>
      <w:bookmarkEnd w:id="18"/>
    </w:p>
    <w:p w:rsidR="00FB4D7C" w:rsidRDefault="00FB4D7C">
      <w:pPr>
        <w:pStyle w:val="26"/>
        <w:keepNext/>
        <w:keepLines/>
        <w:shd w:val="clear" w:color="auto" w:fill="auto"/>
        <w:tabs>
          <w:tab w:val="left" w:pos="700"/>
        </w:tabs>
        <w:spacing w:after="0"/>
        <w:ind w:left="720"/>
        <w:jc w:val="left"/>
      </w:pPr>
    </w:p>
    <w:p w:rsidR="00FB4D7C" w:rsidRDefault="00FD3FD9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2.14.1.Регистрация запроса заявителя, поступившего в Администрацию, осуществляется в порядке, предусмотренном подразделом 3.1 настоящего регламента, в день его поступления в те</w:t>
      </w:r>
      <w:r>
        <w:t xml:space="preserve">чение </w:t>
      </w:r>
      <w:r>
        <w:rPr>
          <w:b/>
        </w:rPr>
        <w:t>10 минут</w:t>
      </w:r>
      <w:r>
        <w:t>.</w:t>
      </w:r>
    </w:p>
    <w:p w:rsidR="00FB4D7C" w:rsidRDefault="00FD3FD9">
      <w:pPr>
        <w:pStyle w:val="11"/>
        <w:shd w:val="clear" w:color="auto" w:fill="auto"/>
        <w:ind w:firstLine="740"/>
        <w:jc w:val="both"/>
      </w:pPr>
      <w:r>
        <w:t>Регистрация запроса заявителя, поступившего в Администрацию в электронной форме в выходной (нерабочий или праздничный) день, осуществляется в первый, следующий за ним, рабочий день.</w:t>
      </w:r>
    </w:p>
    <w:p w:rsidR="00FB4D7C" w:rsidRDefault="00FD3FD9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2.14.2.</w:t>
      </w:r>
      <w:r>
        <w:t>Заявители могут обращаться в МФЦ за предоставлением муниципальной услуги при наличии заключенного и вступившего в силу соглашения о взаимодействии.</w:t>
      </w:r>
    </w:p>
    <w:p w:rsidR="00FB4D7C" w:rsidRDefault="00FD3FD9">
      <w:pPr>
        <w:pStyle w:val="11"/>
        <w:shd w:val="clear" w:color="auto" w:fill="auto"/>
        <w:spacing w:after="300"/>
        <w:ind w:firstLine="740"/>
        <w:jc w:val="both"/>
      </w:pPr>
      <w:r>
        <w:t>Срок и порядок регистрации запроса заявителя о предоставлении муниципальной услуги работниками МФЦ осуществл</w:t>
      </w:r>
      <w:r>
        <w:t>яется в соответствии с заключенным соглашением о взаимодействии.</w:t>
      </w:r>
    </w:p>
    <w:p w:rsidR="00FB4D7C" w:rsidRDefault="00FD3FD9" w:rsidP="00FD3FD9">
      <w:pPr>
        <w:pStyle w:val="26"/>
        <w:keepNext/>
        <w:keepLines/>
        <w:numPr>
          <w:ilvl w:val="1"/>
          <w:numId w:val="20"/>
        </w:numPr>
        <w:shd w:val="clear" w:color="auto" w:fill="auto"/>
        <w:tabs>
          <w:tab w:val="left" w:pos="700"/>
        </w:tabs>
      </w:pPr>
      <w:bookmarkStart w:id="19" w:name="bookmark30"/>
      <w:bookmarkStart w:id="20" w:name="bookmark31"/>
      <w:r>
        <w:t>Требования к помещениям предоставления муниципальной услуги</w:t>
      </w:r>
      <w:bookmarkEnd w:id="19"/>
      <w:bookmarkEnd w:id="20"/>
    </w:p>
    <w:p w:rsidR="00FB4D7C" w:rsidRDefault="00FD3FD9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2.15.1.Требования к обеспечению доступности для инвалидов к зданию, в котором располагается Администрация, отдел</w:t>
      </w:r>
      <w:r>
        <w:t xml:space="preserve"> (далее - здание), и предоставляемой в нем муниципальной услуге.</w:t>
      </w:r>
    </w:p>
    <w:p w:rsidR="00FB4D7C" w:rsidRDefault="00FD3FD9">
      <w:pPr>
        <w:pStyle w:val="11"/>
        <w:shd w:val="clear" w:color="auto" w:fill="auto"/>
        <w:ind w:firstLine="740"/>
        <w:jc w:val="both"/>
      </w:pPr>
      <w:r>
        <w:t>Уполномоченный орган обеспечивает инвалидам, включая инвалидов, использующих кресла-коляски и собак-проводников:</w:t>
      </w:r>
    </w:p>
    <w:p w:rsidR="00FB4D7C" w:rsidRDefault="00FD3FD9" w:rsidP="00FD3FD9">
      <w:pPr>
        <w:pStyle w:val="11"/>
        <w:numPr>
          <w:ilvl w:val="0"/>
          <w:numId w:val="6"/>
        </w:numPr>
        <w:shd w:val="clear" w:color="auto" w:fill="auto"/>
        <w:tabs>
          <w:tab w:val="left" w:pos="1413"/>
        </w:tabs>
        <w:ind w:firstLine="740"/>
        <w:jc w:val="both"/>
      </w:pPr>
      <w:r>
        <w:t>условия беспрепятственного доступа к зданию, в котором предоставляется муницип</w:t>
      </w:r>
      <w:r>
        <w:t>альная услуга;</w:t>
      </w:r>
    </w:p>
    <w:p w:rsidR="00FB4D7C" w:rsidRDefault="00FD3FD9" w:rsidP="00FD3FD9">
      <w:pPr>
        <w:pStyle w:val="11"/>
        <w:numPr>
          <w:ilvl w:val="0"/>
          <w:numId w:val="6"/>
        </w:numPr>
        <w:shd w:val="clear" w:color="auto" w:fill="auto"/>
        <w:tabs>
          <w:tab w:val="left" w:pos="1413"/>
        </w:tabs>
        <w:ind w:firstLine="740"/>
        <w:jc w:val="both"/>
      </w:pPr>
      <w:r>
        <w:t>возможность самостоятельного передвижения по территории, на которой расположено здание, в котором предоставляется муниципальная услуга, а также входа в здание и выхода из него, посадки в транспортное средство и высадки из него, в том числе с</w:t>
      </w:r>
      <w:r>
        <w:t xml:space="preserve"> использованием кресла-коляски;</w:t>
      </w:r>
    </w:p>
    <w:p w:rsidR="00FB4D7C" w:rsidRDefault="00FD3FD9" w:rsidP="00FD3FD9">
      <w:pPr>
        <w:pStyle w:val="11"/>
        <w:numPr>
          <w:ilvl w:val="0"/>
          <w:numId w:val="6"/>
        </w:numPr>
        <w:shd w:val="clear" w:color="auto" w:fill="auto"/>
        <w:tabs>
          <w:tab w:val="left" w:pos="1162"/>
        </w:tabs>
        <w:ind w:firstLine="7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FB4D7C" w:rsidRDefault="00FD3FD9" w:rsidP="00FD3FD9">
      <w:pPr>
        <w:pStyle w:val="11"/>
        <w:numPr>
          <w:ilvl w:val="0"/>
          <w:numId w:val="6"/>
        </w:numPr>
        <w:shd w:val="clear" w:color="auto" w:fill="auto"/>
        <w:tabs>
          <w:tab w:val="left" w:pos="1413"/>
        </w:tabs>
        <w:ind w:firstLine="7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</w:t>
      </w:r>
      <w:r>
        <w:t>в к зданию, в котором предоставляется муниципальная услуга, с учетом ограничений их жизнедеятельности;</w:t>
      </w:r>
    </w:p>
    <w:p w:rsidR="00FB4D7C" w:rsidRDefault="00FD3FD9" w:rsidP="00FD3FD9">
      <w:pPr>
        <w:pStyle w:val="11"/>
        <w:numPr>
          <w:ilvl w:val="0"/>
          <w:numId w:val="6"/>
        </w:numPr>
        <w:shd w:val="clear" w:color="auto" w:fill="auto"/>
        <w:tabs>
          <w:tab w:val="left" w:pos="1413"/>
        </w:tabs>
        <w:ind w:firstLine="7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</w:t>
      </w:r>
      <w:r>
        <w:t>лненными рельефно-точечным шрифтом Брайля;</w:t>
      </w:r>
    </w:p>
    <w:p w:rsidR="00FB4D7C" w:rsidRDefault="00FD3FD9" w:rsidP="00FD3FD9">
      <w:pPr>
        <w:pStyle w:val="11"/>
        <w:numPr>
          <w:ilvl w:val="0"/>
          <w:numId w:val="6"/>
        </w:numPr>
        <w:shd w:val="clear" w:color="auto" w:fill="auto"/>
        <w:tabs>
          <w:tab w:val="left" w:pos="1413"/>
        </w:tabs>
        <w:ind w:firstLine="740"/>
        <w:jc w:val="both"/>
      </w:pPr>
      <w:r>
        <w:t>допуск сурдопереводчика и тифлосурдопереводчика;</w:t>
      </w:r>
    </w:p>
    <w:p w:rsidR="00FB4D7C" w:rsidRDefault="00FD3FD9" w:rsidP="00FD3FD9">
      <w:pPr>
        <w:pStyle w:val="11"/>
        <w:numPr>
          <w:ilvl w:val="0"/>
          <w:numId w:val="6"/>
        </w:numPr>
        <w:shd w:val="clear" w:color="auto" w:fill="auto"/>
        <w:tabs>
          <w:tab w:val="left" w:pos="1413"/>
        </w:tabs>
        <w:ind w:firstLine="740"/>
        <w:jc w:val="both"/>
      </w:pPr>
      <w:r>
        <w:t>допуск собаки-проводника в здание, в котором предоставляется муниципальная услуга, при наличии документа, подтверждающего ее специальное обучение и выдаваемого по ф</w:t>
      </w:r>
      <w:r>
        <w:t>орме и в порядке, установленным приказом Министерства труда и социальной защиты Российской Федерации от 22.06.2015</w:t>
      </w:r>
    </w:p>
    <w:p w:rsidR="00FB4D7C" w:rsidRDefault="00FD3FD9">
      <w:pPr>
        <w:pStyle w:val="11"/>
        <w:shd w:val="clear" w:color="auto" w:fill="auto"/>
        <w:ind w:firstLine="0"/>
        <w:jc w:val="both"/>
      </w:pPr>
      <w:r>
        <w:t>№ 386н «Об утверждении формы документа, подтверждающего специальное обучение собаки-проводника, и порядка его выдачи»;</w:t>
      </w:r>
    </w:p>
    <w:p w:rsidR="00FB4D7C" w:rsidRDefault="00FD3FD9" w:rsidP="00FD3FD9">
      <w:pPr>
        <w:pStyle w:val="11"/>
        <w:numPr>
          <w:ilvl w:val="0"/>
          <w:numId w:val="6"/>
        </w:numPr>
        <w:shd w:val="clear" w:color="auto" w:fill="auto"/>
        <w:tabs>
          <w:tab w:val="left" w:pos="1416"/>
        </w:tabs>
        <w:ind w:firstLine="740"/>
        <w:jc w:val="both"/>
      </w:pPr>
      <w:r>
        <w:t>оказание инвалидам пом</w:t>
      </w:r>
      <w:r>
        <w:t>ощи в преодолении барьеров, мешающих получению ими муниципальной услуги наравне с другими лицами.</w:t>
      </w:r>
    </w:p>
    <w:p w:rsidR="00FB4D7C" w:rsidRDefault="00FD3FD9">
      <w:pPr>
        <w:pStyle w:val="11"/>
        <w:shd w:val="clear" w:color="auto" w:fill="auto"/>
        <w:ind w:firstLine="740"/>
        <w:jc w:val="both"/>
      </w:pPr>
      <w:r>
        <w:t xml:space="preserve">На территории, прилегающей к зданию, оборудуются места для парковки </w:t>
      </w:r>
      <w:r>
        <w:lastRenderedPageBreak/>
        <w:t>автотранспортных средств.</w:t>
      </w:r>
    </w:p>
    <w:p w:rsidR="00FB4D7C" w:rsidRDefault="00FD3FD9">
      <w:pPr>
        <w:pStyle w:val="11"/>
        <w:shd w:val="clear" w:color="auto" w:fill="auto"/>
        <w:ind w:firstLine="740"/>
        <w:jc w:val="both"/>
      </w:pPr>
      <w:r>
        <w:t>На стоянке автотранспортных средств выделяется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</w:t>
      </w:r>
    </w:p>
    <w:p w:rsidR="00FB4D7C" w:rsidRDefault="00FD3FD9">
      <w:pPr>
        <w:pStyle w:val="11"/>
        <w:shd w:val="clear" w:color="auto" w:fill="auto"/>
        <w:ind w:firstLine="740"/>
        <w:jc w:val="both"/>
      </w:pPr>
      <w:r>
        <w:t xml:space="preserve">Доступ заявителей к парковочным местам </w:t>
      </w:r>
      <w:r>
        <w:t>является бесплатным.</w:t>
      </w:r>
    </w:p>
    <w:p w:rsidR="00FB4D7C" w:rsidRDefault="00FD3FD9">
      <w:pPr>
        <w:pStyle w:val="11"/>
        <w:shd w:val="clear" w:color="auto" w:fill="auto"/>
        <w:tabs>
          <w:tab w:val="left" w:leader="underscore" w:pos="8410"/>
        </w:tabs>
        <w:ind w:firstLine="740"/>
        <w:jc w:val="both"/>
      </w:pPr>
      <w:r>
        <w:t>При невозможности полностью приспособить к потребностям инвалидов здание, в котором предоставляется муниципальная услуга, собственник здания принимает (до реконструкции или капитального ремонта здания) согласованные с общественным объе</w:t>
      </w:r>
      <w:r>
        <w:t>динением инвалидов, осуществляющим свою деятельность на территории муниципального образования «Дорогобужский район» Смоленской области, меры для обеспечения доступа инвалидов к месту предоставления муниципальной услуги либо, когда это возможно, обеспечивае</w:t>
      </w:r>
      <w:r>
        <w:t>т ее предоставление по месту жительства инвалида или в дистанционном режиме.</w:t>
      </w:r>
    </w:p>
    <w:p w:rsidR="00FB4D7C" w:rsidRDefault="00FD3FD9">
      <w:pPr>
        <w:pStyle w:val="11"/>
        <w:shd w:val="clear" w:color="auto" w:fill="auto"/>
        <w:ind w:firstLine="708"/>
        <w:jc w:val="both"/>
      </w:pPr>
      <w:r>
        <w:t>2.15.2.Требования к местам для ожидания:</w:t>
      </w:r>
    </w:p>
    <w:p w:rsidR="00FB4D7C" w:rsidRDefault="00FD3FD9">
      <w:pPr>
        <w:pStyle w:val="11"/>
        <w:numPr>
          <w:ilvl w:val="0"/>
          <w:numId w:val="1"/>
        </w:numPr>
        <w:shd w:val="clear" w:color="auto" w:fill="auto"/>
        <w:tabs>
          <w:tab w:val="left" w:pos="918"/>
        </w:tabs>
        <w:ind w:firstLine="740"/>
        <w:jc w:val="both"/>
      </w:pPr>
      <w:r>
        <w:t>места для ожидания в очереди оборудуются стульями и (или) кресельными секциями;</w:t>
      </w:r>
    </w:p>
    <w:p w:rsidR="00FB4D7C" w:rsidRDefault="00FD3FD9">
      <w:pPr>
        <w:pStyle w:val="11"/>
        <w:numPr>
          <w:ilvl w:val="0"/>
          <w:numId w:val="1"/>
        </w:numPr>
        <w:shd w:val="clear" w:color="auto" w:fill="auto"/>
        <w:tabs>
          <w:tab w:val="left" w:pos="1056"/>
        </w:tabs>
        <w:ind w:firstLine="740"/>
        <w:jc w:val="both"/>
      </w:pPr>
      <w:r>
        <w:t>места для ожидания находятся в холле или ином специально п</w:t>
      </w:r>
      <w:r>
        <w:t>риспособленном помещении;</w:t>
      </w:r>
    </w:p>
    <w:p w:rsidR="00FB4D7C" w:rsidRDefault="00FD3FD9">
      <w:pPr>
        <w:pStyle w:val="11"/>
        <w:numPr>
          <w:ilvl w:val="0"/>
          <w:numId w:val="1"/>
        </w:numPr>
        <w:shd w:val="clear" w:color="auto" w:fill="auto"/>
        <w:tabs>
          <w:tab w:val="left" w:pos="918"/>
        </w:tabs>
        <w:ind w:firstLine="740"/>
        <w:jc w:val="both"/>
      </w:pPr>
      <w:r>
        <w:t>в здании предусматриваются места общественного пользования (туалеты) и места для хранения верхней одежды.</w:t>
      </w:r>
    </w:p>
    <w:p w:rsidR="00FB4D7C" w:rsidRDefault="00FD3FD9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2.15.3.Требования к местам для информирования заявителей:</w:t>
      </w:r>
    </w:p>
    <w:p w:rsidR="00FB4D7C" w:rsidRDefault="00FD3FD9">
      <w:pPr>
        <w:pStyle w:val="11"/>
        <w:numPr>
          <w:ilvl w:val="0"/>
          <w:numId w:val="1"/>
        </w:numPr>
        <w:shd w:val="clear" w:color="auto" w:fill="auto"/>
        <w:tabs>
          <w:tab w:val="left" w:pos="923"/>
        </w:tabs>
        <w:ind w:firstLine="740"/>
        <w:jc w:val="both"/>
      </w:pPr>
      <w:r>
        <w:t>места информирования заявителей оборудуются визуальной, текстовой</w:t>
      </w:r>
      <w:r>
        <w:t xml:space="preserve"> информацией, размещаемой на информационном стенде;</w:t>
      </w:r>
    </w:p>
    <w:p w:rsidR="00FB4D7C" w:rsidRDefault="00FD3FD9">
      <w:pPr>
        <w:pStyle w:val="11"/>
        <w:numPr>
          <w:ilvl w:val="0"/>
          <w:numId w:val="1"/>
        </w:numPr>
        <w:shd w:val="clear" w:color="auto" w:fill="auto"/>
        <w:tabs>
          <w:tab w:val="left" w:pos="927"/>
        </w:tabs>
        <w:ind w:firstLine="740"/>
        <w:jc w:val="both"/>
      </w:pPr>
      <w:r>
        <w:t>места информирования заявителей оборудуются стульями и столами для возможности оформления документов;</w:t>
      </w:r>
    </w:p>
    <w:p w:rsidR="00FB4D7C" w:rsidRDefault="00FD3FD9">
      <w:pPr>
        <w:pStyle w:val="11"/>
        <w:numPr>
          <w:ilvl w:val="0"/>
          <w:numId w:val="1"/>
        </w:numPr>
        <w:shd w:val="clear" w:color="auto" w:fill="auto"/>
        <w:tabs>
          <w:tab w:val="left" w:pos="923"/>
        </w:tabs>
        <w:ind w:firstLine="740"/>
        <w:jc w:val="both"/>
      </w:pPr>
      <w:r>
        <w:t>информационный стенд, столы размещаются в местах, обеспечивающих свободный доступ к ним.</w:t>
      </w:r>
    </w:p>
    <w:p w:rsidR="00FB4D7C" w:rsidRDefault="00FD3FD9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2.15.4.</w:t>
      </w:r>
      <w:r>
        <w:t>Требования, предусмотренные настоящим разделом в части обеспечения доступности для инвалидов зданий, в которых предоставляется муниципальная услуга, в соответствии с положениями части 3 статьи 26 Федерального закона от 01.12.2014 № 419-ФЗ «О внесении измен</w:t>
      </w:r>
      <w:r>
        <w:t>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применяются исключительно ко вновь вводимым в эксплуатацию или прошедшим реконструкцию, модернизацию ука</w:t>
      </w:r>
      <w:r>
        <w:t>занным зданиям.</w:t>
      </w:r>
    </w:p>
    <w:p w:rsidR="00FB4D7C" w:rsidRDefault="00FD3FD9">
      <w:pPr>
        <w:pStyle w:val="11"/>
        <w:shd w:val="clear" w:color="auto" w:fill="auto"/>
        <w:spacing w:after="300"/>
        <w:ind w:firstLine="0"/>
        <w:jc w:val="both"/>
      </w:pPr>
      <w:r>
        <w:tab/>
        <w:t>2.15.5.Требования к помещениям сектора информирования и ожидания, сектора приема заявителей МФЦ определяются Правилами организации деятельности МФЦ, утвержденными Правительством Российской Федерации.</w:t>
      </w:r>
    </w:p>
    <w:p w:rsidR="00FB4D7C" w:rsidRDefault="00FD3FD9" w:rsidP="00FD3FD9">
      <w:pPr>
        <w:pStyle w:val="26"/>
        <w:keepNext/>
        <w:keepLines/>
        <w:numPr>
          <w:ilvl w:val="1"/>
          <w:numId w:val="20"/>
        </w:numPr>
        <w:shd w:val="clear" w:color="auto" w:fill="auto"/>
        <w:tabs>
          <w:tab w:val="left" w:pos="1543"/>
        </w:tabs>
      </w:pPr>
      <w:bookmarkStart w:id="21" w:name="bookmark32"/>
      <w:bookmarkStart w:id="22" w:name="bookmark33"/>
      <w:r>
        <w:t>Показатели доступности и качества муниц</w:t>
      </w:r>
      <w:r>
        <w:t>ипальной услуги</w:t>
      </w:r>
      <w:bookmarkEnd w:id="21"/>
      <w:bookmarkEnd w:id="22"/>
    </w:p>
    <w:p w:rsidR="00FB4D7C" w:rsidRDefault="00FD3FD9">
      <w:pPr>
        <w:pStyle w:val="11"/>
        <w:shd w:val="clear" w:color="auto" w:fill="auto"/>
        <w:tabs>
          <w:tab w:val="left" w:pos="0"/>
        </w:tabs>
        <w:spacing w:line="233" w:lineRule="auto"/>
        <w:ind w:firstLine="0"/>
        <w:jc w:val="both"/>
      </w:pPr>
      <w:r>
        <w:tab/>
        <w:t>2.16.1.Показателями оценки доступности предоставления муниципальной услуги являются:</w:t>
      </w:r>
    </w:p>
    <w:p w:rsidR="00FB4D7C" w:rsidRDefault="00FD3FD9" w:rsidP="00FD3FD9">
      <w:pPr>
        <w:pStyle w:val="11"/>
        <w:numPr>
          <w:ilvl w:val="0"/>
          <w:numId w:val="7"/>
        </w:numPr>
        <w:shd w:val="clear" w:color="auto" w:fill="auto"/>
        <w:tabs>
          <w:tab w:val="left" w:pos="1063"/>
        </w:tabs>
        <w:ind w:firstLine="740"/>
        <w:jc w:val="both"/>
      </w:pPr>
      <w:r>
        <w:t>транспортная доступность мест предоставления муниципальной услуги;</w:t>
      </w:r>
    </w:p>
    <w:p w:rsidR="00FB4D7C" w:rsidRDefault="00FD3FD9" w:rsidP="00FD3FD9">
      <w:pPr>
        <w:pStyle w:val="11"/>
        <w:numPr>
          <w:ilvl w:val="0"/>
          <w:numId w:val="7"/>
        </w:numPr>
        <w:shd w:val="clear" w:color="auto" w:fill="auto"/>
        <w:tabs>
          <w:tab w:val="left" w:pos="1056"/>
        </w:tabs>
        <w:ind w:firstLine="740"/>
        <w:jc w:val="both"/>
      </w:pPr>
      <w:r>
        <w:t>обеспечение беспрепятственного доступа к помещениям, в которых предоставляется муниципа</w:t>
      </w:r>
      <w:r>
        <w:t>льная услуга;</w:t>
      </w:r>
    </w:p>
    <w:p w:rsidR="00FB4D7C" w:rsidRDefault="00FD3FD9" w:rsidP="00FD3FD9">
      <w:pPr>
        <w:pStyle w:val="11"/>
        <w:numPr>
          <w:ilvl w:val="0"/>
          <w:numId w:val="7"/>
        </w:numPr>
        <w:shd w:val="clear" w:color="auto" w:fill="auto"/>
        <w:tabs>
          <w:tab w:val="left" w:pos="1067"/>
        </w:tabs>
        <w:ind w:firstLine="740"/>
        <w:jc w:val="both"/>
      </w:pPr>
      <w:r>
        <w:t>размещение информации о порядке предоставления муниципальной услуги в информационно-телекоммуникационной сети «Интернет».</w:t>
      </w:r>
    </w:p>
    <w:p w:rsidR="00FB4D7C" w:rsidRDefault="00FD3FD9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lastRenderedPageBreak/>
        <w:tab/>
        <w:t>2.16.2.Показателями оценки качества предоставления муниципальной услуги являются:</w:t>
      </w:r>
    </w:p>
    <w:p w:rsidR="00FB4D7C" w:rsidRDefault="00FD3FD9" w:rsidP="00FD3FD9">
      <w:pPr>
        <w:pStyle w:val="11"/>
        <w:numPr>
          <w:ilvl w:val="0"/>
          <w:numId w:val="8"/>
        </w:numPr>
        <w:shd w:val="clear" w:color="auto" w:fill="auto"/>
        <w:tabs>
          <w:tab w:val="left" w:pos="1063"/>
        </w:tabs>
        <w:ind w:firstLine="740"/>
        <w:jc w:val="both"/>
      </w:pPr>
      <w:r>
        <w:t>соблюдение стандарта предоставления муниципальной услуги;</w:t>
      </w:r>
    </w:p>
    <w:p w:rsidR="00FB4D7C" w:rsidRDefault="00FD3FD9" w:rsidP="00FD3FD9">
      <w:pPr>
        <w:pStyle w:val="11"/>
        <w:numPr>
          <w:ilvl w:val="0"/>
          <w:numId w:val="8"/>
        </w:numPr>
        <w:shd w:val="clear" w:color="auto" w:fill="auto"/>
        <w:tabs>
          <w:tab w:val="left" w:pos="1067"/>
        </w:tabs>
        <w:ind w:firstLine="740"/>
        <w:jc w:val="both"/>
      </w:pPr>
      <w:r>
        <w:t>количество взаимодействий гражданина или заявителя с должностными лицами при предоставлении муниципальной услуги и их продолжительность;</w:t>
      </w:r>
    </w:p>
    <w:p w:rsidR="00FB4D7C" w:rsidRDefault="00FD3FD9" w:rsidP="00FD3FD9">
      <w:pPr>
        <w:pStyle w:val="11"/>
        <w:numPr>
          <w:ilvl w:val="0"/>
          <w:numId w:val="8"/>
        </w:numPr>
        <w:shd w:val="clear" w:color="auto" w:fill="auto"/>
        <w:tabs>
          <w:tab w:val="left" w:pos="1282"/>
        </w:tabs>
        <w:ind w:firstLine="740"/>
        <w:jc w:val="both"/>
      </w:pPr>
      <w:r>
        <w:t>возможность получения информации о ходе предоставления муници</w:t>
      </w:r>
      <w:r>
        <w:t>пальной услуги с использованием Единого портала и/или Регионального портала;</w:t>
      </w:r>
    </w:p>
    <w:p w:rsidR="00FB4D7C" w:rsidRDefault="00FD3FD9" w:rsidP="00FD3FD9">
      <w:pPr>
        <w:pStyle w:val="11"/>
        <w:numPr>
          <w:ilvl w:val="0"/>
          <w:numId w:val="8"/>
        </w:numPr>
        <w:shd w:val="clear" w:color="auto" w:fill="auto"/>
        <w:tabs>
          <w:tab w:val="left" w:pos="1097"/>
        </w:tabs>
        <w:spacing w:after="300"/>
        <w:ind w:firstLine="740"/>
        <w:jc w:val="both"/>
      </w:pPr>
      <w:r>
        <w:t>возможность получения государственной услуги в МФЦ.</w:t>
      </w:r>
    </w:p>
    <w:p w:rsidR="00FB4D7C" w:rsidRDefault="00FD3FD9" w:rsidP="00FD3FD9">
      <w:pPr>
        <w:pStyle w:val="11"/>
        <w:numPr>
          <w:ilvl w:val="1"/>
          <w:numId w:val="20"/>
        </w:numPr>
        <w:shd w:val="clear" w:color="auto" w:fill="auto"/>
        <w:tabs>
          <w:tab w:val="left" w:pos="1489"/>
        </w:tabs>
        <w:spacing w:after="300"/>
        <w:jc w:val="center"/>
      </w:pPr>
      <w:r>
        <w:rPr>
          <w:b/>
          <w:bCs/>
        </w:rPr>
        <w:t>Иные требования, в том числе учитывающие особенности предоставления муниципальной услуги в многофункциональных центрах и особен</w:t>
      </w:r>
      <w:r>
        <w:rPr>
          <w:b/>
          <w:bCs/>
        </w:rPr>
        <w:t>ности предоставления муниципальной услуги в электронной форме</w:t>
      </w:r>
    </w:p>
    <w:p w:rsidR="00FB4D7C" w:rsidRDefault="00FD3FD9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2.17.1.Для заявителей доступна предварительная запись на прием в МФЦ на сайте МФЦ, для подачи заявления о предоставлении муниципальной услуги.</w:t>
      </w:r>
    </w:p>
    <w:p w:rsidR="00FB4D7C" w:rsidRDefault="00FD3FD9">
      <w:pPr>
        <w:pStyle w:val="11"/>
        <w:shd w:val="clear" w:color="auto" w:fill="auto"/>
        <w:ind w:firstLine="740"/>
        <w:jc w:val="both"/>
      </w:pPr>
      <w:r>
        <w:t>Заявителю пред</w:t>
      </w:r>
      <w:r>
        <w:t>оставляется возможность предварительной записи в любые свободные для приема дату и время в пределах установленного в соответствующем МФЦ графика приема заявителей, при этом МФЦ не вправе требовать от заявителя совершения иных действий, кроме прохождения ид</w:t>
      </w:r>
      <w:r>
        <w:t>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B4D7C" w:rsidRDefault="00FD3FD9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2.17.2.Заявители вправе обратится в МФЦ с запросом о предоставлении нескольких муниципальных услуг (далее - комплексный запрос). В этом случае МФЦ для обеспечения получения заявителем муниципальных услуг, указанных в комплексном запросе, действует в инте</w:t>
      </w:r>
      <w:r>
        <w:t>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 и документы и (или) информацию необходимые для предоставления ука</w:t>
      </w:r>
      <w:r>
        <w:t xml:space="preserve">занных в комплексном запросе муниципальных услуг, с приложением </w:t>
      </w:r>
      <w:r>
        <w:t>заверенной МФЦ копии комплексного запроса. При этом не требуется составление и подписание таких заявлений заявителем.</w:t>
      </w:r>
    </w:p>
    <w:p w:rsidR="00FB4D7C" w:rsidRDefault="00FD3FD9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2.17.3.Обеспечение возможности получения заявителями информации и обеспеч</w:t>
      </w:r>
      <w:r>
        <w:t>ение доступа заявителей к сведениям о государственной услуге, размещаемой на Едином портале и/или Региональном портале.</w:t>
      </w:r>
    </w:p>
    <w:p w:rsidR="00FB4D7C" w:rsidRDefault="00FD3FD9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2.17.4.Обеспечение доступа заявителей к форме заявления и обеспечение доступа к ней для копирования с использованием Единого портала и/</w:t>
      </w:r>
      <w:r>
        <w:t>или Регионального портала.</w:t>
      </w:r>
    </w:p>
    <w:p w:rsidR="00FB4D7C" w:rsidRDefault="00FD3FD9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2.17.5.Обеспечение возможности осуществления оценки качества предоставления услуги.</w:t>
      </w:r>
    </w:p>
    <w:p w:rsidR="00FB4D7C" w:rsidRDefault="00FD3FD9">
      <w:pPr>
        <w:pStyle w:val="11"/>
        <w:shd w:val="clear" w:color="auto" w:fill="auto"/>
        <w:tabs>
          <w:tab w:val="left" w:pos="0"/>
        </w:tabs>
        <w:spacing w:after="300"/>
        <w:ind w:firstLine="0"/>
        <w:jc w:val="both"/>
      </w:pPr>
      <w:r>
        <w:tab/>
        <w:t xml:space="preserve">2.17.6.Обеспечение возможности досудебного (внесудебного) обжалования решений и действий (бездействия) органа (организации), должностного лица </w:t>
      </w:r>
      <w:r>
        <w:t>органа (организации) либо государственного или муниципального служащего.</w:t>
      </w:r>
    </w:p>
    <w:p w:rsidR="00FB4D7C" w:rsidRDefault="00FB4D7C">
      <w:pPr>
        <w:pStyle w:val="11"/>
        <w:shd w:val="clear" w:color="auto" w:fill="auto"/>
        <w:tabs>
          <w:tab w:val="left" w:pos="0"/>
        </w:tabs>
        <w:spacing w:after="300"/>
        <w:ind w:firstLine="0"/>
        <w:jc w:val="both"/>
      </w:pPr>
    </w:p>
    <w:p w:rsidR="00FB4D7C" w:rsidRDefault="00FD3FD9" w:rsidP="00FD3FD9">
      <w:pPr>
        <w:pStyle w:val="11"/>
        <w:numPr>
          <w:ilvl w:val="0"/>
          <w:numId w:val="20"/>
        </w:numPr>
        <w:shd w:val="clear" w:color="auto" w:fill="auto"/>
        <w:tabs>
          <w:tab w:val="left" w:pos="563"/>
        </w:tabs>
        <w:spacing w:after="300"/>
        <w:jc w:val="center"/>
      </w:pPr>
      <w:r>
        <w:rPr>
          <w:b/>
          <w:bCs/>
        </w:rPr>
        <w:lastRenderedPageBreak/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</w:t>
      </w:r>
      <w:r>
        <w:rPr>
          <w:b/>
          <w:bCs/>
        </w:rPr>
        <w:t xml:space="preserve"> электронной форме</w:t>
      </w:r>
    </w:p>
    <w:p w:rsidR="00FB4D7C" w:rsidRDefault="00FD3FD9">
      <w:pPr>
        <w:pStyle w:val="11"/>
        <w:shd w:val="clear" w:color="auto" w:fill="auto"/>
        <w:ind w:firstLine="76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FB4D7C" w:rsidRDefault="00FD3FD9" w:rsidP="00FD3FD9">
      <w:pPr>
        <w:pStyle w:val="11"/>
        <w:numPr>
          <w:ilvl w:val="0"/>
          <w:numId w:val="9"/>
        </w:numPr>
        <w:shd w:val="clear" w:color="auto" w:fill="auto"/>
        <w:tabs>
          <w:tab w:val="left" w:pos="1097"/>
        </w:tabs>
        <w:ind w:firstLine="760"/>
        <w:jc w:val="both"/>
      </w:pPr>
      <w:r>
        <w:t>прием и регистрация заявления и документов;</w:t>
      </w:r>
    </w:p>
    <w:p w:rsidR="00FB4D7C" w:rsidRDefault="00FD3FD9" w:rsidP="00FD3FD9">
      <w:pPr>
        <w:pStyle w:val="11"/>
        <w:numPr>
          <w:ilvl w:val="0"/>
          <w:numId w:val="9"/>
        </w:numPr>
        <w:shd w:val="clear" w:color="auto" w:fill="auto"/>
        <w:tabs>
          <w:tab w:val="left" w:pos="1126"/>
        </w:tabs>
        <w:ind w:firstLine="760"/>
        <w:jc w:val="both"/>
      </w:pPr>
      <w:r>
        <w:t>формирование и направление межведомственного запроса;</w:t>
      </w:r>
    </w:p>
    <w:p w:rsidR="00FB4D7C" w:rsidRDefault="00FD3FD9" w:rsidP="00FD3FD9">
      <w:pPr>
        <w:pStyle w:val="11"/>
        <w:numPr>
          <w:ilvl w:val="0"/>
          <w:numId w:val="9"/>
        </w:numPr>
        <w:shd w:val="clear" w:color="auto" w:fill="auto"/>
        <w:tabs>
          <w:tab w:val="left" w:pos="1210"/>
        </w:tabs>
        <w:ind w:firstLine="760"/>
        <w:jc w:val="both"/>
      </w:pPr>
      <w:r>
        <w:t>рассмотрение документов, принятие решения о предоставлении муниципальной услуги, оформление результата предоставления муниципальной услуги;</w:t>
      </w:r>
    </w:p>
    <w:p w:rsidR="00FB4D7C" w:rsidRDefault="00FD3FD9" w:rsidP="00FD3FD9">
      <w:pPr>
        <w:pStyle w:val="11"/>
        <w:numPr>
          <w:ilvl w:val="0"/>
          <w:numId w:val="9"/>
        </w:numPr>
        <w:shd w:val="clear" w:color="auto" w:fill="auto"/>
        <w:tabs>
          <w:tab w:val="left" w:pos="1131"/>
        </w:tabs>
        <w:ind w:firstLine="760"/>
        <w:jc w:val="both"/>
      </w:pPr>
      <w:r>
        <w:t>выдача результата предоставления муниципальной услуги заявителю.</w:t>
      </w:r>
    </w:p>
    <w:p w:rsidR="00FB4D7C" w:rsidRDefault="00FD3FD9">
      <w:pPr>
        <w:pStyle w:val="11"/>
        <w:shd w:val="clear" w:color="auto" w:fill="auto"/>
        <w:ind w:firstLine="760"/>
        <w:jc w:val="both"/>
      </w:pPr>
      <w:r>
        <w:t>Блок-схема предоставления муниципальной услуги прив</w:t>
      </w:r>
      <w:r>
        <w:t xml:space="preserve">едена в </w:t>
      </w:r>
      <w:r>
        <w:rPr>
          <w:b/>
          <w:i/>
        </w:rPr>
        <w:t>приложении № 4</w:t>
      </w:r>
      <w:r>
        <w:t xml:space="preserve"> к настоящему регламенту.</w:t>
      </w:r>
    </w:p>
    <w:p w:rsidR="00FB4D7C" w:rsidRDefault="00FD3FD9">
      <w:pPr>
        <w:pStyle w:val="11"/>
        <w:shd w:val="clear" w:color="auto" w:fill="auto"/>
        <w:spacing w:after="300"/>
        <w:ind w:firstLine="760"/>
        <w:jc w:val="both"/>
      </w:pPr>
      <w:r>
        <w:t xml:space="preserve">Блок-схема предоставления муниципальной услуги в МФЦ приведена в </w:t>
      </w:r>
      <w:r>
        <w:rPr>
          <w:b/>
          <w:i/>
        </w:rPr>
        <w:t>приложении № 5</w:t>
      </w:r>
      <w:r>
        <w:t xml:space="preserve"> к настоящему регламенту.</w:t>
      </w:r>
    </w:p>
    <w:p w:rsidR="00FB4D7C" w:rsidRDefault="00FD3FD9" w:rsidP="00FD3FD9">
      <w:pPr>
        <w:pStyle w:val="26"/>
        <w:keepNext/>
        <w:keepLines/>
        <w:numPr>
          <w:ilvl w:val="0"/>
          <w:numId w:val="10"/>
        </w:numPr>
        <w:shd w:val="clear" w:color="auto" w:fill="auto"/>
        <w:tabs>
          <w:tab w:val="left" w:pos="563"/>
        </w:tabs>
      </w:pPr>
      <w:bookmarkStart w:id="23" w:name="bookmark34"/>
      <w:bookmarkStart w:id="24" w:name="bookmark35"/>
      <w:r>
        <w:t>Прием и регистрация документов</w:t>
      </w:r>
      <w:bookmarkEnd w:id="23"/>
      <w:bookmarkEnd w:id="24"/>
    </w:p>
    <w:p w:rsidR="00FB4D7C" w:rsidRDefault="00FD3FD9" w:rsidP="00FD3FD9">
      <w:pPr>
        <w:pStyle w:val="11"/>
        <w:numPr>
          <w:ilvl w:val="0"/>
          <w:numId w:val="11"/>
        </w:numPr>
        <w:shd w:val="clear" w:color="auto" w:fill="auto"/>
        <w:tabs>
          <w:tab w:val="left" w:pos="1574"/>
        </w:tabs>
        <w:ind w:firstLine="760"/>
        <w:jc w:val="both"/>
      </w:pPr>
      <w:r>
        <w:t>Основанием для начала исполнения административной процедуры является обр</w:t>
      </w:r>
      <w:r>
        <w:t>ащение заявителя в Администрацию с запросом о предоставлении муниципальной услуги и приложенными к нему документами, поступление в Администрацию  запроса через информационно - телекоммуникационные сети общего пользования в электронной форме, в том числе по</w:t>
      </w:r>
      <w:r>
        <w:t>средством Единого портала и/или Регионального портала (с момента реализации технической возможности), или почтовым отправлением.</w:t>
      </w:r>
    </w:p>
    <w:p w:rsidR="00FB4D7C" w:rsidRDefault="00FD3FD9">
      <w:pPr>
        <w:pStyle w:val="11"/>
        <w:shd w:val="clear" w:color="auto" w:fill="auto"/>
        <w:ind w:firstLine="760"/>
        <w:jc w:val="both"/>
      </w:pPr>
      <w:r>
        <w:t>Особенности формирования запроса в электронной форме и его приема в Уполномоченном органе приведены в подразделе 3.5 регламента</w:t>
      </w:r>
      <w:r>
        <w:t>.</w:t>
      </w:r>
    </w:p>
    <w:p w:rsidR="00FB4D7C" w:rsidRDefault="00FD3FD9" w:rsidP="00FD3FD9">
      <w:pPr>
        <w:pStyle w:val="11"/>
        <w:numPr>
          <w:ilvl w:val="0"/>
          <w:numId w:val="11"/>
        </w:numPr>
        <w:shd w:val="clear" w:color="auto" w:fill="auto"/>
        <w:tabs>
          <w:tab w:val="left" w:pos="1441"/>
        </w:tabs>
        <w:ind w:firstLine="740"/>
        <w:jc w:val="both"/>
      </w:pPr>
      <w:r>
        <w:t>Специалист Администрации, в обязанности которого входит прием и регистрация документов:</w:t>
      </w:r>
    </w:p>
    <w:p w:rsidR="00FB4D7C" w:rsidRDefault="00FD3FD9" w:rsidP="00FD3FD9">
      <w:pPr>
        <w:pStyle w:val="11"/>
        <w:numPr>
          <w:ilvl w:val="0"/>
          <w:numId w:val="12"/>
        </w:numPr>
        <w:shd w:val="clear" w:color="auto" w:fill="auto"/>
        <w:tabs>
          <w:tab w:val="left" w:pos="1118"/>
        </w:tabs>
        <w:ind w:firstLine="740"/>
        <w:jc w:val="both"/>
      </w:pPr>
      <w:r>
        <w:t>в случае если заявителем по собственной инициативе представлены, документы, предусмотренные пунктом 2.6.4. настоящего регламента, приобщает данные документы к комплекту документов заявителя;</w:t>
      </w:r>
    </w:p>
    <w:p w:rsidR="00FB4D7C" w:rsidRDefault="00FD3FD9" w:rsidP="00FD3FD9">
      <w:pPr>
        <w:pStyle w:val="11"/>
        <w:numPr>
          <w:ilvl w:val="0"/>
          <w:numId w:val="12"/>
        </w:numPr>
        <w:shd w:val="clear" w:color="auto" w:fill="auto"/>
        <w:tabs>
          <w:tab w:val="left" w:pos="1118"/>
        </w:tabs>
        <w:ind w:firstLine="740"/>
        <w:jc w:val="both"/>
      </w:pPr>
      <w:r>
        <w:t>регистрирует поступление запроса о предоставлении муниципальной у</w:t>
      </w:r>
      <w:r>
        <w:t>слуги и документов, представленных заявителем, и в соответствии с установленными правилами делопроизводства формирует комплект документов заявителя;</w:t>
      </w:r>
    </w:p>
    <w:p w:rsidR="00FB4D7C" w:rsidRDefault="00FD3FD9" w:rsidP="00FD3FD9">
      <w:pPr>
        <w:pStyle w:val="11"/>
        <w:numPr>
          <w:ilvl w:val="0"/>
          <w:numId w:val="12"/>
        </w:numPr>
        <w:shd w:val="clear" w:color="auto" w:fill="auto"/>
        <w:tabs>
          <w:tab w:val="left" w:pos="1118"/>
        </w:tabs>
        <w:ind w:firstLine="740"/>
        <w:jc w:val="both"/>
      </w:pPr>
      <w:r>
        <w:t>сообщает заявителю номер и дату регистрации заявления, выдает расписку (Приложение № 3) о получении докумен</w:t>
      </w:r>
      <w:r>
        <w:t>тов составленную в двух экземплярах, один из которых вручается заявителю, другой - приобщается к принятым документам.</w:t>
      </w:r>
    </w:p>
    <w:p w:rsidR="00FB4D7C" w:rsidRDefault="00FD3FD9" w:rsidP="00FD3FD9">
      <w:pPr>
        <w:pStyle w:val="11"/>
        <w:numPr>
          <w:ilvl w:val="0"/>
          <w:numId w:val="11"/>
        </w:numPr>
        <w:shd w:val="clear" w:color="auto" w:fill="auto"/>
        <w:tabs>
          <w:tab w:val="left" w:pos="1450"/>
        </w:tabs>
        <w:ind w:firstLine="740"/>
        <w:jc w:val="both"/>
      </w:pPr>
      <w:r>
        <w:t>Критерием принятия решения является факт соответствия заявления и приложенных к нему документов требованиям, установленным настоящим регла</w:t>
      </w:r>
      <w:r>
        <w:t>ментом.</w:t>
      </w:r>
    </w:p>
    <w:p w:rsidR="00FB4D7C" w:rsidRDefault="00FD3FD9">
      <w:pPr>
        <w:pStyle w:val="11"/>
        <w:shd w:val="clear" w:color="auto" w:fill="auto"/>
        <w:ind w:firstLine="740"/>
        <w:jc w:val="both"/>
      </w:pPr>
      <w:r>
        <w:t xml:space="preserve">Способом фиксации результата административной процедуры является указание даты регистрации и присвоение запросу заявителя регистрационного номера, либо отказ в приеме документов </w:t>
      </w:r>
      <w:r>
        <w:rPr>
          <w:i/>
          <w:iCs/>
        </w:rPr>
        <w:t>(указывается при наличии оснований для отказа в приеме документов).</w:t>
      </w:r>
    </w:p>
    <w:p w:rsidR="00FB4D7C" w:rsidRDefault="00FD3FD9" w:rsidP="00FD3FD9">
      <w:pPr>
        <w:pStyle w:val="11"/>
        <w:numPr>
          <w:ilvl w:val="0"/>
          <w:numId w:val="11"/>
        </w:numPr>
        <w:shd w:val="clear" w:color="auto" w:fill="auto"/>
        <w:tabs>
          <w:tab w:val="left" w:pos="1446"/>
        </w:tabs>
        <w:ind w:firstLine="740"/>
        <w:jc w:val="both"/>
      </w:pPr>
      <w:r>
        <w:t>Пр</w:t>
      </w:r>
      <w:r>
        <w:t>одолжительность административной процедуры - не более 15 минут.</w:t>
      </w:r>
    </w:p>
    <w:p w:rsidR="00FB4D7C" w:rsidRDefault="00FD3FD9" w:rsidP="00FD3FD9">
      <w:pPr>
        <w:pStyle w:val="11"/>
        <w:numPr>
          <w:ilvl w:val="0"/>
          <w:numId w:val="11"/>
        </w:numPr>
        <w:shd w:val="clear" w:color="auto" w:fill="auto"/>
        <w:tabs>
          <w:tab w:val="left" w:pos="1475"/>
        </w:tabs>
        <w:ind w:firstLine="740"/>
        <w:jc w:val="both"/>
      </w:pPr>
      <w:r>
        <w:lastRenderedPageBreak/>
        <w:t>При приеме документов от заявителей через МФЦ:</w:t>
      </w:r>
    </w:p>
    <w:p w:rsidR="00FB4D7C" w:rsidRDefault="00FD3FD9">
      <w:pPr>
        <w:pStyle w:val="11"/>
        <w:shd w:val="clear" w:color="auto" w:fill="auto"/>
        <w:ind w:firstLine="740"/>
        <w:jc w:val="both"/>
      </w:pPr>
      <w:r>
        <w:t>Работник МФЦ, осуществляющий прием заявления и необходимых документов, согласно пункту 2.6.1. регламента, удостоверяется в личности заявителя, за</w:t>
      </w:r>
      <w:r>
        <w:t>свидетельствовав его подпись на заявлении. Оформляет заявление и документы в системе АИС МФЦ. К заявлению прилагает копию документа, удостоверяющего личность заявителя в форме электронного образа данного документа, копии файлов прилагаемых документов, пред</w:t>
      </w:r>
      <w:r>
        <w:t>ставленных в форме электронных документов (скан - образов).</w:t>
      </w:r>
    </w:p>
    <w:p w:rsidR="00FB4D7C" w:rsidRDefault="00FD3FD9">
      <w:pPr>
        <w:pStyle w:val="11"/>
        <w:shd w:val="clear" w:color="auto" w:fill="auto"/>
        <w:ind w:firstLine="740"/>
        <w:jc w:val="both"/>
      </w:pPr>
      <w:r>
        <w:t>В ходе приема документов от заявителя работник МФЦ проверяет документы на предмет:</w:t>
      </w:r>
    </w:p>
    <w:p w:rsidR="00FB4D7C" w:rsidRDefault="00FD3FD9">
      <w:pPr>
        <w:pStyle w:val="11"/>
        <w:shd w:val="clear" w:color="auto" w:fill="auto"/>
        <w:ind w:firstLine="1440"/>
        <w:jc w:val="both"/>
      </w:pPr>
      <w:r>
        <w:t>- оформления заявления в соответствии с требованиями нормативных правовых актов Российской Федерации;</w:t>
      </w:r>
    </w:p>
    <w:p w:rsidR="00FB4D7C" w:rsidRDefault="00FD3FD9">
      <w:pPr>
        <w:pStyle w:val="11"/>
        <w:shd w:val="clear" w:color="auto" w:fill="auto"/>
        <w:ind w:firstLine="1440"/>
        <w:jc w:val="both"/>
      </w:pPr>
      <w:r>
        <w:t>- наличия п</w:t>
      </w:r>
      <w:r>
        <w:t>рилагаемых необходимых документов, которые оформлены надлежащим образом на бланках установленной формы с наличием, рекомендуемых регламентируемых законодательством реквизитов документа.</w:t>
      </w:r>
    </w:p>
    <w:p w:rsidR="00FB4D7C" w:rsidRDefault="00FD3FD9">
      <w:pPr>
        <w:pStyle w:val="11"/>
        <w:shd w:val="clear" w:color="auto" w:fill="auto"/>
        <w:ind w:firstLine="740"/>
        <w:jc w:val="both"/>
      </w:pPr>
      <w:r>
        <w:t>Проверка содержания прилагаемых к заявлению документов на предмет их с</w:t>
      </w:r>
      <w:r>
        <w:t>оответствия действующему законодательству или наличия орфографических, или фактических ошибок в полномочия работников МФЦ не входит.</w:t>
      </w:r>
    </w:p>
    <w:p w:rsidR="00FB4D7C" w:rsidRDefault="00FD3FD9">
      <w:pPr>
        <w:pStyle w:val="11"/>
        <w:shd w:val="clear" w:color="auto" w:fill="auto"/>
        <w:ind w:firstLine="740"/>
        <w:jc w:val="both"/>
      </w:pPr>
      <w:r>
        <w:t xml:space="preserve">Работник МФЦ выдает заявителю один экземпляр расписки о приеме документов с указанием даты приема, номера дела, количества </w:t>
      </w:r>
      <w:r>
        <w:t>принятых документов.</w:t>
      </w:r>
    </w:p>
    <w:p w:rsidR="00FB4D7C" w:rsidRDefault="00FD3FD9">
      <w:pPr>
        <w:pStyle w:val="11"/>
        <w:shd w:val="clear" w:color="auto" w:fill="auto"/>
        <w:ind w:firstLine="740"/>
        <w:jc w:val="both"/>
      </w:pPr>
      <w:r>
        <w:t>Принятый комплект документов работник МФЦ направляет в электронной форме в Уполномоченный орган не позднее одного рабочего дня, следующего за днем приема полного пакета документов от заявителя, для рассмотрения и принятия соответствующ</w:t>
      </w:r>
      <w:r>
        <w:t>его решения. При необходимости, оригиналы документов МФЦ передает с курьером по акту приема-передачи (по форме, утвержденной соглашением о взаимодействии), а также в случае отсутствия технической возможности передачи документов в электронной форме.</w:t>
      </w:r>
    </w:p>
    <w:p w:rsidR="00FB4D7C" w:rsidRDefault="00FD3FD9">
      <w:pPr>
        <w:pStyle w:val="11"/>
        <w:shd w:val="clear" w:color="auto" w:fill="auto"/>
        <w:spacing w:after="320"/>
        <w:ind w:firstLine="740"/>
        <w:jc w:val="both"/>
      </w:pPr>
      <w:r>
        <w:t>Акт приема-передачи оформляется в двух экземплярах, один из которых хранится в Администрации, второй в МФЦ.</w:t>
      </w:r>
    </w:p>
    <w:p w:rsidR="00FB4D7C" w:rsidRDefault="00FD3FD9" w:rsidP="00FD3FD9">
      <w:pPr>
        <w:pStyle w:val="26"/>
        <w:keepNext/>
        <w:keepLines/>
        <w:numPr>
          <w:ilvl w:val="0"/>
          <w:numId w:val="10"/>
        </w:numPr>
        <w:shd w:val="clear" w:color="auto" w:fill="auto"/>
        <w:tabs>
          <w:tab w:val="left" w:pos="543"/>
        </w:tabs>
        <w:spacing w:after="320"/>
      </w:pPr>
      <w:bookmarkStart w:id="25" w:name="bookmark36"/>
      <w:bookmarkStart w:id="26" w:name="bookmark37"/>
      <w:r>
        <w:t>Формирование и направление межведомственного запроса</w:t>
      </w:r>
      <w:bookmarkEnd w:id="25"/>
      <w:bookmarkEnd w:id="26"/>
    </w:p>
    <w:p w:rsidR="00FB4D7C" w:rsidRDefault="00FD3FD9" w:rsidP="00FD3FD9">
      <w:pPr>
        <w:pStyle w:val="11"/>
        <w:numPr>
          <w:ilvl w:val="0"/>
          <w:numId w:val="13"/>
        </w:numPr>
        <w:shd w:val="clear" w:color="auto" w:fill="auto"/>
        <w:tabs>
          <w:tab w:val="left" w:pos="1459"/>
        </w:tabs>
        <w:ind w:firstLine="740"/>
        <w:jc w:val="both"/>
      </w:pPr>
      <w:r>
        <w:t>Основанием для начала исполнения административной процедуры формирования и направления межведом</w:t>
      </w:r>
      <w:r>
        <w:t>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FB4D7C" w:rsidRDefault="00FD3FD9" w:rsidP="00FD3FD9">
      <w:pPr>
        <w:pStyle w:val="11"/>
        <w:numPr>
          <w:ilvl w:val="0"/>
          <w:numId w:val="13"/>
        </w:numPr>
        <w:shd w:val="clear" w:color="auto" w:fill="auto"/>
        <w:tabs>
          <w:tab w:val="left" w:pos="1459"/>
        </w:tabs>
        <w:ind w:firstLine="740"/>
        <w:jc w:val="both"/>
      </w:pPr>
      <w:r>
        <w:t>В случае если заявителем не п</w:t>
      </w:r>
      <w:r>
        <w:t>редставлены указанные в пункте 2.6.4. настоящего регламента документы, специалист, ответственный за формирование и направление межведомственного запроса, направляет в адрес государственных органов, органов местного самоуправления и иных организаций, участв</w:t>
      </w:r>
      <w:r>
        <w:t>ующих в предоставлении муниципальной услуги, соответствующие межведомственные запросы.</w:t>
      </w:r>
    </w:p>
    <w:p w:rsidR="00FB4D7C" w:rsidRDefault="00FD3FD9" w:rsidP="00FD3FD9">
      <w:pPr>
        <w:pStyle w:val="11"/>
        <w:numPr>
          <w:ilvl w:val="0"/>
          <w:numId w:val="13"/>
        </w:numPr>
        <w:shd w:val="clear" w:color="auto" w:fill="auto"/>
        <w:tabs>
          <w:tab w:val="left" w:pos="1459"/>
        </w:tabs>
        <w:ind w:firstLine="740"/>
        <w:jc w:val="both"/>
      </w:pPr>
      <w:r>
        <w:t>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</w:t>
      </w:r>
      <w:r>
        <w:t>ипальной услуги, определяются в соответствии с законодательством Российской Федерации.</w:t>
      </w:r>
    </w:p>
    <w:p w:rsidR="00FB4D7C" w:rsidRDefault="00FD3FD9">
      <w:pPr>
        <w:pStyle w:val="11"/>
        <w:shd w:val="clear" w:color="auto" w:fill="auto"/>
        <w:ind w:firstLine="740"/>
        <w:jc w:val="both"/>
      </w:pPr>
      <w:r>
        <w:lastRenderedPageBreak/>
        <w:t>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</w:t>
      </w:r>
      <w:r>
        <w:t>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</w:t>
      </w:r>
      <w:r>
        <w:t>аправляется на бумажном носителе: по почте; по факсу с одновременным его направлением по почте или курьерской доставкой.</w:t>
      </w:r>
    </w:p>
    <w:p w:rsidR="00FB4D7C" w:rsidRDefault="00FD3FD9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3.2.4.Срок подготовки межведомственного запроса специалистом, ответственным за формирование и направление межведомственного запроса, н</w:t>
      </w:r>
      <w:r>
        <w:t xml:space="preserve">е может превышать -  </w:t>
      </w:r>
      <w:r>
        <w:rPr>
          <w:b/>
        </w:rPr>
        <w:t>3 рабочих дней</w:t>
      </w:r>
      <w:r>
        <w:rPr>
          <w:i/>
          <w:iCs/>
        </w:rPr>
        <w:t>.</w:t>
      </w:r>
    </w:p>
    <w:p w:rsidR="00FB4D7C" w:rsidRDefault="00FD3FD9" w:rsidP="00FD3FD9">
      <w:pPr>
        <w:pStyle w:val="11"/>
        <w:numPr>
          <w:ilvl w:val="0"/>
          <w:numId w:val="13"/>
        </w:numPr>
        <w:shd w:val="clear" w:color="auto" w:fill="auto"/>
        <w:tabs>
          <w:tab w:val="left" w:pos="1459"/>
        </w:tabs>
        <w:ind w:firstLine="740"/>
        <w:jc w:val="both"/>
      </w:pPr>
      <w:r>
        <w:t xml:space="preserve"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</w:t>
      </w:r>
      <w:r>
        <w:t>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</w:t>
      </w:r>
      <w:r>
        <w:t xml:space="preserve">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FB4D7C" w:rsidRDefault="00FD3FD9" w:rsidP="00FD3FD9">
      <w:pPr>
        <w:pStyle w:val="11"/>
        <w:numPr>
          <w:ilvl w:val="0"/>
          <w:numId w:val="13"/>
        </w:numPr>
        <w:shd w:val="clear" w:color="auto" w:fill="auto"/>
        <w:tabs>
          <w:tab w:val="left" w:pos="1498"/>
        </w:tabs>
        <w:ind w:firstLine="740"/>
        <w:jc w:val="both"/>
      </w:pPr>
      <w:r>
        <w:t>После поступления ответа на межведомственный запрос специалист, ответственный за формирование и напр</w:t>
      </w:r>
      <w:r>
        <w:t>авление межведомственного запроса, регистрирует полученный ответ в установленном порядке и передает специалисту, ответственному за рассмотрение документов, принятие решения о предоставлении (отказе в предоставлении) муниципальной услуги, оформление результ</w:t>
      </w:r>
      <w:r>
        <w:t>ата предоставления муниципальной услуги, в день поступления таких документов (сведений).</w:t>
      </w:r>
    </w:p>
    <w:p w:rsidR="00FB4D7C" w:rsidRDefault="00FD3FD9" w:rsidP="00FD3FD9">
      <w:pPr>
        <w:pStyle w:val="11"/>
        <w:numPr>
          <w:ilvl w:val="0"/>
          <w:numId w:val="13"/>
        </w:numPr>
        <w:shd w:val="clear" w:color="auto" w:fill="auto"/>
        <w:tabs>
          <w:tab w:val="left" w:pos="1498"/>
        </w:tabs>
        <w:ind w:firstLine="740"/>
        <w:jc w:val="both"/>
      </w:pPr>
      <w:r>
        <w:t>Критерием принятия решения административной процедуры является необходимость (отсутствие необходимости) в направлении межведомственных запросов.</w:t>
      </w:r>
    </w:p>
    <w:p w:rsidR="00FB4D7C" w:rsidRDefault="00FD3FD9">
      <w:pPr>
        <w:pStyle w:val="11"/>
        <w:shd w:val="clear" w:color="auto" w:fill="auto"/>
        <w:ind w:firstLine="740"/>
        <w:jc w:val="both"/>
      </w:pPr>
      <w:r>
        <w:t>Способом фиксации адми</w:t>
      </w:r>
      <w:r>
        <w:t>нистративной процедуры является регистрация межведомственного запроса.</w:t>
      </w:r>
    </w:p>
    <w:p w:rsidR="00FB4D7C" w:rsidRDefault="00FD3FD9">
      <w:pPr>
        <w:pStyle w:val="11"/>
        <w:shd w:val="clear" w:color="auto" w:fill="auto"/>
        <w:ind w:firstLine="0"/>
        <w:jc w:val="both"/>
      </w:pPr>
      <w:r>
        <w:tab/>
        <w:t xml:space="preserve">3.2.7.Максимальный срок выполнения административной процедуры составляет </w:t>
      </w:r>
      <w:r>
        <w:rPr>
          <w:b/>
        </w:rPr>
        <w:t>3 рабочих дня</w:t>
      </w:r>
      <w:r>
        <w:rPr>
          <w:i/>
          <w:iCs/>
        </w:rPr>
        <w:t>.</w:t>
      </w:r>
    </w:p>
    <w:p w:rsidR="00FB4D7C" w:rsidRDefault="00FD3FD9" w:rsidP="00FD3FD9">
      <w:pPr>
        <w:pStyle w:val="11"/>
        <w:numPr>
          <w:ilvl w:val="0"/>
          <w:numId w:val="13"/>
        </w:numPr>
        <w:shd w:val="clear" w:color="auto" w:fill="auto"/>
        <w:tabs>
          <w:tab w:val="left" w:pos="1498"/>
        </w:tabs>
        <w:ind w:firstLine="740"/>
        <w:jc w:val="both"/>
      </w:pPr>
      <w:r>
        <w:t>Результатом административной процедуры является полученный ответ на межведомственный запрос.</w:t>
      </w:r>
    </w:p>
    <w:p w:rsidR="00FB4D7C" w:rsidRDefault="00FD3FD9" w:rsidP="00FD3FD9">
      <w:pPr>
        <w:pStyle w:val="11"/>
        <w:numPr>
          <w:ilvl w:val="0"/>
          <w:numId w:val="13"/>
        </w:numPr>
        <w:shd w:val="clear" w:color="auto" w:fill="auto"/>
        <w:tabs>
          <w:tab w:val="left" w:pos="1664"/>
        </w:tabs>
        <w:spacing w:after="320"/>
        <w:ind w:firstLine="740"/>
        <w:jc w:val="both"/>
      </w:pPr>
      <w:r>
        <w:t>Процедура формирования и направления межведомственного запроса работниками МФЦ устанавливаются в соответствии с заключенным соглашением о взаимодействии.</w:t>
      </w:r>
    </w:p>
    <w:p w:rsidR="00FB4D7C" w:rsidRDefault="00FD3FD9" w:rsidP="00FD3FD9">
      <w:pPr>
        <w:pStyle w:val="11"/>
        <w:numPr>
          <w:ilvl w:val="0"/>
          <w:numId w:val="10"/>
        </w:numPr>
        <w:shd w:val="clear" w:color="auto" w:fill="auto"/>
        <w:tabs>
          <w:tab w:val="left" w:pos="541"/>
        </w:tabs>
        <w:spacing w:after="320"/>
        <w:ind w:firstLine="0"/>
        <w:jc w:val="center"/>
      </w:pPr>
      <w:r>
        <w:rPr>
          <w:b/>
          <w:bCs/>
        </w:rPr>
        <w:t>Рассмотрение документов, принятие решения о предоставлении</w:t>
      </w:r>
      <w:r>
        <w:rPr>
          <w:b/>
          <w:bCs/>
        </w:rPr>
        <w:br w:type="textWrapping" w:clear="all"/>
      </w:r>
      <w:r>
        <w:rPr>
          <w:b/>
          <w:bCs/>
        </w:rPr>
        <w:t>муниципальной услуги, оформление результата</w:t>
      </w:r>
      <w:r>
        <w:rPr>
          <w:b/>
          <w:bCs/>
        </w:rPr>
        <w:t xml:space="preserve"> предоставления</w:t>
      </w:r>
      <w:r>
        <w:rPr>
          <w:b/>
          <w:bCs/>
        </w:rPr>
        <w:br w:type="textWrapping" w:clear="all"/>
      </w:r>
      <w:r>
        <w:rPr>
          <w:b/>
          <w:bCs/>
        </w:rPr>
        <w:t>муниципальной услуги</w:t>
      </w:r>
    </w:p>
    <w:p w:rsidR="00FB4D7C" w:rsidRDefault="00FD3FD9" w:rsidP="00FD3FD9">
      <w:pPr>
        <w:pStyle w:val="11"/>
        <w:numPr>
          <w:ilvl w:val="0"/>
          <w:numId w:val="14"/>
        </w:numPr>
        <w:shd w:val="clear" w:color="auto" w:fill="auto"/>
        <w:tabs>
          <w:tab w:val="left" w:pos="1664"/>
        </w:tabs>
        <w:ind w:firstLine="740"/>
        <w:jc w:val="both"/>
      </w:pPr>
      <w:r>
        <w:t>Основанием начала исполнения административной процедуры является получение специалистом, ответственным за рассмотрение документов, комплекта документов заявителя и результатов межведомственных запросов.</w:t>
      </w:r>
    </w:p>
    <w:p w:rsidR="00FB4D7C" w:rsidRDefault="00FD3FD9" w:rsidP="00FD3FD9">
      <w:pPr>
        <w:pStyle w:val="11"/>
        <w:numPr>
          <w:ilvl w:val="0"/>
          <w:numId w:val="14"/>
        </w:numPr>
        <w:shd w:val="clear" w:color="auto" w:fill="auto"/>
        <w:tabs>
          <w:tab w:val="left" w:pos="1498"/>
        </w:tabs>
        <w:ind w:firstLine="740"/>
        <w:jc w:val="both"/>
      </w:pPr>
      <w:r>
        <w:t xml:space="preserve">При получении комплекта документов указанных в пункте 3.3.1, </w:t>
      </w:r>
      <w:r>
        <w:lastRenderedPageBreak/>
        <w:t>специалист, ответственный за рассмотрение документов:</w:t>
      </w:r>
    </w:p>
    <w:p w:rsidR="00FB4D7C" w:rsidRDefault="00FD3FD9" w:rsidP="00FD3FD9">
      <w:pPr>
        <w:pStyle w:val="11"/>
        <w:numPr>
          <w:ilvl w:val="0"/>
          <w:numId w:val="15"/>
        </w:numPr>
        <w:shd w:val="clear" w:color="auto" w:fill="auto"/>
        <w:tabs>
          <w:tab w:val="left" w:pos="1065"/>
        </w:tabs>
        <w:ind w:firstLine="740"/>
        <w:jc w:val="both"/>
      </w:pPr>
      <w:r>
        <w:t>устанавливает предмет обращения заявителя;</w:t>
      </w:r>
    </w:p>
    <w:p w:rsidR="00FB4D7C" w:rsidRDefault="00FD3FD9" w:rsidP="00FD3FD9">
      <w:pPr>
        <w:pStyle w:val="11"/>
        <w:numPr>
          <w:ilvl w:val="0"/>
          <w:numId w:val="15"/>
        </w:numPr>
        <w:shd w:val="clear" w:color="auto" w:fill="auto"/>
        <w:tabs>
          <w:tab w:val="left" w:pos="1054"/>
        </w:tabs>
        <w:ind w:firstLine="740"/>
        <w:jc w:val="both"/>
      </w:pPr>
      <w:r>
        <w:t>устанавливает принадлежность заявителя к кругу лиц, имеющих право на получение муниципальной услуг</w:t>
      </w:r>
      <w:r>
        <w:t>и;</w:t>
      </w:r>
    </w:p>
    <w:p w:rsidR="00FB4D7C" w:rsidRDefault="00FD3FD9" w:rsidP="00FD3FD9">
      <w:pPr>
        <w:pStyle w:val="11"/>
        <w:numPr>
          <w:ilvl w:val="0"/>
          <w:numId w:val="15"/>
        </w:numPr>
        <w:shd w:val="clear" w:color="auto" w:fill="auto"/>
        <w:tabs>
          <w:tab w:val="left" w:pos="1229"/>
        </w:tabs>
        <w:ind w:firstLine="740"/>
        <w:jc w:val="both"/>
      </w:pPr>
      <w:r>
        <w:t>проверяет наличие оснований для отказа в предоставлении муниципальной услуги, предусмотренных в подразделе 2.8 настоящего регламента;</w:t>
      </w:r>
    </w:p>
    <w:p w:rsidR="00FB4D7C" w:rsidRDefault="00FD3FD9" w:rsidP="00FD3FD9">
      <w:pPr>
        <w:pStyle w:val="11"/>
        <w:numPr>
          <w:ilvl w:val="0"/>
          <w:numId w:val="15"/>
        </w:numPr>
        <w:shd w:val="clear" w:color="auto" w:fill="auto"/>
        <w:tabs>
          <w:tab w:val="left" w:pos="1229"/>
        </w:tabs>
        <w:ind w:firstLine="740"/>
        <w:jc w:val="both"/>
      </w:pPr>
      <w:r>
        <w:t>устанавливает наличие полномочий Администрации по рассмотрению обращения заявителя.</w:t>
      </w:r>
    </w:p>
    <w:p w:rsidR="00FB4D7C" w:rsidRDefault="00FD3FD9" w:rsidP="00FD3FD9">
      <w:pPr>
        <w:pStyle w:val="11"/>
        <w:numPr>
          <w:ilvl w:val="0"/>
          <w:numId w:val="14"/>
        </w:numPr>
        <w:shd w:val="clear" w:color="auto" w:fill="auto"/>
        <w:tabs>
          <w:tab w:val="left" w:pos="1498"/>
        </w:tabs>
        <w:ind w:firstLine="740"/>
        <w:jc w:val="both"/>
      </w:pPr>
      <w:r>
        <w:t>В случае, если предоставление муниципальной услуги входит в полномочия Администрации и отсутствуют определенные подразделом 2.8 настоящего регламента основания для отказа в предоставлении муниципальной услуги, специалист, ответственный за рассмотрение доку</w:t>
      </w:r>
      <w:r>
        <w:t>ментов, готовит в двух экземплярах проект решения о предоставлении муниципальной услуги и передает указанный проект на рассмотрение должностному лицу Администрации, имеющему полномочия на принятие решения о предоставлении (отказе в предоставлении) муниципа</w:t>
      </w:r>
      <w:r>
        <w:t>льной услуги (далее - уполномоченное лицо).</w:t>
      </w:r>
    </w:p>
    <w:p w:rsidR="00FB4D7C" w:rsidRDefault="00FD3FD9" w:rsidP="00FD3FD9">
      <w:pPr>
        <w:pStyle w:val="11"/>
        <w:numPr>
          <w:ilvl w:val="0"/>
          <w:numId w:val="14"/>
        </w:numPr>
        <w:shd w:val="clear" w:color="auto" w:fill="auto"/>
        <w:tabs>
          <w:tab w:val="left" w:pos="1525"/>
        </w:tabs>
        <w:ind w:firstLine="760"/>
        <w:jc w:val="both"/>
      </w:pPr>
      <w:r>
        <w:t>В случае, если имеются определенные подразделом 2.8 настоящего регламента основания для отказа в предоставлении муниципальной услуги, специалист, ответственный за рассмотрение документов, готовит в двух экземпляр</w:t>
      </w:r>
      <w:r>
        <w:t>ах проект решения об отказе в предоставлении муниципальной услуги и передает указанный проект на рассмотрение уполномоченному лицу.</w:t>
      </w:r>
    </w:p>
    <w:p w:rsidR="00FB4D7C" w:rsidRDefault="00FD3FD9" w:rsidP="00FD3FD9">
      <w:pPr>
        <w:pStyle w:val="11"/>
        <w:numPr>
          <w:ilvl w:val="0"/>
          <w:numId w:val="14"/>
        </w:numPr>
        <w:shd w:val="clear" w:color="auto" w:fill="auto"/>
        <w:tabs>
          <w:tab w:val="left" w:pos="1699"/>
        </w:tabs>
        <w:ind w:firstLine="760"/>
        <w:jc w:val="both"/>
      </w:pPr>
      <w:r>
        <w:t xml:space="preserve">Уполномоченное лицо рассматривает проект решения о предоставлении (отказе в предоставлении) муниципальной услуги и в случае </w:t>
      </w:r>
      <w:r>
        <w:t>соответствия указанного проекта требованиям, установленным настоящим регламентом, а также иным действующим нормативным правовым актам, определяющим порядок предоставления муниципальной услуги, подписывает данный проект и возвращает его специалисту, ответст</w:t>
      </w:r>
      <w:r>
        <w:t>венному за рассмотрение документов, для дальнейшего оформления.</w:t>
      </w:r>
    </w:p>
    <w:p w:rsidR="00FB4D7C" w:rsidRDefault="00FD3FD9" w:rsidP="00FD3FD9">
      <w:pPr>
        <w:pStyle w:val="11"/>
        <w:numPr>
          <w:ilvl w:val="0"/>
          <w:numId w:val="14"/>
        </w:numPr>
        <w:shd w:val="clear" w:color="auto" w:fill="auto"/>
        <w:tabs>
          <w:tab w:val="left" w:pos="1525"/>
        </w:tabs>
        <w:ind w:firstLine="760"/>
        <w:jc w:val="both"/>
      </w:pPr>
      <w:r>
        <w:t>Специалист, ответственный за рассмотрение документов:</w:t>
      </w:r>
    </w:p>
    <w:p w:rsidR="00FB4D7C" w:rsidRDefault="00FD3FD9">
      <w:pPr>
        <w:pStyle w:val="11"/>
        <w:numPr>
          <w:ilvl w:val="0"/>
          <w:numId w:val="1"/>
        </w:numPr>
        <w:shd w:val="clear" w:color="auto" w:fill="auto"/>
        <w:tabs>
          <w:tab w:val="left" w:pos="967"/>
        </w:tabs>
        <w:ind w:firstLine="760"/>
        <w:jc w:val="both"/>
      </w:pPr>
      <w:r>
        <w:t xml:space="preserve">оформляет решение о предоставлении или </w:t>
      </w:r>
      <w:r>
        <w:rPr>
          <w:iCs/>
        </w:rPr>
        <w:t>отказе в предоставлении</w:t>
      </w:r>
      <w:r>
        <w:rPr>
          <w:i/>
          <w:iCs/>
        </w:rPr>
        <w:t xml:space="preserve"> </w:t>
      </w:r>
      <w:r>
        <w:t>муниципальной услуги в соответствии с установленными требованиями делопроиз</w:t>
      </w:r>
      <w:r>
        <w:t>водства;</w:t>
      </w:r>
    </w:p>
    <w:p w:rsidR="00FB4D7C" w:rsidRDefault="00FD3FD9">
      <w:pPr>
        <w:pStyle w:val="11"/>
        <w:numPr>
          <w:ilvl w:val="0"/>
          <w:numId w:val="1"/>
        </w:numPr>
        <w:shd w:val="clear" w:color="auto" w:fill="auto"/>
        <w:tabs>
          <w:tab w:val="left" w:pos="967"/>
        </w:tabs>
        <w:ind w:firstLine="760"/>
        <w:jc w:val="both"/>
      </w:pPr>
      <w:r>
        <w:t xml:space="preserve">передает принятое решение о предоставлении или </w:t>
      </w:r>
      <w:r>
        <w:rPr>
          <w:iCs/>
        </w:rPr>
        <w:t>отказе в предоставлении</w:t>
      </w:r>
      <w:r>
        <w:rPr>
          <w:i/>
          <w:iCs/>
        </w:rPr>
        <w:t xml:space="preserve"> </w:t>
      </w:r>
      <w:r>
        <w:t>муниципальной услуги специалисту, ответственному за выдачу результата предоставления муниципальной услуги заявителю.</w:t>
      </w:r>
    </w:p>
    <w:p w:rsidR="00FB4D7C" w:rsidRDefault="00FD3FD9" w:rsidP="00FD3FD9">
      <w:pPr>
        <w:pStyle w:val="11"/>
        <w:numPr>
          <w:ilvl w:val="0"/>
          <w:numId w:val="14"/>
        </w:numPr>
        <w:shd w:val="clear" w:color="auto" w:fill="auto"/>
        <w:tabs>
          <w:tab w:val="left" w:pos="1525"/>
        </w:tabs>
        <w:ind w:firstLine="760"/>
        <w:jc w:val="both"/>
      </w:pPr>
      <w:r>
        <w:t xml:space="preserve">Результатом административной процедуры является подписание </w:t>
      </w:r>
      <w:r>
        <w:t>уполномоченным лицом решения о предоставлении муниципальной услуги или об отказе в предоставлении муниципальной услуги.</w:t>
      </w:r>
    </w:p>
    <w:p w:rsidR="00FB4D7C" w:rsidRDefault="00FD3FD9">
      <w:pPr>
        <w:pStyle w:val="11"/>
        <w:shd w:val="clear" w:color="auto" w:fill="auto"/>
        <w:tabs>
          <w:tab w:val="left" w:pos="0"/>
        </w:tabs>
        <w:spacing w:after="300"/>
        <w:ind w:firstLine="0"/>
        <w:jc w:val="both"/>
      </w:pPr>
      <w:r>
        <w:tab/>
        <w:t>3.3.8.Продолжительность административной процедуры составляет не более            5 рабочих дней</w:t>
      </w:r>
      <w:r>
        <w:rPr>
          <w:i/>
          <w:iCs/>
        </w:rPr>
        <w:t>.</w:t>
      </w:r>
    </w:p>
    <w:p w:rsidR="00FB4D7C" w:rsidRDefault="00FD3FD9">
      <w:pPr>
        <w:pStyle w:val="26"/>
        <w:keepNext/>
        <w:keepLines/>
        <w:shd w:val="clear" w:color="auto" w:fill="auto"/>
        <w:ind w:left="720"/>
      </w:pPr>
      <w:bookmarkStart w:id="27" w:name="bookmark38"/>
      <w:bookmarkStart w:id="28" w:name="bookmark39"/>
      <w:r>
        <w:t xml:space="preserve">3.4.Выдача результата </w:t>
      </w:r>
      <w:r>
        <w:t>предоставления муниципальной услуги заявителю</w:t>
      </w:r>
      <w:bookmarkEnd w:id="27"/>
      <w:bookmarkEnd w:id="28"/>
    </w:p>
    <w:p w:rsidR="00FB4D7C" w:rsidRDefault="00FD3FD9" w:rsidP="00FD3FD9">
      <w:pPr>
        <w:pStyle w:val="11"/>
        <w:numPr>
          <w:ilvl w:val="0"/>
          <w:numId w:val="16"/>
        </w:numPr>
        <w:shd w:val="clear" w:color="auto" w:fill="auto"/>
        <w:tabs>
          <w:tab w:val="left" w:pos="1525"/>
        </w:tabs>
        <w:ind w:firstLine="760"/>
        <w:jc w:val="both"/>
      </w:pPr>
      <w:r>
        <w:t>Основанием для начала исполнения административной процедуры выдачи результата предоставления муниципальной услуги, является подписание уполномоченным лицом решения о предоставлении или об отказе в предоставлени</w:t>
      </w:r>
      <w:r>
        <w:t>и муниципальной услуги и поступление его специалисту, ответственному за выдачу результата предоставления муниципальной услуги.</w:t>
      </w:r>
    </w:p>
    <w:p w:rsidR="00FB4D7C" w:rsidRDefault="00FD3FD9" w:rsidP="00FD3FD9">
      <w:pPr>
        <w:pStyle w:val="11"/>
        <w:numPr>
          <w:ilvl w:val="0"/>
          <w:numId w:val="16"/>
        </w:numPr>
        <w:shd w:val="clear" w:color="auto" w:fill="auto"/>
        <w:tabs>
          <w:tab w:val="left" w:pos="1525"/>
        </w:tabs>
        <w:ind w:firstLine="760"/>
        <w:jc w:val="both"/>
      </w:pPr>
      <w:r>
        <w:lastRenderedPageBreak/>
        <w:t>Решение о предоставлении или об отказе в предоставлении муниципальной услуги регистрирует специалист, ответственный за делопроизв</w:t>
      </w:r>
      <w:r>
        <w:t>одство, в соответствии с установленными правилами ведения делопроизводства.</w:t>
      </w:r>
    </w:p>
    <w:p w:rsidR="00FB4D7C" w:rsidRDefault="00FD3FD9" w:rsidP="00FD3FD9">
      <w:pPr>
        <w:pStyle w:val="11"/>
        <w:numPr>
          <w:ilvl w:val="0"/>
          <w:numId w:val="16"/>
        </w:numPr>
        <w:shd w:val="clear" w:color="auto" w:fill="auto"/>
        <w:tabs>
          <w:tab w:val="left" w:pos="1538"/>
        </w:tabs>
        <w:ind w:firstLine="780"/>
        <w:jc w:val="both"/>
      </w:pPr>
      <w:r>
        <w:t>Решение о предоставлении или об отказе в предоставлении муниципальной услуги с присвоенным регистрационным номером специалист, ответственный за выдачу результата предоставления мун</w:t>
      </w:r>
      <w:r>
        <w:t>иципальной услуги, передает заявителю одним из указанных способов:</w:t>
      </w:r>
    </w:p>
    <w:p w:rsidR="00FB4D7C" w:rsidRDefault="00FD3FD9">
      <w:pPr>
        <w:pStyle w:val="11"/>
        <w:numPr>
          <w:ilvl w:val="0"/>
          <w:numId w:val="1"/>
        </w:numPr>
        <w:shd w:val="clear" w:color="auto" w:fill="auto"/>
        <w:tabs>
          <w:tab w:val="left" w:pos="1011"/>
        </w:tabs>
        <w:ind w:firstLine="780"/>
        <w:jc w:val="both"/>
      </w:pPr>
      <w:r>
        <w:t>вручает лично заявителю под роспись;</w:t>
      </w:r>
    </w:p>
    <w:p w:rsidR="00FB4D7C" w:rsidRDefault="00FD3FD9">
      <w:pPr>
        <w:pStyle w:val="11"/>
        <w:numPr>
          <w:ilvl w:val="0"/>
          <w:numId w:val="1"/>
        </w:numPr>
        <w:shd w:val="clear" w:color="auto" w:fill="auto"/>
        <w:tabs>
          <w:tab w:val="left" w:pos="1011"/>
        </w:tabs>
        <w:ind w:firstLine="780"/>
        <w:jc w:val="both"/>
      </w:pPr>
      <w:r>
        <w:t>почтовым отправлением по адресу, указанному заявителем;</w:t>
      </w:r>
    </w:p>
    <w:p w:rsidR="00FB4D7C" w:rsidRDefault="00FD3FD9">
      <w:pPr>
        <w:pStyle w:val="11"/>
        <w:numPr>
          <w:ilvl w:val="0"/>
          <w:numId w:val="1"/>
        </w:numPr>
        <w:shd w:val="clear" w:color="auto" w:fill="auto"/>
        <w:tabs>
          <w:tab w:val="left" w:pos="947"/>
        </w:tabs>
        <w:ind w:firstLine="780"/>
        <w:jc w:val="both"/>
      </w:pPr>
      <w:r>
        <w:t>направляет по адресу электронной почты если иной порядок выдачи документа не определен заявителе</w:t>
      </w:r>
      <w:r>
        <w:t>м при подаче запроса.</w:t>
      </w:r>
    </w:p>
    <w:p w:rsidR="00FB4D7C" w:rsidRDefault="00FD3FD9">
      <w:pPr>
        <w:pStyle w:val="11"/>
        <w:shd w:val="clear" w:color="auto" w:fill="auto"/>
        <w:ind w:firstLine="780"/>
        <w:jc w:val="both"/>
      </w:pPr>
      <w:r>
        <w:t>Один экземпляр решения и документы, предоставленные заявителем, остаются на хранении в Администрации.</w:t>
      </w:r>
    </w:p>
    <w:p w:rsidR="00FB4D7C" w:rsidRDefault="00FD3FD9" w:rsidP="00FD3FD9">
      <w:pPr>
        <w:pStyle w:val="11"/>
        <w:numPr>
          <w:ilvl w:val="0"/>
          <w:numId w:val="16"/>
        </w:numPr>
        <w:shd w:val="clear" w:color="auto" w:fill="auto"/>
        <w:tabs>
          <w:tab w:val="left" w:pos="1538"/>
        </w:tabs>
        <w:ind w:firstLine="780"/>
        <w:jc w:val="both"/>
      </w:pPr>
      <w:r>
        <w:t>Результатом административной процедуры является выдача или направление заявителю решения о предоставлении или об отказе в предоставл</w:t>
      </w:r>
      <w:r>
        <w:t>ении муниципальной услуги.</w:t>
      </w:r>
    </w:p>
    <w:p w:rsidR="00FB4D7C" w:rsidRDefault="00FD3FD9">
      <w:pPr>
        <w:pStyle w:val="11"/>
        <w:shd w:val="clear" w:color="auto" w:fill="auto"/>
        <w:tabs>
          <w:tab w:val="left" w:pos="851"/>
          <w:tab w:val="left" w:leader="underscore" w:pos="9275"/>
        </w:tabs>
        <w:ind w:firstLine="0"/>
        <w:jc w:val="both"/>
      </w:pPr>
      <w:r>
        <w:tab/>
        <w:t>3.4.5.Продолжительность административной процедуры не более –                         5 рабочих дней</w:t>
      </w:r>
      <w:r>
        <w:rPr>
          <w:i/>
          <w:iCs/>
        </w:rPr>
        <w:t>.</w:t>
      </w:r>
    </w:p>
    <w:p w:rsidR="00FB4D7C" w:rsidRDefault="00FD3FD9">
      <w:pPr>
        <w:pStyle w:val="11"/>
        <w:shd w:val="clear" w:color="auto" w:fill="auto"/>
        <w:ind w:firstLine="0"/>
        <w:jc w:val="both"/>
      </w:pPr>
      <w:r>
        <w:tab/>
        <w:t xml:space="preserve">3.4.6.В случаях, предусмотренных соглашением о взаимодействии и при </w:t>
      </w:r>
      <w:r>
        <w:t>соответствующем выборе заявителя, специалист, ответственный за выдачу результата предоставления муниципальной услуги, в срок не более 5 рабочих дней</w:t>
      </w:r>
    </w:p>
    <w:p w:rsidR="00FB4D7C" w:rsidRDefault="00FD3FD9">
      <w:pPr>
        <w:pStyle w:val="11"/>
        <w:shd w:val="clear" w:color="auto" w:fill="auto"/>
        <w:ind w:firstLine="0"/>
        <w:jc w:val="both"/>
      </w:pPr>
      <w:r>
        <w:t>со дня принятия решения о предоставлении или об отказе в предоставлении муниципальной услуги направляет рез</w:t>
      </w:r>
      <w:r>
        <w:t>ультат предоставления муниципальной услуги в МФЦ для дальнейшей выдачи его заявителю.</w:t>
      </w:r>
    </w:p>
    <w:p w:rsidR="00FB4D7C" w:rsidRDefault="00FD3FD9">
      <w:pPr>
        <w:pStyle w:val="11"/>
        <w:shd w:val="clear" w:color="auto" w:fill="auto"/>
        <w:tabs>
          <w:tab w:val="left" w:pos="1538"/>
        </w:tabs>
        <w:jc w:val="both"/>
      </w:pPr>
      <w:r>
        <w:t>3.4.7.При выборе заявителем получения документов, являющихся результатом предоставления муниципальной услуги через МФЦ, процедура выдачи документов осуществляется в соотв</w:t>
      </w:r>
      <w:r>
        <w:t>етствии с требованиями нормативных правовых документов. Срок выдачи работником МФЦ результата предоставления муниципальной услуги, устанавливается в порядке, предусмотренном соответствующим соглашением о взаимодействии.</w:t>
      </w:r>
    </w:p>
    <w:p w:rsidR="00FB4D7C" w:rsidRDefault="00FD3FD9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3.4.8.В случае выявления опечаток и</w:t>
      </w:r>
      <w:r>
        <w:t xml:space="preserve"> (или) ошибок в документах, выданных</w:t>
      </w:r>
    </w:p>
    <w:p w:rsidR="00FB4D7C" w:rsidRDefault="00FD3FD9">
      <w:pPr>
        <w:pStyle w:val="11"/>
        <w:shd w:val="clear" w:color="auto" w:fill="auto"/>
        <w:tabs>
          <w:tab w:val="left" w:leader="underscore" w:pos="9120"/>
        </w:tabs>
        <w:ind w:firstLine="0"/>
        <w:jc w:val="both"/>
      </w:pPr>
      <w:r>
        <w:t>в результате предоставления муниципальной услуги заявителю, они исправляются путем выдачи нового документа, в срок, не превышающий 5 рабочих дней</w:t>
      </w:r>
    </w:p>
    <w:p w:rsidR="00FB4D7C" w:rsidRDefault="00FD3FD9">
      <w:pPr>
        <w:pStyle w:val="11"/>
        <w:shd w:val="clear" w:color="auto" w:fill="auto"/>
        <w:tabs>
          <w:tab w:val="left" w:leader="underscore" w:pos="9120"/>
        </w:tabs>
        <w:ind w:firstLine="0"/>
        <w:jc w:val="both"/>
      </w:pPr>
      <w:r>
        <w:rPr>
          <w:i/>
          <w:iCs/>
        </w:rPr>
        <w:t>.</w:t>
      </w:r>
    </w:p>
    <w:p w:rsidR="00FB4D7C" w:rsidRDefault="00FD3FD9">
      <w:pPr>
        <w:pStyle w:val="11"/>
        <w:shd w:val="clear" w:color="auto" w:fill="auto"/>
        <w:spacing w:after="260"/>
        <w:ind w:firstLine="0"/>
        <w:jc w:val="center"/>
      </w:pPr>
      <w:r>
        <w:rPr>
          <w:b/>
          <w:bCs/>
        </w:rPr>
        <w:t>3.5. Предоставление в установленном порядке информации заявителям и обе</w:t>
      </w:r>
      <w:r>
        <w:rPr>
          <w:b/>
          <w:bCs/>
        </w:rPr>
        <w:t>спечение доступа заявителей к сведениям о государственной услуге в электронной форме</w:t>
      </w:r>
    </w:p>
    <w:p w:rsidR="00FB4D7C" w:rsidRDefault="00FD3FD9" w:rsidP="00FD3FD9">
      <w:pPr>
        <w:pStyle w:val="11"/>
        <w:numPr>
          <w:ilvl w:val="0"/>
          <w:numId w:val="17"/>
        </w:numPr>
        <w:shd w:val="clear" w:color="auto" w:fill="auto"/>
        <w:tabs>
          <w:tab w:val="left" w:pos="1538"/>
        </w:tabs>
        <w:ind w:firstLine="780"/>
        <w:jc w:val="both"/>
      </w:pPr>
      <w:r>
        <w:t>Предоставление в установленном порядке информации заявителям и обеспечение доступа заявителей к сведениям о государственной услуге осуществляются путем размещения сведений</w:t>
      </w:r>
      <w:r>
        <w:t xml:space="preserve"> о государственной услуге в региональной государственной информационной системе «Реестр государственных и муниципальных услуг (функций) Смоленской области» (далее также - Реестр) и региональной государственной информационной системе «Портал государственных</w:t>
      </w:r>
      <w:r>
        <w:t xml:space="preserve"> и муниципальных услуг (функций) Смоленской области» с последующим размещением сведений в федеральной государственной информационной системе «Единый портал государственных и муниципальных услуг (функций)».</w:t>
      </w:r>
    </w:p>
    <w:p w:rsidR="00FB4D7C" w:rsidRDefault="00FD3FD9" w:rsidP="00FD3FD9">
      <w:pPr>
        <w:pStyle w:val="11"/>
        <w:numPr>
          <w:ilvl w:val="0"/>
          <w:numId w:val="17"/>
        </w:numPr>
        <w:shd w:val="clear" w:color="auto" w:fill="auto"/>
        <w:tabs>
          <w:tab w:val="left" w:pos="1455"/>
        </w:tabs>
        <w:ind w:firstLine="740"/>
        <w:jc w:val="both"/>
      </w:pPr>
      <w:r>
        <w:lastRenderedPageBreak/>
        <w:t>Положение о федеральной государственной информацио</w:t>
      </w:r>
      <w:r>
        <w:t>нной системе «Единый портал государственных и муниципальных услуг (функций)», а также требования к Региональному порталу, порядку размещения на них сведений о государственных услугах, а также к перечню указанных сведений устанавливаются Правительством Росс</w:t>
      </w:r>
      <w:r>
        <w:t>ийской Федерации.</w:t>
      </w:r>
    </w:p>
    <w:p w:rsidR="00FB4D7C" w:rsidRDefault="00FD3FD9" w:rsidP="00FD3FD9">
      <w:pPr>
        <w:pStyle w:val="11"/>
        <w:numPr>
          <w:ilvl w:val="0"/>
          <w:numId w:val="17"/>
        </w:numPr>
        <w:shd w:val="clear" w:color="auto" w:fill="auto"/>
        <w:tabs>
          <w:tab w:val="left" w:pos="1450"/>
        </w:tabs>
        <w:ind w:firstLine="740"/>
        <w:jc w:val="both"/>
      </w:pPr>
      <w:r>
        <w:t>С использованием федеральной государственной информационной системы «Единый портал госуд</w:t>
      </w:r>
      <w:r>
        <w:t xml:space="preserve">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Смоленской области» заявителю предоставляется доступ к сведениям о государственной услуге, указанным в </w:t>
      </w:r>
      <w:r>
        <w:rPr>
          <w:u w:val="single"/>
        </w:rPr>
        <w:t>подразделе 1.3 раздела 1</w:t>
      </w:r>
      <w:r>
        <w:t xml:space="preserve"> настоящего Административного регламента.</w:t>
      </w:r>
    </w:p>
    <w:p w:rsidR="00FB4D7C" w:rsidRDefault="00FD3FD9" w:rsidP="00FD3FD9">
      <w:pPr>
        <w:pStyle w:val="11"/>
        <w:numPr>
          <w:ilvl w:val="0"/>
          <w:numId w:val="17"/>
        </w:numPr>
        <w:shd w:val="clear" w:color="auto" w:fill="auto"/>
        <w:tabs>
          <w:tab w:val="left" w:pos="1798"/>
        </w:tabs>
        <w:ind w:firstLine="740"/>
        <w:jc w:val="both"/>
      </w:pPr>
      <w:r>
        <w:t xml:space="preserve">Специалисты Администрации ответственные за размещение сведений о государственной услуге, осуществляют размещение сведений о государственной услуге в Реестре в соответствии с </w:t>
      </w:r>
      <w:r>
        <w:rPr>
          <w:u w:val="single"/>
        </w:rPr>
        <w:t>Порядком</w:t>
      </w:r>
      <w:r>
        <w:t xml:space="preserve"> формиро</w:t>
      </w:r>
      <w:r>
        <w:t>вания и ведения региональных государственных информационных систем «Реестр государственных и муниципальных услуг (функций) Смоленской области» и «Портал государственных и муниципальных услуг (функций) Смоленской области», утвержденным распоряжением Админис</w:t>
      </w:r>
      <w:r>
        <w:t>трации Смоленской области от 26.04.2010 № 499-р/адм.</w:t>
      </w:r>
    </w:p>
    <w:p w:rsidR="00FB4D7C" w:rsidRDefault="00FD3FD9" w:rsidP="00FD3FD9">
      <w:pPr>
        <w:pStyle w:val="11"/>
        <w:numPr>
          <w:ilvl w:val="0"/>
          <w:numId w:val="17"/>
        </w:numPr>
        <w:shd w:val="clear" w:color="auto" w:fill="auto"/>
        <w:tabs>
          <w:tab w:val="left" w:pos="1450"/>
        </w:tabs>
        <w:spacing w:after="280"/>
        <w:ind w:firstLine="740"/>
        <w:jc w:val="both"/>
      </w:pPr>
      <w:r>
        <w:t xml:space="preserve">Руководитель и специалисты Администрации, ответственные за размещение сведений о государственной услуге, несут ответственность за полноту и достоверность сведений о государственной услуге, размещаемых в </w:t>
      </w:r>
      <w:r>
        <w:t>Реестре, а также за соблюдение порядка и сроков их размещения.</w:t>
      </w:r>
    </w:p>
    <w:p w:rsidR="00FB4D7C" w:rsidRDefault="00FD3FD9" w:rsidP="00FD3FD9">
      <w:pPr>
        <w:pStyle w:val="11"/>
        <w:numPr>
          <w:ilvl w:val="0"/>
          <w:numId w:val="20"/>
        </w:numPr>
        <w:shd w:val="clear" w:color="auto" w:fill="auto"/>
        <w:tabs>
          <w:tab w:val="left" w:pos="322"/>
        </w:tabs>
        <w:spacing w:after="280"/>
        <w:jc w:val="center"/>
      </w:pPr>
      <w:r>
        <w:rPr>
          <w:b/>
          <w:bCs/>
        </w:rPr>
        <w:t>Формы контроля предоставления муниципальной услуги в соответствии с регламентом</w:t>
      </w:r>
    </w:p>
    <w:p w:rsidR="00FB4D7C" w:rsidRDefault="00FD3FD9" w:rsidP="00FD3FD9">
      <w:pPr>
        <w:pStyle w:val="26"/>
        <w:keepNext/>
        <w:keepLines/>
        <w:numPr>
          <w:ilvl w:val="1"/>
          <w:numId w:val="27"/>
        </w:numPr>
        <w:shd w:val="clear" w:color="auto" w:fill="auto"/>
        <w:tabs>
          <w:tab w:val="left" w:pos="548"/>
        </w:tabs>
        <w:spacing w:after="280"/>
      </w:pPr>
      <w:bookmarkStart w:id="29" w:name="bookmark40"/>
      <w:bookmarkStart w:id="30" w:name="bookmark41"/>
      <w:r>
        <w:t>Порядок осуществления текущего контроля</w:t>
      </w:r>
      <w:bookmarkEnd w:id="29"/>
      <w:bookmarkEnd w:id="30"/>
    </w:p>
    <w:p w:rsidR="00FB4D7C" w:rsidRDefault="00FD3FD9">
      <w:pPr>
        <w:pStyle w:val="11"/>
        <w:shd w:val="clear" w:color="auto" w:fill="auto"/>
        <w:tabs>
          <w:tab w:val="left" w:pos="0"/>
        </w:tabs>
        <w:ind w:firstLine="0"/>
        <w:jc w:val="both"/>
      </w:pPr>
      <w:r>
        <w:tab/>
        <w:t>4.1.1.Текущий контроль за соблюдением последовательности административны</w:t>
      </w:r>
      <w:r>
        <w:t>х действий, определенных настоящим регламентом, и принятием в ходе предоставления муниципальной услуги решений, осуществляется должностным лицом Администрации, ответственным за организацию работы по предоставлению муниципальной услуги в соответствии с долж</w:t>
      </w:r>
      <w:r>
        <w:t>ностной инструкцией. Текущий контроль деятельности работников МФЦ осуществляет директор МФЦ.</w:t>
      </w:r>
    </w:p>
    <w:p w:rsidR="00FB4D7C" w:rsidRDefault="00FD3FD9">
      <w:pPr>
        <w:pStyle w:val="11"/>
        <w:shd w:val="clear" w:color="auto" w:fill="auto"/>
        <w:tabs>
          <w:tab w:val="left" w:pos="709"/>
        </w:tabs>
        <w:spacing w:after="300"/>
        <w:ind w:firstLine="0"/>
        <w:jc w:val="both"/>
      </w:pPr>
      <w:r>
        <w:tab/>
        <w:t>4.1.2.</w:t>
      </w:r>
      <w: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и МФЦ при предоставлении муниципальной услуги, получения полной, актуальной и д</w:t>
      </w:r>
      <w:r>
        <w:t>остоверной информации о порядке предоставления муниципальной услуги и возможности рассмотрения обращений (жалоб) в процессе получения муниципальной услуги.</w:t>
      </w:r>
    </w:p>
    <w:p w:rsidR="00FB4D7C" w:rsidRDefault="00FD3FD9" w:rsidP="00FD3FD9">
      <w:pPr>
        <w:pStyle w:val="11"/>
        <w:numPr>
          <w:ilvl w:val="1"/>
          <w:numId w:val="27"/>
        </w:numPr>
        <w:shd w:val="clear" w:color="auto" w:fill="auto"/>
        <w:tabs>
          <w:tab w:val="left" w:pos="1119"/>
        </w:tabs>
        <w:spacing w:after="300"/>
        <w:jc w:val="center"/>
      </w:pPr>
      <w:r>
        <w:rPr>
          <w:b/>
          <w:bCs/>
        </w:rPr>
        <w:t xml:space="preserve">Порядок и периодичность осуществления плановых и внеплановых </w:t>
      </w:r>
      <w:r>
        <w:rPr>
          <w:b/>
          <w:bCs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B4D7C" w:rsidRDefault="00FD3FD9">
      <w:pPr>
        <w:pStyle w:val="11"/>
        <w:shd w:val="clear" w:color="auto" w:fill="auto"/>
        <w:tabs>
          <w:tab w:val="left" w:pos="1485"/>
        </w:tabs>
        <w:jc w:val="both"/>
      </w:pPr>
      <w:r>
        <w:lastRenderedPageBreak/>
        <w:t xml:space="preserve">   4.2.1.Контроль полноты и качества предоставления муниципальной услуги включает в себя прове</w:t>
      </w:r>
      <w:r>
        <w:t>дение плановых и внеплановых проверок, выявление и установление нарушений прав заявителей, принятие решений об устранении соответствующих нарушений.</w:t>
      </w:r>
    </w:p>
    <w:p w:rsidR="00FB4D7C" w:rsidRDefault="00FD3FD9">
      <w:pPr>
        <w:pStyle w:val="11"/>
        <w:shd w:val="clear" w:color="auto" w:fill="auto"/>
        <w:tabs>
          <w:tab w:val="left" w:pos="426"/>
        </w:tabs>
        <w:ind w:firstLine="0"/>
        <w:jc w:val="both"/>
      </w:pPr>
      <w:r>
        <w:tab/>
        <w:t xml:space="preserve">    4.2.2.Плановый контроль полноты и качества предоставления муниципальной услуги может осуществляться в </w:t>
      </w:r>
      <w:r>
        <w:t>ходе проведения плановых проверок на основании планов работы Администрации.</w:t>
      </w:r>
    </w:p>
    <w:p w:rsidR="00FB4D7C" w:rsidRDefault="00FD3FD9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4.2.3. Периодичность проведения проверок устанавливается Главой муниципального образования «Дорогобужский муниципальный округ» Смоленской области, проверки могут носить плановый и </w:t>
      </w:r>
      <w:r>
        <w:rPr>
          <w:rFonts w:ascii="Times New Roman" w:hAnsi="Times New Roman" w:cs="Times New Roman"/>
          <w:sz w:val="28"/>
          <w:szCs w:val="28"/>
        </w:rPr>
        <w:t>внеплановый характер.</w:t>
      </w:r>
    </w:p>
    <w:p w:rsidR="00FB4D7C" w:rsidRDefault="00FD3FD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 Адми</w:t>
      </w:r>
      <w:r>
        <w:rPr>
          <w:rFonts w:ascii="Times New Roman" w:hAnsi="Times New Roman" w:cs="Times New Roman"/>
          <w:sz w:val="28"/>
          <w:szCs w:val="28"/>
        </w:rPr>
        <w:t>нистрации. Решение о проведении внеплановой проверки принимает Глава муниципального образования «Дорогобужский муниципальный округ» Смоленской области или уполномоченное им должностное лицо.</w:t>
      </w:r>
    </w:p>
    <w:p w:rsidR="00FB4D7C" w:rsidRDefault="00FD3FD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4.2.5. Основанием для проведения внеплановой проверки является:</w:t>
      </w:r>
    </w:p>
    <w:p w:rsidR="00FB4D7C" w:rsidRDefault="00FD3FD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FB4D7C" w:rsidRDefault="00FD3FD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1.1) поступление в ор</w:t>
      </w:r>
      <w:r>
        <w:rPr>
          <w:rFonts w:ascii="Times New Roman" w:hAnsi="Times New Roman" w:cs="Times New Roman"/>
          <w:sz w:val="28"/>
          <w:szCs w:val="28"/>
        </w:rPr>
        <w:t>ган государственного контроля (надзора), орган муниципального контроля заявления от юридического лица или индивидуального предпринимателя о предоставлении правового статуса, специального разрешения (лицензии) на право осуществления отдельных видов деятельн</w:t>
      </w:r>
      <w:r>
        <w:rPr>
          <w:rFonts w:ascii="Times New Roman" w:hAnsi="Times New Roman" w:cs="Times New Roman"/>
          <w:sz w:val="28"/>
          <w:szCs w:val="28"/>
        </w:rPr>
        <w:t>ости или разрешения (согласования) на осуществление иных юридически значимых действий, если проведение соответствующей внеплановой проверки юридического лица, индивидуального предпринимателя предусмотрено правилами предоставления правового статуса, специал</w:t>
      </w:r>
      <w:r>
        <w:rPr>
          <w:rFonts w:ascii="Times New Roman" w:hAnsi="Times New Roman" w:cs="Times New Roman"/>
          <w:sz w:val="28"/>
          <w:szCs w:val="28"/>
        </w:rPr>
        <w:t>ьного разрешения (лицензии), выдачи разрешения (согласования);</w:t>
      </w:r>
    </w:p>
    <w:p w:rsidR="00FB4D7C" w:rsidRDefault="00FD3FD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ar504"/>
      <w:bookmarkEnd w:id="31"/>
      <w:r>
        <w:rPr>
          <w:rFonts w:ascii="Times New Roman" w:hAnsi="Times New Roman" w:cs="Times New Roman"/>
          <w:sz w:val="28"/>
          <w:szCs w:val="28"/>
        </w:rPr>
        <w:t>2) 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</w:t>
      </w:r>
      <w:r>
        <w:rPr>
          <w:rFonts w:ascii="Times New Roman" w:hAnsi="Times New Roman" w:cs="Times New Roman"/>
          <w:sz w:val="28"/>
          <w:szCs w:val="28"/>
        </w:rPr>
        <w:t>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FB4D7C" w:rsidRDefault="00FD3FD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ar506"/>
      <w:bookmarkEnd w:id="32"/>
      <w:r>
        <w:rPr>
          <w:rFonts w:ascii="Times New Roman" w:hAnsi="Times New Roman" w:cs="Times New Roman"/>
          <w:sz w:val="28"/>
          <w:szCs w:val="28"/>
        </w:rPr>
        <w:t>а) возникновение угрозы причинения вреда жизни, здоровью граждан, вреда животным, растения</w:t>
      </w:r>
      <w:r>
        <w:rPr>
          <w:rFonts w:ascii="Times New Roman" w:hAnsi="Times New Roman" w:cs="Times New Roman"/>
          <w:sz w:val="28"/>
          <w:szCs w:val="28"/>
        </w:rPr>
        <w:t>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</w:t>
      </w:r>
      <w:r>
        <w:rPr>
          <w:rFonts w:ascii="Times New Roman" w:hAnsi="Times New Roman" w:cs="Times New Roman"/>
          <w:sz w:val="28"/>
          <w:szCs w:val="28"/>
        </w:rPr>
        <w:t>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</w:t>
      </w:r>
      <w:r>
        <w:rPr>
          <w:rFonts w:ascii="Times New Roman" w:hAnsi="Times New Roman" w:cs="Times New Roman"/>
          <w:sz w:val="28"/>
          <w:szCs w:val="28"/>
        </w:rPr>
        <w:t xml:space="preserve"> характера;</w:t>
      </w:r>
    </w:p>
    <w:p w:rsidR="00FB4D7C" w:rsidRDefault="00FD3FD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</w:t>
      </w:r>
      <w:r>
        <w:rPr>
          <w:rFonts w:ascii="Times New Roman" w:hAnsi="Times New Roman" w:cs="Times New Roman"/>
          <w:sz w:val="28"/>
          <w:szCs w:val="28"/>
        </w:rPr>
        <w:t>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</w:t>
      </w:r>
      <w:r>
        <w:rPr>
          <w:rFonts w:ascii="Times New Roman" w:hAnsi="Times New Roman" w:cs="Times New Roman"/>
          <w:sz w:val="28"/>
          <w:szCs w:val="28"/>
        </w:rPr>
        <w:t>ности государства, а также возникновение чрезвычайных ситуаций природного и техногенного характера;</w:t>
      </w:r>
    </w:p>
    <w:p w:rsidR="00FB4D7C" w:rsidRDefault="00FD3FD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</w:t>
      </w:r>
      <w:r>
        <w:rPr>
          <w:rFonts w:ascii="Times New Roman" w:hAnsi="Times New Roman" w:cs="Times New Roman"/>
          <w:sz w:val="28"/>
          <w:szCs w:val="28"/>
        </w:rPr>
        <w:t>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удовлетворены);</w:t>
      </w:r>
    </w:p>
    <w:p w:rsidR="00FB4D7C" w:rsidRDefault="00FD3FD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2.1)</w:t>
      </w:r>
      <w:r>
        <w:rPr>
          <w:rFonts w:ascii="Times New Roman" w:hAnsi="Times New Roman" w:cs="Times New Roman"/>
          <w:sz w:val="28"/>
          <w:szCs w:val="28"/>
        </w:rPr>
        <w:t xml:space="preserve"> выявление при проведении мероприятий без взаимодействия с юридическими лицами, индивидуальными предпринимателями при осуществлении видов государственного контроля (надзора), указанных в </w:t>
      </w:r>
      <w:hyperlink w:anchor="Par365" w:tooltip="1. В целях оптимального использования трудовых, материальных и финансовых ресурсов, задействованных при осуществлении государственного контроля (надзора), снижения издержек юридических лиц, индивидуальных предпринимателей и повышения результативности своей дея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частях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66" w:tooltip="2. Риск-ориентированный подход представляет собой метод организации и осуществления государственного контроля (надзора), при котором в предусмотренных настоящим Федеральным законом случаях выбор интенсивности (формы, продолжительности, периодичности) проведени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 статьи 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параметров деятельности юридического лица, и</w:t>
      </w:r>
      <w:r>
        <w:rPr>
          <w:rFonts w:ascii="Times New Roman" w:hAnsi="Times New Roman" w:cs="Times New Roman"/>
          <w:sz w:val="28"/>
          <w:szCs w:val="28"/>
        </w:rPr>
        <w:t xml:space="preserve">ндивидуального предпринимателя, соответствие которым или отклонение от которых согласно утвержденным органом государственного контроля (надзора) индикаторам риска является основанием для проведения внеплановой проверки, которое предусмотрено в положении о </w:t>
      </w:r>
      <w:r>
        <w:rPr>
          <w:rFonts w:ascii="Times New Roman" w:hAnsi="Times New Roman" w:cs="Times New Roman"/>
          <w:sz w:val="28"/>
          <w:szCs w:val="28"/>
        </w:rPr>
        <w:t>виде федерального государственного контроля (надзора);</w:t>
      </w:r>
    </w:p>
    <w:p w:rsidR="00FB4D7C" w:rsidRDefault="00FD3FD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</w:t>
      </w:r>
      <w:r>
        <w:rPr>
          <w:rFonts w:ascii="Times New Roman" w:hAnsi="Times New Roman" w:cs="Times New Roman"/>
          <w:sz w:val="28"/>
          <w:szCs w:val="28"/>
        </w:rPr>
        <w:t>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FB4D7C" w:rsidRDefault="00FD3FD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4.2.6. Плановые проверки за полнотой и качеством предоставления муниципальной услуги осуществляютс</w:t>
      </w:r>
      <w:r>
        <w:rPr>
          <w:rFonts w:ascii="Times New Roman" w:hAnsi="Times New Roman" w:cs="Times New Roman"/>
          <w:sz w:val="28"/>
          <w:szCs w:val="28"/>
        </w:rPr>
        <w:t>я в соответствии с графиком проведения проверок, утвержденным Главой муниципального образования «Дорогобужский муниципальный округ» Смоленской области.</w:t>
      </w:r>
    </w:p>
    <w:p w:rsidR="00FB4D7C" w:rsidRDefault="00FD3FD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4.2.7. Результаты проверки оформляются в виде справки (акта), в которой отмечаются выявленные недостатки</w:t>
      </w:r>
      <w:r>
        <w:rPr>
          <w:rFonts w:ascii="Times New Roman" w:hAnsi="Times New Roman" w:cs="Times New Roman"/>
          <w:sz w:val="28"/>
          <w:szCs w:val="28"/>
        </w:rPr>
        <w:t xml:space="preserve"> и предложения по их устранению.</w:t>
      </w:r>
    </w:p>
    <w:p w:rsidR="00FB4D7C" w:rsidRDefault="00FD3FD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4.2.8.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:rsidR="00FB4D7C" w:rsidRDefault="00FB4D7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B4D7C" w:rsidRDefault="00FD3FD9">
      <w:pPr>
        <w:pStyle w:val="11"/>
        <w:shd w:val="clear" w:color="auto" w:fill="auto"/>
        <w:tabs>
          <w:tab w:val="left" w:pos="142"/>
        </w:tabs>
        <w:spacing w:after="300"/>
        <w:ind w:firstLine="0"/>
        <w:jc w:val="center"/>
      </w:pPr>
      <w:r>
        <w:rPr>
          <w:b/>
          <w:bCs/>
        </w:rPr>
        <w:t>4.3.</w:t>
      </w:r>
      <w:r>
        <w:rPr>
          <w:b/>
          <w:bCs/>
        </w:rPr>
        <w:t>Ответственность должностных лиц, муниципальных служащих Администрации, работников МФЦ, за решения и действия (бездействие), принимаемые (осуществляемые) ими в ходе предоставления муниципальной услуги</w:t>
      </w:r>
    </w:p>
    <w:p w:rsidR="00FB4D7C" w:rsidRDefault="00FD3FD9">
      <w:pPr>
        <w:pStyle w:val="11"/>
        <w:shd w:val="clear" w:color="auto" w:fill="auto"/>
        <w:tabs>
          <w:tab w:val="left" w:pos="1485"/>
        </w:tabs>
        <w:jc w:val="both"/>
      </w:pPr>
      <w:r>
        <w:t>4.3.1.Должностные лица, муниципальные служащие Администр</w:t>
      </w:r>
      <w:r>
        <w:t xml:space="preserve">ации и работники МФЦ несут персональную ответственность за соблюдение сроков и </w:t>
      </w:r>
      <w:r>
        <w:lastRenderedPageBreak/>
        <w:t>последовательности совершения административных действий. Персональная ответственность лиц, указанных в настоящем пункте, закрепляется в их должностных инструкциях/регламентах.</w:t>
      </w:r>
    </w:p>
    <w:p w:rsidR="00FB4D7C" w:rsidRDefault="00FD3FD9">
      <w:pPr>
        <w:pStyle w:val="11"/>
        <w:shd w:val="clear" w:color="auto" w:fill="auto"/>
        <w:tabs>
          <w:tab w:val="left" w:pos="426"/>
        </w:tabs>
        <w:ind w:firstLine="0"/>
        <w:jc w:val="both"/>
      </w:pPr>
      <w:r>
        <w:tab/>
      </w:r>
      <w:r>
        <w:t>4.3.2.Должностные лица, муниципальные служащие Уполномоченного органа и работники МФЦ, предоставляющие муниципальную услугу, несут персональную ответственность за неоказание помощи инвалидам в преодолении барьеров, мешающих получению ими муниципальной услу</w:t>
      </w:r>
      <w:r>
        <w:t>ги наравне с другими лицами.</w:t>
      </w:r>
    </w:p>
    <w:p w:rsidR="00FB4D7C" w:rsidRDefault="00FD3FD9">
      <w:pPr>
        <w:pStyle w:val="11"/>
        <w:shd w:val="clear" w:color="auto" w:fill="auto"/>
        <w:tabs>
          <w:tab w:val="left" w:pos="0"/>
        </w:tabs>
        <w:spacing w:after="300"/>
        <w:ind w:firstLine="0"/>
        <w:jc w:val="both"/>
      </w:pPr>
      <w:r>
        <w:tab/>
        <w:t>4.3.3.В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Федерации.</w:t>
      </w:r>
    </w:p>
    <w:p w:rsidR="00FB4D7C" w:rsidRDefault="00FD3FD9" w:rsidP="00FD3FD9">
      <w:pPr>
        <w:pStyle w:val="11"/>
        <w:numPr>
          <w:ilvl w:val="0"/>
          <w:numId w:val="27"/>
        </w:numPr>
        <w:shd w:val="clear" w:color="auto" w:fill="auto"/>
        <w:tabs>
          <w:tab w:val="left" w:pos="0"/>
        </w:tabs>
        <w:spacing w:after="300"/>
        <w:jc w:val="center"/>
      </w:pPr>
      <w:r>
        <w:rPr>
          <w:b/>
          <w:bCs/>
        </w:rPr>
        <w:t>Досудебный (внесудебный) порядок обжалования решений и</w:t>
      </w:r>
      <w:r>
        <w:rPr>
          <w:b/>
          <w:bCs/>
        </w:rPr>
        <w:t xml:space="preserve"> действий (бездействия) должностных лиц Администрации, МФЦ, должностных лиц, муниципальных служащих и работников МФЦ, участвующих в предоставлении муниципальной услуги</w:t>
      </w:r>
    </w:p>
    <w:p w:rsidR="00FB4D7C" w:rsidRDefault="00FD3FD9">
      <w:pPr>
        <w:pStyle w:val="ConsPlusNormal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имеет право на обжалование действий (бездействия) и решений, принятых (ос</w:t>
      </w:r>
      <w:r>
        <w:rPr>
          <w:rFonts w:ascii="Times New Roman" w:hAnsi="Times New Roman" w:cs="Times New Roman"/>
          <w:sz w:val="28"/>
          <w:szCs w:val="28"/>
        </w:rPr>
        <w:t>уществляемых) в ходе предоставления муниципальной услуги должностными лицами, муниципальными служащими Администрации и специалистами МФЦ, в досудебном (внесудебном) порядке.</w:t>
      </w:r>
    </w:p>
    <w:p w:rsidR="00FB4D7C" w:rsidRDefault="00FD3FD9">
      <w:pPr>
        <w:ind w:firstLine="45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5.2. Предмет досудебного (внесудебного) обжалования заявителем решений и действий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</w:p>
    <w:p w:rsidR="00FB4D7C" w:rsidRDefault="00FD3FD9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FB4D7C" w:rsidRDefault="00FD3FD9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</w:t>
      </w:r>
      <w:r>
        <w:rPr>
          <w:rFonts w:ascii="Times New Roman" w:hAnsi="Times New Roman" w:cs="Times New Roman"/>
          <w:sz w:val="28"/>
          <w:szCs w:val="28"/>
        </w:rPr>
        <w:t>ции запроса заявителя о предоставлении муниципальной услуги;</w:t>
      </w:r>
    </w:p>
    <w:p w:rsidR="00FB4D7C" w:rsidRDefault="00FD3FD9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FB4D7C" w:rsidRDefault="00FD3FD9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</w:t>
      </w:r>
      <w:r>
        <w:rPr>
          <w:rFonts w:ascii="Times New Roman" w:hAnsi="Times New Roman" w:cs="Times New Roman"/>
          <w:sz w:val="28"/>
          <w:szCs w:val="28"/>
        </w:rPr>
        <w:t>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B4D7C" w:rsidRDefault="00FD3FD9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</w:t>
      </w:r>
      <w:r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B4D7C" w:rsidRDefault="00FD3FD9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</w:t>
      </w:r>
      <w:r>
        <w:rPr>
          <w:rFonts w:ascii="Times New Roman" w:hAnsi="Times New Roman" w:cs="Times New Roman"/>
          <w:sz w:val="28"/>
          <w:szCs w:val="28"/>
        </w:rPr>
        <w:t>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FB4D7C" w:rsidRDefault="00FD3FD9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B4D7C" w:rsidRDefault="00FD3FD9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отказ орган</w:t>
      </w:r>
      <w:r>
        <w:rPr>
          <w:rFonts w:ascii="Times New Roman" w:hAnsi="Times New Roman" w:cs="Times New Roman"/>
          <w:sz w:val="28"/>
          <w:szCs w:val="28"/>
        </w:rPr>
        <w:t xml:space="preserve">а, предоставляющего муниципальную услугу, должностного лица органа, предоставляющего муниципальную услугу, в исправлении допущенных ими </w:t>
      </w:r>
      <w:r>
        <w:rPr>
          <w:rFonts w:ascii="Times New Roman" w:hAnsi="Times New Roman" w:cs="Times New Roman"/>
          <w:sz w:val="28"/>
          <w:szCs w:val="28"/>
        </w:rPr>
        <w:lastRenderedPageBreak/>
        <w:t>опечаток и ошибок в выданных в результате предоставления муниципальной услуги документах либо нарушение установленного с</w:t>
      </w:r>
      <w:r>
        <w:rPr>
          <w:rFonts w:ascii="Times New Roman" w:hAnsi="Times New Roman" w:cs="Times New Roman"/>
          <w:sz w:val="28"/>
          <w:szCs w:val="28"/>
        </w:rPr>
        <w:t>рока таких исправлений;</w:t>
      </w:r>
    </w:p>
    <w:p w:rsidR="00FB4D7C" w:rsidRDefault="00FD3FD9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B4D7C" w:rsidRDefault="00FD3FD9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</w:t>
      </w:r>
      <w:r>
        <w:rPr>
          <w:rFonts w:ascii="Times New Roman" w:hAnsi="Times New Roman" w:cs="Times New Roman"/>
          <w:sz w:val="28"/>
          <w:szCs w:val="28"/>
        </w:rPr>
        <w:t>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FB4D7C" w:rsidRDefault="00FD3FD9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услуги.</w:t>
      </w:r>
    </w:p>
    <w:p w:rsidR="00FB4D7C" w:rsidRDefault="00FD3FD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муниципального служащего, руководителя органа, предоставляющего муниципальную услугу, может быть направлена по почте, через многофункциона</w:t>
      </w:r>
      <w:r>
        <w:rPr>
          <w:rFonts w:ascii="Times New Roman" w:hAnsi="Times New Roman" w:cs="Times New Roman"/>
          <w:bCs/>
          <w:sz w:val="28"/>
          <w:szCs w:val="28"/>
        </w:rPr>
        <w:t>льный центр, с использованием информационно-телекоммуникационной сети "Интернет", официального сайта  органа (</w:t>
      </w:r>
      <w:hyperlink r:id="rId11" w:history="1">
        <w:r>
          <w:rPr>
            <w:rFonts w:ascii="Times New Roman" w:hAnsi="Times New Roman" w:cs="Times New Roman"/>
            <w:color w:val="000080"/>
            <w:sz w:val="28"/>
            <w:szCs w:val="28"/>
            <w:u w:val="single"/>
          </w:rPr>
          <w:t>http://dorogobyzh.admin-smolensk.ru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, предоставляющего муниципальную услугу, единого портала го</w:t>
      </w:r>
      <w:r>
        <w:rPr>
          <w:rFonts w:ascii="Times New Roman" w:hAnsi="Times New Roman" w:cs="Times New Roman"/>
          <w:bCs/>
          <w:sz w:val="28"/>
          <w:szCs w:val="28"/>
        </w:rPr>
        <w:t xml:space="preserve">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FB4D7C" w:rsidRDefault="00FD3FD9">
      <w:pPr>
        <w:pStyle w:val="ConsPlusNormal0"/>
        <w:ind w:left="450" w:firstLine="2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 xml:space="preserve"> Ответ на жалобу заявителя не дается в случаях, если:</w:t>
      </w:r>
    </w:p>
    <w:p w:rsidR="00FB4D7C" w:rsidRDefault="00FD3FD9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жалобе не указаны фамилия заявителя</w:t>
      </w:r>
      <w:r>
        <w:rPr>
          <w:rFonts w:ascii="Times New Roman" w:hAnsi="Times New Roman" w:cs="Times New Roman"/>
          <w:sz w:val="28"/>
          <w:szCs w:val="28"/>
        </w:rPr>
        <w:t>, направившего жалобу, или почтовый адрес, по которому должен быть направлен ответ.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</w:t>
      </w:r>
      <w:r>
        <w:rPr>
          <w:rFonts w:ascii="Times New Roman" w:hAnsi="Times New Roman" w:cs="Times New Roman"/>
          <w:sz w:val="28"/>
          <w:szCs w:val="28"/>
        </w:rPr>
        <w:t>ершившем, жалоба подлежит направлению в государственный орган в соответствии с его компетенцией;</w:t>
      </w:r>
    </w:p>
    <w:p w:rsidR="00FB4D7C" w:rsidRDefault="00FD3FD9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текст жалобы не поддается прочтению, о чем в течение 7 дней со дня регистрации жалобы сообщается заявителю, направившему жалобу, если его фамилия и почтовый </w:t>
      </w:r>
      <w:r>
        <w:rPr>
          <w:rFonts w:ascii="Times New Roman" w:hAnsi="Times New Roman" w:cs="Times New Roman"/>
          <w:sz w:val="28"/>
          <w:szCs w:val="28"/>
        </w:rPr>
        <w:t>адрес поддаются прочтению.</w:t>
      </w:r>
    </w:p>
    <w:p w:rsidR="00FB4D7C" w:rsidRDefault="00FD3FD9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FB4D7C" w:rsidRDefault="00FD3FD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Орган, предо</w:t>
      </w:r>
      <w:r>
        <w:rPr>
          <w:rFonts w:ascii="Times New Roman" w:hAnsi="Times New Roman" w:cs="Times New Roman"/>
          <w:sz w:val="28"/>
          <w:szCs w:val="28"/>
        </w:rPr>
        <w:t>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</w:t>
      </w:r>
      <w:r>
        <w:rPr>
          <w:rFonts w:ascii="Times New Roman" w:hAnsi="Times New Roman" w:cs="Times New Roman"/>
          <w:sz w:val="28"/>
          <w:szCs w:val="28"/>
        </w:rPr>
        <w:t>х в ней вопросов и сообщить заявителю, направившему жалобу, о недопустимости злоупотребления правом.</w:t>
      </w:r>
    </w:p>
    <w:p w:rsidR="00FB4D7C" w:rsidRDefault="00FD3FD9">
      <w:pPr>
        <w:ind w:left="450" w:firstLine="2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FB4D7C" w:rsidRDefault="00FD3F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</w:t>
      </w:r>
      <w:r>
        <w:rPr>
          <w:rFonts w:ascii="Times New Roman" w:hAnsi="Times New Roman" w:cs="Times New Roman"/>
          <w:sz w:val="28"/>
          <w:szCs w:val="28"/>
        </w:rPr>
        <w:t>у, либо муниципального служащего, решения и действия (бездействие) которых обжалуются;</w:t>
      </w:r>
    </w:p>
    <w:p w:rsidR="00FB4D7C" w:rsidRDefault="00FD3F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</w:t>
      </w:r>
      <w:r>
        <w:rPr>
          <w:rFonts w:ascii="Times New Roman" w:hAnsi="Times New Roman" w:cs="Times New Roman"/>
          <w:sz w:val="28"/>
          <w:szCs w:val="28"/>
        </w:rPr>
        <w:t xml:space="preserve">юридического лица, а также номер (номера) контактного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FB4D7C" w:rsidRDefault="00FD3FD9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</w:t>
      </w:r>
      <w:r>
        <w:rPr>
          <w:rFonts w:ascii="Times New Roman" w:hAnsi="Times New Roman" w:cs="Times New Roman"/>
          <w:sz w:val="28"/>
          <w:szCs w:val="28"/>
        </w:rPr>
        <w:t>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FB4D7C" w:rsidRDefault="00FD3FD9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</w:t>
      </w:r>
      <w:r>
        <w:rPr>
          <w:rFonts w:ascii="Times New Roman" w:hAnsi="Times New Roman" w:cs="Times New Roman"/>
          <w:sz w:val="28"/>
          <w:szCs w:val="28"/>
        </w:rPr>
        <w:t>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B4D7C" w:rsidRDefault="00FD3F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Жалоба, поступившая в орган, предост</w:t>
      </w:r>
      <w:r>
        <w:rPr>
          <w:rFonts w:ascii="Times New Roman" w:hAnsi="Times New Roman" w:cs="Times New Roman"/>
          <w:sz w:val="28"/>
          <w:szCs w:val="28"/>
        </w:rPr>
        <w:t xml:space="preserve">авляющий муниципальную услугу,  подлежит рассмотрению в </w:t>
      </w:r>
      <w:r>
        <w:rPr>
          <w:rFonts w:ascii="Times New Roman" w:hAnsi="Times New Roman" w:cs="Times New Roman"/>
          <w:b/>
          <w:sz w:val="28"/>
          <w:szCs w:val="28"/>
        </w:rPr>
        <w:t>течение пятнадцати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</w:t>
      </w:r>
      <w:r>
        <w:rPr>
          <w:rFonts w:ascii="Times New Roman" w:hAnsi="Times New Roman" w:cs="Times New Roman"/>
          <w:sz w:val="28"/>
          <w:szCs w:val="28"/>
        </w:rPr>
        <w:t xml:space="preserve">ок и ошибок или в случае обжалования нарушения установленного срока таких исправлений - </w:t>
      </w:r>
      <w:r>
        <w:rPr>
          <w:rFonts w:ascii="Times New Roman" w:hAnsi="Times New Roman" w:cs="Times New Roman"/>
          <w:b/>
          <w:sz w:val="28"/>
          <w:szCs w:val="28"/>
        </w:rPr>
        <w:t>в течение пяти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ее регистрации.</w:t>
      </w:r>
    </w:p>
    <w:p w:rsidR="00FB4D7C" w:rsidRDefault="00FD3FD9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FB4D7C" w:rsidRDefault="00FD3FD9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жалоба удовлетворяется,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</w:t>
      </w:r>
      <w:r>
        <w:rPr>
          <w:rFonts w:ascii="Times New Roman" w:hAnsi="Times New Roman" w:cs="Times New Roman"/>
          <w:sz w:val="28"/>
          <w:szCs w:val="28"/>
        </w:rPr>
        <w:t>кой Федерации, нормативными правовыми актами субъектов Российской Федерации, муниципальными правовыми актами;</w:t>
      </w:r>
    </w:p>
    <w:p w:rsidR="00FB4D7C" w:rsidRDefault="00FD3FD9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FB4D7C" w:rsidRDefault="00FD3FD9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Не позднее дня, следующего за днем принятия решения, заявителю в письменной форме и по желанию заяви</w:t>
      </w:r>
      <w:r>
        <w:rPr>
          <w:rFonts w:ascii="Times New Roman" w:hAnsi="Times New Roman" w:cs="Times New Roman"/>
          <w:sz w:val="28"/>
          <w:szCs w:val="28"/>
        </w:rPr>
        <w:t>теля в электронной форме направляется мотивированный ответ о результатах рассмотрения жалобы.</w:t>
      </w:r>
    </w:p>
    <w:p w:rsidR="00FB4D7C" w:rsidRDefault="00FD3FD9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</w:t>
      </w:r>
      <w:r>
        <w:rPr>
          <w:rFonts w:ascii="Times New Roman" w:hAnsi="Times New Roman" w:cs="Times New Roman"/>
          <w:sz w:val="28"/>
          <w:szCs w:val="28"/>
        </w:rPr>
        <w:t>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</w:t>
      </w:r>
      <w:r>
        <w:rPr>
          <w:rFonts w:ascii="Times New Roman" w:hAnsi="Times New Roman" w:cs="Times New Roman"/>
          <w:sz w:val="28"/>
          <w:szCs w:val="28"/>
        </w:rPr>
        <w:t>я муниципальной услуги.</w:t>
      </w:r>
    </w:p>
    <w:p w:rsidR="00FB4D7C" w:rsidRDefault="00FD3FD9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B4D7C" w:rsidRDefault="00FD3FD9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наделенные полномочиями по рассмотрению жалоб в соответствии с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11.2 Федерального закона от 27.07.2010 №210-ФЗ «Об организации предоставления государственных и муниципальных услуг», незамедлительно направляют имеющиеся материалы в органы прокуратуры.</w:t>
      </w:r>
    </w:p>
    <w:p w:rsidR="00FB4D7C" w:rsidRDefault="00FD3FD9">
      <w:pPr>
        <w:tabs>
          <w:tab w:val="left" w:pos="0"/>
          <w:tab w:val="left" w:pos="709"/>
        </w:tabs>
        <w:ind w:firstLine="708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>5.10. Заявители вправе обжаловать решения, принятые в ходе пр</w:t>
      </w:r>
      <w:r>
        <w:rPr>
          <w:rFonts w:ascii="Tempora LGC Uni" w:eastAsia="Tempora LGC Uni" w:hAnsi="Tempora LGC Uni" w:cs="Tempora LGC Uni"/>
          <w:sz w:val="28"/>
          <w:szCs w:val="28"/>
        </w:rPr>
        <w:t>едоставления муниципальной услуги, действия или бездействие должностных лиц органа, предоставляющего муниципальную услугу, в судебном порядке.</w:t>
      </w:r>
    </w:p>
    <w:p w:rsidR="00FB4D7C" w:rsidRDefault="00FD3FD9">
      <w:pPr>
        <w:tabs>
          <w:tab w:val="left" w:pos="0"/>
          <w:tab w:val="left" w:pos="709"/>
        </w:tabs>
        <w:ind w:firstLine="708"/>
        <w:jc w:val="both"/>
        <w:rPr>
          <w:rFonts w:ascii="Tempora LGC Uni" w:hAnsi="Tempora LGC Uni" w:cs="Tempora LGC Uni"/>
          <w:bCs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lastRenderedPageBreak/>
        <w:t xml:space="preserve">5.11. </w:t>
      </w:r>
      <w:r>
        <w:rPr>
          <w:rFonts w:ascii="Tempora LGC Uni" w:eastAsia="Tempora LGC Uni" w:hAnsi="Tempora LGC Uni" w:cs="Tempora LGC Uni"/>
          <w:bCs/>
          <w:sz w:val="28"/>
          <w:szCs w:val="28"/>
        </w:rPr>
        <w:t>Информация, содержащаяся в настоящем разделе, подлежит обязательному размещению на Едином портале и (или) Р</w:t>
      </w:r>
      <w:r>
        <w:rPr>
          <w:rFonts w:ascii="Tempora LGC Uni" w:eastAsia="Tempora LGC Uni" w:hAnsi="Tempora LGC Uni" w:cs="Tempora LGC Uni"/>
          <w:bCs/>
          <w:sz w:val="28"/>
          <w:szCs w:val="28"/>
        </w:rPr>
        <w:t>егиональном портале. Департамент, обеспечивает в установленном порядке размещение и актуализацию сведений в соответствующем разделе Реестра.</w:t>
      </w:r>
    </w:p>
    <w:p w:rsidR="00FB4D7C" w:rsidRDefault="00FB4D7C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FB4D7C" w:rsidRDefault="00FB4D7C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FB4D7C" w:rsidRDefault="00FB4D7C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FB4D7C" w:rsidRDefault="00FB4D7C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FB4D7C" w:rsidRDefault="00FB4D7C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FB4D7C" w:rsidRDefault="00FB4D7C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FB4D7C" w:rsidRDefault="00FB4D7C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FB4D7C" w:rsidRDefault="00FB4D7C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FB4D7C" w:rsidRDefault="00FB4D7C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FB4D7C" w:rsidRDefault="00FB4D7C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FB4D7C" w:rsidRDefault="00FB4D7C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FB4D7C" w:rsidRDefault="00FB4D7C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FB4D7C" w:rsidRDefault="00FB4D7C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FB4D7C" w:rsidRDefault="00FB4D7C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FB4D7C" w:rsidRDefault="00FB4D7C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FB4D7C" w:rsidRDefault="00FB4D7C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FB4D7C" w:rsidRDefault="00FB4D7C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FB4D7C" w:rsidRDefault="00FB4D7C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FB4D7C" w:rsidRDefault="00FB4D7C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FB4D7C" w:rsidRDefault="00FB4D7C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FB4D7C" w:rsidRDefault="00FB4D7C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FB4D7C" w:rsidRDefault="00FB4D7C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FB4D7C" w:rsidRDefault="00FB4D7C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FB4D7C" w:rsidRDefault="00FB4D7C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FB4D7C" w:rsidRDefault="00FB4D7C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FB4D7C" w:rsidRDefault="00FB4D7C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FB4D7C" w:rsidRDefault="00FB4D7C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FB4D7C" w:rsidRDefault="00FB4D7C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FB4D7C" w:rsidRDefault="00FB4D7C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FB4D7C" w:rsidRDefault="00FB4D7C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FB4D7C" w:rsidRDefault="00FB4D7C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FB4D7C" w:rsidRDefault="00FB4D7C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FB4D7C" w:rsidRDefault="00FB4D7C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FB4D7C" w:rsidRDefault="00FB4D7C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FB4D7C" w:rsidRDefault="00FB4D7C">
      <w:pPr>
        <w:pStyle w:val="ConsPlusNormal0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FB4D7C" w:rsidRDefault="00FB4D7C">
      <w:pPr>
        <w:pStyle w:val="24"/>
        <w:shd w:val="clear" w:color="auto" w:fill="auto"/>
        <w:rPr>
          <w:sz w:val="24"/>
          <w:szCs w:val="24"/>
        </w:rPr>
      </w:pPr>
    </w:p>
    <w:p w:rsidR="00FB4D7C" w:rsidRDefault="00FB4D7C">
      <w:pPr>
        <w:pStyle w:val="24"/>
        <w:shd w:val="clear" w:color="auto" w:fill="auto"/>
        <w:rPr>
          <w:sz w:val="24"/>
          <w:szCs w:val="24"/>
        </w:rPr>
      </w:pPr>
    </w:p>
    <w:p w:rsidR="00FB4D7C" w:rsidRDefault="00FB4D7C">
      <w:pPr>
        <w:pStyle w:val="24"/>
        <w:shd w:val="clear" w:color="auto" w:fill="auto"/>
        <w:rPr>
          <w:sz w:val="24"/>
          <w:szCs w:val="24"/>
        </w:rPr>
      </w:pPr>
    </w:p>
    <w:p w:rsidR="00FB4D7C" w:rsidRDefault="00FB4D7C">
      <w:pPr>
        <w:pStyle w:val="24"/>
        <w:shd w:val="clear" w:color="auto" w:fill="auto"/>
        <w:rPr>
          <w:sz w:val="24"/>
          <w:szCs w:val="24"/>
        </w:rPr>
      </w:pPr>
    </w:p>
    <w:p w:rsidR="00FB4D7C" w:rsidRDefault="00FB4D7C">
      <w:pPr>
        <w:pStyle w:val="24"/>
        <w:shd w:val="clear" w:color="auto" w:fill="auto"/>
        <w:rPr>
          <w:sz w:val="24"/>
          <w:szCs w:val="24"/>
        </w:rPr>
      </w:pPr>
    </w:p>
    <w:p w:rsidR="00FB4D7C" w:rsidRDefault="00FB4D7C">
      <w:pPr>
        <w:pStyle w:val="24"/>
        <w:shd w:val="clear" w:color="auto" w:fill="auto"/>
        <w:rPr>
          <w:sz w:val="24"/>
          <w:szCs w:val="24"/>
        </w:rPr>
      </w:pPr>
    </w:p>
    <w:p w:rsidR="00FB4D7C" w:rsidRDefault="00FB4D7C">
      <w:pPr>
        <w:pStyle w:val="24"/>
        <w:shd w:val="clear" w:color="auto" w:fill="auto"/>
        <w:rPr>
          <w:sz w:val="24"/>
          <w:szCs w:val="24"/>
        </w:rPr>
      </w:pPr>
    </w:p>
    <w:p w:rsidR="00FB4D7C" w:rsidRDefault="00FB4D7C">
      <w:pPr>
        <w:pStyle w:val="24"/>
        <w:shd w:val="clear" w:color="auto" w:fill="auto"/>
        <w:rPr>
          <w:sz w:val="24"/>
          <w:szCs w:val="24"/>
        </w:rPr>
      </w:pPr>
    </w:p>
    <w:p w:rsidR="00FB4D7C" w:rsidRDefault="00FB4D7C">
      <w:pPr>
        <w:pStyle w:val="24"/>
        <w:shd w:val="clear" w:color="auto" w:fill="auto"/>
        <w:rPr>
          <w:sz w:val="24"/>
          <w:szCs w:val="24"/>
        </w:rPr>
      </w:pPr>
    </w:p>
    <w:p w:rsidR="00FB4D7C" w:rsidRDefault="00FB4D7C">
      <w:pPr>
        <w:pStyle w:val="24"/>
        <w:shd w:val="clear" w:color="auto" w:fill="auto"/>
        <w:rPr>
          <w:sz w:val="24"/>
          <w:szCs w:val="24"/>
        </w:rPr>
      </w:pPr>
    </w:p>
    <w:p w:rsidR="00FB4D7C" w:rsidRDefault="00FB4D7C">
      <w:pPr>
        <w:pStyle w:val="24"/>
        <w:shd w:val="clear" w:color="auto" w:fill="auto"/>
        <w:jc w:val="right"/>
        <w:rPr>
          <w:sz w:val="24"/>
          <w:szCs w:val="24"/>
        </w:rPr>
      </w:pPr>
    </w:p>
    <w:p w:rsidR="00FB4D7C" w:rsidRDefault="00FD3FD9">
      <w:pPr>
        <w:pStyle w:val="24"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FB4D7C" w:rsidRDefault="00FD3FD9">
      <w:pPr>
        <w:pStyle w:val="24"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 административному регламенту предоставления </w:t>
      </w:r>
    </w:p>
    <w:p w:rsidR="00FB4D7C" w:rsidRDefault="00FD3FD9">
      <w:pPr>
        <w:pStyle w:val="24"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муниципальной услуги «Перевод жилого</w:t>
      </w:r>
    </w:p>
    <w:p w:rsidR="00FB4D7C" w:rsidRDefault="00FD3FD9">
      <w:pPr>
        <w:pStyle w:val="24"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>помещения в нежилое помещение или</w:t>
      </w:r>
    </w:p>
    <w:p w:rsidR="00FB4D7C" w:rsidRDefault="00FD3FD9">
      <w:pPr>
        <w:pStyle w:val="24"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>нежилого помещения в жилое помещение»</w:t>
      </w:r>
    </w:p>
    <w:p w:rsidR="00FB4D7C" w:rsidRDefault="00FB4D7C">
      <w:pPr>
        <w:pStyle w:val="13"/>
        <w:keepNext/>
        <w:keepLines/>
        <w:shd w:val="clear" w:color="auto" w:fill="auto"/>
        <w:spacing w:after="260"/>
      </w:pPr>
    </w:p>
    <w:p w:rsidR="00FB4D7C" w:rsidRDefault="00FD3FD9">
      <w:pPr>
        <w:pStyle w:val="13"/>
        <w:keepNext/>
        <w:keepLines/>
        <w:shd w:val="clear" w:color="auto" w:fill="auto"/>
        <w:spacing w:after="260"/>
      </w:pPr>
      <w:r>
        <w:t>ФОРМА ЗАЯВЛЕНИЯ</w:t>
      </w:r>
    </w:p>
    <w:p w:rsidR="00FB4D7C" w:rsidRDefault="00FD3FD9">
      <w:pPr>
        <w:pStyle w:val="28"/>
        <w:shd w:val="clear" w:color="auto" w:fill="auto"/>
        <w:spacing w:after="260"/>
        <w:jc w:val="center"/>
      </w:pPr>
      <w:r>
        <w:t>на предоставление муниципальной услуги</w:t>
      </w:r>
    </w:p>
    <w:p w:rsidR="00FB4D7C" w:rsidRDefault="00FD3FD9">
      <w:pPr>
        <w:pStyle w:val="28"/>
        <w:shd w:val="clear" w:color="auto" w:fill="auto"/>
        <w:tabs>
          <w:tab w:val="left" w:leader="underscore" w:pos="9883"/>
        </w:tabs>
        <w:ind w:left="3820"/>
      </w:pPr>
      <w:r>
        <w:t>В</w:t>
      </w:r>
      <w:r>
        <w:tab/>
      </w:r>
    </w:p>
    <w:p w:rsidR="00FB4D7C" w:rsidRDefault="00FD3FD9">
      <w:pPr>
        <w:pStyle w:val="32"/>
        <w:shd w:val="clear" w:color="auto" w:fill="auto"/>
        <w:spacing w:line="290" w:lineRule="auto"/>
        <w:ind w:left="4780"/>
      </w:pPr>
      <w:r>
        <w:t>(указать наименование уполномоченного органа)</w:t>
      </w:r>
    </w:p>
    <w:p w:rsidR="00FB4D7C" w:rsidRDefault="00FD3FD9">
      <w:pPr>
        <w:pStyle w:val="52"/>
        <w:shd w:val="clear" w:color="auto" w:fill="auto"/>
        <w:tabs>
          <w:tab w:val="left" w:leader="underscore" w:pos="9883"/>
        </w:tabs>
        <w:ind w:left="3820"/>
      </w:pPr>
      <w:r>
        <w:t>ОТ *</w:t>
      </w:r>
      <w:r>
        <w:tab/>
      </w:r>
    </w:p>
    <w:p w:rsidR="00FB4D7C" w:rsidRDefault="00FD3FD9">
      <w:pPr>
        <w:pStyle w:val="32"/>
        <w:pBdr>
          <w:bottom w:val="single" w:sz="4" w:space="0" w:color="000000"/>
        </w:pBdr>
        <w:shd w:val="clear" w:color="auto" w:fill="auto"/>
        <w:spacing w:after="260" w:line="290" w:lineRule="auto"/>
        <w:ind w:left="3828"/>
        <w:jc w:val="center"/>
      </w:pPr>
      <w:r>
        <w:t>(наименование заявителя, ФИО гражданина)</w:t>
      </w:r>
    </w:p>
    <w:p w:rsidR="00FB4D7C" w:rsidRDefault="00FD3FD9">
      <w:pPr>
        <w:pStyle w:val="32"/>
        <w:pBdr>
          <w:bottom w:val="single" w:sz="4" w:space="0" w:color="000000"/>
        </w:pBdr>
        <w:shd w:val="clear" w:color="auto" w:fill="auto"/>
        <w:spacing w:after="260" w:line="290" w:lineRule="auto"/>
        <w:ind w:left="3828"/>
      </w:pPr>
      <w:r>
        <w:t>_______________________________________________________________</w:t>
      </w:r>
    </w:p>
    <w:p w:rsidR="00FB4D7C" w:rsidRDefault="00FD3FD9">
      <w:pPr>
        <w:pStyle w:val="32"/>
        <w:pBdr>
          <w:bottom w:val="single" w:sz="4" w:space="0" w:color="000000"/>
        </w:pBdr>
        <w:shd w:val="clear" w:color="auto" w:fill="auto"/>
        <w:spacing w:after="260" w:line="290" w:lineRule="auto"/>
        <w:ind w:left="3828" w:firstLine="852"/>
      </w:pPr>
      <w:r>
        <w:t>(реквизиты документа удостоверяющего личность)</w:t>
      </w:r>
    </w:p>
    <w:p w:rsidR="00FB4D7C" w:rsidRDefault="00FB4D7C">
      <w:pPr>
        <w:pStyle w:val="32"/>
        <w:pBdr>
          <w:bottom w:val="single" w:sz="4" w:space="0" w:color="000000"/>
        </w:pBdr>
        <w:shd w:val="clear" w:color="auto" w:fill="auto"/>
        <w:spacing w:after="260" w:line="290" w:lineRule="auto"/>
        <w:ind w:left="3828" w:firstLine="852"/>
      </w:pPr>
    </w:p>
    <w:p w:rsidR="00FB4D7C" w:rsidRDefault="00FD3FD9">
      <w:pPr>
        <w:pStyle w:val="32"/>
        <w:shd w:val="clear" w:color="auto" w:fill="auto"/>
        <w:spacing w:after="260" w:line="290" w:lineRule="auto"/>
        <w:ind w:left="2832" w:firstLine="708"/>
        <w:jc w:val="center"/>
      </w:pPr>
      <w:r>
        <w:t>(реквизиты документа, на основании которых представляет интересы)</w:t>
      </w:r>
    </w:p>
    <w:p w:rsidR="00FB4D7C" w:rsidRDefault="00FD3FD9">
      <w:pPr>
        <w:pStyle w:val="32"/>
        <w:shd w:val="clear" w:color="auto" w:fill="auto"/>
        <w:spacing w:after="260" w:line="290" w:lineRule="auto"/>
        <w:ind w:left="2832" w:firstLine="708"/>
        <w:jc w:val="center"/>
      </w:pPr>
      <w:r>
        <w:t>__________________________________________________________</w:t>
      </w:r>
    </w:p>
    <w:p w:rsidR="00FB4D7C" w:rsidRDefault="00FD3FD9">
      <w:pPr>
        <w:pStyle w:val="32"/>
        <w:shd w:val="clear" w:color="auto" w:fill="auto"/>
        <w:tabs>
          <w:tab w:val="left" w:leader="underscore" w:pos="6010"/>
        </w:tabs>
        <w:ind w:left="0"/>
        <w:jc w:val="center"/>
      </w:pPr>
      <w:r>
        <w:rPr>
          <w:lang w:eastAsia="en-US" w:bidi="en-US"/>
        </w:rPr>
        <w:t xml:space="preserve">                                                                  (</w:t>
      </w:r>
      <w:r>
        <w:rPr>
          <w:lang w:val="en-US" w:eastAsia="en-US" w:bidi="en-US"/>
        </w:rPr>
        <w:t>per</w:t>
      </w:r>
      <w:r>
        <w:rPr>
          <w:lang w:eastAsia="en-US" w:bidi="en-US"/>
        </w:rPr>
        <w:t xml:space="preserve">. </w:t>
      </w:r>
      <w:r>
        <w:t>номер записи ЕГРЮЛ, ИНН налогоплательщика)</w:t>
      </w:r>
    </w:p>
    <w:p w:rsidR="00FB4D7C" w:rsidRDefault="00FD3FD9">
      <w:pPr>
        <w:pStyle w:val="32"/>
        <w:shd w:val="clear" w:color="auto" w:fill="auto"/>
        <w:tabs>
          <w:tab w:val="left" w:leader="underscore" w:pos="6010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почтовый адрес:________________________</w:t>
      </w:r>
    </w:p>
    <w:p w:rsidR="00FB4D7C" w:rsidRDefault="00FD3FD9">
      <w:pPr>
        <w:pStyle w:val="28"/>
        <w:shd w:val="clear" w:color="auto" w:fill="auto"/>
        <w:tabs>
          <w:tab w:val="left" w:leader="underscore" w:pos="9883"/>
        </w:tabs>
        <w:spacing w:line="230" w:lineRule="auto"/>
        <w:ind w:left="3820"/>
      </w:pPr>
      <w:r>
        <w:t>телефон</w:t>
      </w:r>
      <w:r>
        <w:tab/>
      </w:r>
    </w:p>
    <w:p w:rsidR="00FB4D7C" w:rsidRDefault="00FD3FD9">
      <w:pPr>
        <w:pStyle w:val="28"/>
        <w:shd w:val="clear" w:color="auto" w:fill="auto"/>
        <w:tabs>
          <w:tab w:val="left" w:leader="underscore" w:pos="9883"/>
        </w:tabs>
        <w:spacing w:after="580" w:line="230" w:lineRule="auto"/>
        <w:ind w:left="3820"/>
      </w:pPr>
      <w:r>
        <w:t>адрес электронной почты:</w:t>
      </w:r>
      <w:r>
        <w:tab/>
      </w:r>
    </w:p>
    <w:p w:rsidR="00FB4D7C" w:rsidRDefault="00FD3FD9">
      <w:pPr>
        <w:pStyle w:val="28"/>
        <w:shd w:val="clear" w:color="auto" w:fill="auto"/>
        <w:spacing w:after="380"/>
        <w:jc w:val="center"/>
      </w:pPr>
      <w:r>
        <w:rPr>
          <w:b/>
          <w:bCs/>
        </w:rPr>
        <w:t>ЗАЯВЛЕНИЕ</w:t>
      </w:r>
    </w:p>
    <w:p w:rsidR="00FB4D7C" w:rsidRDefault="00FD3FD9">
      <w:pPr>
        <w:pStyle w:val="28"/>
        <w:shd w:val="clear" w:color="auto" w:fill="auto"/>
        <w:ind w:firstLine="720"/>
      </w:pPr>
      <w:r>
        <w:t>Прошу перевести жилое (нежилое) помещение в нежилое (жилое) помещение, общей</w:t>
      </w:r>
    </w:p>
    <w:p w:rsidR="00FB4D7C" w:rsidRDefault="00FD3FD9">
      <w:pPr>
        <w:pStyle w:val="28"/>
        <w:shd w:val="clear" w:color="auto" w:fill="auto"/>
        <w:tabs>
          <w:tab w:val="left" w:leader="underscore" w:pos="1728"/>
          <w:tab w:val="left" w:leader="underscore" w:pos="9883"/>
        </w:tabs>
        <w:spacing w:after="260"/>
      </w:pPr>
      <w:r>
        <w:t>площадью</w:t>
      </w:r>
      <w:r>
        <w:rPr>
          <w:u w:val="single"/>
        </w:rPr>
        <w:tab/>
        <w:t xml:space="preserve">               </w:t>
      </w:r>
      <w:r>
        <w:t>кв.м, находящееся по адресу</w:t>
      </w:r>
      <w:r>
        <w:rPr>
          <w:u w:val="single"/>
        </w:rPr>
        <w:t>:</w:t>
      </w:r>
      <w:r>
        <w:rPr>
          <w:u w:val="single"/>
        </w:rPr>
        <w:tab/>
      </w:r>
    </w:p>
    <w:p w:rsidR="00FB4D7C" w:rsidRDefault="00FD3FD9">
      <w:pPr>
        <w:pStyle w:val="28"/>
        <w:shd w:val="clear" w:color="auto" w:fill="auto"/>
        <w:tabs>
          <w:tab w:val="left" w:leader="underscore" w:pos="9883"/>
        </w:tabs>
        <w:spacing w:after="260"/>
      </w:pPr>
      <w:r>
        <w:t>в целях использования помещения в качестве</w:t>
      </w:r>
      <w:r>
        <w:tab/>
      </w:r>
    </w:p>
    <w:p w:rsidR="00FB4D7C" w:rsidRDefault="00FD3FD9">
      <w:pPr>
        <w:pStyle w:val="28"/>
        <w:shd w:val="clear" w:color="auto" w:fill="auto"/>
        <w:tabs>
          <w:tab w:val="left" w:leader="underscore" w:pos="9883"/>
        </w:tabs>
        <w:spacing w:after="260"/>
      </w:pPr>
      <w:r>
        <w:t>___________________________________________________________________________________</w:t>
      </w:r>
    </w:p>
    <w:p w:rsidR="00FB4D7C" w:rsidRDefault="00FD3FD9">
      <w:pPr>
        <w:pStyle w:val="32"/>
        <w:shd w:val="clear" w:color="auto" w:fill="auto"/>
        <w:spacing w:after="520" w:line="240" w:lineRule="auto"/>
        <w:ind w:left="0"/>
        <w:jc w:val="center"/>
      </w:pPr>
      <w:r>
        <w:t>(вид использования помещения)</w:t>
      </w:r>
    </w:p>
    <w:p w:rsidR="00FB4D7C" w:rsidRDefault="00FD3FD9">
      <w:pPr>
        <w:pStyle w:val="28"/>
        <w:shd w:val="clear" w:color="auto" w:fill="auto"/>
      </w:pPr>
      <w:r>
        <w:t>К заявлению прилагаются следующие документы:</w:t>
      </w:r>
    </w:p>
    <w:p w:rsidR="00FB4D7C" w:rsidRDefault="00FD3FD9" w:rsidP="00FD3FD9">
      <w:pPr>
        <w:pStyle w:val="28"/>
        <w:numPr>
          <w:ilvl w:val="0"/>
          <w:numId w:val="18"/>
        </w:numPr>
        <w:shd w:val="clear" w:color="auto" w:fill="auto"/>
        <w:tabs>
          <w:tab w:val="left" w:leader="underscore" w:pos="9883"/>
        </w:tabs>
      </w:pPr>
      <w:r>
        <w:tab/>
      </w:r>
    </w:p>
    <w:p w:rsidR="00FB4D7C" w:rsidRDefault="00FD3FD9" w:rsidP="00FD3FD9">
      <w:pPr>
        <w:pStyle w:val="28"/>
        <w:numPr>
          <w:ilvl w:val="0"/>
          <w:numId w:val="18"/>
        </w:numPr>
        <w:shd w:val="clear" w:color="auto" w:fill="auto"/>
        <w:tabs>
          <w:tab w:val="left" w:leader="underscore" w:pos="9883"/>
        </w:tabs>
        <w:spacing w:line="223" w:lineRule="auto"/>
      </w:pPr>
      <w:r>
        <w:tab/>
      </w:r>
    </w:p>
    <w:p w:rsidR="00FB4D7C" w:rsidRDefault="00FD3FD9" w:rsidP="00FD3FD9">
      <w:pPr>
        <w:pStyle w:val="28"/>
        <w:numPr>
          <w:ilvl w:val="0"/>
          <w:numId w:val="18"/>
        </w:numPr>
        <w:shd w:val="clear" w:color="auto" w:fill="auto"/>
        <w:tabs>
          <w:tab w:val="left" w:pos="378"/>
          <w:tab w:val="left" w:leader="underscore" w:pos="9883"/>
        </w:tabs>
      </w:pPr>
      <w:r>
        <w:tab/>
      </w:r>
    </w:p>
    <w:p w:rsidR="00FB4D7C" w:rsidRDefault="00FD3FD9" w:rsidP="00FD3FD9">
      <w:pPr>
        <w:pStyle w:val="28"/>
        <w:numPr>
          <w:ilvl w:val="0"/>
          <w:numId w:val="18"/>
        </w:numPr>
        <w:shd w:val="clear" w:color="auto" w:fill="auto"/>
        <w:tabs>
          <w:tab w:val="left" w:pos="382"/>
          <w:tab w:val="left" w:leader="underscore" w:pos="9883"/>
        </w:tabs>
      </w:pPr>
      <w:r>
        <w:tab/>
      </w:r>
    </w:p>
    <w:p w:rsidR="00FB4D7C" w:rsidRDefault="00FD3FD9" w:rsidP="00FD3FD9">
      <w:pPr>
        <w:pStyle w:val="28"/>
        <w:numPr>
          <w:ilvl w:val="0"/>
          <w:numId w:val="18"/>
        </w:numPr>
        <w:shd w:val="clear" w:color="auto" w:fill="auto"/>
        <w:tabs>
          <w:tab w:val="left" w:pos="382"/>
          <w:tab w:val="left" w:leader="underscore" w:pos="9883"/>
        </w:tabs>
        <w:spacing w:after="260"/>
      </w:pPr>
      <w:r>
        <w:tab/>
      </w:r>
    </w:p>
    <w:p w:rsidR="00FB4D7C" w:rsidRDefault="00FD3FD9">
      <w:pPr>
        <w:pStyle w:val="28"/>
        <w:shd w:val="clear" w:color="auto" w:fill="auto"/>
        <w:spacing w:after="260"/>
        <w:ind w:firstLine="440"/>
      </w:pPr>
      <w:r>
        <w:t>Документы, являющиеся результатом предоставления муниципальной услуги, прошу выдать (направить):</w:t>
      </w:r>
    </w:p>
    <w:p w:rsidR="00FB4D7C" w:rsidRDefault="00FD3FD9">
      <w:pPr>
        <w:pStyle w:val="28"/>
        <w:shd w:val="clear" w:color="auto" w:fill="auto"/>
        <w:ind w:firstLine="540"/>
      </w:pPr>
      <w:r>
        <w:t>- через МФЦ</w:t>
      </w:r>
    </w:p>
    <w:p w:rsidR="00FB4D7C" w:rsidRDefault="00FD3FD9">
      <w:pPr>
        <w:pStyle w:val="28"/>
        <w:shd w:val="clear" w:color="auto" w:fill="auto"/>
        <w:spacing w:after="260"/>
        <w:ind w:left="540" w:firstLine="20"/>
      </w:pPr>
      <w:r>
        <w:t xml:space="preserve">- по месту нахождения  Администрации </w:t>
      </w:r>
    </w:p>
    <w:p w:rsidR="00FB4D7C" w:rsidRDefault="00FD3FD9">
      <w:pPr>
        <w:pStyle w:val="28"/>
        <w:shd w:val="clear" w:color="auto" w:fill="auto"/>
        <w:spacing w:after="260"/>
        <w:ind w:left="540" w:firstLine="20"/>
      </w:pPr>
      <w:r>
        <w:lastRenderedPageBreak/>
        <w:t xml:space="preserve">- посредством почтовой связи </w:t>
      </w:r>
    </w:p>
    <w:p w:rsidR="00FB4D7C" w:rsidRDefault="00FD3FD9">
      <w:pPr>
        <w:pStyle w:val="28"/>
        <w:shd w:val="clear" w:color="auto" w:fill="auto"/>
        <w:spacing w:after="260"/>
        <w:ind w:left="540" w:firstLine="20"/>
      </w:pPr>
      <w:r>
        <w:t>«___» ______________20____г.</w:t>
      </w:r>
    </w:p>
    <w:p w:rsidR="00FB4D7C" w:rsidRDefault="00FD3FD9">
      <w:pPr>
        <w:pStyle w:val="28"/>
        <w:shd w:val="clear" w:color="auto" w:fill="auto"/>
        <w:tabs>
          <w:tab w:val="left" w:leader="underscore" w:pos="9526"/>
        </w:tabs>
      </w:pPr>
      <w:r>
        <w:t>Заявитель (представитель)</w:t>
      </w:r>
      <w:r>
        <w:tab/>
      </w:r>
    </w:p>
    <w:p w:rsidR="00FB4D7C" w:rsidRDefault="00FD3FD9">
      <w:pPr>
        <w:pStyle w:val="32"/>
        <w:shd w:val="clear" w:color="auto" w:fill="auto"/>
        <w:spacing w:after="260" w:line="240" w:lineRule="auto"/>
        <w:ind w:left="3380"/>
      </w:pPr>
      <w:r>
        <w:t>(фамилия, имя, отчество</w:t>
      </w:r>
      <w:r>
        <w:t xml:space="preserve"> полностью) (подпись)</w:t>
      </w:r>
    </w:p>
    <w:p w:rsidR="00FB4D7C" w:rsidRDefault="00FD3FD9">
      <w:pPr>
        <w:pStyle w:val="28"/>
        <w:shd w:val="clear" w:color="auto" w:fill="auto"/>
        <w:tabs>
          <w:tab w:val="left" w:leader="underscore" w:pos="475"/>
          <w:tab w:val="left" w:leader="underscore" w:pos="2098"/>
          <w:tab w:val="left" w:leader="underscore" w:pos="2650"/>
          <w:tab w:val="left" w:leader="underscore" w:pos="9526"/>
        </w:tabs>
      </w:pPr>
      <w:r>
        <w:t>«</w:t>
      </w:r>
      <w:r>
        <w:tab/>
        <w:t>»</w:t>
      </w:r>
      <w:r>
        <w:tab/>
        <w:t>20</w:t>
      </w:r>
      <w:r>
        <w:tab/>
        <w:t>Г.</w:t>
      </w:r>
      <w:r>
        <w:tab/>
      </w:r>
    </w:p>
    <w:p w:rsidR="00FB4D7C" w:rsidRDefault="00FD3FD9">
      <w:pPr>
        <w:pStyle w:val="32"/>
        <w:shd w:val="clear" w:color="auto" w:fill="auto"/>
        <w:spacing w:after="500" w:line="240" w:lineRule="auto"/>
        <w:ind w:left="1760"/>
      </w:pPr>
      <w:r>
        <w:t>(Ф.И.О., подпись специалиста, принявшего заявление и документы)</w:t>
      </w:r>
    </w:p>
    <w:p w:rsidR="00FB4D7C" w:rsidRDefault="00FD3FD9">
      <w:pPr>
        <w:pStyle w:val="28"/>
        <w:shd w:val="clear" w:color="auto" w:fill="auto"/>
      </w:pPr>
      <w:r>
        <w:t>* Указывается:</w:t>
      </w:r>
    </w:p>
    <w:p w:rsidR="00FB4D7C" w:rsidRDefault="00FD3FD9">
      <w:pPr>
        <w:pStyle w:val="28"/>
        <w:shd w:val="clear" w:color="auto" w:fill="auto"/>
        <w:jc w:val="both"/>
      </w:pPr>
      <w:r>
        <w:t>- собственник жилого (нежилого) помещения;</w:t>
      </w:r>
    </w:p>
    <w:p w:rsidR="00FB4D7C" w:rsidRDefault="00FD3FD9">
      <w:pPr>
        <w:pStyle w:val="28"/>
        <w:shd w:val="clear" w:color="auto" w:fill="auto"/>
        <w:jc w:val="both"/>
      </w:pPr>
      <w:r>
        <w:t>- собственники жилого (нежилого) помещения, находящегося в общей собственности двух и более лиц (если</w:t>
      </w:r>
      <w:r>
        <w:t xml:space="preserve"> ни один из собственников либо иных лиц не уполномочены в установленном порядке представлять их интересы);</w:t>
      </w:r>
    </w:p>
    <w:p w:rsidR="00FB4D7C" w:rsidRDefault="00FD3FD9">
      <w:pPr>
        <w:pStyle w:val="28"/>
        <w:shd w:val="clear" w:color="auto" w:fill="auto"/>
        <w:jc w:val="both"/>
      </w:pPr>
      <w:r>
        <w:t xml:space="preserve">- </w:t>
      </w:r>
      <w:r>
        <w:t>для физических лиц: фамилия, имя, отчество, реквизиты документа, удостоверяющего личность (серия, номер, кем и когда выдан), место жительства, номер телефона;</w:t>
      </w:r>
    </w:p>
    <w:p w:rsidR="00FB4D7C" w:rsidRDefault="00FD3FD9">
      <w:pPr>
        <w:pStyle w:val="28"/>
        <w:shd w:val="clear" w:color="auto" w:fill="auto"/>
        <w:jc w:val="both"/>
      </w:pPr>
      <w:r>
        <w:t>- для представителя физического лица: фамилия, имя, отчество представителя, реквизиты доверенност</w:t>
      </w:r>
      <w:r>
        <w:t>и, которая прилагается к заявлению;</w:t>
      </w:r>
    </w:p>
    <w:p w:rsidR="00FB4D7C" w:rsidRDefault="00FD3FD9">
      <w:pPr>
        <w:pStyle w:val="28"/>
        <w:shd w:val="clear" w:color="auto" w:fill="auto"/>
        <w:spacing w:after="380"/>
        <w:jc w:val="both"/>
      </w:pPr>
      <w:r>
        <w:t>- для юридических лиц: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</w:t>
      </w:r>
      <w:r>
        <w:t>умента, удостоверяющего эти правомочия и прилагаемого к заявлению.</w:t>
      </w:r>
    </w:p>
    <w:p w:rsidR="00FB4D7C" w:rsidRDefault="00FB4D7C">
      <w:pPr>
        <w:pStyle w:val="28"/>
        <w:shd w:val="clear" w:color="auto" w:fill="auto"/>
        <w:spacing w:after="380"/>
      </w:pPr>
    </w:p>
    <w:p w:rsidR="00FB4D7C" w:rsidRDefault="00FB4D7C">
      <w:pPr>
        <w:pStyle w:val="28"/>
        <w:shd w:val="clear" w:color="auto" w:fill="auto"/>
        <w:spacing w:after="380"/>
      </w:pPr>
    </w:p>
    <w:p w:rsidR="00FB4D7C" w:rsidRDefault="00FB4D7C">
      <w:pPr>
        <w:pStyle w:val="28"/>
        <w:shd w:val="clear" w:color="auto" w:fill="auto"/>
        <w:spacing w:after="380"/>
      </w:pPr>
    </w:p>
    <w:p w:rsidR="00FB4D7C" w:rsidRDefault="00FB4D7C">
      <w:pPr>
        <w:pStyle w:val="28"/>
        <w:shd w:val="clear" w:color="auto" w:fill="auto"/>
        <w:spacing w:after="380"/>
      </w:pPr>
    </w:p>
    <w:p w:rsidR="00FB4D7C" w:rsidRDefault="00FB4D7C">
      <w:pPr>
        <w:pStyle w:val="28"/>
        <w:shd w:val="clear" w:color="auto" w:fill="auto"/>
        <w:spacing w:after="380"/>
      </w:pPr>
    </w:p>
    <w:p w:rsidR="00FB4D7C" w:rsidRDefault="00FB4D7C">
      <w:pPr>
        <w:pStyle w:val="28"/>
        <w:shd w:val="clear" w:color="auto" w:fill="auto"/>
        <w:spacing w:after="380"/>
      </w:pPr>
    </w:p>
    <w:p w:rsidR="00FB4D7C" w:rsidRDefault="00FB4D7C">
      <w:pPr>
        <w:pStyle w:val="28"/>
        <w:shd w:val="clear" w:color="auto" w:fill="auto"/>
        <w:spacing w:after="380"/>
      </w:pPr>
    </w:p>
    <w:p w:rsidR="00FB4D7C" w:rsidRDefault="00FB4D7C">
      <w:pPr>
        <w:pStyle w:val="28"/>
        <w:shd w:val="clear" w:color="auto" w:fill="auto"/>
        <w:spacing w:after="380"/>
      </w:pPr>
    </w:p>
    <w:p w:rsidR="00FB4D7C" w:rsidRDefault="00FB4D7C">
      <w:pPr>
        <w:pStyle w:val="28"/>
        <w:shd w:val="clear" w:color="auto" w:fill="auto"/>
        <w:spacing w:after="380"/>
      </w:pPr>
    </w:p>
    <w:p w:rsidR="00FB4D7C" w:rsidRDefault="00FB4D7C">
      <w:pPr>
        <w:pStyle w:val="28"/>
        <w:shd w:val="clear" w:color="auto" w:fill="auto"/>
        <w:spacing w:after="380"/>
      </w:pPr>
    </w:p>
    <w:p w:rsidR="00FB4D7C" w:rsidRDefault="00FB4D7C">
      <w:pPr>
        <w:pStyle w:val="28"/>
        <w:shd w:val="clear" w:color="auto" w:fill="auto"/>
        <w:spacing w:after="380"/>
      </w:pPr>
    </w:p>
    <w:p w:rsidR="00FB4D7C" w:rsidRDefault="00FB4D7C">
      <w:pPr>
        <w:pStyle w:val="28"/>
        <w:shd w:val="clear" w:color="auto" w:fill="auto"/>
        <w:spacing w:after="380"/>
      </w:pPr>
    </w:p>
    <w:p w:rsidR="00FB4D7C" w:rsidRDefault="00FB4D7C">
      <w:pPr>
        <w:pStyle w:val="28"/>
        <w:shd w:val="clear" w:color="auto" w:fill="auto"/>
        <w:spacing w:after="380"/>
      </w:pPr>
    </w:p>
    <w:p w:rsidR="00FB4D7C" w:rsidRDefault="00FB4D7C">
      <w:pPr>
        <w:pStyle w:val="28"/>
        <w:shd w:val="clear" w:color="auto" w:fill="auto"/>
        <w:spacing w:after="380"/>
      </w:pPr>
    </w:p>
    <w:p w:rsidR="00FB4D7C" w:rsidRDefault="00FD3FD9">
      <w:pPr>
        <w:pStyle w:val="24"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FB4D7C" w:rsidRDefault="00FD3FD9">
      <w:pPr>
        <w:pStyle w:val="24"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>к  административному регламенту предоставления</w:t>
      </w:r>
    </w:p>
    <w:p w:rsidR="00FB4D7C" w:rsidRDefault="00FD3FD9">
      <w:pPr>
        <w:pStyle w:val="24"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муниципальной услуги «Перевод жилого</w:t>
      </w:r>
    </w:p>
    <w:p w:rsidR="00FB4D7C" w:rsidRDefault="00FD3FD9">
      <w:pPr>
        <w:pStyle w:val="24"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>помещения в нежилое помещение или</w:t>
      </w:r>
    </w:p>
    <w:p w:rsidR="00FB4D7C" w:rsidRDefault="00FD3FD9">
      <w:pPr>
        <w:pStyle w:val="24"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>нежилого помещения в жилое помещение»</w:t>
      </w:r>
    </w:p>
    <w:p w:rsidR="00FB4D7C" w:rsidRDefault="00FB4D7C">
      <w:pPr>
        <w:pStyle w:val="28"/>
        <w:shd w:val="clear" w:color="auto" w:fill="auto"/>
        <w:spacing w:after="380"/>
      </w:pPr>
    </w:p>
    <w:p w:rsidR="00FB4D7C" w:rsidRDefault="00FD3FD9">
      <w:pPr>
        <w:pStyle w:val="28"/>
        <w:shd w:val="clear" w:color="auto" w:fill="auto"/>
        <w:spacing w:after="380"/>
        <w:jc w:val="center"/>
        <w:rPr>
          <w:b/>
        </w:rPr>
      </w:pPr>
      <w:r>
        <w:rPr>
          <w:b/>
        </w:rPr>
        <w:t>ОБРАЗЕЦ СОГЛАСИЯ</w:t>
      </w:r>
    </w:p>
    <w:p w:rsidR="00FB4D7C" w:rsidRDefault="00FD3FD9">
      <w:pPr>
        <w:pStyle w:val="52"/>
        <w:shd w:val="clear" w:color="auto" w:fill="auto"/>
        <w:tabs>
          <w:tab w:val="left" w:leader="underscore" w:pos="9390"/>
        </w:tabs>
      </w:pPr>
      <w:r>
        <w:t>в</w:t>
      </w:r>
      <w:r>
        <w:tab/>
      </w:r>
    </w:p>
    <w:p w:rsidR="00FB4D7C" w:rsidRDefault="00FD3FD9">
      <w:pPr>
        <w:pStyle w:val="32"/>
        <w:shd w:val="clear" w:color="auto" w:fill="auto"/>
        <w:spacing w:line="290" w:lineRule="auto"/>
        <w:ind w:left="4780"/>
      </w:pPr>
      <w:r>
        <w:t>(указать наименование уполномоченного органа)</w:t>
      </w:r>
    </w:p>
    <w:p w:rsidR="00FB4D7C" w:rsidRDefault="00FD3FD9">
      <w:pPr>
        <w:pStyle w:val="52"/>
        <w:shd w:val="clear" w:color="auto" w:fill="auto"/>
        <w:tabs>
          <w:tab w:val="left" w:leader="underscore" w:pos="9390"/>
        </w:tabs>
      </w:pPr>
      <w:r>
        <w:t>ОТ</w:t>
      </w:r>
      <w:r>
        <w:tab/>
      </w:r>
    </w:p>
    <w:p w:rsidR="00FB4D7C" w:rsidRDefault="00FD3FD9">
      <w:pPr>
        <w:pStyle w:val="32"/>
        <w:pBdr>
          <w:bottom w:val="single" w:sz="4" w:space="0" w:color="000000"/>
        </w:pBdr>
        <w:shd w:val="clear" w:color="auto" w:fill="auto"/>
        <w:spacing w:after="260" w:line="290" w:lineRule="auto"/>
        <w:ind w:left="6060"/>
      </w:pPr>
      <w:r>
        <w:t>(ФИО гражданина)</w:t>
      </w:r>
    </w:p>
    <w:p w:rsidR="00FB4D7C" w:rsidRDefault="00FD3FD9">
      <w:pPr>
        <w:pStyle w:val="32"/>
        <w:shd w:val="clear" w:color="auto" w:fill="auto"/>
        <w:tabs>
          <w:tab w:val="left" w:leader="underscore" w:pos="9390"/>
        </w:tabs>
        <w:ind w:left="3840" w:firstLine="860"/>
        <w:rPr>
          <w:sz w:val="24"/>
          <w:szCs w:val="24"/>
        </w:rPr>
      </w:pPr>
      <w:r>
        <w:t xml:space="preserve">(реквизиты документа удостоверяющего личность) </w:t>
      </w:r>
      <w:r>
        <w:rPr>
          <w:sz w:val="24"/>
          <w:szCs w:val="24"/>
        </w:rPr>
        <w:t>почтовый адрес:</w:t>
      </w:r>
      <w:r>
        <w:rPr>
          <w:sz w:val="24"/>
          <w:szCs w:val="24"/>
        </w:rPr>
        <w:tab/>
      </w:r>
    </w:p>
    <w:p w:rsidR="00FB4D7C" w:rsidRDefault="00FD3FD9">
      <w:pPr>
        <w:pStyle w:val="28"/>
        <w:shd w:val="clear" w:color="auto" w:fill="auto"/>
        <w:tabs>
          <w:tab w:val="left" w:leader="underscore" w:pos="9390"/>
        </w:tabs>
        <w:spacing w:line="230" w:lineRule="auto"/>
        <w:ind w:left="3840"/>
      </w:pPr>
      <w:r>
        <w:t>телефон</w:t>
      </w:r>
      <w:r>
        <w:tab/>
      </w:r>
    </w:p>
    <w:p w:rsidR="00FB4D7C" w:rsidRDefault="00FD3FD9">
      <w:pPr>
        <w:pStyle w:val="28"/>
        <w:shd w:val="clear" w:color="auto" w:fill="auto"/>
        <w:tabs>
          <w:tab w:val="left" w:leader="underscore" w:pos="9390"/>
        </w:tabs>
        <w:spacing w:after="820" w:line="230" w:lineRule="auto"/>
        <w:ind w:left="3840"/>
      </w:pPr>
      <w:r>
        <w:t>адрес электронной почты:</w:t>
      </w:r>
      <w:r>
        <w:tab/>
      </w:r>
    </w:p>
    <w:p w:rsidR="00FB4D7C" w:rsidRDefault="00FD3FD9">
      <w:pPr>
        <w:pStyle w:val="28"/>
        <w:shd w:val="clear" w:color="auto" w:fill="auto"/>
        <w:jc w:val="center"/>
        <w:rPr>
          <w:b/>
        </w:rPr>
      </w:pPr>
      <w:r>
        <w:rPr>
          <w:b/>
        </w:rPr>
        <w:t>СОГЛАСИЕ</w:t>
      </w:r>
    </w:p>
    <w:p w:rsidR="00FB4D7C" w:rsidRDefault="00FD3FD9">
      <w:pPr>
        <w:pStyle w:val="28"/>
        <w:shd w:val="clear" w:color="auto" w:fill="auto"/>
        <w:spacing w:after="260"/>
        <w:jc w:val="center"/>
        <w:rPr>
          <w:b/>
        </w:rPr>
      </w:pPr>
      <w:r>
        <w:rPr>
          <w:b/>
        </w:rPr>
        <w:t xml:space="preserve">на </w:t>
      </w:r>
      <w:r>
        <w:rPr>
          <w:b/>
        </w:rPr>
        <w:t>перевод жилого (нежилого) помещения в многоквартирном доме в нежилое (жилое) помещение</w:t>
      </w:r>
    </w:p>
    <w:p w:rsidR="00FB4D7C" w:rsidRDefault="00FD3FD9">
      <w:pPr>
        <w:pStyle w:val="28"/>
        <w:shd w:val="clear" w:color="auto" w:fill="auto"/>
        <w:tabs>
          <w:tab w:val="left" w:leader="underscore" w:pos="7967"/>
        </w:tabs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согласием, я </w:t>
      </w:r>
      <w:r>
        <w:rPr>
          <w:sz w:val="28"/>
          <w:szCs w:val="28"/>
        </w:rPr>
        <w:tab/>
        <w:t xml:space="preserve"> </w:t>
      </w:r>
      <w:r>
        <w:rPr>
          <w:iCs/>
          <w:sz w:val="28"/>
          <w:szCs w:val="28"/>
        </w:rPr>
        <w:t>(указать ФИО)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паспорт серия_____________№______________выдан __________________________________________________________, являющийся собственником жилого помещения в многоквартирном доме, расположенном по адресу:___________________________________________________________</w:t>
      </w:r>
      <w:r>
        <w:rPr>
          <w:iCs/>
          <w:sz w:val="28"/>
          <w:szCs w:val="28"/>
        </w:rPr>
        <w:t>________________________________, общей площадью ______кв.м, что  подтверждается _______________________________________________________, настоящим даю согласие на перевод жилого (нежилого)  помещения в многоквартирном доме, расположенном по адресу:_______</w:t>
      </w:r>
      <w:r>
        <w:rPr>
          <w:iCs/>
          <w:sz w:val="28"/>
          <w:szCs w:val="28"/>
        </w:rPr>
        <w:t>_____________________________________</w:t>
      </w:r>
    </w:p>
    <w:p w:rsidR="00FB4D7C" w:rsidRDefault="00FD3FD9">
      <w:pPr>
        <w:pStyle w:val="28"/>
        <w:shd w:val="clear" w:color="auto" w:fill="auto"/>
        <w:tabs>
          <w:tab w:val="left" w:leader="underscore" w:pos="1560"/>
          <w:tab w:val="left" w:leader="underscore" w:pos="3403"/>
          <w:tab w:val="left" w:leader="underscore" w:pos="8868"/>
          <w:tab w:val="left" w:leader="underscore" w:pos="9926"/>
          <w:tab w:val="left" w:leader="underscore" w:pos="9927"/>
          <w:tab w:val="left" w:leader="underscore" w:pos="9927"/>
        </w:tabs>
        <w:spacing w:after="1080"/>
        <w:jc w:val="both"/>
        <w:rPr>
          <w:sz w:val="28"/>
          <w:szCs w:val="28"/>
        </w:rPr>
      </w:pPr>
      <w:r>
        <w:rPr>
          <w:sz w:val="28"/>
          <w:szCs w:val="28"/>
        </w:rPr>
        <w:t>по проекту, выполненному ООО «</w:t>
      </w:r>
      <w:r>
        <w:rPr>
          <w:sz w:val="28"/>
          <w:szCs w:val="28"/>
        </w:rPr>
        <w:tab/>
        <w:t xml:space="preserve"> » в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20</w:t>
      </w:r>
      <w:r>
        <w:rPr>
          <w:sz w:val="28"/>
          <w:szCs w:val="28"/>
        </w:rPr>
        <w:tab/>
        <w:t>года.</w:t>
      </w:r>
    </w:p>
    <w:p w:rsidR="00FB4D7C" w:rsidRDefault="00FD3FD9">
      <w:pPr>
        <w:pStyle w:val="28"/>
        <w:shd w:val="clear" w:color="auto" w:fill="auto"/>
        <w:tabs>
          <w:tab w:val="left" w:leader="underscore" w:pos="4332"/>
        </w:tabs>
      </w:pPr>
      <w:r>
        <w:t xml:space="preserve">Место подписания </w:t>
      </w:r>
      <w:r>
        <w:tab/>
      </w:r>
    </w:p>
    <w:p w:rsidR="00FB4D7C" w:rsidRDefault="00FD3FD9">
      <w:pPr>
        <w:pStyle w:val="28"/>
        <w:shd w:val="clear" w:color="auto" w:fill="auto"/>
        <w:tabs>
          <w:tab w:val="left" w:leader="underscore" w:pos="4332"/>
        </w:tabs>
      </w:pPr>
      <w:r>
        <w:t>Дата подписания</w:t>
      </w:r>
      <w:r>
        <w:tab/>
      </w:r>
    </w:p>
    <w:p w:rsidR="00FB4D7C" w:rsidRDefault="00FD3FD9">
      <w:pPr>
        <w:pStyle w:val="28"/>
        <w:shd w:val="clear" w:color="auto" w:fill="auto"/>
        <w:spacing w:after="260"/>
      </w:pPr>
      <w:r>
        <w:t>Подпись</w:t>
      </w:r>
    </w:p>
    <w:p w:rsidR="00FB4D7C" w:rsidRDefault="00FB4D7C">
      <w:pPr>
        <w:pStyle w:val="28"/>
        <w:shd w:val="clear" w:color="auto" w:fill="auto"/>
        <w:spacing w:after="260"/>
      </w:pPr>
    </w:p>
    <w:p w:rsidR="00FB4D7C" w:rsidRDefault="00FB4D7C">
      <w:pPr>
        <w:pStyle w:val="28"/>
        <w:shd w:val="clear" w:color="auto" w:fill="auto"/>
        <w:spacing w:after="260"/>
      </w:pPr>
    </w:p>
    <w:p w:rsidR="00FB4D7C" w:rsidRDefault="00FB4D7C">
      <w:pPr>
        <w:pStyle w:val="28"/>
        <w:shd w:val="clear" w:color="auto" w:fill="auto"/>
        <w:spacing w:after="260"/>
      </w:pPr>
    </w:p>
    <w:p w:rsidR="00FB4D7C" w:rsidRDefault="00FB4D7C">
      <w:pPr>
        <w:pStyle w:val="28"/>
        <w:shd w:val="clear" w:color="auto" w:fill="auto"/>
        <w:spacing w:after="260"/>
      </w:pPr>
    </w:p>
    <w:p w:rsidR="00FB4D7C" w:rsidRDefault="00FB4D7C">
      <w:pPr>
        <w:pStyle w:val="28"/>
        <w:shd w:val="clear" w:color="auto" w:fill="auto"/>
        <w:spacing w:after="260"/>
      </w:pPr>
    </w:p>
    <w:p w:rsidR="00FB4D7C" w:rsidRDefault="00FB4D7C">
      <w:pPr>
        <w:pStyle w:val="28"/>
        <w:shd w:val="clear" w:color="auto" w:fill="auto"/>
        <w:spacing w:after="260"/>
      </w:pPr>
    </w:p>
    <w:p w:rsidR="00FB4D7C" w:rsidRDefault="00FD3FD9">
      <w:pPr>
        <w:pStyle w:val="24"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FB4D7C" w:rsidRDefault="00FD3FD9">
      <w:pPr>
        <w:pStyle w:val="24"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>к  административному регламенту предоставления</w:t>
      </w:r>
    </w:p>
    <w:p w:rsidR="00FB4D7C" w:rsidRDefault="00FD3FD9">
      <w:pPr>
        <w:pStyle w:val="24"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муниципальной услуги «Перевод жилого</w:t>
      </w:r>
    </w:p>
    <w:p w:rsidR="00FB4D7C" w:rsidRDefault="00FD3FD9">
      <w:pPr>
        <w:pStyle w:val="24"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>помещения в нежилое п</w:t>
      </w:r>
      <w:r>
        <w:rPr>
          <w:sz w:val="24"/>
          <w:szCs w:val="24"/>
        </w:rPr>
        <w:t>омещение или</w:t>
      </w:r>
    </w:p>
    <w:p w:rsidR="00FB4D7C" w:rsidRDefault="00FD3FD9">
      <w:pPr>
        <w:pStyle w:val="24"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>нежилого помещения в жилое помещение»</w:t>
      </w:r>
    </w:p>
    <w:p w:rsidR="00FB4D7C" w:rsidRDefault="00FB4D7C">
      <w:pPr>
        <w:pStyle w:val="28"/>
        <w:shd w:val="clear" w:color="auto" w:fill="auto"/>
        <w:spacing w:after="260"/>
      </w:pPr>
    </w:p>
    <w:p w:rsidR="00FB4D7C" w:rsidRDefault="00FD3FD9">
      <w:pPr>
        <w:pStyle w:val="28"/>
        <w:shd w:val="clear" w:color="auto" w:fill="auto"/>
        <w:spacing w:after="260"/>
        <w:jc w:val="center"/>
        <w:rPr>
          <w:b/>
        </w:rPr>
      </w:pPr>
      <w:r>
        <w:rPr>
          <w:b/>
        </w:rPr>
        <w:t>РАСПИСКА В ПОЛУЧЕНИИ ДОКУМЕНТОВ</w:t>
      </w:r>
    </w:p>
    <w:p w:rsidR="00FB4D7C" w:rsidRDefault="00FD3FD9">
      <w:pPr>
        <w:pStyle w:val="28"/>
        <w:shd w:val="clear" w:color="auto" w:fill="auto"/>
        <w:spacing w:after="260"/>
        <w:jc w:val="center"/>
      </w:pPr>
      <w:r>
        <w:t>____________________________________________________________________________________</w:t>
      </w:r>
    </w:p>
    <w:p w:rsidR="00FB4D7C" w:rsidRDefault="00FD3FD9">
      <w:pPr>
        <w:pStyle w:val="28"/>
        <w:shd w:val="clear" w:color="auto" w:fill="auto"/>
        <w:spacing w:after="260"/>
        <w:jc w:val="center"/>
      </w:pPr>
      <w:r>
        <w:t>(наименование заявителя)</w:t>
      </w:r>
    </w:p>
    <w:p w:rsidR="00FB4D7C" w:rsidRDefault="00FD3FD9">
      <w:pPr>
        <w:pStyle w:val="aff6"/>
        <w:shd w:val="clear" w:color="auto" w:fill="auto"/>
      </w:pPr>
      <w:r>
        <w:t>1. Представленные документы:</w:t>
      </w:r>
    </w:p>
    <w:tbl>
      <w:tblPr>
        <w:tblOverlap w:val="never"/>
        <w:tblW w:w="0" w:type="auto"/>
        <w:jc w:val="center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4762"/>
        <w:gridCol w:w="1766"/>
        <w:gridCol w:w="2318"/>
      </w:tblGrid>
      <w:tr w:rsidR="00FB4D7C">
        <w:trPr>
          <w:trHeight w:hRule="exact" w:val="57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D7C" w:rsidRDefault="00FD3FD9">
            <w:pPr>
              <w:pStyle w:val="aff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 xml:space="preserve">N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D7C" w:rsidRDefault="00FD3FD9">
            <w:pPr>
              <w:pStyle w:val="aff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D7C" w:rsidRDefault="00FD3FD9">
            <w:pPr>
              <w:pStyle w:val="aff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листов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D7C" w:rsidRDefault="00FD3FD9">
            <w:pPr>
              <w:pStyle w:val="aff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FB4D7C">
        <w:trPr>
          <w:trHeight w:hRule="exact" w:val="28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D7C" w:rsidRDefault="00FB4D7C">
            <w:pPr>
              <w:rPr>
                <w:sz w:val="10"/>
                <w:szCs w:val="1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D7C" w:rsidRDefault="00FB4D7C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D7C" w:rsidRDefault="00FB4D7C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D7C" w:rsidRDefault="00FB4D7C">
            <w:pPr>
              <w:rPr>
                <w:sz w:val="10"/>
                <w:szCs w:val="10"/>
              </w:rPr>
            </w:pPr>
          </w:p>
        </w:tc>
      </w:tr>
      <w:tr w:rsidR="00FB4D7C">
        <w:trPr>
          <w:trHeight w:hRule="exact" w:val="28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D7C" w:rsidRDefault="00FB4D7C">
            <w:pPr>
              <w:rPr>
                <w:sz w:val="10"/>
                <w:szCs w:val="1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D7C" w:rsidRDefault="00FB4D7C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D7C" w:rsidRDefault="00FB4D7C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D7C" w:rsidRDefault="00FB4D7C">
            <w:pPr>
              <w:rPr>
                <w:sz w:val="10"/>
                <w:szCs w:val="10"/>
              </w:rPr>
            </w:pPr>
          </w:p>
        </w:tc>
      </w:tr>
      <w:tr w:rsidR="00FB4D7C">
        <w:trPr>
          <w:trHeight w:hRule="exact" w:val="29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4D7C" w:rsidRDefault="00FB4D7C">
            <w:pPr>
              <w:rPr>
                <w:sz w:val="10"/>
                <w:szCs w:val="1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4D7C" w:rsidRDefault="00FB4D7C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4D7C" w:rsidRDefault="00FB4D7C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D7C" w:rsidRDefault="00FB4D7C">
            <w:pPr>
              <w:rPr>
                <w:sz w:val="10"/>
                <w:szCs w:val="10"/>
              </w:rPr>
            </w:pPr>
          </w:p>
        </w:tc>
      </w:tr>
    </w:tbl>
    <w:p w:rsidR="00FB4D7C" w:rsidRDefault="00FB4D7C">
      <w:pPr>
        <w:spacing w:after="259" w:line="1" w:lineRule="exact"/>
      </w:pPr>
    </w:p>
    <w:p w:rsidR="00FB4D7C" w:rsidRDefault="00FB4D7C">
      <w:pPr>
        <w:spacing w:line="1" w:lineRule="exact"/>
      </w:pPr>
    </w:p>
    <w:p w:rsidR="00FB4D7C" w:rsidRDefault="00FD3FD9" w:rsidP="00FD3FD9">
      <w:pPr>
        <w:pStyle w:val="28"/>
        <w:numPr>
          <w:ilvl w:val="0"/>
          <w:numId w:val="19"/>
        </w:numPr>
        <w:shd w:val="clear" w:color="auto" w:fill="auto"/>
      </w:pPr>
      <w:r>
        <w:t>Недостающие документы, при непредставлении которых принимается решение об отказе в предоставлении муниципальной услуги в соответствии с пунктом 1 части 1 статьи 24 Жилищного кодекса Российской Федерации: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9353"/>
      </w:tblGrid>
      <w:tr w:rsidR="00FB4D7C">
        <w:tc>
          <w:tcPr>
            <w:tcW w:w="959" w:type="dxa"/>
          </w:tcPr>
          <w:p w:rsidR="00FB4D7C" w:rsidRDefault="00FD3FD9">
            <w:pPr>
              <w:pStyle w:val="28"/>
              <w:shd w:val="clear" w:color="auto" w:fill="auto"/>
            </w:pPr>
            <w:r>
              <w:t>№ п.п.</w:t>
            </w:r>
          </w:p>
        </w:tc>
        <w:tc>
          <w:tcPr>
            <w:tcW w:w="9456" w:type="dxa"/>
          </w:tcPr>
          <w:p w:rsidR="00FB4D7C" w:rsidRDefault="00FD3FD9">
            <w:pPr>
              <w:pStyle w:val="28"/>
              <w:shd w:val="clear" w:color="auto" w:fill="auto"/>
              <w:jc w:val="center"/>
            </w:pPr>
            <w:r>
              <w:t>Наименование документа</w:t>
            </w:r>
          </w:p>
        </w:tc>
      </w:tr>
      <w:tr w:rsidR="00FB4D7C">
        <w:tc>
          <w:tcPr>
            <w:tcW w:w="959" w:type="dxa"/>
          </w:tcPr>
          <w:p w:rsidR="00FB4D7C" w:rsidRDefault="00FB4D7C">
            <w:pPr>
              <w:pStyle w:val="28"/>
              <w:shd w:val="clear" w:color="auto" w:fill="auto"/>
            </w:pPr>
          </w:p>
        </w:tc>
        <w:tc>
          <w:tcPr>
            <w:tcW w:w="9456" w:type="dxa"/>
          </w:tcPr>
          <w:p w:rsidR="00FB4D7C" w:rsidRDefault="00FB4D7C">
            <w:pPr>
              <w:pStyle w:val="28"/>
              <w:shd w:val="clear" w:color="auto" w:fill="auto"/>
            </w:pPr>
          </w:p>
        </w:tc>
      </w:tr>
      <w:tr w:rsidR="00FB4D7C">
        <w:tc>
          <w:tcPr>
            <w:tcW w:w="959" w:type="dxa"/>
          </w:tcPr>
          <w:p w:rsidR="00FB4D7C" w:rsidRDefault="00FB4D7C">
            <w:pPr>
              <w:pStyle w:val="28"/>
              <w:shd w:val="clear" w:color="auto" w:fill="auto"/>
            </w:pPr>
          </w:p>
        </w:tc>
        <w:tc>
          <w:tcPr>
            <w:tcW w:w="9456" w:type="dxa"/>
          </w:tcPr>
          <w:p w:rsidR="00FB4D7C" w:rsidRDefault="00FB4D7C">
            <w:pPr>
              <w:pStyle w:val="28"/>
              <w:shd w:val="clear" w:color="auto" w:fill="auto"/>
            </w:pPr>
          </w:p>
        </w:tc>
      </w:tr>
      <w:tr w:rsidR="00FB4D7C">
        <w:tc>
          <w:tcPr>
            <w:tcW w:w="959" w:type="dxa"/>
          </w:tcPr>
          <w:p w:rsidR="00FB4D7C" w:rsidRDefault="00FB4D7C">
            <w:pPr>
              <w:pStyle w:val="28"/>
              <w:shd w:val="clear" w:color="auto" w:fill="auto"/>
            </w:pPr>
          </w:p>
        </w:tc>
        <w:tc>
          <w:tcPr>
            <w:tcW w:w="9456" w:type="dxa"/>
          </w:tcPr>
          <w:p w:rsidR="00FB4D7C" w:rsidRDefault="00FB4D7C">
            <w:pPr>
              <w:pStyle w:val="28"/>
              <w:shd w:val="clear" w:color="auto" w:fill="auto"/>
            </w:pPr>
          </w:p>
        </w:tc>
      </w:tr>
    </w:tbl>
    <w:p w:rsidR="00FB4D7C" w:rsidRDefault="00FB4D7C">
      <w:pPr>
        <w:pStyle w:val="28"/>
        <w:shd w:val="clear" w:color="auto" w:fill="auto"/>
      </w:pPr>
    </w:p>
    <w:p w:rsidR="00FB4D7C" w:rsidRDefault="00FD3FD9">
      <w:pPr>
        <w:pStyle w:val="28"/>
        <w:shd w:val="clear" w:color="auto" w:fill="auto"/>
      </w:pPr>
      <w:r>
        <w:t>Заявителю разъяснены последствия:</w:t>
      </w:r>
    </w:p>
    <w:p w:rsidR="00FB4D7C" w:rsidRDefault="00FD3FD9">
      <w:pPr>
        <w:pStyle w:val="28"/>
        <w:shd w:val="clear" w:color="auto" w:fill="auto"/>
      </w:pPr>
      <w:r>
        <w:t>- непредставления документов, указанных в пункте 2 настоящей расписки;</w:t>
      </w:r>
    </w:p>
    <w:p w:rsidR="00FB4D7C" w:rsidRDefault="00FD3FD9">
      <w:pPr>
        <w:pStyle w:val="28"/>
        <w:shd w:val="clear" w:color="auto" w:fill="auto"/>
      </w:pPr>
      <w:r>
        <w:t>- непредставления документов в случае, предусмотренном пунктом 1.1 части 1 статьи 24 Жилищного кодекса Российской Федерации.</w:t>
      </w:r>
    </w:p>
    <w:p w:rsidR="00FB4D7C" w:rsidRDefault="00FB4D7C">
      <w:pPr>
        <w:pStyle w:val="28"/>
        <w:shd w:val="clear" w:color="auto" w:fill="auto"/>
      </w:pPr>
    </w:p>
    <w:p w:rsidR="00FB4D7C" w:rsidRDefault="00FD3FD9">
      <w:pPr>
        <w:pStyle w:val="28"/>
        <w:shd w:val="clear" w:color="auto" w:fill="auto"/>
      </w:pPr>
      <w:r>
        <w:t>Документы сдал и один экземпляр расписки получил:</w:t>
      </w:r>
    </w:p>
    <w:p w:rsidR="00FB4D7C" w:rsidRDefault="00FB4D7C">
      <w:pPr>
        <w:pStyle w:val="28"/>
        <w:shd w:val="clear" w:color="auto" w:fill="auto"/>
      </w:pPr>
    </w:p>
    <w:p w:rsidR="00FB4D7C" w:rsidRDefault="00FD3FD9">
      <w:pPr>
        <w:pStyle w:val="28"/>
        <w:shd w:val="clear" w:color="auto" w:fill="auto"/>
      </w:pPr>
      <w:r>
        <w:t>_______________    ______________________   ______________________</w:t>
      </w:r>
    </w:p>
    <w:p w:rsidR="00FB4D7C" w:rsidRDefault="00FD3FD9">
      <w:pPr>
        <w:pStyle w:val="28"/>
        <w:shd w:val="clear" w:color="auto" w:fill="auto"/>
        <w:rPr>
          <w:sz w:val="16"/>
          <w:szCs w:val="16"/>
        </w:rPr>
      </w:pPr>
      <w:r>
        <w:rPr>
          <w:sz w:val="16"/>
          <w:szCs w:val="16"/>
        </w:rPr>
        <w:t xml:space="preserve">                 (дата)                                              (подпись)                                                       (Ф.И.О.)</w:t>
      </w:r>
    </w:p>
    <w:p w:rsidR="00FB4D7C" w:rsidRDefault="00FB4D7C">
      <w:pPr>
        <w:pStyle w:val="28"/>
        <w:shd w:val="clear" w:color="auto" w:fill="auto"/>
        <w:rPr>
          <w:sz w:val="16"/>
          <w:szCs w:val="16"/>
        </w:rPr>
      </w:pPr>
    </w:p>
    <w:p w:rsidR="00FB4D7C" w:rsidRDefault="00FB4D7C">
      <w:pPr>
        <w:spacing w:line="1" w:lineRule="exact"/>
      </w:pPr>
    </w:p>
    <w:p w:rsidR="00FB4D7C" w:rsidRDefault="00FD3FD9">
      <w:pPr>
        <w:pStyle w:val="28"/>
        <w:shd w:val="clear" w:color="auto" w:fill="auto"/>
        <w:tabs>
          <w:tab w:val="left" w:leader="underscore" w:pos="3058"/>
        </w:tabs>
        <w:spacing w:after="260"/>
      </w:pPr>
      <w:r>
        <w:t>Документы принял на</w:t>
      </w:r>
      <w:r>
        <w:tab/>
        <w:t>листах и зарегистрировал в журнале регистрации</w:t>
      </w:r>
    </w:p>
    <w:p w:rsidR="00FB4D7C" w:rsidRDefault="00FD3FD9">
      <w:pPr>
        <w:pStyle w:val="28"/>
        <w:shd w:val="clear" w:color="auto" w:fill="auto"/>
        <w:tabs>
          <w:tab w:val="left" w:leader="underscore" w:pos="2203"/>
          <w:tab w:val="left" w:leader="underscore" w:pos="4310"/>
        </w:tabs>
      </w:pPr>
      <w:r>
        <w:t>от</w:t>
      </w:r>
      <w:r>
        <w:tab/>
      </w:r>
      <w:r>
        <w:rPr>
          <w:lang w:val="en-US" w:eastAsia="en-US" w:bidi="en-US"/>
        </w:rPr>
        <w:t>N</w:t>
      </w:r>
      <w:r>
        <w:tab/>
      </w:r>
    </w:p>
    <w:p w:rsidR="00FB4D7C" w:rsidRDefault="00FD3FD9">
      <w:pPr>
        <w:pStyle w:val="32"/>
        <w:shd w:val="clear" w:color="auto" w:fill="auto"/>
        <w:spacing w:after="120" w:line="240" w:lineRule="auto"/>
        <w:ind w:left="0" w:firstLine="740"/>
        <w:rPr>
          <w:sz w:val="16"/>
          <w:szCs w:val="16"/>
        </w:rPr>
      </w:pPr>
      <w:r>
        <w:rPr>
          <w:sz w:val="16"/>
          <w:szCs w:val="16"/>
        </w:rPr>
        <w:t>(дата)</w:t>
      </w:r>
    </w:p>
    <w:p w:rsidR="00FB4D7C" w:rsidRDefault="00FD3FD9">
      <w:pPr>
        <w:pStyle w:val="32"/>
        <w:shd w:val="clear" w:color="auto" w:fill="auto"/>
        <w:spacing w:after="120" w:line="240" w:lineRule="auto"/>
        <w:ind w:left="0" w:firstLine="740"/>
      </w:pPr>
      <w:r>
        <w:t>_______________________        _</w:t>
      </w:r>
      <w:r>
        <w:t>________________________    _______________________</w:t>
      </w:r>
    </w:p>
    <w:p w:rsidR="00FB4D7C" w:rsidRDefault="00FD3FD9">
      <w:pPr>
        <w:pStyle w:val="32"/>
        <w:shd w:val="clear" w:color="auto" w:fill="auto"/>
        <w:spacing w:after="120" w:line="240" w:lineRule="auto"/>
        <w:ind w:left="0" w:firstLine="740"/>
        <w:rPr>
          <w:sz w:val="16"/>
          <w:szCs w:val="16"/>
        </w:rPr>
      </w:pPr>
      <w:r>
        <w:rPr>
          <w:sz w:val="16"/>
          <w:szCs w:val="16"/>
        </w:rPr>
        <w:t xml:space="preserve">                   (дата)                                                        (подпись)                                                  (Ф.И.О.)</w:t>
      </w:r>
    </w:p>
    <w:p w:rsidR="00FB4D7C" w:rsidRDefault="00FB4D7C">
      <w:pPr>
        <w:pStyle w:val="32"/>
        <w:shd w:val="clear" w:color="auto" w:fill="auto"/>
        <w:spacing w:after="120" w:line="240" w:lineRule="auto"/>
        <w:ind w:left="0" w:firstLine="740"/>
      </w:pPr>
    </w:p>
    <w:p w:rsidR="00FB4D7C" w:rsidRDefault="00FB4D7C">
      <w:pPr>
        <w:pStyle w:val="32"/>
        <w:shd w:val="clear" w:color="auto" w:fill="auto"/>
        <w:spacing w:after="120" w:line="240" w:lineRule="auto"/>
        <w:ind w:left="0" w:firstLine="740"/>
      </w:pPr>
    </w:p>
    <w:p w:rsidR="00FB4D7C" w:rsidRDefault="00FB4D7C">
      <w:pPr>
        <w:pStyle w:val="32"/>
        <w:shd w:val="clear" w:color="auto" w:fill="auto"/>
        <w:spacing w:after="120" w:line="240" w:lineRule="auto"/>
        <w:ind w:left="0" w:firstLine="740"/>
      </w:pPr>
    </w:p>
    <w:p w:rsidR="00FB4D7C" w:rsidRDefault="00FB4D7C">
      <w:pPr>
        <w:pStyle w:val="32"/>
        <w:shd w:val="clear" w:color="auto" w:fill="auto"/>
        <w:spacing w:after="120" w:line="240" w:lineRule="auto"/>
        <w:ind w:left="0" w:firstLine="740"/>
      </w:pPr>
    </w:p>
    <w:p w:rsidR="00FB4D7C" w:rsidRDefault="00FB4D7C">
      <w:pPr>
        <w:pStyle w:val="32"/>
        <w:shd w:val="clear" w:color="auto" w:fill="auto"/>
        <w:spacing w:after="120" w:line="240" w:lineRule="auto"/>
        <w:ind w:left="0" w:firstLine="740"/>
      </w:pPr>
    </w:p>
    <w:p w:rsidR="00FB4D7C" w:rsidRDefault="00FB4D7C">
      <w:pPr>
        <w:pStyle w:val="32"/>
        <w:shd w:val="clear" w:color="auto" w:fill="auto"/>
        <w:spacing w:after="120" w:line="240" w:lineRule="auto"/>
        <w:ind w:left="0" w:firstLine="740"/>
      </w:pPr>
    </w:p>
    <w:p w:rsidR="00FB4D7C" w:rsidRDefault="00FB4D7C">
      <w:pPr>
        <w:pStyle w:val="32"/>
        <w:shd w:val="clear" w:color="auto" w:fill="auto"/>
        <w:spacing w:after="120" w:line="240" w:lineRule="auto"/>
        <w:ind w:left="0" w:firstLine="740"/>
      </w:pPr>
    </w:p>
    <w:p w:rsidR="00FB4D7C" w:rsidRDefault="00FB4D7C">
      <w:pPr>
        <w:pStyle w:val="32"/>
        <w:shd w:val="clear" w:color="auto" w:fill="auto"/>
        <w:spacing w:after="120" w:line="240" w:lineRule="auto"/>
        <w:ind w:left="0" w:firstLine="740"/>
      </w:pPr>
    </w:p>
    <w:p w:rsidR="00FB4D7C" w:rsidRDefault="00FB4D7C">
      <w:pPr>
        <w:pStyle w:val="32"/>
        <w:shd w:val="clear" w:color="auto" w:fill="auto"/>
        <w:spacing w:after="120" w:line="240" w:lineRule="auto"/>
        <w:ind w:left="0" w:firstLine="740"/>
      </w:pPr>
    </w:p>
    <w:p w:rsidR="00FB4D7C" w:rsidRDefault="00FB4D7C">
      <w:pPr>
        <w:pStyle w:val="32"/>
        <w:shd w:val="clear" w:color="auto" w:fill="auto"/>
        <w:spacing w:after="120" w:line="240" w:lineRule="auto"/>
        <w:ind w:left="0" w:firstLine="740"/>
      </w:pPr>
    </w:p>
    <w:p w:rsidR="00FB4D7C" w:rsidRDefault="00FD3FD9">
      <w:pPr>
        <w:pStyle w:val="24"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FB4D7C" w:rsidRDefault="00FD3FD9">
      <w:pPr>
        <w:pStyle w:val="24"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>к  административному регламент</w:t>
      </w:r>
      <w:r>
        <w:rPr>
          <w:sz w:val="24"/>
          <w:szCs w:val="24"/>
        </w:rPr>
        <w:t>у предоставления</w:t>
      </w:r>
    </w:p>
    <w:p w:rsidR="00FB4D7C" w:rsidRDefault="00FD3FD9">
      <w:pPr>
        <w:pStyle w:val="24"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муниципальной услуги «Перевод жилого</w:t>
      </w:r>
    </w:p>
    <w:p w:rsidR="00FB4D7C" w:rsidRDefault="00FD3FD9">
      <w:pPr>
        <w:pStyle w:val="24"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>помещения в нежилое помещение или</w:t>
      </w:r>
    </w:p>
    <w:p w:rsidR="00FB4D7C" w:rsidRDefault="00FD3FD9">
      <w:pPr>
        <w:pStyle w:val="24"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>нежилого помещения в жилое помещение»</w:t>
      </w:r>
    </w:p>
    <w:p w:rsidR="00FB4D7C" w:rsidRDefault="00FB4D7C">
      <w:pPr>
        <w:pStyle w:val="32"/>
        <w:shd w:val="clear" w:color="auto" w:fill="auto"/>
        <w:spacing w:after="120" w:line="240" w:lineRule="auto"/>
        <w:ind w:left="0" w:firstLine="740"/>
      </w:pPr>
    </w:p>
    <w:p w:rsidR="00FB4D7C" w:rsidRDefault="00FD3FD9">
      <w:pPr>
        <w:pStyle w:val="28"/>
        <w:shd w:val="clear" w:color="auto" w:fill="auto"/>
        <w:jc w:val="center"/>
      </w:pPr>
      <w:r>
        <w:rPr>
          <w:b/>
          <w:bCs/>
        </w:rPr>
        <w:t>Блок-схема</w:t>
      </w:r>
    </w:p>
    <w:p w:rsidR="00FB4D7C" w:rsidRDefault="00FD3FD9">
      <w:pPr>
        <w:pStyle w:val="28"/>
        <w:shd w:val="clear" w:color="auto" w:fill="auto"/>
        <w:spacing w:after="260"/>
        <w:jc w:val="center"/>
      </w:pPr>
      <w:r>
        <w:rPr>
          <w:b/>
          <w:bCs/>
        </w:rPr>
        <w:t>предоставления муниципальной услуги</w:t>
      </w:r>
    </w:p>
    <w:p w:rsidR="00FB4D7C" w:rsidRDefault="00FD3FD9">
      <w:pPr>
        <w:pStyle w:val="28"/>
        <w:shd w:val="clear" w:color="auto" w:fill="auto"/>
        <w:spacing w:after="260"/>
        <w:jc w:val="center"/>
      </w:pPr>
      <w:r>
        <w:t xml:space="preserve">Принятие документов, а также выдача решений о переводе или об отказе </w:t>
      </w:r>
      <w:r>
        <w:t>в переводе жилого помещения в нежилое помещение или нежилого помещения в жилое помещение</w:t>
      </w:r>
    </w:p>
    <w:p w:rsidR="00FB4D7C" w:rsidRDefault="00FD3FD9">
      <w:pPr>
        <w:jc w:val="center"/>
        <w:rPr>
          <w:sz w:val="2"/>
          <w:szCs w:val="2"/>
        </w:rPr>
        <w:sectPr w:rsidR="00FB4D7C">
          <w:headerReference w:type="even" r:id="rId13"/>
          <w:headerReference w:type="default" r:id="rId14"/>
          <w:footerReference w:type="even" r:id="rId15"/>
          <w:footerReference w:type="default" r:id="rId16"/>
          <w:pgSz w:w="11900" w:h="16840"/>
          <w:pgMar w:top="567" w:right="567" w:bottom="567" w:left="1134" w:header="0" w:footer="6" w:gutter="0"/>
          <w:cols w:space="720"/>
        </w:sectPr>
      </w:pPr>
      <w:r w:rsidRPr="00990EFE">
        <w:rPr>
          <w:noProof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059" o:spid="_x0000_i1026" type="#_x0000_t75" style="width:482.25pt;height:246.75pt;visibility:visible;mso-wrap-style:square">
            <v:imagedata r:id="rId17" o:title=""/>
          </v:shape>
        </w:pict>
      </w:r>
    </w:p>
    <w:p w:rsidR="00FB4D7C" w:rsidRDefault="00FB4D7C">
      <w:pPr>
        <w:spacing w:after="239" w:line="1" w:lineRule="exact"/>
      </w:pPr>
    </w:p>
    <w:p w:rsidR="00FB4D7C" w:rsidRDefault="00FD3FD9">
      <w:pPr>
        <w:pStyle w:val="affa"/>
        <w:shd w:val="clear" w:color="auto" w:fill="auto"/>
        <w:spacing w:line="240" w:lineRule="auto"/>
      </w:pPr>
      <w:r>
        <w:t>Блок-схема</w:t>
      </w:r>
    </w:p>
    <w:p w:rsidR="00FB4D7C" w:rsidRDefault="00FD3FD9">
      <w:pPr>
        <w:pStyle w:val="affa"/>
        <w:shd w:val="clear" w:color="auto" w:fill="auto"/>
        <w:spacing w:line="233" w:lineRule="auto"/>
      </w:pPr>
      <w:r>
        <w:t>последовательности действий при предоставлении муниципальной услуги в МФЦ</w:t>
      </w:r>
    </w:p>
    <w:p w:rsidR="00FB4D7C" w:rsidRDefault="00FD3FD9">
      <w:pPr>
        <w:jc w:val="center"/>
        <w:rPr>
          <w:sz w:val="2"/>
          <w:szCs w:val="2"/>
        </w:rPr>
      </w:pPr>
      <w:r w:rsidRPr="00990EFE">
        <w:rPr>
          <w:noProof/>
          <w:lang w:bidi="ar-SA"/>
        </w:rPr>
        <w:pict>
          <v:shape id="_x0000_i2060" o:spid="_x0000_i1025" type="#_x0000_t75" style="width:522pt;height:600.75pt;visibility:visible;mso-wrap-style:square">
            <v:imagedata r:id="rId18" o:title=""/>
          </v:shape>
        </w:pict>
      </w:r>
    </w:p>
    <w:p w:rsidR="00FB4D7C" w:rsidRDefault="00FB4D7C">
      <w:pPr>
        <w:pStyle w:val="11"/>
        <w:shd w:val="clear" w:color="auto" w:fill="auto"/>
        <w:ind w:left="6040" w:firstLine="0"/>
      </w:pPr>
    </w:p>
    <w:p w:rsidR="00FB4D7C" w:rsidRDefault="00FB4D7C">
      <w:pPr>
        <w:sectPr w:rsidR="00FB4D7C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0" w:h="16840"/>
          <w:pgMar w:top="2133" w:right="608" w:bottom="389" w:left="861" w:header="0" w:footer="3" w:gutter="0"/>
          <w:cols w:space="720"/>
          <w:titlePg/>
        </w:sectPr>
      </w:pPr>
    </w:p>
    <w:p w:rsidR="00FB4D7C" w:rsidRDefault="00FB4D7C">
      <w:pPr>
        <w:spacing w:line="1" w:lineRule="exact"/>
        <w:rPr>
          <w:sz w:val="2"/>
          <w:szCs w:val="2"/>
        </w:rPr>
      </w:pPr>
    </w:p>
    <w:p w:rsidR="00FB4D7C" w:rsidRDefault="00FB4D7C">
      <w:pPr>
        <w:sectPr w:rsidR="00FB4D7C">
          <w:headerReference w:type="even" r:id="rId25"/>
          <w:headerReference w:type="default" r:id="rId26"/>
          <w:footerReference w:type="even" r:id="rId27"/>
          <w:footerReference w:type="default" r:id="rId28"/>
          <w:pgSz w:w="16840" w:h="11900" w:orient="landscape"/>
          <w:pgMar w:top="1231" w:right="318" w:bottom="1217" w:left="524" w:header="0" w:footer="789" w:gutter="0"/>
          <w:cols w:space="720"/>
        </w:sectPr>
      </w:pPr>
    </w:p>
    <w:p w:rsidR="00FB4D7C" w:rsidRDefault="00FB4D7C">
      <w:pPr>
        <w:spacing w:line="1" w:lineRule="exact"/>
      </w:pPr>
    </w:p>
    <w:p w:rsidR="00FB4D7C" w:rsidRDefault="00FB4D7C">
      <w:pPr>
        <w:pStyle w:val="28"/>
        <w:shd w:val="clear" w:color="auto" w:fill="auto"/>
        <w:spacing w:after="280"/>
        <w:sectPr w:rsidR="00FB4D7C">
          <w:headerReference w:type="even" r:id="rId29"/>
          <w:headerReference w:type="default" r:id="rId30"/>
          <w:footerReference w:type="even" r:id="rId31"/>
          <w:footerReference w:type="default" r:id="rId32"/>
          <w:pgSz w:w="11900" w:h="16840"/>
          <w:pgMar w:top="3351" w:right="421" w:bottom="3351" w:left="1168" w:header="0" w:footer="2923" w:gutter="0"/>
          <w:cols w:space="720"/>
        </w:sectPr>
      </w:pPr>
    </w:p>
    <w:p w:rsidR="00FB4D7C" w:rsidRDefault="00FB4D7C"/>
    <w:sectPr w:rsidR="00FB4D7C">
      <w:pgSz w:w="11900" w:h="16840"/>
      <w:pgMar w:top="3426" w:right="603" w:bottom="2700" w:left="1011" w:header="0" w:footer="22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FD9" w:rsidRDefault="00FD3FD9">
      <w:r>
        <w:separator/>
      </w:r>
    </w:p>
  </w:endnote>
  <w:endnote w:type="continuationSeparator" w:id="0">
    <w:p w:rsidR="00FD3FD9" w:rsidRDefault="00FD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mpora LGC Un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7C" w:rsidRDefault="00FB4D7C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7C" w:rsidRDefault="00FB4D7C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7C" w:rsidRDefault="00FB4D7C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7C" w:rsidRDefault="00FB4D7C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7C" w:rsidRDefault="00FB4D7C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7C" w:rsidRDefault="00FB4D7C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7C" w:rsidRDefault="00FB4D7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7C" w:rsidRDefault="00FB4D7C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7C" w:rsidRDefault="00FB4D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FD9" w:rsidRDefault="00FD3FD9">
      <w:r>
        <w:separator/>
      </w:r>
    </w:p>
  </w:footnote>
  <w:footnote w:type="continuationSeparator" w:id="0">
    <w:p w:rsidR="00FD3FD9" w:rsidRDefault="00FD3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7C" w:rsidRDefault="00FB4D7C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7C" w:rsidRDefault="00FB4D7C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7C" w:rsidRDefault="00FD3FD9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8" o:spid="_x0000_s2058" type="#_x0000_t202" style="position:absolute;margin-left:298pt;margin-top:36.9pt;width:9.85pt;height:8.65pt;z-index:-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" filled="f" stroked="f">
          <v:textbox style="mso-fit-shape-to-text:t" inset="0,0,0,0">
            <w:txbxContent>
              <w:p w:rsidR="00FB4D7C" w:rsidRDefault="00FD3FD9">
                <w:pPr>
                  <w:pStyle w:val="24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sz w:val="24"/>
                    <w:szCs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7C" w:rsidRDefault="00FD3FD9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6" o:spid="_x0000_s2057" type="#_x0000_t202" style="position:absolute;margin-left:298pt;margin-top:36.9pt;width:9.85pt;height:8.65pt;z-index:-1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" filled="f" stroked="f">
          <v:textbox style="mso-fit-shape-to-text:t" inset="0,0,0,0">
            <w:txbxContent>
              <w:p w:rsidR="00FB4D7C" w:rsidRDefault="00FD3FD9">
                <w:pPr>
                  <w:pStyle w:val="24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sz w:val="24"/>
                    <w:szCs w:val="24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7C" w:rsidRDefault="00FD3FD9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2" o:spid="_x0000_s2056" type="#_x0000_t202" style="position:absolute;margin-left:308.25pt;margin-top:37.8pt;width:271.75pt;height:69pt;z-index:-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" filled="f" stroked="f">
          <v:textbox style="mso-fit-shape-to-text:t" inset="0,0,0,0">
            <w:txbxContent>
              <w:p w:rsidR="00FB4D7C" w:rsidRDefault="00FD3FD9">
                <w:pPr>
                  <w:pStyle w:val="24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Приложение № 5</w:t>
                </w:r>
              </w:p>
              <w:p w:rsidR="00FB4D7C" w:rsidRDefault="00FD3FD9">
                <w:pPr>
                  <w:pStyle w:val="24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к административному регламенту предоставления</w:t>
                </w:r>
              </w:p>
              <w:p w:rsidR="00FB4D7C" w:rsidRDefault="00FD3FD9">
                <w:pPr>
                  <w:pStyle w:val="24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муниципальной услуги «Перевод жилого</w:t>
                </w:r>
              </w:p>
              <w:p w:rsidR="00FB4D7C" w:rsidRDefault="00FD3FD9">
                <w:pPr>
                  <w:pStyle w:val="24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помещения в нежи</w:t>
                </w:r>
                <w:r>
                  <w:rPr>
                    <w:sz w:val="24"/>
                    <w:szCs w:val="24"/>
                  </w:rPr>
                  <w:t>лое помещение или</w:t>
                </w:r>
              </w:p>
              <w:p w:rsidR="00FB4D7C" w:rsidRDefault="00FD3FD9">
                <w:pPr>
                  <w:pStyle w:val="24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нежилого помещения в жилое помещение»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1070" o:spid="_x0000_s2055" type="#_x0000_t202" style="position:absolute;margin-left:295.25pt;margin-top:9.7pt;width:10.8pt;height:8.65pt;z-index:-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" filled="f" stroked="f">
          <v:textbox style="mso-fit-shape-to-text:t" inset="0,0,0,0">
            <w:txbxContent>
              <w:p w:rsidR="00FB4D7C" w:rsidRDefault="00FB4D7C"/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7C" w:rsidRDefault="00FD3FD9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6" o:spid="_x0000_s2054" type="#_x0000_t202" style="position:absolute;margin-left:419.8pt;margin-top:38.3pt;width:11.05pt;height:8.15pt;z-index:-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" filled="f" stroked="f">
          <v:textbox style="mso-fit-shape-to-text:t" inset="0,0,0,0">
            <w:txbxContent>
              <w:p w:rsidR="00FB4D7C" w:rsidRDefault="00FB4D7C">
                <w:pPr>
                  <w:pStyle w:val="affc"/>
                  <w:shd w:val="clear" w:color="auto" w:fill="auto"/>
                </w:pPr>
              </w:p>
            </w:txbxContent>
          </v:textbox>
          <w10:wrap anchorx="page" anchory="page"/>
        </v:shape>
      </w:pict>
    </w:r>
  </w:p>
  <w:p w:rsidR="00FB4D7C" w:rsidRDefault="00FB4D7C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7C" w:rsidRDefault="00FD3FD9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4" o:spid="_x0000_s2053" type="#_x0000_t202" style="position:absolute;margin-left:419.8pt;margin-top:38.3pt;width:11.05pt;height:8.15pt;z-index:-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" filled="f" stroked="f">
          <v:textbox style="mso-fit-shape-to-text:t" inset="0,0,0,0">
            <w:txbxContent>
              <w:p w:rsidR="00FB4D7C" w:rsidRDefault="00FD3FD9">
                <w:pPr>
                  <w:pStyle w:val="affc"/>
                  <w:shd w:val="clear" w:color="auto" w:fill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7C" w:rsidRDefault="00FD3FD9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8" o:spid="_x0000_s2052" type="#_x0000_t202" style="position:absolute;margin-left:301.1pt;margin-top:35.3pt;width:11.05pt;height:8.65pt;z-index:-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" filled="f" stroked="f">
          <v:textbox style="mso-fit-shape-to-text:t" inset="0,0,0,0">
            <w:txbxContent>
              <w:p w:rsidR="00FB4D7C" w:rsidRDefault="00FB4D7C"/>
            </w:txbxContent>
          </v:textbox>
          <w10:wrap anchorx="page" anchory="page"/>
        </v:shape>
      </w:pict>
    </w:r>
    <w:r>
      <w:rPr>
        <w:noProof/>
      </w:rPr>
      <w:pict>
        <v:shape id="_x0000_s1110" o:spid="_x0000_s2051" type="#_x0000_t202" style="position:absolute;margin-left:321pt;margin-top:63.65pt;width:225.6pt;height:65.5pt;z-index:-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" filled="f" stroked="f">
          <v:textbox style="mso-fit-shape-to-text:t" inset="0,0,0,0">
            <w:txbxContent>
              <w:p w:rsidR="00FB4D7C" w:rsidRDefault="00FB4D7C"/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7C" w:rsidRDefault="00FD3FD9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4" o:spid="_x0000_s2050" type="#_x0000_t202" style="position:absolute;margin-left:301.1pt;margin-top:35.3pt;width:11.05pt;height:8.65pt;z-index:-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" filled="f" stroked="f">
          <v:textbox style="mso-fit-shape-to-text:t" inset="0,0,0,0">
            <w:txbxContent>
              <w:p w:rsidR="00FB4D7C" w:rsidRDefault="00FB4D7C">
                <w:pPr>
                  <w:pStyle w:val="affc"/>
                  <w:shd w:val="clear" w:color="auto" w:fill="auto"/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_x0000_s1106" o:spid="_x0000_s2049" type="#_x0000_t202" style="position:absolute;margin-left:321pt;margin-top:63.65pt;width:225.6pt;height:65.5pt;z-index:-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" filled="f" stroked="f">
          <v:textbox style="mso-fit-shape-to-text:t" inset="0,0,0,0">
            <w:txbxContent>
              <w:p w:rsidR="00FB4D7C" w:rsidRDefault="00FB4D7C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744"/>
    <w:multiLevelType w:val="multilevel"/>
    <w:tmpl w:val="CE32DD5E"/>
    <w:lvl w:ilvl="0">
      <w:start w:val="1"/>
      <w:numFmt w:val="decimal"/>
      <w:lvlText w:val="%1."/>
      <w:lvlJc w:val="left"/>
      <w:pPr>
        <w:ind w:left="592" w:hanging="450"/>
      </w:pPr>
      <w:rPr>
        <w:b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02A17A08"/>
    <w:multiLevelType w:val="multilevel"/>
    <w:tmpl w:val="C0065F90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˕꫒ㅁ翾⸀翾苘˕⸀翾쵰⸝翾"/>
      <w:lvlJc w:val="left"/>
    </w:lvl>
    <w:lvl w:ilvl="2">
      <w:numFmt w:val="decimal"/>
      <w:lvlText w:val="˕쵰⸝翾⸀翾⸀翾쵰⸝翾"/>
      <w:lvlJc w:val="left"/>
    </w:lvl>
    <w:lvl w:ilvl="3">
      <w:numFmt w:val="decimal"/>
      <w:lvlText w:val="˕쵰⸝翾⸀翾⸀翾쵰⸝翾"/>
      <w:lvlJc w:val="left"/>
    </w:lvl>
    <w:lvl w:ilvl="4">
      <w:numFmt w:val="decimal"/>
      <w:lvlText w:val="˕쵰⸝翾⸀翾⸀翾쵰⸝翾"/>
      <w:lvlJc w:val="left"/>
    </w:lvl>
    <w:lvl w:ilvl="5">
      <w:numFmt w:val="decimal"/>
      <w:lvlText w:val="˕쵰⸝翾⸀翾⸀翾쵰⸝翾"/>
      <w:lvlJc w:val="left"/>
    </w:lvl>
    <w:lvl w:ilvl="6">
      <w:numFmt w:val="decimal"/>
      <w:lvlText w:val="˕쵰⸝翾⸀翾⸀翾쵰⸝翾"/>
      <w:lvlJc w:val="left"/>
    </w:lvl>
    <w:lvl w:ilvl="7">
      <w:numFmt w:val="decimal"/>
      <w:lvlText w:val="˕쵰⸝翾⸀翾⸀翾쵰⸝翾"/>
      <w:lvlJc w:val="left"/>
    </w:lvl>
    <w:lvl w:ilvl="8">
      <w:numFmt w:val="decimal"/>
      <w:lvlText w:val="˕쵰⸝翾⸀翾⸀翾쵰⸝翾"/>
      <w:lvlJc w:val="left"/>
    </w:lvl>
  </w:abstractNum>
  <w:abstractNum w:abstractNumId="2">
    <w:nsid w:val="03F9162F"/>
    <w:multiLevelType w:val="multilevel"/>
    <w:tmpl w:val="82F696A0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4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3576" w:hanging="720"/>
      </w:pPr>
    </w:lvl>
    <w:lvl w:ilvl="3">
      <w:start w:val="1"/>
      <w:numFmt w:val="decimal"/>
      <w:lvlText w:val="%1.%2.%3.%4."/>
      <w:lvlJc w:val="left"/>
      <w:pPr>
        <w:ind w:left="5364" w:hanging="1080"/>
      </w:pPr>
    </w:lvl>
    <w:lvl w:ilvl="4">
      <w:start w:val="1"/>
      <w:numFmt w:val="decimal"/>
      <w:lvlText w:val="%1.%2.%3.%4.%5."/>
      <w:lvlJc w:val="left"/>
      <w:pPr>
        <w:ind w:left="6792" w:hanging="1080"/>
      </w:pPr>
    </w:lvl>
    <w:lvl w:ilvl="5">
      <w:start w:val="1"/>
      <w:numFmt w:val="decimal"/>
      <w:lvlText w:val="%1.%2.%3.%4.%5.%6."/>
      <w:lvlJc w:val="left"/>
      <w:pPr>
        <w:ind w:left="8580" w:hanging="1440"/>
      </w:pPr>
    </w:lvl>
    <w:lvl w:ilvl="6">
      <w:start w:val="1"/>
      <w:numFmt w:val="decimal"/>
      <w:lvlText w:val="%1.%2.%3.%4.%5.%6.%7."/>
      <w:lvlJc w:val="left"/>
      <w:pPr>
        <w:ind w:left="10368" w:hanging="1800"/>
      </w:pPr>
    </w:lvl>
    <w:lvl w:ilvl="7">
      <w:start w:val="1"/>
      <w:numFmt w:val="decimal"/>
      <w:lvlText w:val="%1.%2.%3.%4.%5.%6.%7.%8."/>
      <w:lvlJc w:val="left"/>
      <w:pPr>
        <w:ind w:left="11796" w:hanging="1800"/>
      </w:pPr>
    </w:lvl>
    <w:lvl w:ilvl="8">
      <w:start w:val="1"/>
      <w:numFmt w:val="decimal"/>
      <w:lvlText w:val="%1.%2.%3.%4.%5.%6.%7.%8.%9."/>
      <w:lvlJc w:val="left"/>
      <w:pPr>
        <w:ind w:left="13584" w:hanging="2160"/>
      </w:pPr>
    </w:lvl>
  </w:abstractNum>
  <w:abstractNum w:abstractNumId="3">
    <w:nsid w:val="069363E9"/>
    <w:multiLevelType w:val="multilevel"/>
    <w:tmpl w:val="811EFBA0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F80EAA"/>
    <w:multiLevelType w:val="multilevel"/>
    <w:tmpl w:val="5E8C9B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˕꫒ㅁ翾⸀翾苘˕⸀翾쵰⸝翾"/>
      <w:lvlJc w:val="left"/>
    </w:lvl>
    <w:lvl w:ilvl="2">
      <w:numFmt w:val="decimal"/>
      <w:lvlText w:val="˕쵰⸝翾⸀翾⸀翾쵰⸝翾"/>
      <w:lvlJc w:val="left"/>
    </w:lvl>
    <w:lvl w:ilvl="3">
      <w:numFmt w:val="decimal"/>
      <w:lvlText w:val="˕쵰⸝翾⸀翾⸀翾쵰⸝翾"/>
      <w:lvlJc w:val="left"/>
    </w:lvl>
    <w:lvl w:ilvl="4">
      <w:numFmt w:val="decimal"/>
      <w:lvlText w:val="˕쵰⸝翾⸀翾⸀翾쵰⸝翾"/>
      <w:lvlJc w:val="left"/>
    </w:lvl>
    <w:lvl w:ilvl="5">
      <w:numFmt w:val="decimal"/>
      <w:lvlText w:val="˕쵰⸝翾⸀翾⸀翾쵰⸝翾"/>
      <w:lvlJc w:val="left"/>
    </w:lvl>
    <w:lvl w:ilvl="6">
      <w:numFmt w:val="decimal"/>
      <w:lvlText w:val="˕쵰⸝翾⸀翾⸀翾쵰⸝翾"/>
      <w:lvlJc w:val="left"/>
    </w:lvl>
    <w:lvl w:ilvl="7">
      <w:numFmt w:val="decimal"/>
      <w:lvlText w:val="˕쵰⸝翾⸀翾⸀翾쵰⸝翾"/>
      <w:lvlJc w:val="left"/>
    </w:lvl>
    <w:lvl w:ilvl="8">
      <w:numFmt w:val="decimal"/>
      <w:lvlText w:val="˕쵰⸝翾⸀翾⸀翾쵰⸝翾"/>
      <w:lvlJc w:val="left"/>
    </w:lvl>
  </w:abstractNum>
  <w:abstractNum w:abstractNumId="5">
    <w:nsid w:val="10140F96"/>
    <w:multiLevelType w:val="multilevel"/>
    <w:tmpl w:val="5E2C13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˕꫒ㅁ翾⸀翾苘˕⸀翾쵰⸝翾"/>
      <w:lvlJc w:val="left"/>
    </w:lvl>
    <w:lvl w:ilvl="2">
      <w:numFmt w:val="decimal"/>
      <w:lvlText w:val="˕쵰⸝翾⸀翾⸀翾쵰⸝翾"/>
      <w:lvlJc w:val="left"/>
    </w:lvl>
    <w:lvl w:ilvl="3">
      <w:numFmt w:val="decimal"/>
      <w:lvlText w:val="˕쵰⸝翾⸀翾⸀翾쵰⸝翾"/>
      <w:lvlJc w:val="left"/>
    </w:lvl>
    <w:lvl w:ilvl="4">
      <w:numFmt w:val="decimal"/>
      <w:lvlText w:val="˕쵰⸝翾⸀翾⸀翾쵰⸝翾"/>
      <w:lvlJc w:val="left"/>
    </w:lvl>
    <w:lvl w:ilvl="5">
      <w:numFmt w:val="decimal"/>
      <w:lvlText w:val="˕쵰⸝翾⸀翾⸀翾쵰⸝翾"/>
      <w:lvlJc w:val="left"/>
    </w:lvl>
    <w:lvl w:ilvl="6">
      <w:numFmt w:val="decimal"/>
      <w:lvlText w:val="˕쵰⸝翾⸀翾⸀翾쵰⸝翾"/>
      <w:lvlJc w:val="left"/>
    </w:lvl>
    <w:lvl w:ilvl="7">
      <w:numFmt w:val="decimal"/>
      <w:lvlText w:val="˕쵰⸝翾⸀翾⸀翾쵰⸝翾"/>
      <w:lvlJc w:val="left"/>
    </w:lvl>
    <w:lvl w:ilvl="8">
      <w:numFmt w:val="decimal"/>
      <w:lvlText w:val="˕쵰⸝翾⸀翾⸀翾쵰⸝翾"/>
      <w:lvlJc w:val="left"/>
    </w:lvl>
  </w:abstractNum>
  <w:abstractNum w:abstractNumId="6">
    <w:nsid w:val="19504577"/>
    <w:multiLevelType w:val="multilevel"/>
    <w:tmpl w:val="4C5A8FDA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˕꫒ㅁ翾⸀翾苘˕⸀翾쵰⸝翾"/>
      <w:lvlJc w:val="left"/>
    </w:lvl>
    <w:lvl w:ilvl="2">
      <w:numFmt w:val="decimal"/>
      <w:lvlText w:val="˕쵰⸝翾⸀翾⸀翾쵰⸝翾"/>
      <w:lvlJc w:val="left"/>
    </w:lvl>
    <w:lvl w:ilvl="3">
      <w:numFmt w:val="decimal"/>
      <w:lvlText w:val="˕쵰⸝翾⸀翾⸀翾쵰⸝翾"/>
      <w:lvlJc w:val="left"/>
    </w:lvl>
    <w:lvl w:ilvl="4">
      <w:numFmt w:val="decimal"/>
      <w:lvlText w:val="˕쵰⸝翾⸀翾⸀翾쵰⸝翾"/>
      <w:lvlJc w:val="left"/>
    </w:lvl>
    <w:lvl w:ilvl="5">
      <w:numFmt w:val="decimal"/>
      <w:lvlText w:val="˕쵰⸝翾⸀翾⸀翾쵰⸝翾"/>
      <w:lvlJc w:val="left"/>
    </w:lvl>
    <w:lvl w:ilvl="6">
      <w:numFmt w:val="decimal"/>
      <w:lvlText w:val="˕쵰⸝翾⸀翾⸀翾쵰⸝翾"/>
      <w:lvlJc w:val="left"/>
    </w:lvl>
    <w:lvl w:ilvl="7">
      <w:numFmt w:val="decimal"/>
      <w:lvlText w:val="˕쵰⸝翾⸀翾⸀翾쵰⸝翾"/>
      <w:lvlJc w:val="left"/>
    </w:lvl>
    <w:lvl w:ilvl="8">
      <w:numFmt w:val="decimal"/>
      <w:lvlText w:val="˕쵰⸝翾⸀翾⸀翾쵰⸝翾"/>
      <w:lvlJc w:val="left"/>
    </w:lvl>
  </w:abstractNum>
  <w:abstractNum w:abstractNumId="7">
    <w:nsid w:val="1B4C7BC0"/>
    <w:multiLevelType w:val="multilevel"/>
    <w:tmpl w:val="8FC600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˕꫒ㅁ翾⸀翾苘˕⸀翾쵰⸝翾"/>
      <w:lvlJc w:val="left"/>
    </w:lvl>
    <w:lvl w:ilvl="2">
      <w:numFmt w:val="decimal"/>
      <w:lvlText w:val="˕쵰⸝翾⸀翾⸀翾쵰⸝翾"/>
      <w:lvlJc w:val="left"/>
    </w:lvl>
    <w:lvl w:ilvl="3">
      <w:numFmt w:val="decimal"/>
      <w:lvlText w:val="˕쵰⸝翾⸀翾⸀翾쵰⸝翾"/>
      <w:lvlJc w:val="left"/>
    </w:lvl>
    <w:lvl w:ilvl="4">
      <w:numFmt w:val="decimal"/>
      <w:lvlText w:val="˕쵰⸝翾⸀翾⸀翾쵰⸝翾"/>
      <w:lvlJc w:val="left"/>
    </w:lvl>
    <w:lvl w:ilvl="5">
      <w:numFmt w:val="decimal"/>
      <w:lvlText w:val="˕쵰⸝翾⸀翾⸀翾쵰⸝翾"/>
      <w:lvlJc w:val="left"/>
    </w:lvl>
    <w:lvl w:ilvl="6">
      <w:numFmt w:val="decimal"/>
      <w:lvlText w:val="˕쵰⸝翾⸀翾⸀翾쵰⸝翾"/>
      <w:lvlJc w:val="left"/>
    </w:lvl>
    <w:lvl w:ilvl="7">
      <w:numFmt w:val="decimal"/>
      <w:lvlText w:val="˕쵰⸝翾⸀翾⸀翾쵰⸝翾"/>
      <w:lvlJc w:val="left"/>
    </w:lvl>
    <w:lvl w:ilvl="8">
      <w:numFmt w:val="decimal"/>
      <w:lvlText w:val="˕쵰⸝翾⸀翾⸀翾쵰⸝翾"/>
      <w:lvlJc w:val="left"/>
    </w:lvl>
  </w:abstractNum>
  <w:abstractNum w:abstractNumId="8">
    <w:nsid w:val="1C2A2A88"/>
    <w:multiLevelType w:val="multilevel"/>
    <w:tmpl w:val="C00C322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6B2708"/>
    <w:multiLevelType w:val="multilevel"/>
    <w:tmpl w:val="2A2AD5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˕꫒ㅁ翾⸀翾苘˕⸀翾쵰⸝翾"/>
      <w:lvlJc w:val="left"/>
    </w:lvl>
    <w:lvl w:ilvl="2">
      <w:numFmt w:val="decimal"/>
      <w:lvlText w:val="˕쵰⸝翾⸀翾⸀翾쵰⸝翾"/>
      <w:lvlJc w:val="left"/>
    </w:lvl>
    <w:lvl w:ilvl="3">
      <w:numFmt w:val="decimal"/>
      <w:lvlText w:val="˕쵰⸝翾⸀翾⸀翾쵰⸝翾"/>
      <w:lvlJc w:val="left"/>
    </w:lvl>
    <w:lvl w:ilvl="4">
      <w:numFmt w:val="decimal"/>
      <w:lvlText w:val="˕쵰⸝翾⸀翾⸀翾쵰⸝翾"/>
      <w:lvlJc w:val="left"/>
    </w:lvl>
    <w:lvl w:ilvl="5">
      <w:numFmt w:val="decimal"/>
      <w:lvlText w:val="˕쵰⸝翾⸀翾⸀翾쵰⸝翾"/>
      <w:lvlJc w:val="left"/>
    </w:lvl>
    <w:lvl w:ilvl="6">
      <w:numFmt w:val="decimal"/>
      <w:lvlText w:val="˕쵰⸝翾⸀翾⸀翾쵰⸝翾"/>
      <w:lvlJc w:val="left"/>
    </w:lvl>
    <w:lvl w:ilvl="7">
      <w:numFmt w:val="decimal"/>
      <w:lvlText w:val="˕쵰⸝翾⸀翾⸀翾쵰⸝翾"/>
      <w:lvlJc w:val="left"/>
    </w:lvl>
    <w:lvl w:ilvl="8">
      <w:numFmt w:val="decimal"/>
      <w:lvlText w:val="˕쵰⸝翾⸀翾⸀翾쵰⸝翾"/>
      <w:lvlJc w:val="left"/>
    </w:lvl>
  </w:abstractNum>
  <w:abstractNum w:abstractNumId="10">
    <w:nsid w:val="29170AE5"/>
    <w:multiLevelType w:val="multilevel"/>
    <w:tmpl w:val="617E7EB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˕꫒ㅁ翾⸀翾苘˕⸀翾쵰⸝翾"/>
      <w:lvlJc w:val="left"/>
    </w:lvl>
    <w:lvl w:ilvl="2">
      <w:numFmt w:val="decimal"/>
      <w:lvlText w:val="˕쵰⸝翾⸀翾⸀翾쵰⸝翾"/>
      <w:lvlJc w:val="left"/>
    </w:lvl>
    <w:lvl w:ilvl="3">
      <w:numFmt w:val="decimal"/>
      <w:lvlText w:val="˕쵰⸝翾⸀翾⸀翾쵰⸝翾"/>
      <w:lvlJc w:val="left"/>
    </w:lvl>
    <w:lvl w:ilvl="4">
      <w:numFmt w:val="decimal"/>
      <w:lvlText w:val="˕쵰⸝翾⸀翾⸀翾쵰⸝翾"/>
      <w:lvlJc w:val="left"/>
    </w:lvl>
    <w:lvl w:ilvl="5">
      <w:numFmt w:val="decimal"/>
      <w:lvlText w:val="˕쵰⸝翾⸀翾⸀翾쵰⸝翾"/>
      <w:lvlJc w:val="left"/>
    </w:lvl>
    <w:lvl w:ilvl="6">
      <w:numFmt w:val="decimal"/>
      <w:lvlText w:val="˕쵰⸝翾⸀翾⸀翾쵰⸝翾"/>
      <w:lvlJc w:val="left"/>
    </w:lvl>
    <w:lvl w:ilvl="7">
      <w:numFmt w:val="decimal"/>
      <w:lvlText w:val="˕쵰⸝翾⸀翾⸀翾쵰⸝翾"/>
      <w:lvlJc w:val="left"/>
    </w:lvl>
    <w:lvl w:ilvl="8">
      <w:numFmt w:val="decimal"/>
      <w:lvlText w:val="˕쵰⸝翾⸀翾⸀翾쵰⸝翾"/>
      <w:lvlJc w:val="left"/>
    </w:lvl>
  </w:abstractNum>
  <w:abstractNum w:abstractNumId="11">
    <w:nsid w:val="2C9D3D8C"/>
    <w:multiLevelType w:val="multilevel"/>
    <w:tmpl w:val="C908BB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8D7F93"/>
    <w:multiLevelType w:val="multilevel"/>
    <w:tmpl w:val="21900648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firstLine="709"/>
      </w:pPr>
      <w:rPr>
        <w:rFonts w:ascii="Times New Roman" w:hAnsi="Times New Roman" w:cs="Times New Roman"/>
        <w:b/>
        <w:i w:val="0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709"/>
      </w:p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170"/>
      </w:pPr>
    </w:lvl>
    <w:lvl w:ilvl="4">
      <w:start w:val="1"/>
      <w:numFmt w:val="decimal"/>
      <w:lvlText w:val="%1.%2.%3.%4.%5."/>
      <w:lvlJc w:val="left"/>
      <w:pPr>
        <w:tabs>
          <w:tab w:val="num" w:pos="3330"/>
        </w:tabs>
        <w:ind w:left="3330" w:hanging="1170"/>
      </w:pPr>
    </w:lvl>
    <w:lvl w:ilvl="5">
      <w:start w:val="1"/>
      <w:numFmt w:val="decimal"/>
      <w:lvlText w:val="%1.%2.%3.%4.%5.%6."/>
      <w:lvlJc w:val="left"/>
      <w:pPr>
        <w:tabs>
          <w:tab w:val="num" w:pos="3870"/>
        </w:tabs>
        <w:ind w:left="3870" w:hanging="117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13">
    <w:nsid w:val="38C8035A"/>
    <w:multiLevelType w:val="multilevel"/>
    <w:tmpl w:val="860A93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˕꫒ㅁ翾⸀翾苘˕⸀翾쵰⸝翾"/>
      <w:lvlJc w:val="left"/>
    </w:lvl>
    <w:lvl w:ilvl="2">
      <w:numFmt w:val="decimal"/>
      <w:lvlText w:val="˕쵰⸝翾⸀翾⸀翾쵰⸝翾"/>
      <w:lvlJc w:val="left"/>
    </w:lvl>
    <w:lvl w:ilvl="3">
      <w:numFmt w:val="decimal"/>
      <w:lvlText w:val="˕쵰⸝翾⸀翾⸀翾쵰⸝翾"/>
      <w:lvlJc w:val="left"/>
    </w:lvl>
    <w:lvl w:ilvl="4">
      <w:numFmt w:val="decimal"/>
      <w:lvlText w:val="˕쵰⸝翾⸀翾⸀翾쵰⸝翾"/>
      <w:lvlJc w:val="left"/>
    </w:lvl>
    <w:lvl w:ilvl="5">
      <w:numFmt w:val="decimal"/>
      <w:lvlText w:val="˕쵰⸝翾⸀翾⸀翾쵰⸝翾"/>
      <w:lvlJc w:val="left"/>
    </w:lvl>
    <w:lvl w:ilvl="6">
      <w:numFmt w:val="decimal"/>
      <w:lvlText w:val="˕쵰⸝翾⸀翾⸀翾쵰⸝翾"/>
      <w:lvlJc w:val="left"/>
    </w:lvl>
    <w:lvl w:ilvl="7">
      <w:numFmt w:val="decimal"/>
      <w:lvlText w:val="˕쵰⸝翾⸀翾⸀翾쵰⸝翾"/>
      <w:lvlJc w:val="left"/>
    </w:lvl>
    <w:lvl w:ilvl="8">
      <w:numFmt w:val="decimal"/>
      <w:lvlText w:val="˕쵰⸝翾⸀翾⸀翾쵰⸝翾"/>
      <w:lvlJc w:val="left"/>
    </w:lvl>
  </w:abstractNum>
  <w:abstractNum w:abstractNumId="14">
    <w:nsid w:val="3ACB2E34"/>
    <w:multiLevelType w:val="multilevel"/>
    <w:tmpl w:val="7E0C1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˕꫒ㅁ翾⸀翾苘˕⸀翾쵰⸝翾"/>
      <w:lvlJc w:val="left"/>
    </w:lvl>
    <w:lvl w:ilvl="2">
      <w:numFmt w:val="decimal"/>
      <w:lvlText w:val="˕쵰⸝翾⸀翾⸀翾쵰⸝翾"/>
      <w:lvlJc w:val="left"/>
    </w:lvl>
    <w:lvl w:ilvl="3">
      <w:numFmt w:val="decimal"/>
      <w:lvlText w:val="˕쵰⸝翾⸀翾⸀翾쵰⸝翾"/>
      <w:lvlJc w:val="left"/>
    </w:lvl>
    <w:lvl w:ilvl="4">
      <w:numFmt w:val="decimal"/>
      <w:lvlText w:val="˕쵰⸝翾⸀翾⸀翾쵰⸝翾"/>
      <w:lvlJc w:val="left"/>
    </w:lvl>
    <w:lvl w:ilvl="5">
      <w:numFmt w:val="decimal"/>
      <w:lvlText w:val="˕쵰⸝翾⸀翾⸀翾쵰⸝翾"/>
      <w:lvlJc w:val="left"/>
    </w:lvl>
    <w:lvl w:ilvl="6">
      <w:numFmt w:val="decimal"/>
      <w:lvlText w:val="˕쵰⸝翾⸀翾⸀翾쵰⸝翾"/>
      <w:lvlJc w:val="left"/>
    </w:lvl>
    <w:lvl w:ilvl="7">
      <w:numFmt w:val="decimal"/>
      <w:lvlText w:val="˕쵰⸝翾⸀翾⸀翾쵰⸝翾"/>
      <w:lvlJc w:val="left"/>
    </w:lvl>
    <w:lvl w:ilvl="8">
      <w:numFmt w:val="decimal"/>
      <w:lvlText w:val="˕쵰⸝翾⸀翾⸀翾쵰⸝翾"/>
      <w:lvlJc w:val="left"/>
    </w:lvl>
  </w:abstractNum>
  <w:abstractNum w:abstractNumId="15">
    <w:nsid w:val="427F389D"/>
    <w:multiLevelType w:val="multilevel"/>
    <w:tmpl w:val="24D8E6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˕꫒ㅁ翾⸀翾苘˕⸀翾쵰⸝翾"/>
      <w:lvlJc w:val="left"/>
    </w:lvl>
    <w:lvl w:ilvl="2">
      <w:numFmt w:val="decimal"/>
      <w:lvlText w:val="˕쵰⸝翾⸀翾⸀翾쵰⸝翾"/>
      <w:lvlJc w:val="left"/>
    </w:lvl>
    <w:lvl w:ilvl="3">
      <w:numFmt w:val="decimal"/>
      <w:lvlText w:val="˕쵰⸝翾⸀翾⸀翾쵰⸝翾"/>
      <w:lvlJc w:val="left"/>
    </w:lvl>
    <w:lvl w:ilvl="4">
      <w:numFmt w:val="decimal"/>
      <w:lvlText w:val="˕쵰⸝翾⸀翾⸀翾쵰⸝翾"/>
      <w:lvlJc w:val="left"/>
    </w:lvl>
    <w:lvl w:ilvl="5">
      <w:numFmt w:val="decimal"/>
      <w:lvlText w:val="˕쵰⸝翾⸀翾⸀翾쵰⸝翾"/>
      <w:lvlJc w:val="left"/>
    </w:lvl>
    <w:lvl w:ilvl="6">
      <w:numFmt w:val="decimal"/>
      <w:lvlText w:val="˕쵰⸝翾⸀翾⸀翾쵰⸝翾"/>
      <w:lvlJc w:val="left"/>
    </w:lvl>
    <w:lvl w:ilvl="7">
      <w:numFmt w:val="decimal"/>
      <w:lvlText w:val="˕쵰⸝翾⸀翾⸀翾쵰⸝翾"/>
      <w:lvlJc w:val="left"/>
    </w:lvl>
    <w:lvl w:ilvl="8">
      <w:numFmt w:val="decimal"/>
      <w:lvlText w:val="˕쵰⸝翾⸀翾⸀翾쵰⸝翾"/>
      <w:lvlJc w:val="left"/>
    </w:lvl>
  </w:abstractNum>
  <w:abstractNum w:abstractNumId="16">
    <w:nsid w:val="5C002EE2"/>
    <w:multiLevelType w:val="multilevel"/>
    <w:tmpl w:val="862252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˕꫒ㅁ翾⸀翾苘˕⸀翾쵰⸝翾"/>
      <w:lvlJc w:val="left"/>
    </w:lvl>
    <w:lvl w:ilvl="2">
      <w:numFmt w:val="decimal"/>
      <w:lvlText w:val="˕쵰⸝翾⸀翾⸀翾쵰⸝翾"/>
      <w:lvlJc w:val="left"/>
    </w:lvl>
    <w:lvl w:ilvl="3">
      <w:numFmt w:val="decimal"/>
      <w:lvlText w:val="˕쵰⸝翾⸀翾⸀翾쵰⸝翾"/>
      <w:lvlJc w:val="left"/>
    </w:lvl>
    <w:lvl w:ilvl="4">
      <w:numFmt w:val="decimal"/>
      <w:lvlText w:val="˕쵰⸝翾⸀翾⸀翾쵰⸝翾"/>
      <w:lvlJc w:val="left"/>
    </w:lvl>
    <w:lvl w:ilvl="5">
      <w:numFmt w:val="decimal"/>
      <w:lvlText w:val="˕쵰⸝翾⸀翾⸀翾쵰⸝翾"/>
      <w:lvlJc w:val="left"/>
    </w:lvl>
    <w:lvl w:ilvl="6">
      <w:numFmt w:val="decimal"/>
      <w:lvlText w:val="˕쵰⸝翾⸀翾⸀翾쵰⸝翾"/>
      <w:lvlJc w:val="left"/>
    </w:lvl>
    <w:lvl w:ilvl="7">
      <w:numFmt w:val="decimal"/>
      <w:lvlText w:val="˕쵰⸝翾⸀翾⸀翾쵰⸝翾"/>
      <w:lvlJc w:val="left"/>
    </w:lvl>
    <w:lvl w:ilvl="8">
      <w:numFmt w:val="decimal"/>
      <w:lvlText w:val="˕쵰⸝翾⸀翾⸀翾쵰⸝翾"/>
      <w:lvlJc w:val="left"/>
    </w:lvl>
  </w:abstractNum>
  <w:abstractNum w:abstractNumId="17">
    <w:nsid w:val="60903306"/>
    <w:multiLevelType w:val="multilevel"/>
    <w:tmpl w:val="3E1C42A2"/>
    <w:lvl w:ilvl="0">
      <w:start w:val="4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˅꫒ㅁ翾⸀翾苘˕⸀翾쵰⸝翾"/>
      <w:lvlJc w:val="left"/>
    </w:lvl>
    <w:lvl w:ilvl="2">
      <w:numFmt w:val="decimal"/>
      <w:lvlText w:val="˅쵰⸝翾⸀翾⸀翾쵰⸝翾"/>
      <w:lvlJc w:val="left"/>
    </w:lvl>
    <w:lvl w:ilvl="3">
      <w:numFmt w:val="decimal"/>
      <w:lvlText w:val="˅쵰⸝翾⸀翾⸀翾쵰⸝翾"/>
      <w:lvlJc w:val="left"/>
    </w:lvl>
    <w:lvl w:ilvl="4">
      <w:numFmt w:val="decimal"/>
      <w:lvlText w:val="˅쵰⸝翾⸀翾⸀翾쵰⸝翾"/>
      <w:lvlJc w:val="left"/>
    </w:lvl>
    <w:lvl w:ilvl="5">
      <w:numFmt w:val="decimal"/>
      <w:lvlText w:val="˅쵰⸝翾⸀翾⸀翾쵰⸝翾"/>
      <w:lvlJc w:val="left"/>
    </w:lvl>
    <w:lvl w:ilvl="6">
      <w:numFmt w:val="decimal"/>
      <w:lvlText w:val="˅쵰⸝翾⸀翾⸀翾쵰⸝翾"/>
      <w:lvlJc w:val="left"/>
    </w:lvl>
    <w:lvl w:ilvl="7">
      <w:numFmt w:val="decimal"/>
      <w:lvlText w:val="˅쵰⸝翾⸀翾⸀翾쵰⸝翾"/>
      <w:lvlJc w:val="left"/>
    </w:lvl>
    <w:lvl w:ilvl="8">
      <w:numFmt w:val="decimal"/>
      <w:lvlText w:val="˅쵰⸝翾⸀翾⸀翾쵰⸝翾"/>
      <w:lvlJc w:val="left"/>
    </w:lvl>
  </w:abstractNum>
  <w:abstractNum w:abstractNumId="18">
    <w:nsid w:val="60DA601E"/>
    <w:multiLevelType w:val="multilevel"/>
    <w:tmpl w:val="753CEB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˕꫒ㅁ翾⸀翾苘˕⸀翾쵰⸝翾"/>
      <w:lvlJc w:val="left"/>
    </w:lvl>
    <w:lvl w:ilvl="2">
      <w:numFmt w:val="decimal"/>
      <w:lvlText w:val="˕쵰⸝翾⸀翾⸀翾쵰⸝翾"/>
      <w:lvlJc w:val="left"/>
    </w:lvl>
    <w:lvl w:ilvl="3">
      <w:numFmt w:val="decimal"/>
      <w:lvlText w:val="˕쵰⸝翾⸀翾⸀翾쵰⸝翾"/>
      <w:lvlJc w:val="left"/>
    </w:lvl>
    <w:lvl w:ilvl="4">
      <w:numFmt w:val="decimal"/>
      <w:lvlText w:val="˕쵰⸝翾⸀翾⸀翾쵰⸝翾"/>
      <w:lvlJc w:val="left"/>
    </w:lvl>
    <w:lvl w:ilvl="5">
      <w:numFmt w:val="decimal"/>
      <w:lvlText w:val="˕쵰⸝翾⸀翾⸀翾쵰⸝翾"/>
      <w:lvlJc w:val="left"/>
    </w:lvl>
    <w:lvl w:ilvl="6">
      <w:numFmt w:val="decimal"/>
      <w:lvlText w:val="˕쵰⸝翾⸀翾⸀翾쵰⸝翾"/>
      <w:lvlJc w:val="left"/>
    </w:lvl>
    <w:lvl w:ilvl="7">
      <w:numFmt w:val="decimal"/>
      <w:lvlText w:val="˕쵰⸝翾⸀翾⸀翾쵰⸝翾"/>
      <w:lvlJc w:val="left"/>
    </w:lvl>
    <w:lvl w:ilvl="8">
      <w:numFmt w:val="decimal"/>
      <w:lvlText w:val="˕쵰⸝翾⸀翾⸀翾쵰⸝翾"/>
      <w:lvlJc w:val="left"/>
    </w:lvl>
  </w:abstractNum>
  <w:abstractNum w:abstractNumId="19">
    <w:nsid w:val="6BF15144"/>
    <w:multiLevelType w:val="multilevel"/>
    <w:tmpl w:val="B030906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2D44C6"/>
    <w:multiLevelType w:val="multilevel"/>
    <w:tmpl w:val="6280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˕꫒ㅁ翾⸀翾苘˕⸀翾쵰⸝翾"/>
      <w:lvlJc w:val="left"/>
    </w:lvl>
    <w:lvl w:ilvl="2">
      <w:numFmt w:val="decimal"/>
      <w:lvlText w:val="˕쵰⸝翾⸀翾⸀翾쵰⸝翾"/>
      <w:lvlJc w:val="left"/>
    </w:lvl>
    <w:lvl w:ilvl="3">
      <w:numFmt w:val="decimal"/>
      <w:lvlText w:val="˕쵰⸝翾⸀翾⸀翾쵰⸝翾"/>
      <w:lvlJc w:val="left"/>
    </w:lvl>
    <w:lvl w:ilvl="4">
      <w:numFmt w:val="decimal"/>
      <w:lvlText w:val="˕쵰⸝翾⸀翾⸀翾쵰⸝翾"/>
      <w:lvlJc w:val="left"/>
    </w:lvl>
    <w:lvl w:ilvl="5">
      <w:numFmt w:val="decimal"/>
      <w:lvlText w:val="˕쵰⸝翾⸀翾⸀翾쵰⸝翾"/>
      <w:lvlJc w:val="left"/>
    </w:lvl>
    <w:lvl w:ilvl="6">
      <w:numFmt w:val="decimal"/>
      <w:lvlText w:val="˕쵰⸝翾⸀翾⸀翾쵰⸝翾"/>
      <w:lvlJc w:val="left"/>
    </w:lvl>
    <w:lvl w:ilvl="7">
      <w:numFmt w:val="decimal"/>
      <w:lvlText w:val="˕쵰⸝翾⸀翾⸀翾쵰⸝翾"/>
      <w:lvlJc w:val="left"/>
    </w:lvl>
    <w:lvl w:ilvl="8">
      <w:numFmt w:val="decimal"/>
      <w:lvlText w:val="˕쵰⸝翾⸀翾⸀翾쵰⸝翾"/>
      <w:lvlJc w:val="left"/>
    </w:lvl>
  </w:abstractNum>
  <w:abstractNum w:abstractNumId="21">
    <w:nsid w:val="6CB648BD"/>
    <w:multiLevelType w:val="multilevel"/>
    <w:tmpl w:val="5A84F7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˕꫒ㅁ翾⸀翾苘˕⸀翾쵰⸝翾"/>
      <w:lvlJc w:val="left"/>
    </w:lvl>
    <w:lvl w:ilvl="2">
      <w:numFmt w:val="decimal"/>
      <w:lvlText w:val="˕쵰⸝翾⸀翾⸀翾쵰⸝翾"/>
      <w:lvlJc w:val="left"/>
    </w:lvl>
    <w:lvl w:ilvl="3">
      <w:numFmt w:val="decimal"/>
      <w:lvlText w:val="˕쵰⸝翾⸀翾⸀翾쵰⸝翾"/>
      <w:lvlJc w:val="left"/>
    </w:lvl>
    <w:lvl w:ilvl="4">
      <w:numFmt w:val="decimal"/>
      <w:lvlText w:val="˕쵰⸝翾⸀翾⸀翾쵰⸝翾"/>
      <w:lvlJc w:val="left"/>
    </w:lvl>
    <w:lvl w:ilvl="5">
      <w:numFmt w:val="decimal"/>
      <w:lvlText w:val="˕쵰⸝翾⸀翾⸀翾쵰⸝翾"/>
      <w:lvlJc w:val="left"/>
    </w:lvl>
    <w:lvl w:ilvl="6">
      <w:numFmt w:val="decimal"/>
      <w:lvlText w:val="˕쵰⸝翾⸀翾⸀翾쵰⸝翾"/>
      <w:lvlJc w:val="left"/>
    </w:lvl>
    <w:lvl w:ilvl="7">
      <w:numFmt w:val="decimal"/>
      <w:lvlText w:val="˕쵰⸝翾⸀翾⸀翾쵰⸝翾"/>
      <w:lvlJc w:val="left"/>
    </w:lvl>
    <w:lvl w:ilvl="8">
      <w:numFmt w:val="decimal"/>
      <w:lvlText w:val="˕쵰⸝翾⸀翾⸀翾쵰⸝翾"/>
      <w:lvlJc w:val="left"/>
    </w:lvl>
  </w:abstractNum>
  <w:abstractNum w:abstractNumId="22">
    <w:nsid w:val="6E7D0E28"/>
    <w:multiLevelType w:val="multilevel"/>
    <w:tmpl w:val="91BA30DE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3"/>
      <w:numFmt w:val="decimal"/>
      <w:lvlText w:val="%1.%2"/>
      <w:lvlJc w:val="left"/>
      <w:pPr>
        <w:ind w:left="600" w:hanging="6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3">
    <w:nsid w:val="726021EF"/>
    <w:multiLevelType w:val="multilevel"/>
    <w:tmpl w:val="EF7C00F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˕꫒ㅁ翾⸀翾苘˕⸀翾쵰⸝翾"/>
      <w:lvlJc w:val="left"/>
    </w:lvl>
    <w:lvl w:ilvl="2">
      <w:numFmt w:val="decimal"/>
      <w:lvlText w:val="˕쵰⸝翾⸀翾⸀翾쵰⸝翾"/>
      <w:lvlJc w:val="left"/>
    </w:lvl>
    <w:lvl w:ilvl="3">
      <w:numFmt w:val="decimal"/>
      <w:lvlText w:val="˕쵰⸝翾⸀翾⸀翾쵰⸝翾"/>
      <w:lvlJc w:val="left"/>
    </w:lvl>
    <w:lvl w:ilvl="4">
      <w:numFmt w:val="decimal"/>
      <w:lvlText w:val="˕쵰⸝翾⸀翾⸀翾쵰⸝翾"/>
      <w:lvlJc w:val="left"/>
    </w:lvl>
    <w:lvl w:ilvl="5">
      <w:numFmt w:val="decimal"/>
      <w:lvlText w:val="˕쵰⸝翾⸀翾⸀翾쵰⸝翾"/>
      <w:lvlJc w:val="left"/>
    </w:lvl>
    <w:lvl w:ilvl="6">
      <w:numFmt w:val="decimal"/>
      <w:lvlText w:val="˕쵰⸝翾⸀翾⸀翾쵰⸝翾"/>
      <w:lvlJc w:val="left"/>
    </w:lvl>
    <w:lvl w:ilvl="7">
      <w:numFmt w:val="decimal"/>
      <w:lvlText w:val="˕쵰⸝翾⸀翾⸀翾쵰⸝翾"/>
      <w:lvlJc w:val="left"/>
    </w:lvl>
    <w:lvl w:ilvl="8">
      <w:numFmt w:val="decimal"/>
      <w:lvlText w:val="˕쵰⸝翾⸀翾⸀翾쵰⸝翾"/>
      <w:lvlJc w:val="left"/>
    </w:lvl>
  </w:abstractNum>
  <w:abstractNum w:abstractNumId="24">
    <w:nsid w:val="77D039BF"/>
    <w:multiLevelType w:val="multilevel"/>
    <w:tmpl w:val="4680142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93657F"/>
    <w:multiLevelType w:val="multilevel"/>
    <w:tmpl w:val="08B2D9D2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˕꫒ㅁ翾⸀翾苘˕⸀翾쵰⸝翾"/>
      <w:lvlJc w:val="left"/>
    </w:lvl>
    <w:lvl w:ilvl="2">
      <w:numFmt w:val="decimal"/>
      <w:lvlText w:val="˕쵰⸝翾⸀翾⸀翾쵰⸝翾"/>
      <w:lvlJc w:val="left"/>
    </w:lvl>
    <w:lvl w:ilvl="3">
      <w:numFmt w:val="decimal"/>
      <w:lvlText w:val="˕쵰⸝翾⸀翾⸀翾쵰⸝翾"/>
      <w:lvlJc w:val="left"/>
    </w:lvl>
    <w:lvl w:ilvl="4">
      <w:numFmt w:val="decimal"/>
      <w:lvlText w:val="˕쵰⸝翾⸀翾⸀翾쵰⸝翾"/>
      <w:lvlJc w:val="left"/>
    </w:lvl>
    <w:lvl w:ilvl="5">
      <w:numFmt w:val="decimal"/>
      <w:lvlText w:val="˕쵰⸝翾⸀翾⸀翾쵰⸝翾"/>
      <w:lvlJc w:val="left"/>
    </w:lvl>
    <w:lvl w:ilvl="6">
      <w:numFmt w:val="decimal"/>
      <w:lvlText w:val="˕쵰⸝翾⸀翾⸀翾쵰⸝翾"/>
      <w:lvlJc w:val="left"/>
    </w:lvl>
    <w:lvl w:ilvl="7">
      <w:numFmt w:val="decimal"/>
      <w:lvlText w:val="˕쵰⸝翾⸀翾⸀翾쵰⸝翾"/>
      <w:lvlJc w:val="left"/>
    </w:lvl>
    <w:lvl w:ilvl="8">
      <w:numFmt w:val="decimal"/>
      <w:lvlText w:val="˕쵰⸝翾⸀翾⸀翾쵰⸝翾"/>
      <w:lvlJc w:val="left"/>
    </w:lvl>
  </w:abstractNum>
  <w:abstractNum w:abstractNumId="26">
    <w:nsid w:val="7EDB58E6"/>
    <w:multiLevelType w:val="multilevel"/>
    <w:tmpl w:val="921CC674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˕꫒ㅁ翾⸀翾苘˕⸀翾쵰⸝翾"/>
      <w:lvlJc w:val="left"/>
    </w:lvl>
    <w:lvl w:ilvl="2">
      <w:numFmt w:val="decimal"/>
      <w:lvlText w:val="˕쵰⸝翾⸀翾⸀翾쵰⸝翾"/>
      <w:lvlJc w:val="left"/>
    </w:lvl>
    <w:lvl w:ilvl="3">
      <w:numFmt w:val="decimal"/>
      <w:lvlText w:val="˕쵰⸝翾⸀翾⸀翾쵰⸝翾"/>
      <w:lvlJc w:val="left"/>
    </w:lvl>
    <w:lvl w:ilvl="4">
      <w:numFmt w:val="decimal"/>
      <w:lvlText w:val="˕쵰⸝翾⸀翾⸀翾쵰⸝翾"/>
      <w:lvlJc w:val="left"/>
    </w:lvl>
    <w:lvl w:ilvl="5">
      <w:numFmt w:val="decimal"/>
      <w:lvlText w:val="˕쵰⸝翾⸀翾⸀翾쵰⸝翾"/>
      <w:lvlJc w:val="left"/>
    </w:lvl>
    <w:lvl w:ilvl="6">
      <w:numFmt w:val="decimal"/>
      <w:lvlText w:val="˕쵰⸝翾⸀翾⸀翾쵰⸝翾"/>
      <w:lvlJc w:val="left"/>
    </w:lvl>
    <w:lvl w:ilvl="7">
      <w:numFmt w:val="decimal"/>
      <w:lvlText w:val="˕쵰⸝翾⸀翾⸀翾쵰⸝翾"/>
      <w:lvlJc w:val="left"/>
    </w:lvl>
    <w:lvl w:ilvl="8">
      <w:numFmt w:val="decimal"/>
      <w:lvlText w:val="˕쵰⸝翾⸀翾⸀翾쵰⸝翾"/>
      <w:lvlJc w:val="left"/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17"/>
  </w:num>
  <w:num w:numId="5">
    <w:abstractNumId w:val="14"/>
  </w:num>
  <w:num w:numId="6">
    <w:abstractNumId w:val="4"/>
  </w:num>
  <w:num w:numId="7">
    <w:abstractNumId w:val="13"/>
  </w:num>
  <w:num w:numId="8">
    <w:abstractNumId w:val="7"/>
  </w:num>
  <w:num w:numId="9">
    <w:abstractNumId w:val="18"/>
  </w:num>
  <w:num w:numId="10">
    <w:abstractNumId w:val="23"/>
  </w:num>
  <w:num w:numId="11">
    <w:abstractNumId w:val="6"/>
  </w:num>
  <w:num w:numId="12">
    <w:abstractNumId w:val="15"/>
  </w:num>
  <w:num w:numId="13">
    <w:abstractNumId w:val="10"/>
  </w:num>
  <w:num w:numId="14">
    <w:abstractNumId w:val="25"/>
  </w:num>
  <w:num w:numId="15">
    <w:abstractNumId w:val="20"/>
  </w:num>
  <w:num w:numId="16">
    <w:abstractNumId w:val="26"/>
  </w:num>
  <w:num w:numId="17">
    <w:abstractNumId w:val="1"/>
  </w:num>
  <w:num w:numId="18">
    <w:abstractNumId w:val="5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D7C"/>
    <w:rsid w:val="00352702"/>
    <w:rsid w:val="00FB4D7C"/>
    <w:rsid w:val="00FD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7">
    <w:name w:val="По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Pr>
      <w:i/>
      <w:iCs/>
      <w:color w:val="404040"/>
    </w:rPr>
  </w:style>
  <w:style w:type="paragraph" w:styleId="a8">
    <w:name w:val="List Paragraph"/>
    <w:basedOn w:val="a"/>
    <w:uiPriority w:val="34"/>
    <w:qFormat/>
    <w:pPr>
      <w:widowControl/>
      <w:ind w:left="720"/>
      <w:contextualSpacing/>
    </w:pPr>
    <w:rPr>
      <w:rFonts w:ascii="Times New Roman" w:eastAsia="Times New Roman" w:hAnsi="Times New Roman" w:cs="Times New Roman"/>
      <w:lang w:bidi="ar-SA"/>
    </w:rPr>
  </w:style>
  <w:style w:type="character" w:styleId="a9">
    <w:name w:val="Intense Emphasis"/>
    <w:uiPriority w:val="21"/>
    <w:qFormat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b">
    <w:name w:val="Выделенная цитата Знак"/>
    <w:link w:val="aa"/>
    <w:uiPriority w:val="30"/>
    <w:rPr>
      <w:i/>
      <w:iCs/>
      <w:color w:val="365F91"/>
    </w:rPr>
  </w:style>
  <w:style w:type="character" w:styleId="ac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d">
    <w:name w:val="No Spacing"/>
    <w:basedOn w:val="a"/>
    <w:uiPriority w:val="1"/>
    <w:qFormat/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ae">
    <w:name w:val="Subtle Emphasis"/>
    <w:uiPriority w:val="19"/>
    <w:qFormat/>
    <w:rPr>
      <w:i/>
      <w:iCs/>
      <w:color w:val="404040"/>
    </w:rPr>
  </w:style>
  <w:style w:type="character" w:styleId="af">
    <w:name w:val="Emphasis"/>
    <w:uiPriority w:val="20"/>
    <w:qFormat/>
    <w:rPr>
      <w:i/>
      <w:iCs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Subtle Reference"/>
    <w:uiPriority w:val="31"/>
    <w:qFormat/>
    <w:rPr>
      <w:smallCaps/>
      <w:color w:val="5A5A5A"/>
    </w:rPr>
  </w:style>
  <w:style w:type="character" w:styleId="af2">
    <w:name w:val="Book Title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</w:style>
  <w:style w:type="paragraph" w:styleId="af5">
    <w:name w:val="footer"/>
    <w:basedOn w:val="a"/>
    <w:link w:val="af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character" w:styleId="afa">
    <w:name w:val="footnote reference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character" w:styleId="afe">
    <w:name w:val="Hyperlink"/>
    <w:uiPriority w:val="99"/>
    <w:semiHidden/>
    <w:unhideWhenUsed/>
    <w:rPr>
      <w:color w:val="0000FF"/>
      <w:u w:val="single"/>
    </w:rPr>
  </w:style>
  <w:style w:type="character" w:styleId="aff">
    <w:name w:val="FollowedHyperlink"/>
    <w:uiPriority w:val="99"/>
    <w:semiHidden/>
    <w:unhideWhenUsed/>
    <w:rPr>
      <w:color w:val="800080"/>
      <w:u w:val="single"/>
    </w:r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character" w:customStyle="1" w:styleId="aff2">
    <w:name w:val="Основной текст_"/>
    <w:link w:val="11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61">
    <w:name w:val="Основной текст (6)_"/>
    <w:link w:val="62"/>
    <w:rPr>
      <w:rFonts w:ascii="Times New Roman" w:eastAsia="Times New Roman" w:hAnsi="Times New Roman" w:cs="Times New Roman"/>
      <w:b/>
      <w:bCs/>
      <w:sz w:val="36"/>
      <w:szCs w:val="36"/>
      <w:u w:val="none"/>
    </w:rPr>
  </w:style>
  <w:style w:type="character" w:customStyle="1" w:styleId="23">
    <w:name w:val="Колонтитул (2)_"/>
    <w:link w:val="24"/>
    <w:rPr>
      <w:rFonts w:ascii="Times New Roman" w:eastAsia="Times New Roman" w:hAnsi="Times New Roman" w:cs="Times New Roman"/>
      <w:sz w:val="20"/>
      <w:szCs w:val="20"/>
      <w:u w:val="none"/>
    </w:rPr>
  </w:style>
  <w:style w:type="character" w:customStyle="1" w:styleId="25">
    <w:name w:val="Заголовок №2_"/>
    <w:link w:val="26"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character" w:customStyle="1" w:styleId="41">
    <w:name w:val="Основной текст (4)_"/>
    <w:link w:val="42"/>
    <w:rPr>
      <w:rFonts w:ascii="Arial" w:eastAsia="Arial" w:hAnsi="Arial" w:cs="Arial"/>
      <w:sz w:val="14"/>
      <w:szCs w:val="14"/>
      <w:u w:val="none"/>
    </w:rPr>
  </w:style>
  <w:style w:type="character" w:customStyle="1" w:styleId="aff3">
    <w:name w:val="Оглавление_"/>
    <w:link w:val="aff4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31">
    <w:name w:val="Основной текст (3)_"/>
    <w:link w:val="32"/>
    <w:rPr>
      <w:rFonts w:ascii="Times New Roman" w:eastAsia="Times New Roman" w:hAnsi="Times New Roman" w:cs="Times New Roman"/>
      <w:sz w:val="19"/>
      <w:szCs w:val="19"/>
      <w:u w:val="none"/>
    </w:rPr>
  </w:style>
  <w:style w:type="character" w:customStyle="1" w:styleId="12">
    <w:name w:val="Заголовок №1_"/>
    <w:link w:val="13"/>
    <w:rPr>
      <w:rFonts w:ascii="Times New Roman" w:eastAsia="Times New Roman" w:hAnsi="Times New Roman" w:cs="Times New Roman"/>
      <w:i/>
      <w:iCs/>
      <w:sz w:val="40"/>
      <w:szCs w:val="40"/>
      <w:u w:val="none"/>
    </w:rPr>
  </w:style>
  <w:style w:type="character" w:customStyle="1" w:styleId="27">
    <w:name w:val="Основной текст (2)_"/>
    <w:link w:val="28"/>
    <w:rPr>
      <w:rFonts w:ascii="Times New Roman" w:eastAsia="Times New Roman" w:hAnsi="Times New Roman" w:cs="Times New Roman"/>
      <w:u w:val="none"/>
    </w:rPr>
  </w:style>
  <w:style w:type="character" w:customStyle="1" w:styleId="51">
    <w:name w:val="Основной текст (5)_"/>
    <w:link w:val="52"/>
    <w:rPr>
      <w:rFonts w:ascii="Times New Roman" w:eastAsia="Times New Roman" w:hAnsi="Times New Roman" w:cs="Times New Roman"/>
      <w:b/>
      <w:bCs/>
      <w:sz w:val="16"/>
      <w:szCs w:val="16"/>
      <w:u w:val="none"/>
    </w:rPr>
  </w:style>
  <w:style w:type="character" w:customStyle="1" w:styleId="aff5">
    <w:name w:val="Подпись к таблице_"/>
    <w:link w:val="aff6"/>
    <w:rPr>
      <w:rFonts w:ascii="Times New Roman" w:eastAsia="Times New Roman" w:hAnsi="Times New Roman" w:cs="Times New Roman"/>
      <w:u w:val="none"/>
    </w:rPr>
  </w:style>
  <w:style w:type="character" w:customStyle="1" w:styleId="aff7">
    <w:name w:val="Другое_"/>
    <w:link w:val="aff8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aff9">
    <w:name w:val="Подпись к картинке_"/>
    <w:link w:val="affa"/>
    <w:rPr>
      <w:rFonts w:ascii="Times New Roman" w:eastAsia="Times New Roman" w:hAnsi="Times New Roman" w:cs="Times New Roman"/>
      <w:b/>
      <w:bCs/>
      <w:u w:val="none"/>
    </w:rPr>
  </w:style>
  <w:style w:type="character" w:customStyle="1" w:styleId="affb">
    <w:name w:val="Колонтитул_"/>
    <w:link w:val="affc"/>
    <w:rPr>
      <w:rFonts w:ascii="Times New Roman" w:eastAsia="Times New Roman" w:hAnsi="Times New Roman" w:cs="Times New Roman"/>
      <w:u w:val="none"/>
    </w:rPr>
  </w:style>
  <w:style w:type="paragraph" w:customStyle="1" w:styleId="11">
    <w:name w:val="Основной текст1"/>
    <w:basedOn w:val="a"/>
    <w:link w:val="aff2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after="30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jc w:val="center"/>
    </w:pPr>
    <w:rPr>
      <w:rFonts w:ascii="Arial" w:eastAsia="Arial" w:hAnsi="Arial" w:cs="Arial"/>
      <w:sz w:val="14"/>
      <w:szCs w:val="14"/>
    </w:rPr>
  </w:style>
  <w:style w:type="paragraph" w:customStyle="1" w:styleId="aff4">
    <w:name w:val="Оглавление"/>
    <w:basedOn w:val="a"/>
    <w:link w:val="aff3"/>
    <w:pPr>
      <w:shd w:val="clear" w:color="auto" w:fill="FFFFFF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57" w:lineRule="auto"/>
      <w:ind w:left="8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400"/>
      <w:jc w:val="center"/>
      <w:outlineLvl w:val="0"/>
    </w:pPr>
    <w:rPr>
      <w:rFonts w:ascii="Times New Roman" w:eastAsia="Times New Roman" w:hAnsi="Times New Roman" w:cs="Times New Roman"/>
      <w:i/>
      <w:iCs/>
      <w:sz w:val="40"/>
      <w:szCs w:val="40"/>
    </w:rPr>
  </w:style>
  <w:style w:type="paragraph" w:customStyle="1" w:styleId="28">
    <w:name w:val="Основной текст (2)"/>
    <w:basedOn w:val="a"/>
    <w:link w:val="27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ind w:left="384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ff6">
    <w:name w:val="Подпись к таблице"/>
    <w:basedOn w:val="a"/>
    <w:link w:val="aff5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ff8">
    <w:name w:val="Другое"/>
    <w:basedOn w:val="a"/>
    <w:link w:val="aff7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a">
    <w:name w:val="Подпись к картинке"/>
    <w:basedOn w:val="a"/>
    <w:link w:val="aff9"/>
    <w:pPr>
      <w:shd w:val="clear" w:color="auto" w:fill="FFFFFF"/>
      <w:spacing w:line="235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fc">
    <w:name w:val="Колонтитул"/>
    <w:basedOn w:val="a"/>
    <w:link w:val="affb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ffd">
    <w:name w:val="Body Text Indent"/>
    <w:basedOn w:val="a"/>
    <w:link w:val="affe"/>
    <w:uiPriority w:val="99"/>
    <w:semiHidden/>
    <w:unhideWhenUsed/>
    <w:pPr>
      <w:widowControl/>
      <w:spacing w:after="120"/>
      <w:ind w:left="283"/>
    </w:pPr>
    <w:rPr>
      <w:rFonts w:ascii="Times New Roman" w:eastAsia="Times New Roman" w:hAnsi="Times New Roman" w:cs="Times New Roman"/>
      <w:lang w:bidi="ar-SA"/>
    </w:rPr>
  </w:style>
  <w:style w:type="character" w:customStyle="1" w:styleId="affe">
    <w:name w:val="Основной текст с отступом Знак"/>
    <w:link w:val="affd"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rFonts w:ascii="Arial" w:eastAsia="Times New Roman" w:hAnsi="Arial" w:cs="Arial"/>
      <w:b/>
      <w:bCs/>
    </w:rPr>
  </w:style>
  <w:style w:type="paragraph" w:styleId="afff">
    <w:name w:val="Document Map"/>
    <w:basedOn w:val="a"/>
    <w:link w:val="aff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f0">
    <w:name w:val="Схема документа Знак"/>
    <w:link w:val="afff"/>
    <w:uiPriority w:val="99"/>
    <w:semiHidden/>
    <w:rPr>
      <w:rFonts w:ascii="Tahoma" w:hAnsi="Tahoma" w:cs="Tahoma"/>
      <w:color w:val="000000"/>
      <w:sz w:val="16"/>
      <w:szCs w:val="16"/>
      <w:lang w:bidi="ru-RU"/>
    </w:rPr>
  </w:style>
  <w:style w:type="character" w:customStyle="1" w:styleId="af6">
    <w:name w:val="Нижний колонтитул Знак"/>
    <w:link w:val="af5"/>
    <w:uiPriority w:val="99"/>
    <w:semiHidden/>
    <w:rPr>
      <w:color w:val="000000"/>
      <w:sz w:val="24"/>
      <w:szCs w:val="24"/>
      <w:lang w:bidi="ru-RU"/>
    </w:rPr>
  </w:style>
  <w:style w:type="character" w:customStyle="1" w:styleId="af4">
    <w:name w:val="Верхний колонтитул Знак"/>
    <w:link w:val="af3"/>
    <w:uiPriority w:val="99"/>
    <w:semiHidden/>
    <w:rPr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image" Target="media/image2.jpeg"/><Relationship Id="rId26" Type="http://schemas.openxmlformats.org/officeDocument/2006/relationships/header" Target="header7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B7E1284EC85EFD713006AB16941A2DEAD645F6DD88F9A105D2A686E44FA01921C742F8DF8DD41420E446CD063C528A9DE28CD4212i8Z8L" TargetMode="External"/><Relationship Id="rId17" Type="http://schemas.openxmlformats.org/officeDocument/2006/relationships/image" Target="media/image1.jpeg"/><Relationship Id="rId25" Type="http://schemas.openxmlformats.org/officeDocument/2006/relationships/header" Target="header6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29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rogobyzh.admin-smolensk.ru/" TargetMode="External"/><Relationship Id="rId24" Type="http://schemas.openxmlformats.org/officeDocument/2006/relationships/footer" Target="footer5.xml"/><Relationship Id="rId32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eader" Target="header5.xml"/><Relationship Id="rId28" Type="http://schemas.openxmlformats.org/officeDocument/2006/relationships/footer" Target="footer7.xml"/><Relationship Id="rId10" Type="http://schemas.openxmlformats.org/officeDocument/2006/relationships/hyperlink" Target="http://www.consultant.ru/document/cons_doc_LAW_51057/b930831f72b8c8e870e2b496422463d63c317639/" TargetMode="External"/><Relationship Id="rId19" Type="http://schemas.openxmlformats.org/officeDocument/2006/relationships/header" Target="header3.xml"/><Relationship Id="rId31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yperlink" Target="http://&#1084;&#1092;&#1094;67.&#1088;&#1092;" TargetMode="External"/><Relationship Id="rId14" Type="http://schemas.openxmlformats.org/officeDocument/2006/relationships/header" Target="header2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header" Target="header9.xml"/><Relationship Id="rId8" Type="http://schemas.openxmlformats.org/officeDocument/2006/relationships/hyperlink" Target="http://&#1084;&#1092;&#1094;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10347</Words>
  <Characters>58981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Наталья Владимировна</dc:creator>
  <cp:lastModifiedBy>Пользователь</cp:lastModifiedBy>
  <cp:revision>2</cp:revision>
  <dcterms:created xsi:type="dcterms:W3CDTF">2025-06-09T12:02:00Z</dcterms:created>
  <dcterms:modified xsi:type="dcterms:W3CDTF">2025-06-09T12:02:00Z</dcterms:modified>
  <cp:version>786432</cp:version>
</cp:coreProperties>
</file>