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1378" w:type="dxa"/>
        <w:tblLook w:val="0000" w:firstRow="0" w:lastRow="0" w:firstColumn="0" w:lastColumn="0" w:noHBand="0" w:noVBand="0"/>
      </w:tblPr>
      <w:tblGrid>
        <w:gridCol w:w="5637"/>
        <w:gridCol w:w="5741"/>
      </w:tblGrid>
      <w:tr w:rsidR="007E1A9A" w:rsidRPr="001C1121" w:rsidTr="00A23D17">
        <w:tc>
          <w:tcPr>
            <w:tcW w:w="11378" w:type="dxa"/>
            <w:gridSpan w:val="2"/>
          </w:tcPr>
          <w:p w:rsidR="007E1A9A" w:rsidRPr="001C1121" w:rsidRDefault="007E1A9A" w:rsidP="007E1A9A">
            <w:pPr>
              <w:tabs>
                <w:tab w:val="left" w:pos="4500"/>
              </w:tabs>
              <w:jc w:val="center"/>
            </w:pPr>
            <w:r w:rsidRPr="001C1121">
              <w:t xml:space="preserve"> </w:t>
            </w:r>
            <w:r w:rsidRPr="001C1121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4pt" o:ole="">
                  <v:imagedata r:id="rId8" o:title=""/>
                </v:shape>
                <o:OLEObject Type="Embed" ProgID="Word.Picture.8" ShapeID="_x0000_i1025" DrawAspect="Content" ObjectID="_1801487881" r:id="rId9"/>
              </w:object>
            </w:r>
          </w:p>
        </w:tc>
      </w:tr>
      <w:tr w:rsidR="007E1A9A" w:rsidRPr="001C1121" w:rsidTr="00A23D17">
        <w:trPr>
          <w:trHeight w:val="1155"/>
        </w:trPr>
        <w:tc>
          <w:tcPr>
            <w:tcW w:w="11378" w:type="dxa"/>
            <w:gridSpan w:val="2"/>
          </w:tcPr>
          <w:p w:rsidR="007E1A9A" w:rsidRPr="001C1121" w:rsidRDefault="007E1A9A" w:rsidP="00EC1879">
            <w:pPr>
              <w:pStyle w:val="1"/>
              <w:ind w:right="-828"/>
              <w:rPr>
                <w:b/>
                <w:szCs w:val="28"/>
              </w:rPr>
            </w:pPr>
          </w:p>
          <w:p w:rsidR="007E1A9A" w:rsidRPr="00BA306A" w:rsidRDefault="007E1A9A" w:rsidP="00EC1879">
            <w:pPr>
              <w:pStyle w:val="1"/>
              <w:ind w:right="-48"/>
              <w:rPr>
                <w:b/>
                <w:szCs w:val="28"/>
              </w:rPr>
            </w:pPr>
            <w:r w:rsidRPr="00BA306A">
              <w:rPr>
                <w:b/>
                <w:szCs w:val="28"/>
              </w:rPr>
              <w:t>АДМИНИСТРАЦИЯ МУНИЦИПАЛЬНОГО ОБРАЗОВАНИЯ</w:t>
            </w:r>
          </w:p>
          <w:p w:rsidR="00BA306A" w:rsidRDefault="007E1A9A" w:rsidP="00EC1879">
            <w:pPr>
              <w:pStyle w:val="1"/>
              <w:ind w:right="-48"/>
              <w:rPr>
                <w:b/>
                <w:szCs w:val="28"/>
              </w:rPr>
            </w:pPr>
            <w:r w:rsidRPr="00BA306A">
              <w:rPr>
                <w:b/>
                <w:szCs w:val="28"/>
              </w:rPr>
              <w:t xml:space="preserve">«ДОРОГОБУЖСКИЙ </w:t>
            </w:r>
            <w:r w:rsidR="00BA306A" w:rsidRPr="00BA306A">
              <w:rPr>
                <w:b/>
                <w:szCs w:val="28"/>
              </w:rPr>
              <w:t>МУНИЦИПАЛЬНЫЙ ОКРУГ</w:t>
            </w:r>
            <w:r w:rsidRPr="00BA306A">
              <w:rPr>
                <w:b/>
                <w:szCs w:val="28"/>
              </w:rPr>
              <w:t xml:space="preserve">» </w:t>
            </w:r>
          </w:p>
          <w:p w:rsidR="007E1A9A" w:rsidRPr="00BA306A" w:rsidRDefault="007E1A9A" w:rsidP="00EC1879">
            <w:pPr>
              <w:pStyle w:val="1"/>
              <w:ind w:right="-48"/>
              <w:rPr>
                <w:b/>
                <w:szCs w:val="28"/>
              </w:rPr>
            </w:pPr>
            <w:r w:rsidRPr="00BA306A">
              <w:rPr>
                <w:b/>
                <w:szCs w:val="28"/>
              </w:rPr>
              <w:t>СМОЛЕНСКОЙ ОБЛАСТИ</w:t>
            </w:r>
          </w:p>
          <w:p w:rsidR="007E1A9A" w:rsidRPr="001C1121" w:rsidRDefault="007E1A9A" w:rsidP="00EC1879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7E1A9A" w:rsidRPr="001C1121" w:rsidRDefault="007E1A9A" w:rsidP="00EC1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7E1A9A" w:rsidRPr="001C1121" w:rsidTr="00A23D17">
        <w:tc>
          <w:tcPr>
            <w:tcW w:w="11378" w:type="dxa"/>
            <w:gridSpan w:val="2"/>
          </w:tcPr>
          <w:p w:rsidR="00A23D17" w:rsidRDefault="00A23D17" w:rsidP="00BA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9A" w:rsidRPr="001C1121" w:rsidRDefault="007E1A9A" w:rsidP="00B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06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A306A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7E1A9A" w:rsidRPr="00A23D17" w:rsidTr="00A23D17">
        <w:tblPrEx>
          <w:tblLook w:val="00A0" w:firstRow="1" w:lastRow="0" w:firstColumn="1" w:lastColumn="0" w:noHBand="0" w:noVBand="0"/>
        </w:tblPrEx>
        <w:trPr>
          <w:gridAfter w:val="1"/>
          <w:wAfter w:w="5741" w:type="dxa"/>
          <w:trHeight w:val="724"/>
        </w:trPr>
        <w:tc>
          <w:tcPr>
            <w:tcW w:w="5637" w:type="dxa"/>
          </w:tcPr>
          <w:p w:rsidR="007E1A9A" w:rsidRPr="00A23D17" w:rsidRDefault="007E1A9A" w:rsidP="00BA306A">
            <w:pPr>
              <w:pStyle w:val="Default"/>
              <w:ind w:right="33"/>
              <w:jc w:val="both"/>
              <w:rPr>
                <w:color w:val="auto"/>
                <w:sz w:val="26"/>
                <w:szCs w:val="26"/>
              </w:rPr>
            </w:pPr>
            <w:r w:rsidRPr="00A23D17">
              <w:rPr>
                <w:color w:val="auto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      </w:r>
            <w:r w:rsidRPr="00A23D17">
              <w:rPr>
                <w:rFonts w:eastAsia="Times New Roman"/>
                <w:color w:val="auto"/>
                <w:sz w:val="26"/>
                <w:szCs w:val="26"/>
              </w:rPr>
              <w:t xml:space="preserve">в границах муниципального образования </w:t>
            </w:r>
            <w:r w:rsidR="00BA306A" w:rsidRPr="00A23D17">
              <w:rPr>
                <w:rFonts w:eastAsia="Times New Roman"/>
                <w:color w:val="auto"/>
                <w:sz w:val="26"/>
                <w:szCs w:val="26"/>
              </w:rPr>
              <w:t xml:space="preserve">«Дорогобужский муниципальный округ» </w:t>
            </w:r>
            <w:r w:rsidRPr="00A23D17">
              <w:rPr>
                <w:rFonts w:eastAsia="Times New Roman"/>
                <w:color w:val="auto"/>
                <w:sz w:val="26"/>
                <w:szCs w:val="26"/>
              </w:rPr>
              <w:t xml:space="preserve">Смоленской </w:t>
            </w:r>
            <w:r w:rsidR="00BA306A" w:rsidRPr="00A23D17">
              <w:rPr>
                <w:rFonts w:eastAsia="Times New Roman"/>
                <w:color w:val="auto"/>
                <w:sz w:val="26"/>
                <w:szCs w:val="26"/>
              </w:rPr>
              <w:t>области</w:t>
            </w:r>
            <w:r w:rsidR="00BA306A" w:rsidRPr="00A23D17">
              <w:rPr>
                <w:color w:val="auto"/>
                <w:sz w:val="26"/>
                <w:szCs w:val="26"/>
              </w:rPr>
              <w:t xml:space="preserve"> транспортного</w:t>
            </w:r>
            <w:r w:rsidRPr="00A23D17">
              <w:rPr>
                <w:color w:val="auto"/>
                <w:sz w:val="26"/>
                <w:szCs w:val="26"/>
              </w:rPr>
              <w:t xml:space="preserve"> средства, осуществляющего перевозки опасных, тяжеловесных и (или) крупногабаритных грузов» </w:t>
            </w:r>
          </w:p>
        </w:tc>
      </w:tr>
    </w:tbl>
    <w:p w:rsidR="007E1A9A" w:rsidRPr="00A23D17" w:rsidRDefault="007E1A9A" w:rsidP="007E1A9A">
      <w:pPr>
        <w:pStyle w:val="Default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br w:type="textWrapping" w:clear="all"/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 xml:space="preserve">» Смоленской области от </w:t>
      </w:r>
      <w:r w:rsidR="00BA306A" w:rsidRPr="00A23D17">
        <w:rPr>
          <w:color w:val="auto"/>
          <w:sz w:val="26"/>
          <w:szCs w:val="26"/>
        </w:rPr>
        <w:t>10.02.2025 № 163</w:t>
      </w:r>
      <w:r w:rsidRPr="00A23D17">
        <w:rPr>
          <w:color w:val="auto"/>
          <w:sz w:val="26"/>
          <w:szCs w:val="26"/>
        </w:rPr>
        <w:t xml:space="preserve"> «Об утверждении Порядка разработки и утверждении административных регламентов предоставления муниципальных услуг</w:t>
      </w:r>
      <w:r w:rsidR="00BA306A" w:rsidRPr="00A23D17">
        <w:rPr>
          <w:color w:val="auto"/>
          <w:sz w:val="26"/>
          <w:szCs w:val="26"/>
        </w:rPr>
        <w:t>»</w:t>
      </w:r>
      <w:r w:rsidRPr="00A23D17">
        <w:rPr>
          <w:color w:val="auto"/>
          <w:sz w:val="26"/>
          <w:szCs w:val="26"/>
        </w:rPr>
        <w:t xml:space="preserve"> </w:t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Администрация муниципального образования 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 xml:space="preserve">» Смоленской </w:t>
      </w:r>
      <w:r w:rsidR="00BA306A" w:rsidRPr="00A23D17">
        <w:rPr>
          <w:color w:val="auto"/>
          <w:sz w:val="26"/>
          <w:szCs w:val="26"/>
        </w:rPr>
        <w:t>области п</w:t>
      </w:r>
      <w:r w:rsidRPr="00A23D17">
        <w:rPr>
          <w:color w:val="auto"/>
          <w:sz w:val="26"/>
          <w:szCs w:val="26"/>
        </w:rPr>
        <w:t xml:space="preserve"> о с т а н о в л я е т: </w:t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</w:p>
    <w:p w:rsidR="007E1A9A" w:rsidRPr="00A23D17" w:rsidRDefault="007E1A9A" w:rsidP="007E1A9A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A23D17">
        <w:rPr>
          <w:rFonts w:eastAsia="Times New Roman"/>
          <w:color w:val="auto"/>
          <w:sz w:val="26"/>
          <w:szCs w:val="26"/>
        </w:rPr>
        <w:t xml:space="preserve">в границах муниципального образования </w:t>
      </w:r>
      <w:r w:rsidR="00BA306A" w:rsidRPr="00A23D17">
        <w:rPr>
          <w:rFonts w:eastAsia="Times New Roman"/>
          <w:color w:val="auto"/>
          <w:sz w:val="26"/>
          <w:szCs w:val="26"/>
        </w:rPr>
        <w:t xml:space="preserve">«Дорогобужский муниципальный округ» </w:t>
      </w:r>
      <w:r w:rsidRPr="00A23D17">
        <w:rPr>
          <w:rFonts w:eastAsia="Times New Roman"/>
          <w:color w:val="auto"/>
          <w:sz w:val="26"/>
          <w:szCs w:val="26"/>
        </w:rPr>
        <w:t>Смоленской области</w:t>
      </w:r>
      <w:r w:rsidRPr="00A23D17">
        <w:rPr>
          <w:color w:val="auto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грузов». </w:t>
      </w:r>
    </w:p>
    <w:p w:rsidR="00A23D17" w:rsidRPr="00A23D17" w:rsidRDefault="00A23D17" w:rsidP="00A23D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A23D17" w:rsidRPr="00A23D17" w:rsidRDefault="00A23D17" w:rsidP="00A23D1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 xml:space="preserve">- 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/>
          <w:sz w:val="26"/>
          <w:szCs w:val="26"/>
        </w:rPr>
        <w:t>11.02.2019</w:t>
      </w:r>
      <w:r w:rsidRPr="00A23D1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78</w:t>
      </w:r>
      <w:r w:rsidRPr="00A23D17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A23D17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A23D17">
        <w:rPr>
          <w:rFonts w:ascii="Times New Roman" w:hAnsi="Times New Roman"/>
          <w:sz w:val="26"/>
          <w:szCs w:val="26"/>
        </w:rPr>
        <w:t xml:space="preserve">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A23D17">
        <w:rPr>
          <w:rFonts w:ascii="Times New Roman" w:eastAsia="Times New Roman" w:hAnsi="Times New Roman"/>
          <w:sz w:val="26"/>
          <w:szCs w:val="26"/>
        </w:rPr>
        <w:t xml:space="preserve">в границах муниципального образования </w:t>
      </w:r>
      <w:r>
        <w:rPr>
          <w:rFonts w:ascii="Times New Roman" w:eastAsia="Times New Roman" w:hAnsi="Times New Roman"/>
          <w:sz w:val="26"/>
          <w:szCs w:val="26"/>
        </w:rPr>
        <w:t xml:space="preserve">Дорогобужского городского поселения Дорогобужского района </w:t>
      </w:r>
      <w:r w:rsidRPr="00A23D17">
        <w:rPr>
          <w:rFonts w:ascii="Times New Roman" w:eastAsia="Times New Roman" w:hAnsi="Times New Roman"/>
          <w:sz w:val="26"/>
          <w:szCs w:val="26"/>
        </w:rPr>
        <w:t>Смоленской области</w:t>
      </w:r>
      <w:r w:rsidRPr="00A23D17">
        <w:rPr>
          <w:rFonts w:ascii="Times New Roman" w:hAnsi="Times New Roman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грузов»;</w:t>
      </w:r>
    </w:p>
    <w:p w:rsidR="00A23D17" w:rsidRPr="00A23D17" w:rsidRDefault="00A23D17" w:rsidP="00A23D17">
      <w:pPr>
        <w:pStyle w:val="a3"/>
        <w:tabs>
          <w:tab w:val="left" w:pos="426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lastRenderedPageBreak/>
        <w:t xml:space="preserve">- постановление Администрации муниципального образования «Дорогобужский район» Смоленской области от </w:t>
      </w:r>
      <w:r w:rsidR="00D355F1">
        <w:rPr>
          <w:rFonts w:ascii="Times New Roman" w:hAnsi="Times New Roman"/>
          <w:sz w:val="26"/>
          <w:szCs w:val="26"/>
        </w:rPr>
        <w:t>27.07.2022</w:t>
      </w:r>
      <w:r w:rsidRPr="00A23D17">
        <w:rPr>
          <w:rFonts w:ascii="Times New Roman" w:hAnsi="Times New Roman"/>
          <w:sz w:val="26"/>
          <w:szCs w:val="26"/>
        </w:rPr>
        <w:t xml:space="preserve"> № </w:t>
      </w:r>
      <w:r w:rsidR="00D355F1">
        <w:rPr>
          <w:rFonts w:ascii="Times New Roman" w:hAnsi="Times New Roman"/>
          <w:sz w:val="26"/>
          <w:szCs w:val="26"/>
        </w:rPr>
        <w:t>578</w:t>
      </w:r>
      <w:r w:rsidRPr="00A23D17"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D355F1">
        <w:rPr>
          <w:rFonts w:ascii="Times New Roman" w:hAnsi="Times New Roman"/>
          <w:sz w:val="26"/>
          <w:szCs w:val="26"/>
        </w:rPr>
        <w:t>я</w:t>
      </w:r>
      <w:r w:rsidRPr="00A23D17">
        <w:rPr>
          <w:rFonts w:ascii="Times New Roman" w:hAnsi="Times New Roman"/>
          <w:sz w:val="26"/>
          <w:szCs w:val="26"/>
        </w:rPr>
        <w:t xml:space="preserve"> в Административный регламент предоставления муниципальной услуги </w:t>
      </w:r>
      <w:r w:rsidR="00D355F1" w:rsidRPr="00A23D17">
        <w:rPr>
          <w:rFonts w:ascii="Times New Roman" w:hAnsi="Times New Roman"/>
          <w:sz w:val="26"/>
          <w:szCs w:val="26"/>
        </w:rPr>
        <w:t xml:space="preserve">«Выдача специального разрешения на движение по автомобильным дорогам общего пользования местного значения </w:t>
      </w:r>
      <w:r w:rsidR="00D355F1" w:rsidRPr="00A23D17">
        <w:rPr>
          <w:rFonts w:ascii="Times New Roman" w:eastAsia="Times New Roman" w:hAnsi="Times New Roman"/>
          <w:sz w:val="26"/>
          <w:szCs w:val="26"/>
        </w:rPr>
        <w:t xml:space="preserve">в границах муниципального образования </w:t>
      </w:r>
      <w:r w:rsidR="00D355F1">
        <w:rPr>
          <w:rFonts w:ascii="Times New Roman" w:eastAsia="Times New Roman" w:hAnsi="Times New Roman"/>
          <w:sz w:val="26"/>
          <w:szCs w:val="26"/>
        </w:rPr>
        <w:t xml:space="preserve">Дорогобужского городского поселения Дорогобужского района </w:t>
      </w:r>
      <w:r w:rsidR="00D355F1" w:rsidRPr="00A23D17">
        <w:rPr>
          <w:rFonts w:ascii="Times New Roman" w:eastAsia="Times New Roman" w:hAnsi="Times New Roman"/>
          <w:sz w:val="26"/>
          <w:szCs w:val="26"/>
        </w:rPr>
        <w:t>Смоленской области</w:t>
      </w:r>
      <w:r w:rsidR="00D355F1" w:rsidRPr="00A23D17">
        <w:rPr>
          <w:rFonts w:ascii="Times New Roman" w:hAnsi="Times New Roman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</w:t>
      </w:r>
      <w:r w:rsidRPr="00A23D17">
        <w:rPr>
          <w:rFonts w:ascii="Times New Roman" w:hAnsi="Times New Roman"/>
          <w:sz w:val="26"/>
          <w:szCs w:val="26"/>
        </w:rPr>
        <w:t>.</w:t>
      </w:r>
    </w:p>
    <w:p w:rsidR="007E1A9A" w:rsidRPr="00A23D17" w:rsidRDefault="00A23D17" w:rsidP="00A23D17">
      <w:pPr>
        <w:pStyle w:val="a3"/>
        <w:tabs>
          <w:tab w:val="left" w:pos="426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 xml:space="preserve">3. </w:t>
      </w:r>
      <w:r w:rsidR="007E1A9A" w:rsidRPr="00A23D17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муниципального образования «Дорогобужский </w:t>
      </w:r>
      <w:r w:rsidR="00BA306A" w:rsidRPr="00A23D17">
        <w:rPr>
          <w:rFonts w:ascii="Times New Roman" w:hAnsi="Times New Roman"/>
          <w:sz w:val="26"/>
          <w:szCs w:val="26"/>
        </w:rPr>
        <w:t>муниципальный округ</w:t>
      </w:r>
      <w:r w:rsidR="007E1A9A" w:rsidRPr="00A23D17">
        <w:rPr>
          <w:rFonts w:ascii="Times New Roman" w:hAnsi="Times New Roman"/>
          <w:sz w:val="26"/>
          <w:szCs w:val="26"/>
        </w:rPr>
        <w:t>» Смоленской области.</w:t>
      </w:r>
    </w:p>
    <w:p w:rsidR="007E1A9A" w:rsidRPr="00A23D17" w:rsidRDefault="007E1A9A" w:rsidP="00A23D17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BA306A" w:rsidRPr="00A23D17">
        <w:rPr>
          <w:rFonts w:ascii="Times New Roman" w:hAnsi="Times New Roman"/>
          <w:sz w:val="26"/>
          <w:szCs w:val="26"/>
        </w:rPr>
        <w:t xml:space="preserve">первого </w:t>
      </w:r>
      <w:r w:rsidRPr="00A23D17">
        <w:rPr>
          <w:rFonts w:ascii="Times New Roman" w:hAnsi="Times New Roman"/>
          <w:sz w:val="26"/>
          <w:szCs w:val="26"/>
        </w:rPr>
        <w:t xml:space="preserve">заместителя Главы муниципального образования «Дорогобужский </w:t>
      </w:r>
      <w:r w:rsidR="00BA306A" w:rsidRPr="00A23D17">
        <w:rPr>
          <w:rFonts w:ascii="Times New Roman" w:hAnsi="Times New Roman"/>
          <w:sz w:val="26"/>
          <w:szCs w:val="26"/>
        </w:rPr>
        <w:t>муниципальный округ</w:t>
      </w:r>
      <w:r w:rsidRPr="00A23D17">
        <w:rPr>
          <w:rFonts w:ascii="Times New Roman" w:hAnsi="Times New Roman"/>
          <w:sz w:val="26"/>
          <w:szCs w:val="26"/>
        </w:rPr>
        <w:t xml:space="preserve">» Смоленской области </w:t>
      </w:r>
      <w:r w:rsidR="00BA306A" w:rsidRPr="00A23D17">
        <w:rPr>
          <w:rFonts w:ascii="Times New Roman" w:hAnsi="Times New Roman"/>
          <w:sz w:val="26"/>
          <w:szCs w:val="26"/>
        </w:rPr>
        <w:t>Смольянинова А.М</w:t>
      </w:r>
      <w:r w:rsidRPr="00A23D17">
        <w:rPr>
          <w:rFonts w:ascii="Times New Roman" w:hAnsi="Times New Roman"/>
          <w:sz w:val="26"/>
          <w:szCs w:val="26"/>
        </w:rPr>
        <w:t>.</w:t>
      </w:r>
    </w:p>
    <w:p w:rsidR="007E1A9A" w:rsidRPr="00A23D17" w:rsidRDefault="007E1A9A" w:rsidP="007E1A9A">
      <w:pPr>
        <w:pStyle w:val="Default"/>
        <w:jc w:val="both"/>
        <w:rPr>
          <w:color w:val="auto"/>
          <w:sz w:val="26"/>
          <w:szCs w:val="26"/>
        </w:rPr>
      </w:pPr>
    </w:p>
    <w:p w:rsidR="00BA306A" w:rsidRPr="00A23D17" w:rsidRDefault="00BA306A" w:rsidP="007E1A9A">
      <w:pPr>
        <w:pStyle w:val="Default"/>
        <w:jc w:val="both"/>
        <w:rPr>
          <w:color w:val="auto"/>
          <w:sz w:val="26"/>
          <w:szCs w:val="26"/>
        </w:rPr>
      </w:pPr>
    </w:p>
    <w:p w:rsidR="007E1A9A" w:rsidRPr="00A23D17" w:rsidRDefault="00946A67" w:rsidP="007E1A9A">
      <w:pPr>
        <w:pStyle w:val="Default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>Глав</w:t>
      </w:r>
      <w:r w:rsidR="00BA306A" w:rsidRPr="00A23D17">
        <w:rPr>
          <w:color w:val="auto"/>
          <w:sz w:val="26"/>
          <w:szCs w:val="26"/>
        </w:rPr>
        <w:t>а</w:t>
      </w:r>
      <w:r w:rsidR="007E1A9A" w:rsidRPr="00A23D17">
        <w:rPr>
          <w:color w:val="auto"/>
          <w:sz w:val="26"/>
          <w:szCs w:val="26"/>
        </w:rPr>
        <w:t xml:space="preserve"> муниципального образования</w:t>
      </w:r>
    </w:p>
    <w:p w:rsidR="00BA306A" w:rsidRPr="00A23D17" w:rsidRDefault="007E1A9A" w:rsidP="007E1A9A">
      <w:pPr>
        <w:pStyle w:val="Default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>»</w:t>
      </w:r>
    </w:p>
    <w:p w:rsidR="007E1A9A" w:rsidRPr="00A23D17" w:rsidRDefault="007E1A9A" w:rsidP="007E1A9A">
      <w:pPr>
        <w:pStyle w:val="Default"/>
        <w:jc w:val="both"/>
        <w:rPr>
          <w:b/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Смоленской области                                 </w:t>
      </w:r>
      <w:r w:rsidR="00EC1879" w:rsidRPr="00A23D17">
        <w:rPr>
          <w:color w:val="auto"/>
          <w:sz w:val="26"/>
          <w:szCs w:val="26"/>
        </w:rPr>
        <w:t xml:space="preserve">               </w:t>
      </w:r>
      <w:r w:rsidRPr="00A23D17">
        <w:rPr>
          <w:color w:val="auto"/>
          <w:sz w:val="26"/>
          <w:szCs w:val="26"/>
        </w:rPr>
        <w:t xml:space="preserve">          </w:t>
      </w:r>
      <w:r w:rsidR="00946A67" w:rsidRPr="00A23D17">
        <w:rPr>
          <w:color w:val="auto"/>
          <w:sz w:val="26"/>
          <w:szCs w:val="26"/>
        </w:rPr>
        <w:t xml:space="preserve">     </w:t>
      </w:r>
      <w:r w:rsidRPr="00A23D17">
        <w:rPr>
          <w:color w:val="auto"/>
          <w:sz w:val="26"/>
          <w:szCs w:val="26"/>
        </w:rPr>
        <w:t xml:space="preserve">   </w:t>
      </w:r>
      <w:r w:rsidR="00BA306A" w:rsidRPr="00A23D17">
        <w:rPr>
          <w:color w:val="auto"/>
          <w:sz w:val="26"/>
          <w:szCs w:val="26"/>
        </w:rPr>
        <w:t xml:space="preserve">                     </w:t>
      </w:r>
      <w:r w:rsidR="00D355F1">
        <w:rPr>
          <w:color w:val="auto"/>
          <w:sz w:val="26"/>
          <w:szCs w:val="26"/>
        </w:rPr>
        <w:t xml:space="preserve">     </w:t>
      </w:r>
      <w:r w:rsidR="00BA306A" w:rsidRPr="00A23D17">
        <w:rPr>
          <w:color w:val="auto"/>
          <w:sz w:val="26"/>
          <w:szCs w:val="26"/>
        </w:rPr>
        <w:t xml:space="preserve"> </w:t>
      </w:r>
      <w:r w:rsidR="00BA306A" w:rsidRPr="00A23D17">
        <w:rPr>
          <w:b/>
          <w:color w:val="auto"/>
          <w:sz w:val="26"/>
          <w:szCs w:val="26"/>
        </w:rPr>
        <w:t>К.Н. Серенков</w:t>
      </w:r>
    </w:p>
    <w:p w:rsidR="00DC3E9F" w:rsidRPr="00A23D17" w:rsidRDefault="00DC3E9F" w:rsidP="007E1A9A">
      <w:pPr>
        <w:pStyle w:val="Default"/>
        <w:jc w:val="both"/>
        <w:rPr>
          <w:color w:val="auto"/>
          <w:sz w:val="26"/>
          <w:szCs w:val="26"/>
        </w:rPr>
      </w:pPr>
    </w:p>
    <w:p w:rsidR="00DC3E9F" w:rsidRPr="001C1121" w:rsidRDefault="00DC3E9F" w:rsidP="00BA306A">
      <w:pPr>
        <w:pStyle w:val="Default"/>
        <w:pageBreakBefore/>
        <w:ind w:left="6804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УТВЕРЖДЕН </w:t>
      </w:r>
    </w:p>
    <w:p w:rsidR="00DC3E9F" w:rsidRPr="001C1121" w:rsidRDefault="00DC3E9F" w:rsidP="00BA306A">
      <w:pPr>
        <w:pStyle w:val="Default"/>
        <w:ind w:left="6804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постановлением Администрации </w:t>
      </w:r>
      <w:r w:rsidR="00BA306A">
        <w:rPr>
          <w:color w:val="auto"/>
          <w:sz w:val="20"/>
          <w:szCs w:val="20"/>
        </w:rPr>
        <w:t xml:space="preserve">муниципального </w:t>
      </w:r>
      <w:r w:rsidRPr="001C1121">
        <w:rPr>
          <w:color w:val="auto"/>
          <w:sz w:val="20"/>
          <w:szCs w:val="20"/>
        </w:rPr>
        <w:t>образования «</w:t>
      </w:r>
      <w:r w:rsidR="00BA306A" w:rsidRPr="001C1121">
        <w:rPr>
          <w:color w:val="auto"/>
          <w:sz w:val="20"/>
          <w:szCs w:val="20"/>
        </w:rPr>
        <w:t>Дорогобужский муниципальный</w:t>
      </w:r>
      <w:r w:rsidR="00BA306A">
        <w:rPr>
          <w:color w:val="auto"/>
          <w:sz w:val="20"/>
          <w:szCs w:val="20"/>
        </w:rPr>
        <w:t xml:space="preserve"> </w:t>
      </w:r>
      <w:r w:rsidR="00D355F1">
        <w:rPr>
          <w:color w:val="auto"/>
          <w:sz w:val="20"/>
          <w:szCs w:val="20"/>
        </w:rPr>
        <w:t>округ</w:t>
      </w:r>
      <w:r w:rsidR="00D355F1" w:rsidRPr="001C1121">
        <w:rPr>
          <w:color w:val="auto"/>
          <w:sz w:val="20"/>
          <w:szCs w:val="20"/>
        </w:rPr>
        <w:t>» Смоленской</w:t>
      </w:r>
      <w:r w:rsidRPr="001C1121">
        <w:rPr>
          <w:color w:val="auto"/>
          <w:sz w:val="20"/>
          <w:szCs w:val="20"/>
        </w:rPr>
        <w:t xml:space="preserve"> области</w:t>
      </w:r>
    </w:p>
    <w:p w:rsidR="00DC3E9F" w:rsidRPr="001C1121" w:rsidRDefault="001C1121" w:rsidP="00BA306A">
      <w:pPr>
        <w:pStyle w:val="Default"/>
        <w:ind w:left="680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="00DC3E9F"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BA306A">
        <w:rPr>
          <w:color w:val="auto"/>
          <w:sz w:val="20"/>
          <w:szCs w:val="20"/>
        </w:rPr>
        <w:t>______________</w:t>
      </w:r>
      <w:r w:rsidR="00DC3E9F" w:rsidRPr="001C1121">
        <w:rPr>
          <w:color w:val="auto"/>
          <w:sz w:val="20"/>
          <w:szCs w:val="20"/>
        </w:rPr>
        <w:t xml:space="preserve"> №</w:t>
      </w:r>
      <w:r w:rsidR="00BA306A">
        <w:rPr>
          <w:color w:val="auto"/>
          <w:sz w:val="20"/>
          <w:szCs w:val="20"/>
        </w:rPr>
        <w:t xml:space="preserve"> _________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C3E9F" w:rsidRPr="001C1121" w:rsidRDefault="00DC3E9F" w:rsidP="00DC3E9F">
      <w:pPr>
        <w:pStyle w:val="Default"/>
        <w:jc w:val="center"/>
        <w:rPr>
          <w:b/>
          <w:color w:val="auto"/>
        </w:rPr>
      </w:pPr>
      <w:r w:rsidRPr="001C1121">
        <w:rPr>
          <w:b/>
          <w:bCs/>
          <w:color w:val="auto"/>
        </w:rPr>
        <w:t>АДМИНИСТРАТИВНЫЙ РЕГЛАМЕНТ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color w:val="auto"/>
        </w:rPr>
        <w:t xml:space="preserve">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b/>
          <w:color w:val="auto"/>
        </w:rPr>
        <w:t xml:space="preserve">в границах муниципального образования </w:t>
      </w:r>
      <w:r w:rsidR="00BA306A">
        <w:rPr>
          <w:rFonts w:eastAsia="Times New Roman"/>
          <w:b/>
          <w:color w:val="auto"/>
        </w:rPr>
        <w:t xml:space="preserve">«Дорогобужский муниципальный округ» </w:t>
      </w:r>
      <w:r w:rsidRPr="001C1121">
        <w:rPr>
          <w:rFonts w:eastAsia="Times New Roman"/>
          <w:b/>
          <w:color w:val="auto"/>
        </w:rPr>
        <w:t xml:space="preserve">Смоленской </w:t>
      </w:r>
      <w:r w:rsidR="00D355F1" w:rsidRPr="001C1121">
        <w:rPr>
          <w:rFonts w:eastAsia="Times New Roman"/>
          <w:b/>
          <w:color w:val="auto"/>
        </w:rPr>
        <w:t>области</w:t>
      </w:r>
      <w:r w:rsidR="00D355F1" w:rsidRPr="001C1121">
        <w:rPr>
          <w:b/>
          <w:color w:val="auto"/>
        </w:rPr>
        <w:t xml:space="preserve"> транспортного</w:t>
      </w:r>
      <w:r w:rsidRPr="001C1121">
        <w:rPr>
          <w:b/>
          <w:color w:val="auto"/>
        </w:rPr>
        <w:t xml:space="preserve"> средства, осуществляющего перевозки опасных, тяжеловесных и (или) крупногабаритных грузов»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1. Общие положения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1.1. Предмет регулирования регламента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Настоящий 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</w:rPr>
        <w:t xml:space="preserve">в границах муниципального образования </w:t>
      </w:r>
      <w:r w:rsidR="00BA306A">
        <w:rPr>
          <w:rFonts w:eastAsia="Times New Roman"/>
          <w:color w:val="auto"/>
        </w:rPr>
        <w:t>«Дорогобужский муниципальный округ»</w:t>
      </w:r>
      <w:r w:rsidRPr="001C1121">
        <w:rPr>
          <w:rFonts w:eastAsia="Times New Roman"/>
          <w:color w:val="auto"/>
        </w:rPr>
        <w:t xml:space="preserve"> Смоленской области</w:t>
      </w:r>
      <w:r w:rsidRPr="001C1121">
        <w:rPr>
          <w:color w:val="auto"/>
        </w:rPr>
        <w:t xml:space="preserve">  транспортного средства, осуществляющего перевозки опасных, тяжеловесных и (или) крупногабаритных грузов» (далее – Административный регламент), устанавливает состав, последовательность и сроки административных процедур (действий) Администрации муниципального образования «Дорогобужский </w:t>
      </w:r>
      <w:r w:rsidR="00BA306A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 (далее – Администрация), осуществляемых по запросу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 при предоставлении указанной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Административный регламент также устанавливает порядок взаимодействия Администрации, многофункционального центра предоставления государственных и муниципальных услуг (далее – МФЦ) между собой и с заявителями, направления межведомственных запросов при предоставлении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(далее – муниципальная услуга).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1.2. Круг заявителей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1.2.1. Заявителями выступают юридические лица (предприятия и организации всех форм собственности), индивидуальные предприниматели и физические лица, имеющие грузовой автотранспорт и осуществляющие местные перевозки опасных, крупногабаритных и (или) тяжеловесных грузов по автомобильным дорогам общего пользования местного значения муниципального образования </w:t>
      </w:r>
      <w:r w:rsidR="00E3360B">
        <w:rPr>
          <w:color w:val="auto"/>
        </w:rPr>
        <w:t>«Дорогобужский муниципальный округ»</w:t>
      </w:r>
      <w:r w:rsidRPr="001C1121">
        <w:rPr>
          <w:color w:val="auto"/>
        </w:rPr>
        <w:t xml:space="preserve"> Смоленской области, либо лица, уполномоченные представлять их интересы по доверенности (далее - заявитель).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1.3. Порядок информирования о предоставлении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1.3.1. Основными требованиями к информированию заявителей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четкость в изложении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полнота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наглядность форм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оперативность предоставления информации.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1.3.2. Информация о муниципальной услуге предоставляется: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 использованием средств телефонной связи, электронного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(далее - Портал), публикаций в средствах массовой информации, издания информационных материалов (брошюр, буклетов);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непосредственно в помещениях Администрации;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 сайте МФЦ в сети «Интернет»: </w:t>
      </w:r>
      <w:hyperlink r:id="rId10" w:history="1">
        <w:r w:rsidRPr="001C1121">
          <w:rPr>
            <w:rStyle w:val="a5"/>
            <w:color w:val="auto"/>
            <w:u w:val="none"/>
          </w:rPr>
          <w:t>http://мфц67.рф</w:t>
        </w:r>
      </w:hyperlink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1.3.3. Информация о месте нахождения, графике работы, номере телефона для справок, адресе электронной почты Администрации: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Адрес: Смоленская область, 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>, г. Дорогобуж, ул. Кутузова, д. 1, кабинет 101.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Почтовый адрес для направления заявлений на получение специального разрешения на перевозку опасных, тяжеловесных и (или) крупногабаритных грузов по дорогам общего пользования местного значения муниципального образования </w:t>
      </w:r>
      <w:r w:rsidR="00E3360B">
        <w:rPr>
          <w:color w:val="auto"/>
        </w:rPr>
        <w:t>«Дорогобужский муниципальный округ»</w:t>
      </w:r>
      <w:r w:rsidRPr="001C1121">
        <w:rPr>
          <w:color w:val="auto"/>
        </w:rPr>
        <w:t xml:space="preserve"> Смоленской области и обращений: 215710, Смо</w:t>
      </w:r>
      <w:r w:rsidR="00E3360B">
        <w:rPr>
          <w:color w:val="auto"/>
        </w:rPr>
        <w:t>ленская область, Дорогобужский муниципальный округ</w:t>
      </w:r>
      <w:r w:rsidRPr="001C1121">
        <w:rPr>
          <w:color w:val="auto"/>
        </w:rPr>
        <w:t xml:space="preserve">, г. Дорогобуж, ул. Кутузова, д. </w:t>
      </w:r>
      <w:r w:rsidR="00E3360B" w:rsidRPr="001C1121">
        <w:rPr>
          <w:color w:val="auto"/>
        </w:rPr>
        <w:t>1, Администрация</w:t>
      </w:r>
      <w:r w:rsidRPr="001C1121">
        <w:rPr>
          <w:color w:val="auto"/>
        </w:rPr>
        <w:t xml:space="preserve"> муниципального образования «Дорогобужский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График работы: понедельник - пятница - с 8.30 до 17.30 (перерыв с 13.00 до </w:t>
      </w:r>
      <w:r w:rsidR="00E3360B">
        <w:rPr>
          <w:color w:val="auto"/>
        </w:rPr>
        <w:t>13.48</w:t>
      </w:r>
      <w:r w:rsidRPr="001C1121">
        <w:rPr>
          <w:color w:val="auto"/>
        </w:rPr>
        <w:t xml:space="preserve"> часов), суббота, воскресенье - выходные дни.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Контактные телефоны: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(848144) 4-12-64 – приемная Главы муниципального образования «</w:t>
      </w:r>
      <w:r w:rsidR="00E3360B" w:rsidRPr="001C1121">
        <w:rPr>
          <w:color w:val="auto"/>
        </w:rPr>
        <w:t>Дорогобужский муниципальный</w:t>
      </w:r>
      <w:r w:rsidR="00E3360B">
        <w:rPr>
          <w:color w:val="auto"/>
        </w:rPr>
        <w:t xml:space="preserve"> округ</w:t>
      </w:r>
      <w:r w:rsidRPr="001C1121">
        <w:rPr>
          <w:color w:val="auto"/>
        </w:rPr>
        <w:t xml:space="preserve">» Смоленской области (далее – Глава);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(818144) 4-</w:t>
      </w:r>
      <w:r w:rsidR="00E3360B">
        <w:rPr>
          <w:color w:val="auto"/>
        </w:rPr>
        <w:t xml:space="preserve">16-67 – отдел благоустройства и дорожного хозяйства управления по развитию инфраструктуры и </w:t>
      </w:r>
      <w:r w:rsidRPr="001C1121">
        <w:rPr>
          <w:color w:val="auto"/>
        </w:rPr>
        <w:t>ж</w:t>
      </w:r>
      <w:r w:rsidR="00E3360B">
        <w:rPr>
          <w:color w:val="auto"/>
        </w:rPr>
        <w:t xml:space="preserve">илищно-коммунальному хозяйству </w:t>
      </w:r>
      <w:r w:rsidRPr="001C1121">
        <w:rPr>
          <w:color w:val="auto"/>
        </w:rPr>
        <w:t>Администрации муниципального образования «</w:t>
      </w:r>
      <w:r w:rsidR="00E3360B" w:rsidRPr="001C1121">
        <w:rPr>
          <w:color w:val="auto"/>
        </w:rPr>
        <w:t>Дорогобужский муниципальный</w:t>
      </w:r>
      <w:r w:rsidR="00E3360B">
        <w:rPr>
          <w:color w:val="auto"/>
        </w:rPr>
        <w:t xml:space="preserve"> округ</w:t>
      </w:r>
      <w:r w:rsidRPr="001C1121">
        <w:rPr>
          <w:color w:val="auto"/>
        </w:rPr>
        <w:t xml:space="preserve">» Смоленской области;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Адрес официального сайта муниципальн</w:t>
      </w:r>
      <w:r w:rsidR="00E3360B">
        <w:rPr>
          <w:color w:val="auto"/>
        </w:rPr>
        <w:t>ого образования «Дорогобужский муниципальный округ</w:t>
      </w:r>
      <w:r w:rsidRPr="001C1121">
        <w:rPr>
          <w:color w:val="auto"/>
        </w:rPr>
        <w:t xml:space="preserve">» Смоленской области: </w:t>
      </w:r>
      <w:hyperlink r:id="rId11" w:history="1">
        <w:r w:rsidRPr="001C1121">
          <w:rPr>
            <w:rStyle w:val="a5"/>
            <w:color w:val="auto"/>
            <w:u w:val="none"/>
          </w:rPr>
          <w:t>http://dorogobyzh.admin-smolensk.ru/</w:t>
        </w:r>
      </w:hyperlink>
      <w:r w:rsidRPr="001C1121">
        <w:rPr>
          <w:color w:val="auto"/>
        </w:rPr>
        <w:t>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 Электронный адрес: </w:t>
      </w:r>
      <w:r w:rsidRPr="001C1121">
        <w:rPr>
          <w:color w:val="auto"/>
          <w:lang w:val="en-US"/>
        </w:rPr>
        <w:t>dorgp</w:t>
      </w:r>
      <w:r w:rsidRPr="001C1121">
        <w:rPr>
          <w:color w:val="auto"/>
        </w:rPr>
        <w:t>@</w:t>
      </w:r>
      <w:r w:rsidRPr="001C1121">
        <w:rPr>
          <w:color w:val="auto"/>
          <w:lang w:val="en-US"/>
        </w:rPr>
        <w:t>mail</w:t>
      </w:r>
      <w:r w:rsidRPr="001C1121">
        <w:rPr>
          <w:color w:val="auto"/>
        </w:rPr>
        <w:t>.</w:t>
      </w:r>
      <w:r w:rsidRPr="001C1121">
        <w:rPr>
          <w:color w:val="auto"/>
          <w:lang w:val="en-US"/>
        </w:rPr>
        <w:t>ru</w:t>
      </w:r>
      <w:r w:rsidRPr="001C1121">
        <w:rPr>
          <w:color w:val="auto"/>
        </w:rPr>
        <w:t xml:space="preserve">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1.3.4. Информацию о месте нахождения и графике работы Администрации и МФЦ можно найти на официальном сайте, в федеральной государственной информационной системе «Единый государственный портал государственных и муниципальных услуг», на сайте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1.3.5. Информация по вопросам предоставления муниципальной услуги предоставляется специалистами МФЦ, ответственными за прием и консультирование заявителей, устно по телефону 8(48144) 4-10-70, либо на личном приеме, а также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Устное консультирование каждого заявителя специалист МФЦ осуществляет не более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Телефонные звонки принимаются в соответствии с графиком работы специалистов, которые непосредственно взаимодействуют с заявителями. При ответе на телефонные звонки специалист МФЦ,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1.3.6. Сведения о ходе предоставления муниципальной услуги предоставляется специалистами МФЦ, Администрации устно по телефонам 8(48144) 4-10-70, (818144) 4-</w:t>
      </w:r>
      <w:r w:rsidR="00E3360B">
        <w:rPr>
          <w:color w:val="auto"/>
        </w:rPr>
        <w:t>16-67</w:t>
      </w:r>
      <w:r w:rsidRPr="001C1121">
        <w:rPr>
          <w:color w:val="auto"/>
        </w:rPr>
        <w:t xml:space="preserve">, а также при личном обращении заявителя, либо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2. Стандарт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2.1. Наименование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2.1.1. Наименование муниципальной услуги –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2.2. Наименование структурного подразделения Администрации, ответственного за предоставление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C7296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2.2.1. Структурным подразделением, ответственным за предоставление муниципальной услуги, является </w:t>
      </w:r>
      <w:r w:rsidR="00E3360B">
        <w:rPr>
          <w:color w:val="auto"/>
        </w:rPr>
        <w:t xml:space="preserve">отдел благоустройства и дорожного хозяйства </w:t>
      </w:r>
      <w:r w:rsidR="00C72962">
        <w:rPr>
          <w:color w:val="auto"/>
        </w:rPr>
        <w:t xml:space="preserve">управления по развитию инфраструктуры и </w:t>
      </w:r>
      <w:r w:rsidR="00C72962" w:rsidRPr="001C1121">
        <w:rPr>
          <w:color w:val="auto"/>
        </w:rPr>
        <w:t>ж</w:t>
      </w:r>
      <w:r w:rsidR="00C72962">
        <w:rPr>
          <w:color w:val="auto"/>
        </w:rPr>
        <w:t xml:space="preserve">илищно-коммунальному хозяйству </w:t>
      </w:r>
      <w:r w:rsidR="00C72962" w:rsidRPr="001C1121">
        <w:rPr>
          <w:color w:val="auto"/>
        </w:rPr>
        <w:t>Администрации муниципального образования «Дорогобужский муниципальный</w:t>
      </w:r>
      <w:r w:rsidR="00C72962">
        <w:rPr>
          <w:color w:val="auto"/>
        </w:rPr>
        <w:t xml:space="preserve"> округ</w:t>
      </w:r>
      <w:r w:rsidR="00C72962" w:rsidRPr="001C1121">
        <w:rPr>
          <w:color w:val="auto"/>
        </w:rPr>
        <w:t>» Смоленской области</w:t>
      </w:r>
      <w:r w:rsidRPr="001C1121">
        <w:rPr>
          <w:color w:val="auto"/>
        </w:rPr>
        <w:t xml:space="preserve">. </w:t>
      </w:r>
    </w:p>
    <w:p w:rsidR="00DC3E9F" w:rsidRPr="001C1121" w:rsidRDefault="00DC3E9F" w:rsidP="00DC3E9F">
      <w:pPr>
        <w:pStyle w:val="Default"/>
        <w:ind w:firstLine="851"/>
        <w:jc w:val="both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2.3. Результат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2.3.1. Результатом предоставления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(приложение 6);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опасных грузов (приложение 5);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мотивированный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 Срок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2.4.1.1. 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в случае, если требуется согласование только владельцев автомобильных дорог, и при наличии соответствующих согласований производится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2.4.1.2. Решение о выдаче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или об отказе в его выдачи принимается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2.4.1.3. Получение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производится в течение одного дня после предоставления заявителем документа, подтверждающего уплату госпошлины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2.4.2.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2.4.3. Время ожидания в очереди заявителей при подаче (получении) документов для получения муниципальной услуги не должно превышать 15 минут с момента регистрации в терминале «электронной очереди».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2.4.4. 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2.45. Документы, являющиеся результатом предоставления муниципальной услуги, выдаются (направляются) заявителю не позднее дня, следующего за днем их поступления в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</w:p>
    <w:p w:rsidR="00291CC7" w:rsidRPr="001C1121" w:rsidRDefault="00291CC7" w:rsidP="00DC3E9F">
      <w:pPr>
        <w:pStyle w:val="Default"/>
        <w:ind w:firstLine="851"/>
        <w:jc w:val="both"/>
        <w:rPr>
          <w:color w:val="auto"/>
        </w:rPr>
      </w:pPr>
    </w:p>
    <w:p w:rsidR="00291CC7" w:rsidRPr="00D355F1" w:rsidRDefault="00DC3E9F" w:rsidP="00D355F1">
      <w:pPr>
        <w:pStyle w:val="a3"/>
        <w:jc w:val="center"/>
        <w:rPr>
          <w:rFonts w:ascii="Times New Roman" w:hAnsi="Times New Roman"/>
          <w:b/>
        </w:rPr>
      </w:pPr>
      <w:r w:rsidRPr="00D355F1">
        <w:rPr>
          <w:rFonts w:ascii="Times New Roman" w:hAnsi="Times New Roman"/>
          <w:b/>
        </w:rPr>
        <w:t>2.5. Перечень нормативных правовых актов, регулирующих отношения, возникающие в</w:t>
      </w:r>
    </w:p>
    <w:p w:rsidR="00DC3E9F" w:rsidRPr="00D355F1" w:rsidRDefault="00DC3E9F" w:rsidP="00D355F1">
      <w:pPr>
        <w:pStyle w:val="a3"/>
        <w:jc w:val="center"/>
        <w:rPr>
          <w:rFonts w:ascii="Times New Roman" w:hAnsi="Times New Roman"/>
          <w:b/>
        </w:rPr>
      </w:pPr>
      <w:r w:rsidRPr="00D355F1">
        <w:rPr>
          <w:rFonts w:ascii="Times New Roman" w:hAnsi="Times New Roman"/>
          <w:b/>
        </w:rPr>
        <w:t>связи с предоставлением муниципальной услуги</w:t>
      </w:r>
    </w:p>
    <w:p w:rsidR="00DC3E9F" w:rsidRDefault="00DC3E9F" w:rsidP="00DC3E9F">
      <w:pPr>
        <w:pStyle w:val="Default"/>
        <w:jc w:val="center"/>
        <w:rPr>
          <w:color w:val="auto"/>
        </w:rPr>
      </w:pPr>
    </w:p>
    <w:p w:rsidR="00291CC7" w:rsidRPr="001C1121" w:rsidRDefault="00291CC7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Нормативными правовыми актами, регулирующими отношения, возникающие в связи с предоставлением муниципальной услуги,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Конституция Российской Федерации от 12.12.1993;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Налоговый кодекс Российской Федерации;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10.12.1995 № 196 – ФЗ «О безопасности дорожного движения»; </w:t>
      </w:r>
    </w:p>
    <w:p w:rsidR="00DC3E9F" w:rsidRPr="00C72962" w:rsidRDefault="00DC3E9F" w:rsidP="00C72962">
      <w:pPr>
        <w:pStyle w:val="Default"/>
        <w:ind w:firstLine="851"/>
        <w:jc w:val="both"/>
      </w:pPr>
      <w:r w:rsidRPr="001C1121">
        <w:rPr>
          <w:color w:val="auto"/>
        </w:rPr>
        <w:t xml:space="preserve">- </w:t>
      </w:r>
      <w:r w:rsidRPr="001C1121">
        <w:t xml:space="preserve">Постановление Администрации Смоленской области от 02.04.2012 № 233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Смоленской области»; </w:t>
      </w:r>
      <w:r w:rsidRPr="001C1121">
        <w:rPr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Устав </w:t>
      </w:r>
      <w:r w:rsidR="00C72962">
        <w:rPr>
          <w:color w:val="auto"/>
        </w:rPr>
        <w:t>муниципального образования «Дорогобужский муниципальный округ»</w:t>
      </w:r>
      <w:r w:rsidRPr="001C1121">
        <w:rPr>
          <w:color w:val="auto"/>
        </w:rPr>
        <w:t xml:space="preserve"> Смоленской области;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настоящий Административный регламент.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 К перечню документов, необходимых в соответствии с нормативными правовыми актами для предоставления муниципальной услуги, относятся: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2.6.1.1. Для получения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форме, согласно приложению 1 к настоящему регламенту, заверенное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заверенная подписью и печатью владельца транспортного средства или нотариально;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согласно приложению 2 к настоящему регламенту (на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заверенная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технических требованиях к перевозке заявленного груза в транспортном положении;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полномочия представителя владельца транспортного средства.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заявлении указывается наименование органа, осуществляющего предоставление муниципальной услуги;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заявлении также указываются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2.6.1.2. Для получения специального разрешения на движение по автомобильным дорогам транспортного средства, осуществляющего перевозку опасных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 согласно приложению 3 к настоящему регламенту;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допуске транспортного средства к перевозке опасных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подготовке водителя транспортного средства, перевозящего опасные грузы;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документы, подтверждающие полномочия представителя, в случае подачи заявления представителем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2.6.2. В соответствии с законодательством Российской Федерации допускается подача заявления с приложением документов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2.6.1. настоящего регламента, или с использованием Единого портала государственных и муниципальных услуг (www.gosuslugi.ru) (далее - Портал) для их рассмотрения в соответствие с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2.6.3. К заявлению заявителя – физического лица должно прилагаться письменное согласие на обработку его персональных данных. При этом согласие может быть получено и представлено как в форме документа на бумажном носителе, так и в форме электронного документа.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2.6.4. Заявитель представляет документы для получения муниципальной услуги: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лично – по месту нахождения МФЦ либо Администрации;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почтовым отправлением в адрес МФЦ либо Администрации;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электронным каналам связи (электронная почта МФЦ либо Администрации, Единый портал государственных и муниципальных услуг). </w:t>
      </w:r>
    </w:p>
    <w:p w:rsidR="00F62054" w:rsidRPr="001C1121" w:rsidRDefault="00F62054" w:rsidP="00DC3E9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2.6.5.Запрещено требовать предоставления на бумажном носителе документов и информации, электронные образы которых ранее были заверены </w:t>
      </w:r>
      <w:r w:rsidR="008362DC">
        <w:rPr>
          <w:color w:val="auto"/>
        </w:rPr>
        <w:t>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2.7.1. Документов для предоставления муниципальной услуги, находящихся в распоряжении структурных подразделений Администрации муниципального образования</w:t>
      </w:r>
      <w:r w:rsidR="00F62054">
        <w:rPr>
          <w:color w:val="auto"/>
        </w:rPr>
        <w:t xml:space="preserve"> «Дорогобужский муниципальный округ» Смоленской области</w:t>
      </w:r>
      <w:r w:rsidRPr="001C1121">
        <w:rPr>
          <w:color w:val="auto"/>
        </w:rPr>
        <w:t xml:space="preserve">, участвующих в предоставлении муниципальных услуг, не имеется.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b/>
          <w:bCs/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2.8.1. В соответствии с действующим законодательством Российской Федерации, Смоленской области оснований для отказа в приеме документов, необходимых для предоставления муниципальной услуги,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2.8.2. Основаниями отказа в регистрации заявления о получении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подписано лицом, не имеющим полномочий на подписание данного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не содержит сведений, установленных в пункте 2.6.1.1.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 заявлению не приложены документы, соответствующие требованиям, указанным в пункте 2.6.1.1.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2.9. Перечень оснований для приостановления или отказа в предоставлении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2.9.1. К основаниям для приостановления предоставления муниципальной услуги относится: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письменное заявление заявителя с указанием причин и срока приостановления;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владельцами автомобильных дорог или согласующими организациями установленных сроков согласования, оформление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ответа, с предоставлением заявителю уведомления о причинах приостановления (приложение 9).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2.9.2. Основаниями отказа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специальные разрешения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установленные требования о перевозке делимого груза не соблюдены;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отсутствует согласие заявителя на: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1) проведение оценки технического состояния автомобильной дороги,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              № 258;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2.9.3. Основаниями отказа в выдаче специального разрешения на движение по автомобильным дорогам транспортного средства, осуществляющего перевозку опасных грузов,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специальное разрешение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предоставления недостоверных и (или) неполных сведений, а также отсутствия документов, указанных в пункте 2.6.1.2.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мотивированного отказа владельца автомобильной дороги в согласовании маршрута транспортного средства, осуществляющего перевозку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2.10.1. Перечень услуг, которые являются необходимыми и обязательными для предоставления муниципальной услуги, не установлен.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2.11.1. Взимание платы за предоставление муниципальной услуги по выдаче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2.11.2.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2.11.3.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тяжеловесных и (или) крупногабаритных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2.11.4. Размер вреда, причиняемого транспортными средствами, осуществляющими перевозки тяжеловесных грузов, определяется Администрацией, в случае движения таких транспортных средств по автомобильным дорогам общего пользования местного значения, в соответствии с муниципальными правовыми актами Администрации муниципального образования «Дорогобужский </w:t>
      </w:r>
      <w:r w:rsidR="008362DC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2.12.1.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 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2.13. Максимальный срок ожидания в очереди при подаче запроса о предоставлении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2.13.1. 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2.14.1. Регистрации запроса заявителя о предоставлении муниципальной услуги осуществляется специалистом МФЦ или Администрации в течение 15 минут с момента обращения заявителя (при личном обращении); одного дня со дня поступления письменной корреспонденции (почтой); одного дня со дня поступления запроса по электронным каналам связи.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  <w:r w:rsidRPr="001C1121">
        <w:rPr>
          <w:b/>
          <w:bCs/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2.15.1. Помещения для предоставления муниципальной услуги должны размещаться на нижних, предпочтительнее на первых этажах зданий. Для заявителей должно быть обеспечено удобство с точки зрения пешеходной доступности от остановок общественного транспорта до здания МФЦ (не более 5 минут пешком).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Вход в здание (помещение) должен обеспечивать свободный доступ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Помещение для работы с заявителями, при наличии технической возможности, оборудуется электронной системой управления очередью, световым информационным табло.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2.15.3. Кабинет (окно) приема заявителей должен быть оборудован информационными табличками (вывесками) с указанием: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номера кабинета (окна);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графика приема заявителей, в том числе с указанием времени обеденного и технологического перерывов.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Рабочие места должностных лиц, осуществляющих работу с заявителями, оснащаются компьютерами и оргтехникой, информационной базой данных.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2.15.5. Здания и помещения МФЦ должны соответствовать требованиям, указанным в постановлении Правительства Российской Федерации от 22.12.2012 № 1376 №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2.15.6. Информация о порядке предоставления муниципальной услуги размещается на информационных стендах МФЦ в секторе информирования, в сети Интернет в соответствии с пунктом, в печатных изданиях, брошюрах и буклетах, размещенных в месте ожидания заявителями приема.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2.16. Показатели доступности и качества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2.16.1. Показателями доступности и качества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и получения документов в МФЦ;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документов в электронной форме;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объективное, всестороннее и своевременное рассмотрение документов, представленных заявителями;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информации о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заявителем информации о порядке и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досудебное (внесудебное) рассмотрение жалоб в процессе получения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2.17. Иные требования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2.17.3. Администрация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2.17.4. Муниципальная услуга может предоставляться в электронной форме с использованием информационно – телекоммуникационных технологий, включая использование Единого и Регионального порталов предоставления государственных и муниципальных услуг.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предоставлении услуги в электронной форме для заявителей обеспечены следующие возможности: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 к сведениям об услуге;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доступность для копирования и заполнения в электронной форме запроса и иных документов, необходимых для получения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с использованием информационно – телекоммуникационных технологий запроса о предоставлении услуги и иных документов, необходимых для получения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осуществления административных процедур в электронной форме</w:t>
      </w:r>
    </w:p>
    <w:p w:rsidR="00DC3E9F" w:rsidRPr="001C1121" w:rsidRDefault="00DC3E9F" w:rsidP="00DC3E9F">
      <w:pPr>
        <w:pStyle w:val="Default"/>
        <w:ind w:left="1080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3.1.1. При подаче заявления в электронной форме (через Единый портал государственных и муниципальных услуг www.gosuslgi.ru или электронную почту) уполномоченное лицо МФЦ осуществляет прием заявления и документов,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3.3.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3.1.2. Иных особенностей выполнения административных процедур и действий в электронной форме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3.2. Перечень административных процедур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3.2.1. Предоставление муниципальной услуги включает в себя следующие административные процедуры: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приём и регистрация заявления на получение специального разрешения и иных документов, необходимых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рассмотрение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согласование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выдача специального разрешения либо отказ в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3.2.2. Блок-схема последовательности административных процедур по предоставлению муниципальной услуги приведена в приложении 4 к настоящему регламенту. 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rPr>
          <w:b/>
          <w:bCs/>
          <w:color w:val="auto"/>
        </w:rPr>
      </w:pPr>
      <w:bookmarkStart w:id="0" w:name="_GoBack"/>
      <w:bookmarkEnd w:id="0"/>
      <w:r w:rsidRPr="001C1121">
        <w:rPr>
          <w:b/>
          <w:bCs/>
          <w:color w:val="auto"/>
        </w:rPr>
        <w:t>Прием и регистрация заявления о предоставлении муниципальной услуги с приложенным пакетом документов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3.3.1. Основанием для начала административной процедуры является подача заявления на получение специального разрешения и иных документов, необходимых для предоставления муниципальной услуги, указанных в пункте 2.6. настоящего Регламента, необходимых для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Одновременно с предоставлением заявления и документов заявитель дает письменное согласие на проверку сведений, содержащихся в заявлении.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приемную Администрации – специалистом Администрации, в течение 1 дня с момента обращения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 устанавливает личность заявителя или полномочия представителя заявителя (в случае предоставления документов уполномоченным лицом), проверяет правильность заполнения заявления, оценивает наличие полного пакета документов в соответствии с пунктом 2.6. настоящего регламента, а также удостоверяется в соответствии представленных документов требованиям законодательства и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3.3.2. В случае подачи документов через приемную Администрации, специалист регистрирует заявление в специальной базе данных документооборота и направляет для проверки правильности заполнения заявления и оценки наличия полного пакета документов в соответствии с пунктом 2.6. настоящего регламента специалисту соответствующего структурного подразделения Администрации, ответственному за предоставление муниципальной услуги (далее – специалист Администрации).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если выявлены недостатки документов, которые возможно устранить на месте, специалист МФЦ оказывает содействие заявителю в устранении данных недостатков. В случае, если выявленные недостатки документов, невозможно устранить на месте,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3.3.3. В случае, если заявитель, несмотря на предстоящий отказ в предоставлении муниципальной услуги по основаниям, указанным в п. 3.3.2.,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«Многофункциональный центр предоставления государственных и муниципальных услуг» (далее - АИС МФЦ). В случае, если заявитель не устраняет в указанные в настоящем абзаце сроки, выявленные недостатки, специалист МФЦ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документов через приемную Администрации при выявлении специалистом Администрации недостатков документов, специалист Администрации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заявления. В случае если заявитель не устраняет в указанные в настоящем абзаце сроки, выявленные недостатки, специалист отдела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и документов через МФЦ заявителю выдается расписка в получении заявления о приеме поданных заявителем документов, в которой указывается перечень принятых документов, входящий номер заявления и дата его поступления.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3.3.4. Результатом административной процедуры является регистрация поступившего заявления в специальной базе данных документооборота либо АИС МФЦ и выдача заявителю расписки о приеме поданных заявителем документов, зафиксированные в такой базе и на бумажном носителе.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Рассмотрение заявления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3.4.1. Основанием для начала административной процедуры является принятие решения о соответствии или несоответствии заявления требованиям, указанным в п. 2.6.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3.4.2. Согласование маршрута транспортного средства, осуществляющего перевозки тяжеловесных грузов, осуществляется с владельцами автомобильных дорог, по которым проходит такой маршрут, путем направления в адрес владельцев автомобильных дорог заявки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 </w:t>
      </w:r>
    </w:p>
    <w:p w:rsidR="00DC3E9F" w:rsidRPr="001C1121" w:rsidRDefault="00DC3E9F" w:rsidP="00DC3E9F">
      <w:pPr>
        <w:pStyle w:val="Default"/>
        <w:tabs>
          <w:tab w:val="left" w:pos="1134"/>
          <w:tab w:val="left" w:pos="1418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3.4.3. Согласование маршрута транспортного средства, осуществляющего перевозки крупногабаритных грузов, осуществляется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3.4.4.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3.4.5. Согласование владельцами автомобильных дорог маршрута транспортного средства, осуществляющего перевозки тяжеловесных грузов, осуществляется в сроки и порядке, установленном Порядком выдачи специального разрешения на движение по автомобильным дорогам транспортного средства, осуществляющего перевозки тяжеловесных </w:t>
      </w:r>
      <w:r w:rsidR="00444A89">
        <w:rPr>
          <w:color w:val="auto"/>
        </w:rPr>
        <w:t>и (или) крупногабаритных грузов</w:t>
      </w:r>
      <w:r w:rsidRPr="001C1121">
        <w:rPr>
          <w:color w:val="auto"/>
        </w:rPr>
        <w:t xml:space="preserve">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3.4.6. Исполнитель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заявителя о размере расходов на принятие мер по обустройству пересекающих автомобильную дорогу сооружений и инженерных коммуникаций и условиях их проведения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получении согласия от заявителя исполнитель муниципальной услуги обеспечивает направление такого согласия владельцу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3.4.7. Исполнитель муниципальной услуги в течение двух рабочих дней,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3.4.8. Срок проведения оценки технического состояния автомобильных дорог и (или) их участков не должен превышать 30 рабочих дней.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3.4.9. Исполнитель муниципальной услуги 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 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3.4.10.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3.4.11. 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исполнитель муниципальной услуги оформляет специальное разрешение и в случаях, установленных настоящим регламентом, направляет в адрес территориального органа управления Госавтоинспекции МВД России на региональном или межрегиональном уровне по месту расположения Администрации (в случае международных перевозок - в федеральный орган управления Госавтоинспекции МВД России, либо в определенный им территориальный орган управления Госавтоинспекции МВД России на региональном или межрегиональном уровне)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необходимых документов, указанных в пункте 2.6.1.1. настоящего регламента, и копий согласований маршрута транспортного средства.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порядке и сроки, установленные Порядком выдачи специального разрешения на движение по автомобильным дорогам транспортного средства, осуществляющего перевозки тяжеловесных и</w:t>
      </w:r>
      <w:r w:rsidR="00444A89">
        <w:rPr>
          <w:color w:val="auto"/>
        </w:rPr>
        <w:t xml:space="preserve"> (или) крупногабаритных грузов</w:t>
      </w:r>
      <w:r w:rsidRPr="001C1121">
        <w:rPr>
          <w:color w:val="auto"/>
        </w:rPr>
        <w:t xml:space="preserve">. </w:t>
      </w:r>
    </w:p>
    <w:p w:rsidR="00DC3E9F" w:rsidRPr="001C1121" w:rsidRDefault="00DC3E9F" w:rsidP="00DC3E9F">
      <w:pPr>
        <w:pStyle w:val="Default"/>
        <w:tabs>
          <w:tab w:val="left" w:pos="993"/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>3.4.12. Согласование маршрута транспортного средства, осуществляющего перевозку опасных грузов, осуществляется в порядке, установленном Порядком выдачи специального разрешения на движение по автомобильным дорогам транспортного средства, осуществляющего перево</w:t>
      </w:r>
      <w:r w:rsidR="00444A89">
        <w:rPr>
          <w:color w:val="auto"/>
        </w:rPr>
        <w:t>зку опасных грузов</w:t>
      </w:r>
      <w:r w:rsidRPr="001C1121">
        <w:rPr>
          <w:color w:val="auto"/>
        </w:rPr>
        <w:t xml:space="preserve">, путем направления владельцам автомобильных дорог, по которым проходит маршрут транспортного средства, осуществляющего перевозку опасных грузов, заявки на согласование маршрута такого транспортного средства, которая должна содержать: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 и дату;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полное наименование собственника, владельца автомобильной дороги, в чей адрес направляется заявка, с указанием его места нахождения;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маршрут перевозки опасного груза (начальный, основной промежуточный и конечный пункт автомобильной дороги) с указанием ее принадлежности к федеральной, региональной и (или) межмуниципальной собственности;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перевозимом опасном грузе, согласно приложению 7 к настоящему регламенту.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3.4.13. В случае нарушения владельцами автомобильных дорог или согласующими организациями установленных сроков согласования оформление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 с предоставлением заявителю информации о причинах приостановления.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3.4.14. Результатом административной процедуры является поступление исполнителю муниципальной услуги согласования (несогласования) владельцами автомобильных дорог, а также в случаях, установленных настоящим регламентом, Госавтоинспекцией,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Выдача результата предоставления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3.5.1. Основанием для начала административной процедуры является поступление исполнителю муниципальной услуги согласования (несогласования) лицами, указанными в пункте 3.3.3. настоящего регламента,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3.5.2. Исполнитель муниципальной услуги при получении необходимых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Исполнитель муниципальной услуги обеспечивает выдачу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в течение одного дня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2.6.1.1. настоящего регламента, в случае подачи заявления в адрес Администрации посредством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3.5.3. Исполнитель муниципальной услуги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обеспечивает оформление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Исполнитель муниципальной услуги обеспечивает оформление специального разрешения на самодвижущееся автотранспортное средство (тягач или одиночное транспортное средство, предназначенное для перевозки опасных грузов) в течение одного рабочего дня с момента принятия решения о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 грузов, осуществляется Администрацией или МФЦ в течение одного дня после предоставления заявителем документа, подтверждающего уплату государственной 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3.5.6.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исполнитель муниципальной услуги обеспечивает подготовку и направление уведомления об отказе в предоставлении муниципальной услуги с указанием оснований такого отказа (приложение 8).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отказа в предоставлении муниципальной услуги по основаниям, указанным в абзацах 2-4 пункта 2.9.2. настоящего регламента, ответ заявителю направляется в течение четырех рабочих дней со дня регистрации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с использованием Портала информирование заявителя о принятом решении происходит через личный кабинет заявителя на Портале.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3.5.7.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 грузов, исполнитель муниципальной услуги обеспечивает в течение одного рабочего дня со дня принятия такого решения подготовку и направление заявителю письма Администрации об отказе в предоставлении муниципальной услуги с указанием оснований такого отказа.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3.5.8. Результатом административной процедуры является выдача специального разрешения или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0"/>
          <w:numId w:val="12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Формы контроля за предоставлением муниципальной услуги</w:t>
      </w:r>
    </w:p>
    <w:p w:rsidR="00DC3E9F" w:rsidRPr="001C1121" w:rsidRDefault="00DC3E9F" w:rsidP="00DC3E9F">
      <w:pPr>
        <w:pStyle w:val="Default"/>
        <w:ind w:left="720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426"/>
          <w:tab w:val="left" w:pos="709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3E9F" w:rsidRPr="001C1121" w:rsidRDefault="00DC3E9F" w:rsidP="00DC3E9F">
      <w:pPr>
        <w:pStyle w:val="Default"/>
        <w:ind w:left="1004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4.1.1.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 </w:t>
      </w:r>
    </w:p>
    <w:p w:rsidR="00DC3E9F" w:rsidRPr="001C1121" w:rsidRDefault="00DC3E9F" w:rsidP="00DC3E9F">
      <w:pPr>
        <w:pStyle w:val="Default"/>
        <w:tabs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Администрации - Главой муниципального образования путем проведения соответствующих проверок с периодичностью, определяемой Главой муниципального образования;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муниципального образования при визировании проектов документов, являющихся результатами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законности и обоснованности действий исполнителя при предоставлении муниципальной услуги – Главой муниципального образования.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4.2.2. Плановые проверки осуществляются на основании годовых планов работы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Внеплановые проверки проводятся по конкретному обращению заявителя или контрольно-надзорных и правоохранительных органов.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0"/>
          <w:numId w:val="12"/>
        </w:numPr>
        <w:tabs>
          <w:tab w:val="left" w:pos="142"/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услугу, а также их должностных лиц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2"/>
          <w:numId w:val="12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Предмет жалобы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5.2.2. В досудебном (внесудебном) порядке заявитель может обратиться с жалобой, в том числе в следующих случаях: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регистрации запроса заявителя о предоставлении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требование у заявителя документов или информации, либо осуществления действий, представление или непредставление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 для предоставления муниципальной услуги, у заявителя;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t>-</w:t>
      </w:r>
      <w:r w:rsidRPr="001C1121">
        <w:rPr>
          <w:rFonts w:ascii="Times New Roman" w:hAnsi="Times New Roman" w:cs="Times New Roman"/>
          <w:sz w:val="24"/>
          <w:szCs w:val="24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3" w:history="1">
        <w:r w:rsidRPr="001C112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284"/>
          <w:tab w:val="left" w:pos="567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2"/>
          <w:numId w:val="12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Органом, уполномоченным на рассмотрение жалобы, является Администрация.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Глава </w:t>
      </w:r>
      <w:r w:rsidR="00444A89">
        <w:rPr>
          <w:color w:val="auto"/>
        </w:rPr>
        <w:t xml:space="preserve">муниципального образования </w:t>
      </w:r>
      <w:r w:rsidRPr="001C1121">
        <w:rPr>
          <w:color w:val="auto"/>
        </w:rPr>
        <w:t xml:space="preserve">или лицо его замещающее определяет должностное лицо, ответственное за рассмотрение жалобы.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tabs>
          <w:tab w:val="left" w:pos="284"/>
          <w:tab w:val="left" w:pos="426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подачи и рассмотрения жалобы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rPr>
          <w:b/>
          <w:bCs/>
          <w:color w:val="auto"/>
        </w:rPr>
      </w:pPr>
    </w:p>
    <w:p w:rsidR="00DC3E9F" w:rsidRPr="001C1121" w:rsidRDefault="00DC3E9F" w:rsidP="00D01E84">
      <w:pPr>
        <w:pStyle w:val="Default"/>
        <w:numPr>
          <w:ilvl w:val="2"/>
          <w:numId w:val="12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bCs/>
          <w:color w:val="auto"/>
        </w:rPr>
        <w:t>Жалоба</w:t>
      </w:r>
      <w:r w:rsidRPr="001C1121">
        <w:rPr>
          <w:b/>
          <w:bCs/>
          <w:color w:val="auto"/>
        </w:rPr>
        <w:t xml:space="preserve"> </w:t>
      </w:r>
      <w:r w:rsidRPr="001C1121">
        <w:rPr>
          <w:color w:val="auto"/>
        </w:rPr>
        <w:t>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Главе.</w:t>
      </w:r>
    </w:p>
    <w:p w:rsidR="008E7E30" w:rsidRPr="001C1121" w:rsidRDefault="008E7E30" w:rsidP="00D01E84">
      <w:pPr>
        <w:pStyle w:val="Default"/>
        <w:numPr>
          <w:ilvl w:val="2"/>
          <w:numId w:val="12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color w:val="auto"/>
        </w:rPr>
        <w:t xml:space="preserve"> Жалоба может быть направлена по почте, с использованием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5.4.2. Жалоба должна содержать: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наименование структурного подразделения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Главы или его должность, ставит личную подпись и дату.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необходимости в подтверждение своих доводов гражданин прилагает к письменной жалобе документы и материалы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5.4.4. Прием жалоб в письменной форме осуществляется в Администрацию или МФЦ.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5.4.5. Глава или лицо его замещающее определяет должностное лицо, ответственное за рассмотрение жалобы, которое: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5.4.7. По результатам рассмотрения жалобы принимается одно из решений, указанных в пункте 5.6. настоящего Регламента.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ответе по результатам рассмотрения жалобы указываются: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фамилия, имя, отчество (при наличии) или наименование заявителя;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основания для принятия решения по жалобе;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принятое по жалобе решение;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порядке обжалования принятого по жалобе решения.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Администрация отказывает в удовлетворении жалобы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решения по жалобе, принятого ранее в отношении того же заявителя и по тому же предмету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5.4.10. Администрация вправе оставить жалобу без ответа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возможности прочтения текста жалобы;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не указаны фамилия гражданина, направившего жалобу и почтовый адрес, по которому должен направить направлен ответ.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  <w:r w:rsidRPr="001C1121">
        <w:rPr>
          <w:b/>
          <w:color w:val="auto"/>
        </w:rPr>
        <w:t>5.4.1. Сроки рассмотрения жалобы</w:t>
      </w: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</w:p>
    <w:p w:rsidR="00725932" w:rsidRPr="001C1121" w:rsidRDefault="00725932" w:rsidP="00D01E84">
      <w:pPr>
        <w:pStyle w:val="Default"/>
        <w:numPr>
          <w:ilvl w:val="3"/>
          <w:numId w:val="12"/>
        </w:numPr>
        <w:tabs>
          <w:tab w:val="left" w:pos="1134"/>
          <w:tab w:val="left" w:pos="1276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>Жалоба подлежит рассмотрению должностным лицом, назначенным Главой,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10"/>
        </w:numPr>
        <w:jc w:val="center"/>
        <w:rPr>
          <w:color w:val="auto"/>
        </w:rPr>
      </w:pPr>
      <w:r w:rsidRPr="001C1121">
        <w:rPr>
          <w:b/>
          <w:bCs/>
          <w:color w:val="auto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25932" w:rsidRPr="001C1121" w:rsidRDefault="00725932" w:rsidP="00725932">
      <w:pPr>
        <w:pStyle w:val="Default"/>
        <w:rPr>
          <w:color w:val="auto"/>
        </w:rPr>
      </w:pPr>
    </w:p>
    <w:p w:rsidR="00725932" w:rsidRPr="001C1121" w:rsidRDefault="00BF12D7" w:rsidP="00BF12D7">
      <w:pPr>
        <w:pStyle w:val="Default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5.1. </w:t>
      </w:r>
      <w:r w:rsidR="00725932" w:rsidRPr="001C1121">
        <w:rPr>
          <w:color w:val="auto"/>
        </w:rPr>
        <w:t>Основанием является подача гражданином-заявителем жалобы письменного заявления о приостановлении рассмотрения жалобы.</w:t>
      </w: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Результат рассмотрения жалобы</w:t>
      </w:r>
    </w:p>
    <w:p w:rsidR="00725932" w:rsidRPr="001C1121" w:rsidRDefault="00725932" w:rsidP="00725932">
      <w:pPr>
        <w:pStyle w:val="Default"/>
        <w:ind w:left="1004"/>
        <w:rPr>
          <w:b/>
          <w:bCs/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</w:rPr>
        <w:t xml:space="preserve">5.6.1. </w:t>
      </w:r>
      <w:r w:rsidRPr="001C112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5.6.1.1.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5.6.1.2. В удовлетворении жалобы отказывается.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информирования заявителя о результатах рассмотрения жалобы</w:t>
      </w:r>
    </w:p>
    <w:p w:rsidR="00725932" w:rsidRPr="001C1121" w:rsidRDefault="00725932" w:rsidP="00725932">
      <w:pPr>
        <w:pStyle w:val="Default"/>
        <w:ind w:left="1004"/>
        <w:rPr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5.7.1. 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5.7.1.1. В случае признания жалобы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5.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6.1.1.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5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5.7.1.2. В случае признания жалобы не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5.6.1.2. настоящей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обжалования решения по жалобе</w:t>
      </w:r>
    </w:p>
    <w:p w:rsidR="00725932" w:rsidRPr="001C1121" w:rsidRDefault="00725932" w:rsidP="00725932">
      <w:pPr>
        <w:pStyle w:val="Default"/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2"/>
          <w:numId w:val="9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 </w:t>
      </w:r>
    </w:p>
    <w:p w:rsidR="00725932" w:rsidRPr="001C1121" w:rsidRDefault="00725932" w:rsidP="00725932">
      <w:pPr>
        <w:pStyle w:val="Default"/>
        <w:ind w:left="1080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tabs>
          <w:tab w:val="left" w:pos="709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5.9.1. Для обжалования действий (бездействия) в досудебном (внесудебном) порядке гражданин вправе запрашивать и получать: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информацию о ходе предоставления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725932" w:rsidRPr="001C1121" w:rsidRDefault="00725932" w:rsidP="00725932">
      <w:pPr>
        <w:pStyle w:val="Default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BF12D7">
      <w:pPr>
        <w:pStyle w:val="Default"/>
        <w:numPr>
          <w:ilvl w:val="2"/>
          <w:numId w:val="9"/>
        </w:numPr>
        <w:tabs>
          <w:tab w:val="left" w:pos="1134"/>
          <w:tab w:val="left" w:pos="1276"/>
          <w:tab w:val="left" w:pos="1418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Информирование заявителей о порядке обжалования решений и действий (бездействия) Администрации, его должностных лиц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 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F5544">
      <w:pPr>
        <w:pStyle w:val="Default"/>
        <w:pageBreakBefore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Приложение 1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444A89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 w:rsidR="008F5544"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444A89">
        <w:rPr>
          <w:color w:val="auto"/>
          <w:sz w:val="20"/>
          <w:szCs w:val="20"/>
        </w:rPr>
        <w:t>______________</w:t>
      </w:r>
      <w:r w:rsidRPr="001C1121">
        <w:rPr>
          <w:color w:val="auto"/>
          <w:sz w:val="20"/>
          <w:szCs w:val="20"/>
        </w:rPr>
        <w:t xml:space="preserve"> №</w:t>
      </w:r>
      <w:r w:rsidR="00444A89">
        <w:rPr>
          <w:color w:val="auto"/>
          <w:sz w:val="20"/>
          <w:szCs w:val="20"/>
        </w:rPr>
        <w:t>_______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Реквизиты заявителя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(наименование, адрес (местонахождение)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- для юридических лиц, Ф.И.О., адрес                                                        </w:t>
      </w:r>
      <w:r w:rsidRPr="001C1121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__________________________</w:t>
      </w:r>
      <w:r w:rsidRPr="001C1121">
        <w:rPr>
          <w:rFonts w:ascii="Times New Roman" w:hAnsi="Times New Roman" w:cs="Times New Roman"/>
          <w:color w:val="auto"/>
        </w:rPr>
        <w:t xml:space="preserve">                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места жительства - для индивидуальных                                                            (наименование ОМСУ)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предпринимателей и физических лиц)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Исх. от ________________ N ___________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поступило в __________________________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дата ___________________ N ___________</w:t>
      </w: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  <w:r w:rsidRPr="001C1121">
        <w:rPr>
          <w:rStyle w:val="a6"/>
          <w:rFonts w:ascii="Times New Roman" w:hAnsi="Times New Roman"/>
          <w:b/>
          <w:bCs/>
          <w:color w:val="auto"/>
        </w:rPr>
        <w:t>ЗАЯВЛЕНИЕ</w:t>
      </w:r>
    </w:p>
    <w:p w:rsidR="00725932" w:rsidRPr="001C1121" w:rsidRDefault="00725932" w:rsidP="008F5544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на получение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  <w:sz w:val="26"/>
          <w:szCs w:val="26"/>
        </w:rPr>
        <w:t xml:space="preserve">в границах муниципального образования </w:t>
      </w:r>
      <w:r w:rsidR="008F5544">
        <w:rPr>
          <w:rFonts w:eastAsia="Times New Roman"/>
          <w:color w:val="auto"/>
          <w:sz w:val="26"/>
          <w:szCs w:val="26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6"/>
          <w:szCs w:val="26"/>
        </w:rPr>
        <w:t xml:space="preserve"> Смоленской области </w:t>
      </w:r>
      <w:r w:rsidRPr="001C1121">
        <w:rPr>
          <w:color w:val="auto"/>
          <w:sz w:val="26"/>
          <w:szCs w:val="26"/>
        </w:rPr>
        <w:t>транспортного сред</w:t>
      </w:r>
      <w:r w:rsidR="008F5544">
        <w:rPr>
          <w:color w:val="auto"/>
          <w:sz w:val="26"/>
          <w:szCs w:val="26"/>
        </w:rPr>
        <w:t xml:space="preserve">ства, осуществляющего перевозки </w:t>
      </w:r>
      <w:r w:rsidRPr="001C1121">
        <w:rPr>
          <w:color w:val="auto"/>
          <w:sz w:val="26"/>
          <w:szCs w:val="26"/>
        </w:rPr>
        <w:t>тяжеловесных и (или) крупногабаритных грузов</w:t>
      </w:r>
    </w:p>
    <w:p w:rsidR="00725932" w:rsidRPr="001C1121" w:rsidRDefault="00725932" w:rsidP="0072593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6"/>
        <w:gridCol w:w="1162"/>
        <w:gridCol w:w="470"/>
        <w:gridCol w:w="246"/>
        <w:gridCol w:w="437"/>
        <w:gridCol w:w="951"/>
        <w:gridCol w:w="446"/>
        <w:gridCol w:w="309"/>
        <w:gridCol w:w="320"/>
        <w:gridCol w:w="667"/>
        <w:gridCol w:w="449"/>
        <w:gridCol w:w="174"/>
        <w:gridCol w:w="383"/>
        <w:gridCol w:w="160"/>
        <w:gridCol w:w="990"/>
        <w:gridCol w:w="1659"/>
      </w:tblGrid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Наименование, адрес и телефон владельца транспортного средства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rStyle w:val="a6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ИНН, ОГРН / ОГРИП </w:t>
            </w:r>
          </w:p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владельца транспортного средства</w:t>
            </w:r>
            <w:hyperlink w:anchor="sub_111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Маршрут движения 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78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Вид перевозки (международная, межрегиональная, местная)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количество поездок</w:t>
            </w:r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Делимый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нет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</w:t>
            </w:r>
            <w:hyperlink w:anchor="bookmark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</w:t>
            </w:r>
          </w:p>
        </w:tc>
      </w:tr>
      <w:tr w:rsidR="00725932" w:rsidRPr="001C1121" w:rsidTr="00EC1879">
        <w:trPr>
          <w:trHeight w:val="318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72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725932" w:rsidRPr="001C1121" w:rsidTr="00EC1879">
        <w:trPr>
          <w:trHeight w:val="481"/>
          <w:jc w:val="center"/>
        </w:trPr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тягача (т)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прицепа (полуприцепа) (т)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932" w:rsidRPr="001C1121" w:rsidRDefault="00725932" w:rsidP="00EC1879"/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Расстояния между осями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Нагрузки на оси (т)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 транспортного средства (автопоезда):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Длина(м)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Ширина (м)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Высота (м)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Минимальный радиус поворота с грузом (м)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4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Необходимость автомобиля сопровождения (прикрытия)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Банковские реквизиты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9"/>
              <w:rPr>
                <w:color w:val="auto"/>
              </w:rPr>
            </w:pP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Оплату гарантируем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(фамилия)</w:t>
            </w:r>
          </w:p>
        </w:tc>
      </w:tr>
    </w:tbl>
    <w:p w:rsidR="00725932" w:rsidRPr="001C1121" w:rsidRDefault="00725932" w:rsidP="00725932">
      <w:pPr>
        <w:pStyle w:val="a7"/>
        <w:widowControl w:val="0"/>
        <w:ind w:left="108" w:hanging="108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725932" w:rsidRPr="001C1121" w:rsidRDefault="00725932" w:rsidP="00725932">
      <w:pPr>
        <w:pStyle w:val="a8"/>
        <w:rPr>
          <w:rStyle w:val="a6"/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1" w:name="sub_111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* Для российских владельцев транспортных средств; </w:t>
      </w:r>
      <w:bookmarkEnd w:id="1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16"/>
          <w:szCs w:val="16"/>
        </w:rPr>
        <w:t>** В графе указывается полное наименование  груза, основные характеристики, марка, модель, описание индивидуальной и транспортной тары (способ крепления)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</w:pPr>
      <w:r w:rsidRPr="001C1121">
        <w:rPr>
          <w:rFonts w:ascii="Arial Unicode MS" w:hAnsi="Arial Unicode MS"/>
        </w:rPr>
        <w:br w:type="page"/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&lt;&lt;Оборотная сторона заявления&gt;&gt;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ОМС</w:t>
      </w:r>
      <w:r w:rsidRPr="001C1121">
        <w:rPr>
          <w:rStyle w:val="Aa"/>
        </w:rPr>
        <w:t>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центр;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84"/>
        <w:gridCol w:w="1842"/>
      </w:tblGrid>
      <w:tr w:rsidR="00725932" w:rsidRPr="001C1121" w:rsidTr="00EC1879">
        <w:trPr>
          <w:trHeight w:val="595"/>
        </w:trPr>
        <w:tc>
          <w:tcPr>
            <w:tcW w:w="4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24"/>
                <w:szCs w:val="24"/>
              </w:rPr>
              <w:t>___________________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</w:pPr>
          </w:p>
        </w:tc>
      </w:tr>
      <w:tr w:rsidR="00725932" w:rsidRPr="001C1121" w:rsidTr="00EC1879">
        <w:trPr>
          <w:trHeight w:val="197"/>
        </w:trPr>
        <w:tc>
          <w:tcPr>
            <w:tcW w:w="4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(должность)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(подпись)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(Ф.И.О.)</w:t>
            </w:r>
          </w:p>
        </w:tc>
      </w:tr>
    </w:tbl>
    <w:p w:rsidR="00725932" w:rsidRPr="001C1121" w:rsidRDefault="00725932" w:rsidP="0072593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40" w:lineRule="auto"/>
        <w:jc w:val="both"/>
        <w:outlineLvl w:val="2"/>
        <w:rPr>
          <w:rFonts w:ascii="Times New Roman" w:hAnsi="Times New Roman" w:cs="Times New Roman"/>
        </w:rPr>
      </w:pP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3630" w:type="dxa"/>
        <w:tblInd w:w="13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"/>
        <w:gridCol w:w="336"/>
        <w:gridCol w:w="279"/>
        <w:gridCol w:w="1485"/>
        <w:gridCol w:w="483"/>
        <w:gridCol w:w="426"/>
        <w:gridCol w:w="425"/>
      </w:tblGrid>
      <w:tr w:rsidR="00725932" w:rsidRPr="001C1121" w:rsidTr="00EC1879">
        <w:trPr>
          <w:trHeight w:val="595"/>
        </w:trPr>
        <w:tc>
          <w:tcPr>
            <w:tcW w:w="1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«</w:t>
            </w:r>
          </w:p>
        </w:tc>
        <w:tc>
          <w:tcPr>
            <w:tcW w:w="3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2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4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r w:rsidRPr="001C1121">
              <w:t>__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г.</w:t>
            </w:r>
          </w:p>
        </w:tc>
      </w:tr>
    </w:tbl>
    <w:p w:rsidR="00725932" w:rsidRPr="001C1121" w:rsidRDefault="00725932" w:rsidP="00725932">
      <w:pPr>
        <w:widowControl w:val="0"/>
        <w:suppressAutoHyphens/>
        <w:spacing w:line="240" w:lineRule="auto"/>
        <w:ind w:left="28" w:hanging="28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p w:rsidR="00725932" w:rsidRPr="001C1121" w:rsidRDefault="00725932" w:rsidP="00725932"/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предупрежден.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br w:type="page"/>
      </w:r>
    </w:p>
    <w:p w:rsidR="00725932" w:rsidRPr="001C1121" w:rsidRDefault="00725932" w:rsidP="00725932">
      <w:pPr>
        <w:ind w:firstLine="709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Опись документов к заявлению  о выдаче специального разрешения:</w:t>
      </w: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"/>
        <w:gridCol w:w="4110"/>
        <w:gridCol w:w="1985"/>
        <w:gridCol w:w="2120"/>
        <w:gridCol w:w="1418"/>
      </w:tblGrid>
      <w:tr w:rsidR="00725932" w:rsidRPr="001C1121" w:rsidTr="00EC1879">
        <w:trPr>
          <w:trHeight w:val="64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Оригинал/Копия</w:t>
            </w:r>
          </w:p>
        </w:tc>
      </w:tr>
      <w:tr w:rsidR="00725932" w:rsidRPr="001C1121" w:rsidTr="00EC1879">
        <w:trPr>
          <w:trHeight w:val="68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Заявление о выдаче специального  разрешения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тягач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41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прицеп (полуприцеп)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Схема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Технические требования к перевозке заявленного груза в транспортном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Прочие документы, предоставленные по инициативе заявителя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widowControl w:val="0"/>
        <w:spacing w:line="240" w:lineRule="auto"/>
        <w:rPr>
          <w:rStyle w:val="a6"/>
          <w:b/>
          <w:bCs/>
          <w:sz w:val="24"/>
          <w:szCs w:val="24"/>
        </w:rPr>
      </w:pPr>
    </w:p>
    <w:p w:rsidR="00725932" w:rsidRPr="001C1121" w:rsidRDefault="00725932" w:rsidP="00725932">
      <w:pPr>
        <w:rPr>
          <w:rStyle w:val="a6"/>
          <w:sz w:val="24"/>
          <w:szCs w:val="24"/>
        </w:rPr>
      </w:pPr>
    </w:p>
    <w:p w:rsidR="00725932" w:rsidRPr="001C1121" w:rsidRDefault="00725932" w:rsidP="00725932">
      <w:pPr>
        <w:spacing w:line="240" w:lineRule="auto"/>
      </w:pPr>
      <w:r w:rsidRPr="001C1121">
        <w:rPr>
          <w:rStyle w:val="a6"/>
          <w:rFonts w:ascii="Arial Unicode MS" w:hAnsi="Arial Unicode MS"/>
          <w:sz w:val="24"/>
          <w:szCs w:val="24"/>
        </w:rPr>
        <w:br w:type="page"/>
      </w:r>
    </w:p>
    <w:p w:rsidR="00725932" w:rsidRPr="001C1121" w:rsidRDefault="008F5544" w:rsidP="008F5544">
      <w:pPr>
        <w:pStyle w:val="Default"/>
        <w:pageBreakBefore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2</w:t>
      </w:r>
      <w:r w:rsidR="00725932"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</w:t>
      </w:r>
      <w:r w:rsidR="008F5544">
        <w:rPr>
          <w:color w:val="auto"/>
          <w:sz w:val="20"/>
          <w:szCs w:val="20"/>
        </w:rPr>
        <w:t>гам общего пользования местного</w:t>
      </w: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 w:rsidR="008F5544">
        <w:rPr>
          <w:color w:val="auto"/>
          <w:sz w:val="20"/>
          <w:szCs w:val="20"/>
        </w:rPr>
        <w:t xml:space="preserve"> </w:t>
      </w:r>
      <w:r w:rsidR="008F5544"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 w:rsidR="008F5544">
        <w:rPr>
          <w:color w:val="auto"/>
          <w:sz w:val="20"/>
          <w:szCs w:val="20"/>
        </w:rPr>
        <w:t xml:space="preserve">ществляющего перевозки опасных, </w:t>
      </w:r>
      <w:r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_______</w:t>
      </w:r>
    </w:p>
    <w:p w:rsidR="00725932" w:rsidRPr="001C1121" w:rsidRDefault="00725932" w:rsidP="00725932">
      <w:pPr>
        <w:pStyle w:val="Default"/>
        <w:jc w:val="both"/>
        <w:rPr>
          <w:color w:val="auto"/>
          <w:sz w:val="22"/>
          <w:szCs w:val="22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СХЕМА</w:t>
      </w: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4.1.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4905375" cy="2447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4.2. Вид сзади: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1962150" cy="2228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___________________________________________________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(должность, фамилия заявителя) (подпись заявителя)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М.П. </w:t>
      </w:r>
    </w:p>
    <w:p w:rsidR="00725932" w:rsidRPr="001C1121" w:rsidRDefault="00725932" w:rsidP="00725932"/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Приложение 3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</w:t>
      </w:r>
    </w:p>
    <w:p w:rsidR="00725932" w:rsidRPr="001C1121" w:rsidRDefault="00725932" w:rsidP="008F5544">
      <w:pPr>
        <w:pStyle w:val="1"/>
        <w:keepNext w:val="0"/>
        <w:autoSpaceDE w:val="0"/>
        <w:autoSpaceDN w:val="0"/>
        <w:adjustRightInd w:val="0"/>
        <w:ind w:left="5103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в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(регистрационный номер)     (указать наименование уполномоченного на выдачу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 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(дата регистрации)                специального разрешения органа)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ЗАЯВЛЕНИЕ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 получении специального разрешения на движение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по автомобильным дорогам транспортного средства,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осуществляющего перевозку опасных грузов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(полное наименование юридического лица или Ф.И.О. индивидуального предпринимателя)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просит 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(оформить специальное разрешение, переоформить специальное  разрешение)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на движение по автомобильным 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725932" w:rsidRPr="001C1121" w:rsidTr="00EC18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Тип, марка, модель транспортного 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Государственный регистрационный знак транспортного средства</w:t>
            </w:r>
          </w:p>
        </w:tc>
      </w:tr>
      <w:tr w:rsidR="00725932" w:rsidRPr="001C1121" w:rsidTr="00EC1879">
        <w:trPr>
          <w:trHeight w:val="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осуществляющего  перевозку  опасных   грузов   (согласно   приложению)   по маршруту (маршрутам)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(маршрут (с указанием начального, основных промежуточных и конечного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пунктов автомобильных дорог, по которым проходит маршрут транспортного средства, осуществляющего перевозку опасных грузов)) </w:t>
      </w:r>
      <w:hyperlink w:anchor="Par50" w:history="1">
        <w:r w:rsidRPr="001C1121">
          <w:rPr>
            <w:rFonts w:eastAsiaTheme="minorEastAsia"/>
            <w:bCs/>
            <w:sz w:val="20"/>
          </w:rPr>
          <w:t>&lt;*&gt;</w:t>
        </w:r>
      </w:hyperlink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на срок действия с _______________________ по 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Местонахождение заявителя 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(индекс, юридический адрес или адрес места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         жительства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(индекс, почтовый адрес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Телефон _____________________________ Факс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ИНН _________________________________ ОГРН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(дополнительная информация, указываемая заявителем при подаче заявления)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8F5544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Необходимые документы</w:t>
      </w:r>
      <w:r w:rsidR="00725932" w:rsidRPr="001C1121">
        <w:rPr>
          <w:rFonts w:eastAsiaTheme="minorEastAsia"/>
          <w:bCs/>
          <w:sz w:val="20"/>
        </w:rPr>
        <w:t xml:space="preserve">  к  заявлению  прилагаются.  </w:t>
      </w:r>
      <w:r w:rsidRPr="001C1121">
        <w:rPr>
          <w:rFonts w:eastAsiaTheme="minorEastAsia"/>
          <w:bCs/>
          <w:sz w:val="20"/>
        </w:rPr>
        <w:t>Заявитель подтверждает подлинность</w:t>
      </w:r>
      <w:r w:rsidR="00725932" w:rsidRPr="001C1121">
        <w:rPr>
          <w:rFonts w:eastAsiaTheme="minorEastAsia"/>
          <w:bCs/>
          <w:sz w:val="20"/>
        </w:rPr>
        <w:t xml:space="preserve"> и достоверность представленных сведений и документов.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(должность, Ф.И.О.,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"__" _______________ 20__ г.                                           М.П.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12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25932" w:rsidRPr="001C1121" w:rsidRDefault="00725932" w:rsidP="007259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0"/>
      <w:bookmarkEnd w:id="2"/>
      <w:r w:rsidRPr="001C1121">
        <w:rPr>
          <w:rFonts w:ascii="Times New Roman" w:hAnsi="Times New Roman" w:cs="Times New Roman"/>
          <w:sz w:val="20"/>
          <w:szCs w:val="20"/>
        </w:rPr>
        <w:t xml:space="preserve">&lt;*&gt;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</w:t>
      </w:r>
      <w:hyperlink w:anchor="Par56" w:history="1">
        <w:r w:rsidRPr="001C1121">
          <w:rPr>
            <w:rFonts w:ascii="Times New Roman" w:hAnsi="Times New Roman" w:cs="Times New Roman"/>
            <w:sz w:val="20"/>
            <w:szCs w:val="20"/>
          </w:rPr>
          <w:t>приложении</w:t>
        </w:r>
      </w:hyperlink>
      <w:r w:rsidRPr="001C1121">
        <w:rPr>
          <w:rFonts w:ascii="Times New Roman" w:hAnsi="Times New Roman" w:cs="Times New Roman"/>
          <w:sz w:val="20"/>
          <w:szCs w:val="20"/>
        </w:rPr>
        <w:t xml:space="preserve"> к заявлению о получении специального разрешения.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56"/>
      <w:bookmarkEnd w:id="3"/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Приложение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к заявлению о получении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специального разрешения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на движение по автомобильным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осуществляющего перевозку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C1121">
        <w:rPr>
          <w:rFonts w:eastAsiaTheme="minorEastAsia"/>
          <w:b/>
          <w:bCs/>
          <w:sz w:val="20"/>
        </w:rPr>
        <w:t xml:space="preserve">           </w:t>
      </w:r>
      <w:r w:rsidRPr="001C1121">
        <w:rPr>
          <w:rFonts w:eastAsiaTheme="minorEastAsia"/>
          <w:b/>
          <w:bCs/>
          <w:sz w:val="24"/>
          <w:szCs w:val="24"/>
        </w:rPr>
        <w:t>1. Сведения о заявленном для перевозки опасном грузе (опасных грузах)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7"/>
      </w:tblGrid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0"/>
        </w:rPr>
      </w:pPr>
      <w:r w:rsidRPr="001C1121">
        <w:rPr>
          <w:rFonts w:eastAsiaTheme="minorEastAsia"/>
          <w:b/>
          <w:bCs/>
          <w:sz w:val="20"/>
        </w:rPr>
        <w:t xml:space="preserve">          2. Дополнительные сведения при перевозке 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</w:tblGrid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грузоотправителя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грузополучателя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Телефоны вызова аварийных служб по маршруту перевозки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стоянок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заправки топливом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(ФИО, должность,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"__" _____________ 20__ г.    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/>
    <w:p w:rsidR="00725932" w:rsidRPr="001C1121" w:rsidRDefault="00725932" w:rsidP="00725932"/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4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«Дорогобужский муниципальный округ» </w:t>
      </w:r>
      <w:r w:rsidR="00725932" w:rsidRPr="001C1121">
        <w:rPr>
          <w:rFonts w:eastAsia="Times New Roman"/>
          <w:color w:val="auto"/>
          <w:sz w:val="20"/>
          <w:szCs w:val="20"/>
        </w:rPr>
        <w:t>Смоленской области</w:t>
      </w:r>
      <w:r>
        <w:rPr>
          <w:color w:val="auto"/>
          <w:sz w:val="20"/>
          <w:szCs w:val="20"/>
        </w:rPr>
        <w:t xml:space="preserve"> </w:t>
      </w:r>
      <w:r w:rsidR="00725932" w:rsidRPr="001C1121">
        <w:rPr>
          <w:color w:val="auto"/>
          <w:sz w:val="20"/>
          <w:szCs w:val="20"/>
        </w:rPr>
        <w:t>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_______</w:t>
      </w:r>
    </w:p>
    <w:p w:rsidR="008F5544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БЛОК-СХЕМА</w:t>
      </w: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  <w:sectPr w:rsidR="00725932" w:rsidRPr="001C1121" w:rsidSect="00EC1879">
          <w:headerReference w:type="even" r:id="rId18"/>
          <w:headerReference w:type="default" r:id="rId19"/>
          <w:pgSz w:w="11900" w:h="16840"/>
          <w:pgMar w:top="683" w:right="730" w:bottom="709" w:left="1012" w:header="284" w:footer="3" w:gutter="0"/>
          <w:pgNumType w:start="1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  <w:noProof/>
        </w:rPr>
        <w:drawing>
          <wp:anchor distT="0" distB="254000" distL="63500" distR="30162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313690</wp:posOffset>
            </wp:positionV>
            <wp:extent cx="6108065" cy="3925570"/>
            <wp:effectExtent l="19050" t="0" r="6985" b="0"/>
            <wp:wrapTopAndBottom/>
            <wp:docPr id="1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92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121">
        <w:rPr>
          <w:rFonts w:ascii="Times New Roman" w:hAnsi="Times New Roman" w:cs="Times New Roman"/>
        </w:rPr>
        <w:t>предоставления муниципальной услуги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5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4962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915323" w:rsidP="00915323">
      <w:pPr>
        <w:pStyle w:val="Default"/>
        <w:ind w:left="4962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725932" w:rsidRPr="00915323" w:rsidRDefault="00725932" w:rsidP="008F5544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915323">
        <w:rPr>
          <w:rFonts w:ascii="Times New Roman" w:hAnsi="Times New Roman" w:cs="Times New Roman"/>
          <w:sz w:val="20"/>
          <w:szCs w:val="20"/>
        </w:rPr>
        <w:t xml:space="preserve">от </w:t>
      </w:r>
      <w:r w:rsidR="00915323" w:rsidRPr="00915323">
        <w:rPr>
          <w:rFonts w:ascii="Times New Roman" w:hAnsi="Times New Roman" w:cs="Times New Roman"/>
          <w:sz w:val="20"/>
          <w:szCs w:val="20"/>
        </w:rPr>
        <w:t>_____________</w:t>
      </w:r>
      <w:r w:rsidR="001C1121" w:rsidRPr="00915323">
        <w:rPr>
          <w:rFonts w:ascii="Times New Roman" w:hAnsi="Times New Roman" w:cs="Times New Roman"/>
          <w:sz w:val="20"/>
          <w:szCs w:val="20"/>
        </w:rPr>
        <w:t xml:space="preserve"> </w:t>
      </w:r>
      <w:r w:rsidRPr="00915323">
        <w:rPr>
          <w:rFonts w:ascii="Times New Roman" w:hAnsi="Times New Roman" w:cs="Times New Roman"/>
          <w:sz w:val="20"/>
          <w:szCs w:val="20"/>
        </w:rPr>
        <w:t>№</w:t>
      </w:r>
      <w:r w:rsidR="00915323" w:rsidRPr="00915323">
        <w:rPr>
          <w:rFonts w:ascii="Times New Roman" w:hAnsi="Times New Roman" w:cs="Times New Roman"/>
          <w:sz w:val="20"/>
          <w:szCs w:val="20"/>
        </w:rPr>
        <w:t xml:space="preserve"> _____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2"/>
        <w:gridCol w:w="2784"/>
      </w:tblGrid>
      <w:tr w:rsidR="00725932" w:rsidRPr="001C1121" w:rsidTr="00EC1879">
        <w:trPr>
          <w:trHeight w:hRule="exact" w:val="1570"/>
        </w:trPr>
        <w:tc>
          <w:tcPr>
            <w:tcW w:w="9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  <w:jc w:val="center"/>
              <w:rPr>
                <w:sz w:val="26"/>
                <w:szCs w:val="26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>Специальное разрешение №</w:t>
            </w:r>
          </w:p>
          <w:p w:rsidR="00725932" w:rsidRPr="001C1121" w:rsidRDefault="00725932" w:rsidP="00915323">
            <w:pPr>
              <w:pStyle w:val="Default"/>
              <w:framePr w:w="9086" w:wrap="notBeside" w:vAnchor="text" w:hAnchor="page" w:x="1336" w:y="187"/>
              <w:jc w:val="center"/>
              <w:rPr>
                <w:color w:val="auto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на движение по автомобильным </w:t>
            </w:r>
            <w:r w:rsidR="00915323"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дорогам </w:t>
            </w:r>
            <w:r w:rsidR="00915323" w:rsidRPr="001C1121">
              <w:rPr>
                <w:color w:val="auto"/>
                <w:sz w:val="26"/>
                <w:szCs w:val="26"/>
              </w:rPr>
              <w:t>общего</w:t>
            </w:r>
            <w:r w:rsidRPr="001C1121">
              <w:rPr>
                <w:color w:val="auto"/>
                <w:sz w:val="26"/>
                <w:szCs w:val="26"/>
              </w:rPr>
              <w:t xml:space="preserve"> пользования </w:t>
            </w:r>
            <w:r w:rsidR="00915323" w:rsidRPr="001C1121">
              <w:rPr>
                <w:color w:val="auto"/>
                <w:sz w:val="26"/>
                <w:szCs w:val="26"/>
              </w:rPr>
              <w:t>местного значения</w:t>
            </w:r>
            <w:r w:rsidRPr="001C1121">
              <w:rPr>
                <w:color w:val="auto"/>
                <w:sz w:val="26"/>
                <w:szCs w:val="26"/>
              </w:rPr>
              <w:t xml:space="preserve"> </w:t>
            </w:r>
            <w:r w:rsidRPr="001C1121">
              <w:rPr>
                <w:rFonts w:eastAsia="Times New Roman"/>
                <w:color w:val="auto"/>
                <w:sz w:val="26"/>
                <w:szCs w:val="26"/>
              </w:rPr>
              <w:t xml:space="preserve">в границах муниципального </w:t>
            </w:r>
            <w:r w:rsidR="00915323" w:rsidRPr="001C1121">
              <w:rPr>
                <w:rFonts w:eastAsia="Times New Roman"/>
                <w:color w:val="auto"/>
                <w:sz w:val="26"/>
                <w:szCs w:val="26"/>
              </w:rPr>
              <w:t xml:space="preserve">образования </w:t>
            </w:r>
            <w:r w:rsidR="00915323">
              <w:rPr>
                <w:rFonts w:eastAsia="Times New Roman"/>
                <w:color w:val="auto"/>
                <w:sz w:val="26"/>
                <w:szCs w:val="26"/>
              </w:rPr>
              <w:t>«Дорогобужский муниципальный округ»</w:t>
            </w:r>
            <w:r w:rsidRPr="001C1121">
              <w:rPr>
                <w:rFonts w:eastAsia="Times New Roman"/>
                <w:color w:val="auto"/>
                <w:sz w:val="26"/>
                <w:szCs w:val="26"/>
              </w:rPr>
              <w:t xml:space="preserve"> Смоленской области</w:t>
            </w:r>
            <w:r w:rsidRPr="001C1121">
              <w:rPr>
                <w:color w:val="auto"/>
                <w:sz w:val="26"/>
                <w:szCs w:val="26"/>
              </w:rPr>
              <w:t xml:space="preserve"> </w:t>
            </w: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 транспортного средства, осуществляющего перевозку опасных грузов</w:t>
            </w: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 и организационно-правовая форма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Место нахождения и телефон перевозчика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Тип, марка, модель транспортного средства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Государственный регистрационный знак автомобиля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8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Срок действия специального разрешения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ind w:left="320"/>
            </w:pPr>
            <w:r w:rsidRPr="001C1121">
              <w:rPr>
                <w:rStyle w:val="21"/>
                <w:rFonts w:eastAsiaTheme="minorEastAsia"/>
                <w:color w:val="auto"/>
              </w:rPr>
              <w:t>с по</w:t>
            </w:r>
          </w:p>
        </w:tc>
      </w:tr>
      <w:tr w:rsidR="00725932" w:rsidRPr="001C1121" w:rsidTr="00EC1879">
        <w:trPr>
          <w:trHeight w:hRule="exact" w:val="29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Маршрут перевозки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грузоотправителя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грузополучателя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1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и заправок топливом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24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7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Ф.И.О. должностного лица уполномоченного органа и дата выдачи разрешения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jc w:val="right"/>
            </w:pPr>
            <w:r w:rsidRPr="001C1121">
              <w:rPr>
                <w:rStyle w:val="21"/>
                <w:rFonts w:eastAsiaTheme="minorEastAsia"/>
                <w:color w:val="auto"/>
              </w:rPr>
              <w:t>МП.</w:t>
            </w:r>
          </w:p>
        </w:tc>
      </w:tr>
    </w:tbl>
    <w:p w:rsidR="00725932" w:rsidRPr="001C1121" w:rsidRDefault="00725932" w:rsidP="00725932">
      <w:pPr>
        <w:framePr w:w="9086" w:wrap="notBeside" w:vAnchor="text" w:hAnchor="page" w:x="1336" w:y="187"/>
        <w:rPr>
          <w:sz w:val="2"/>
          <w:szCs w:val="2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spacing w:before="821" w:after="492" w:line="240" w:lineRule="exact"/>
        <w:ind w:left="2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Оборотная сторона специального разрешения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690"/>
      </w:tblGrid>
      <w:tr w:rsidR="00725932" w:rsidRPr="001C1121" w:rsidTr="00EC1879">
        <w:trPr>
          <w:trHeight w:hRule="exact" w:val="662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Особые условия действия специального разрешения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Отметки должностных лиц надзорных контрольных органов</w:t>
            </w:r>
          </w:p>
        </w:tc>
      </w:tr>
      <w:tr w:rsidR="00725932" w:rsidRPr="001C1121" w:rsidTr="00EC1879">
        <w:trPr>
          <w:trHeight w:hRule="exact" w:val="398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40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Ограничения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92" w:wrap="notBeside" w:vAnchor="text" w:hAnchor="text" w:xAlign="center" w:y="1"/>
        <w:rPr>
          <w:sz w:val="2"/>
          <w:szCs w:val="2"/>
        </w:rPr>
      </w:pPr>
    </w:p>
    <w:p w:rsidR="00725932" w:rsidRDefault="00725932" w:rsidP="00725932">
      <w:pPr>
        <w:rPr>
          <w:sz w:val="2"/>
          <w:szCs w:val="2"/>
        </w:rPr>
      </w:pPr>
    </w:p>
    <w:p w:rsidR="00915323" w:rsidRPr="001C1121" w:rsidRDefault="00915323" w:rsidP="00725932">
      <w:pPr>
        <w:rPr>
          <w:sz w:val="2"/>
          <w:szCs w:val="2"/>
        </w:rPr>
      </w:pP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6</w:t>
      </w: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="00725932" w:rsidRPr="001C1121">
        <w:rPr>
          <w:color w:val="auto"/>
          <w:sz w:val="20"/>
          <w:szCs w:val="20"/>
        </w:rPr>
        <w:t>Выдача специального разрешения на движение по</w:t>
      </w: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915323">
      <w:pPr>
        <w:pStyle w:val="Default"/>
        <w:ind w:left="4962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="00725932" w:rsidRPr="001C1121">
        <w:rPr>
          <w:color w:val="auto"/>
          <w:sz w:val="20"/>
          <w:szCs w:val="20"/>
        </w:rPr>
        <w:t>крупногабаритных грузов»</w:t>
      </w:r>
    </w:p>
    <w:p w:rsidR="00725932" w:rsidRPr="00915323" w:rsidRDefault="00725932" w:rsidP="00915323">
      <w:pPr>
        <w:ind w:left="4962"/>
        <w:rPr>
          <w:rFonts w:ascii="Times New Roman" w:hAnsi="Times New Roman" w:cs="Times New Roman"/>
          <w:sz w:val="20"/>
          <w:szCs w:val="20"/>
        </w:rPr>
      </w:pPr>
      <w:r w:rsidRPr="00915323">
        <w:rPr>
          <w:rFonts w:ascii="Times New Roman" w:hAnsi="Times New Roman" w:cs="Times New Roman"/>
          <w:sz w:val="20"/>
          <w:szCs w:val="20"/>
        </w:rPr>
        <w:t xml:space="preserve">от </w:t>
      </w:r>
      <w:r w:rsidR="00915323" w:rsidRPr="00915323">
        <w:rPr>
          <w:rFonts w:ascii="Times New Roman" w:hAnsi="Times New Roman" w:cs="Times New Roman"/>
          <w:sz w:val="20"/>
          <w:szCs w:val="20"/>
        </w:rPr>
        <w:t>____________</w:t>
      </w:r>
      <w:r w:rsidR="001C1121" w:rsidRPr="00915323">
        <w:rPr>
          <w:rFonts w:ascii="Times New Roman" w:hAnsi="Times New Roman" w:cs="Times New Roman"/>
          <w:sz w:val="20"/>
          <w:szCs w:val="20"/>
        </w:rPr>
        <w:t xml:space="preserve"> </w:t>
      </w:r>
      <w:r w:rsidRPr="00915323">
        <w:rPr>
          <w:rFonts w:ascii="Times New Roman" w:hAnsi="Times New Roman" w:cs="Times New Roman"/>
          <w:sz w:val="20"/>
          <w:szCs w:val="20"/>
        </w:rPr>
        <w:t>№</w:t>
      </w:r>
      <w:r w:rsidR="00915323" w:rsidRPr="00915323">
        <w:rPr>
          <w:rFonts w:ascii="Times New Roman" w:hAnsi="Times New Roman" w:cs="Times New Roman"/>
          <w:sz w:val="20"/>
          <w:szCs w:val="20"/>
        </w:rPr>
        <w:t xml:space="preserve"> _______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>Специальное разрешение №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 xml:space="preserve">на движение по автомобильным дорогам </w:t>
      </w:r>
      <w:r w:rsidRPr="001C1121">
        <w:rPr>
          <w:rFonts w:ascii="Times New Roman" w:hAnsi="Times New Roman" w:cs="Times New Roman"/>
          <w:sz w:val="24"/>
          <w:szCs w:val="24"/>
        </w:rPr>
        <w:t>общего пользования местного</w:t>
      </w:r>
      <w:r w:rsidRPr="001C1121">
        <w:rPr>
          <w:sz w:val="24"/>
          <w:szCs w:val="24"/>
        </w:rPr>
        <w:t xml:space="preserve"> </w:t>
      </w:r>
      <w:r w:rsidRPr="001C1121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>в границах муниципального образования</w:t>
      </w:r>
      <w:r w:rsidRPr="001C1121">
        <w:rPr>
          <w:rFonts w:eastAsia="Times New Roman"/>
          <w:sz w:val="24"/>
          <w:szCs w:val="24"/>
        </w:rPr>
        <w:t xml:space="preserve">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23">
        <w:rPr>
          <w:rFonts w:ascii="Times New Roman" w:eastAsia="Times New Roman" w:hAnsi="Times New Roman" w:cs="Times New Roman"/>
          <w:sz w:val="24"/>
          <w:szCs w:val="24"/>
        </w:rPr>
        <w:t>«Дорогобужский муниципальный округ»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Смоленской области</w:t>
      </w:r>
      <w:r w:rsidRPr="001C1121">
        <w:rPr>
          <w:rFonts w:ascii="Times New Roman" w:hAnsi="Times New Roman" w:cs="Times New Roman"/>
          <w:sz w:val="24"/>
          <w:szCs w:val="24"/>
        </w:rPr>
        <w:t xml:space="preserve"> </w:t>
      </w:r>
      <w:r w:rsidRPr="001C1121">
        <w:rPr>
          <w:rStyle w:val="21"/>
          <w:rFonts w:eastAsiaTheme="minorEastAsia"/>
          <w:color w:val="auto"/>
        </w:rPr>
        <w:t xml:space="preserve"> транспортного средства, осуществляющего перевозки тяжеловесных и (или) крупногабаритных грузов 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ind w:left="200"/>
        <w:rPr>
          <w:sz w:val="24"/>
          <w:szCs w:val="24"/>
        </w:rPr>
      </w:pP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(лицевая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883"/>
        <w:gridCol w:w="369"/>
        <w:gridCol w:w="1477"/>
        <w:gridCol w:w="931"/>
        <w:gridCol w:w="573"/>
        <w:gridCol w:w="400"/>
        <w:gridCol w:w="1517"/>
      </w:tblGrid>
      <w:tr w:rsidR="00725932" w:rsidRPr="001C1121" w:rsidTr="00EC1879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Разрешено выполнить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Поездок в период с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286"/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маршруту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Наименование, адрес и телефон владельца транспортного средства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груза (наименование, габариты, масса)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Расстояния между осями 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"___"________________ 20__ г.</w:t>
            </w: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(оборотная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954"/>
        <w:gridCol w:w="769"/>
        <w:gridCol w:w="3741"/>
      </w:tblGrid>
      <w:tr w:rsidR="00725932" w:rsidRPr="001C1121" w:rsidTr="00EC1879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сопровождения 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движения &lt;*&gt;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Водитель(и) транспортного средства 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(Ф.И.О) подпись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владельца транспортного средства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 20__ г.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отметок недействительно)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отметки контролирующих органов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</w:p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* Определяются управлением, владельцами автомобильных дорог, Госавтоинспекцией.</w:t>
      </w: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Default="00915323" w:rsidP="00915323">
      <w:pPr>
        <w:pStyle w:val="Default"/>
        <w:ind w:left="48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</w:t>
      </w:r>
      <w:r w:rsidR="00725932" w:rsidRPr="001C1121">
        <w:rPr>
          <w:color w:val="auto"/>
          <w:sz w:val="20"/>
          <w:szCs w:val="20"/>
        </w:rPr>
        <w:t>Приложение 7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специального разрешения на движение по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915323" w:rsidRPr="001C1121" w:rsidRDefault="00915323" w:rsidP="00915323">
      <w:pPr>
        <w:pStyle w:val="Default"/>
        <w:ind w:left="4962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915323" w:rsidRDefault="00915323" w:rsidP="00915323">
      <w:pPr>
        <w:pStyle w:val="Default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5323">
        <w:rPr>
          <w:sz w:val="20"/>
          <w:szCs w:val="20"/>
        </w:rPr>
        <w:t>от ____________ № _______</w:t>
      </w:r>
    </w:p>
    <w:p w:rsidR="00915323" w:rsidRPr="001C1121" w:rsidRDefault="00915323" w:rsidP="00915323">
      <w:pPr>
        <w:pStyle w:val="Default"/>
        <w:ind w:left="4820"/>
        <w:rPr>
          <w:color w:val="auto"/>
          <w:sz w:val="20"/>
          <w:szCs w:val="20"/>
        </w:rPr>
      </w:pP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СВЕДЕНИЯ</w:t>
      </w: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 заявленном для перевозки опасном грузе</w:t>
      </w:r>
      <w:r w:rsidRPr="001C1121">
        <w:rPr>
          <w:rFonts w:ascii="Times New Roman" w:hAnsi="Times New Roman" w:cs="Times New Roman"/>
        </w:rPr>
        <w:br/>
        <w:t>(опасных грузах)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290"/>
      </w:tblGrid>
      <w:tr w:rsidR="00725932" w:rsidRPr="001C1121" w:rsidTr="00EC1879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60" w:line="240" w:lineRule="exact"/>
              <w:ind w:left="180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№</w:t>
            </w:r>
          </w:p>
          <w:p w:rsidR="00725932" w:rsidRPr="001C1121" w:rsidRDefault="00725932" w:rsidP="00EC1879">
            <w:pPr>
              <w:framePr w:w="9134" w:wrap="notBeside" w:vAnchor="text" w:hAnchor="text" w:xAlign="center" w:y="1"/>
              <w:spacing w:before="60" w:after="0" w:line="240" w:lineRule="exact"/>
              <w:ind w:left="180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п/п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sz w:val="2"/>
          <w:szCs w:val="2"/>
        </w:rPr>
      </w:pPr>
    </w:p>
    <w:p w:rsidR="00725932" w:rsidRPr="001C1121" w:rsidRDefault="00725932" w:rsidP="00725932">
      <w:pPr>
        <w:pStyle w:val="ad"/>
        <w:framePr w:w="9134" w:wrap="notBeside" w:vAnchor="text" w:hAnchor="text" w:xAlign="center" w:y="1"/>
        <w:shd w:val="clear" w:color="auto" w:fill="auto"/>
        <w:spacing w:line="240" w:lineRule="exact"/>
      </w:pPr>
      <w:r w:rsidRPr="001C1121">
        <w:t>2. Дополнительные сведения при перевозке опасных грузов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4690"/>
      </w:tblGrid>
      <w:tr w:rsidR="00725932" w:rsidRPr="001C1121" w:rsidTr="00EC1879">
        <w:trPr>
          <w:trHeight w:hRule="exact" w:val="86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грузоотправителя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85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грузополучателя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600" w:hanging="600"/>
            </w:pPr>
            <w:r w:rsidRPr="001C1121">
              <w:rPr>
                <w:rStyle w:val="21"/>
                <w:rFonts w:eastAsiaTheme="minorEastAsia"/>
                <w:color w:val="auto"/>
              </w:rPr>
              <w:t>Телефоны вызова аварийных служб по маршруту перевозки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114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240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8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/>
            </w:pPr>
            <w:r w:rsidRPr="001C1121">
              <w:rPr>
                <w:rStyle w:val="21"/>
                <w:rFonts w:eastAsiaTheme="minorEastAsia"/>
                <w:color w:val="auto"/>
              </w:rPr>
              <w:t>Места заправки топливом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rFonts w:ascii="Times New Roman" w:hAnsi="Times New Roman" w:cs="Times New Roman"/>
          <w:sz w:val="2"/>
          <w:szCs w:val="2"/>
        </w:rPr>
      </w:pPr>
    </w:p>
    <w:p w:rsidR="00725932" w:rsidRPr="001C1121" w:rsidRDefault="00725932" w:rsidP="00725932">
      <w:pPr>
        <w:tabs>
          <w:tab w:val="left" w:leader="underscore" w:pos="6024"/>
        </w:tabs>
        <w:spacing w:before="206" w:after="0" w:line="240" w:lineRule="exact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Руководитель</w:t>
      </w:r>
      <w:r w:rsidRPr="001C1121">
        <w:rPr>
          <w:rFonts w:ascii="Times New Roman" w:hAnsi="Times New Roman" w:cs="Times New Roman"/>
        </w:rPr>
        <w:tab/>
      </w:r>
    </w:p>
    <w:p w:rsidR="00725932" w:rsidRPr="001C1121" w:rsidRDefault="00725932" w:rsidP="00725932">
      <w:pPr>
        <w:spacing w:after="288" w:line="240" w:lineRule="exact"/>
        <w:ind w:left="1840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(ФИО, должность, подпись)</w:t>
      </w:r>
    </w:p>
    <w:p w:rsidR="00725932" w:rsidRPr="001C1121" w:rsidRDefault="00725932" w:rsidP="00725932">
      <w:pPr>
        <w:tabs>
          <w:tab w:val="left" w:pos="331"/>
          <w:tab w:val="left" w:pos="2093"/>
          <w:tab w:val="left" w:pos="5486"/>
        </w:tabs>
        <w:spacing w:after="0" w:line="240" w:lineRule="exact"/>
        <w:rPr>
          <w:rFonts w:ascii="Times New Roman" w:hAnsi="Times New Roman" w:cs="Times New Roman"/>
        </w:rPr>
        <w:sectPr w:rsidR="00725932" w:rsidRPr="001C1121" w:rsidSect="00EC1879">
          <w:pgSz w:w="11900" w:h="16840"/>
          <w:pgMar w:top="933" w:right="816" w:bottom="1898" w:left="1249" w:header="0" w:footer="3" w:gutter="0"/>
          <w:pgNumType w:start="2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</w:rPr>
        <w:t>"</w:t>
      </w:r>
      <w:r w:rsidRPr="001C1121">
        <w:rPr>
          <w:rFonts w:ascii="Times New Roman" w:hAnsi="Times New Roman" w:cs="Times New Roman"/>
        </w:rPr>
        <w:tab/>
        <w:t>"</w:t>
      </w:r>
      <w:r w:rsidRPr="001C1121">
        <w:rPr>
          <w:rFonts w:ascii="Times New Roman" w:hAnsi="Times New Roman" w:cs="Times New Roman"/>
        </w:rPr>
        <w:tab/>
        <w:t>20 г.</w:t>
      </w:r>
      <w:r w:rsidRPr="001C1121">
        <w:rPr>
          <w:rFonts w:ascii="Times New Roman" w:hAnsi="Times New Roman" w:cs="Times New Roman"/>
        </w:rPr>
        <w:tab/>
        <w:t>М.П.</w:t>
      </w:r>
    </w:p>
    <w:p w:rsidR="00725932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</w:t>
      </w:r>
      <w:r w:rsidR="00725932" w:rsidRPr="001C1121">
        <w:rPr>
          <w:color w:val="auto"/>
          <w:sz w:val="20"/>
          <w:szCs w:val="20"/>
        </w:rPr>
        <w:t>Приложение 8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1C1121" w:rsidRDefault="00915323" w:rsidP="00915323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15323">
        <w:rPr>
          <w:rFonts w:ascii="Times New Roman" w:hAnsi="Times New Roman" w:cs="Times New Roman"/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Уведомление об отказе в выдаче специального  разрешения </w:t>
      </w:r>
    </w:p>
    <w:p w:rsidR="00725932" w:rsidRPr="001C1121" w:rsidRDefault="00725932" w:rsidP="00725932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(на бланке ОМСУ) </w:t>
      </w:r>
    </w:p>
    <w:p w:rsidR="00725932" w:rsidRPr="001C1121" w:rsidRDefault="00725932" w:rsidP="00725932">
      <w:pPr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Дата,  регистрационный №</w:t>
      </w:r>
    </w:p>
    <w:tbl>
      <w:tblPr>
        <w:tblStyle w:val="TableNormal"/>
        <w:tblW w:w="9887" w:type="dxa"/>
        <w:tblInd w:w="35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66"/>
        <w:gridCol w:w="4021"/>
      </w:tblGrid>
      <w:tr w:rsidR="00725932" w:rsidRPr="001C1121" w:rsidTr="00EC1879">
        <w:trPr>
          <w:trHeight w:val="2322"/>
        </w:trPr>
        <w:tc>
          <w:tcPr>
            <w:tcW w:w="58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 xml:space="preserve">Отказ в выдаче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>специального разрешения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Кому: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для граждан  - ФИО;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для юридических лиц –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полное наименование организации, должность руководителя,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ФИО руководителя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_____________________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почтовый адрес заявителя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pStyle w:val="Default"/>
        <w:jc w:val="both"/>
        <w:rPr>
          <w:rStyle w:val="a6"/>
          <w:color w:val="auto"/>
        </w:rPr>
      </w:pPr>
      <w:bookmarkStart w:id="4" w:name="sub_1010"/>
      <w:r w:rsidRPr="001C1121">
        <w:rPr>
          <w:rStyle w:val="a6"/>
          <w:color w:val="auto"/>
        </w:rPr>
        <w:t>___________________________</w:t>
      </w:r>
      <w:r w:rsidRPr="001C1121">
        <w:rPr>
          <w:rStyle w:val="a6"/>
          <w:i/>
          <w:iCs/>
          <w:color w:val="auto"/>
        </w:rPr>
        <w:t xml:space="preserve">(наименование ОМСУ) </w:t>
      </w:r>
      <w:r w:rsidRPr="001C1121">
        <w:rPr>
          <w:rStyle w:val="a6"/>
          <w:color w:val="auto"/>
        </w:rPr>
        <w:t xml:space="preserve">рассмотрено заявление ____________ </w:t>
      </w:r>
      <w:r w:rsidRPr="001C1121">
        <w:rPr>
          <w:rStyle w:val="a6"/>
          <w:i/>
          <w:iCs/>
          <w:color w:val="auto"/>
        </w:rPr>
        <w:t>(наименование заявителя)</w:t>
      </w:r>
      <w:r w:rsidRPr="001C1121">
        <w:rPr>
          <w:rStyle w:val="a6"/>
          <w:color w:val="auto"/>
        </w:rPr>
        <w:t xml:space="preserve">, на получение специального разрешения на движение  по автомобильным дорогам </w:t>
      </w:r>
      <w:r w:rsidRPr="001C1121">
        <w:rPr>
          <w:color w:val="auto"/>
        </w:rPr>
        <w:t xml:space="preserve">общего пользования местного значения </w:t>
      </w:r>
      <w:r w:rsidRPr="001C1121">
        <w:rPr>
          <w:rFonts w:eastAsia="Times New Roman"/>
          <w:color w:val="auto"/>
        </w:rPr>
        <w:t xml:space="preserve">в границах муниципального образования </w:t>
      </w:r>
      <w:r w:rsidR="00915323">
        <w:rPr>
          <w:rFonts w:eastAsia="Times New Roman"/>
          <w:color w:val="auto"/>
        </w:rPr>
        <w:t xml:space="preserve">«Дорогобужский муниципальный округ» </w:t>
      </w:r>
      <w:r w:rsidRPr="001C1121">
        <w:rPr>
          <w:rFonts w:eastAsia="Times New Roman"/>
          <w:color w:val="auto"/>
        </w:rPr>
        <w:t>Смоленской области</w:t>
      </w:r>
      <w:r w:rsidRPr="001C1121">
        <w:rPr>
          <w:color w:val="auto"/>
        </w:rPr>
        <w:t xml:space="preserve"> </w:t>
      </w:r>
      <w:r w:rsidRPr="001C1121">
        <w:rPr>
          <w:rStyle w:val="a6"/>
          <w:color w:val="auto"/>
        </w:rPr>
        <w:t xml:space="preserve">транспортного средства, осуществляющего перевозки тяжеловесных и (или) крупногабаритных  грузов, поступившие ________ </w:t>
      </w:r>
      <w:r w:rsidRPr="001C1121">
        <w:rPr>
          <w:rStyle w:val="a6"/>
          <w:i/>
          <w:iCs/>
          <w:color w:val="auto"/>
        </w:rPr>
        <w:t xml:space="preserve">(дата получения) </w:t>
      </w:r>
      <w:r w:rsidRPr="001C1121">
        <w:rPr>
          <w:rStyle w:val="a6"/>
          <w:color w:val="auto"/>
        </w:rPr>
        <w:t xml:space="preserve">регистрационные №  заявления, на осуществление ___________ </w:t>
      </w:r>
      <w:r w:rsidRPr="001C1121">
        <w:rPr>
          <w:rStyle w:val="a6"/>
          <w:i/>
          <w:iCs/>
          <w:color w:val="auto"/>
        </w:rPr>
        <w:t xml:space="preserve">(вид перевозки) </w:t>
      </w:r>
      <w:r w:rsidRPr="001C1121">
        <w:rPr>
          <w:rStyle w:val="a6"/>
          <w:color w:val="auto"/>
        </w:rPr>
        <w:t>груза в период _________</w:t>
      </w:r>
      <w:r w:rsidRPr="001C1121">
        <w:rPr>
          <w:rStyle w:val="a6"/>
          <w:i/>
          <w:iCs/>
          <w:color w:val="auto"/>
        </w:rPr>
        <w:t xml:space="preserve">(срок перевозки) </w:t>
      </w:r>
      <w:r w:rsidRPr="001C1121">
        <w:rPr>
          <w:rStyle w:val="a6"/>
          <w:color w:val="auto"/>
        </w:rPr>
        <w:t xml:space="preserve">по  маршруту _______________ </w:t>
      </w:r>
      <w:r w:rsidRPr="001C1121">
        <w:rPr>
          <w:rStyle w:val="a6"/>
          <w:i/>
          <w:iCs/>
          <w:color w:val="auto"/>
        </w:rPr>
        <w:t>(маршрут перевозки)</w:t>
      </w:r>
      <w:r w:rsidRPr="001C1121">
        <w:rPr>
          <w:rStyle w:val="a6"/>
          <w:color w:val="auto"/>
        </w:rPr>
        <w:t xml:space="preserve">  транспортным средством  полной массой _________ </w:t>
      </w:r>
      <w:r w:rsidRPr="001C1121">
        <w:rPr>
          <w:rStyle w:val="a6"/>
          <w:i/>
          <w:iCs/>
          <w:color w:val="auto"/>
        </w:rPr>
        <w:t>(полная масса автопоезда (транспортного средства)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грузом (при наличии)),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указанием количества осей, расстояний между осями, нагрузок на оси, габаритов транспортного средства (автопоезда)</w:t>
      </w:r>
      <w:r w:rsidRPr="001C1121">
        <w:rPr>
          <w:rStyle w:val="a6"/>
          <w:color w:val="auto"/>
        </w:rPr>
        <w:t>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Указание оснований для отказа в соответствии с перечнем оснований для отказа, указанным в п. 2.9.2. Регламента.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В связи вышеизложенным, настоящим письмом уведомляю Вас об отказе в выдаче специального разрешения на движение транспортных средств с заявленными  параметрами.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Приложение: (в случае необходимости).</w:t>
      </w:r>
    </w:p>
    <w:bookmarkEnd w:id="4"/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                   ФИО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уполномоченного лица                                                                           уполномоченного лица</w:t>
      </w:r>
    </w:p>
    <w:p w:rsidR="00725932" w:rsidRPr="001C1121" w:rsidRDefault="00725932" w:rsidP="00725932">
      <w:pPr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1121">
        <w:rPr>
          <w:rStyle w:val="a6"/>
          <w:rFonts w:ascii="Times New Roman" w:hAnsi="Times New Roman" w:cs="Times New Roman"/>
          <w:i/>
          <w:iCs/>
          <w:sz w:val="24"/>
          <w:szCs w:val="24"/>
        </w:rPr>
        <w:t xml:space="preserve">(собственноручная подпись)           </w:t>
      </w:r>
    </w:p>
    <w:p w:rsidR="00725932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ФИО Исполнителя</w:t>
      </w:r>
    </w:p>
    <w:p w:rsidR="00915323" w:rsidRPr="001C1121" w:rsidRDefault="00915323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Телефон исполнителя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</w:t>
      </w:r>
      <w:r w:rsidR="00725932" w:rsidRPr="001C1121">
        <w:rPr>
          <w:color w:val="auto"/>
          <w:sz w:val="20"/>
          <w:szCs w:val="20"/>
        </w:rPr>
        <w:t>Приложение 9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1C1121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915323">
        <w:rPr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 о приостановке предоставления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(на бланке ОМСУ)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Кому: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для граждан  - ФИО;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для юридических лиц –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полное наименование организации, должность руководителя,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ФИО руководителя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почтовый адрес заявителя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725932" w:rsidRPr="001C1121" w:rsidRDefault="00725932" w:rsidP="00725932">
      <w:pPr>
        <w:pStyle w:val="Default"/>
        <w:jc w:val="center"/>
        <w:rPr>
          <w:rStyle w:val="a6"/>
          <w:b/>
          <w:bCs/>
          <w:color w:val="auto"/>
        </w:rPr>
      </w:pPr>
      <w:r w:rsidRPr="001C1121">
        <w:rPr>
          <w:rStyle w:val="a6"/>
          <w:b/>
          <w:bCs/>
          <w:color w:val="auto"/>
        </w:rPr>
        <w:t>о приостановке выдачи специального разрешения на движение по автомобильным дорогам</w:t>
      </w:r>
      <w:r w:rsidRPr="001C1121">
        <w:rPr>
          <w:b/>
          <w:color w:val="auto"/>
        </w:rPr>
        <w:t xml:space="preserve"> общего пользования местного значения </w:t>
      </w:r>
      <w:r w:rsidRPr="001C1121">
        <w:rPr>
          <w:rFonts w:eastAsia="Times New Roman"/>
          <w:b/>
          <w:color w:val="auto"/>
        </w:rPr>
        <w:t xml:space="preserve">в границах муниципального образования </w:t>
      </w:r>
      <w:r w:rsidR="00A23D17">
        <w:rPr>
          <w:rFonts w:eastAsia="Times New Roman"/>
          <w:b/>
          <w:color w:val="auto"/>
        </w:rPr>
        <w:t>«Дорогобужский муниципальный округ»</w:t>
      </w:r>
      <w:r w:rsidRPr="001C1121">
        <w:rPr>
          <w:rFonts w:eastAsia="Times New Roman"/>
          <w:b/>
          <w:color w:val="auto"/>
        </w:rPr>
        <w:t xml:space="preserve"> Смоленской области </w:t>
      </w:r>
      <w:r w:rsidRPr="001C1121">
        <w:rPr>
          <w:b/>
          <w:color w:val="auto"/>
        </w:rPr>
        <w:t>транспортного средства, осуществляющего перевозки опасных, тяжеловесных и (или) крупногабаритных грузов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Cs/>
          <w:sz w:val="24"/>
          <w:szCs w:val="24"/>
        </w:rPr>
        <w:t>(Номер обращения: _________________ от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отсрочке  выдачи результата предоставления государственной услуги: 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(должность уполномоченного                                 (подпись)             (расшифровка подписи)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осуществляющего выдачу </w:t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специального разрешения 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"     "                                     20    г.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A23D17" w:rsidP="00A23D17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="00725932" w:rsidRPr="001C1121">
        <w:rPr>
          <w:color w:val="auto"/>
          <w:sz w:val="20"/>
          <w:szCs w:val="20"/>
        </w:rPr>
        <w:t>Приложение 10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725932" w:rsidRPr="001C1121" w:rsidRDefault="00A23D17" w:rsidP="00A23D17">
      <w:pPr>
        <w:widowControl w:val="0"/>
        <w:spacing w:line="240" w:lineRule="auto"/>
        <w:jc w:val="center"/>
        <w:rPr>
          <w:rStyle w:val="a6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15323">
        <w:rPr>
          <w:rFonts w:ascii="Times New Roman" w:hAnsi="Times New Roman" w:cs="Times New Roman"/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об отказе в приеме документов, необходимых для предоставлении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 бланке ОМСУ)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заявителя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(для граждан: фамилия, имя, отчество,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для юридических лиц: полное наименование организации, 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фамилия, имя, отчество руководителя),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почтовый индекс, адрес, телефон)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Уведомление об отказе в приеме документов, 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предоставлении муниципальной услуги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(Номер обращения: ____________ от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отказе в приеме документов, необходимых для предоставления государственной услуги: 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строительства, адрес местонахождения)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(должность уполномоченного                                  (подпись)                       (расшифровка подписи)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осуществляющего выдачу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 xml:space="preserve"> 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специального разрешения 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  <w:r w:rsidRPr="001C1121">
        <w:rPr>
          <w:rStyle w:val="a6"/>
          <w:color w:val="auto"/>
        </w:rPr>
        <w:t xml:space="preserve">"     "                              </w:t>
      </w:r>
    </w:p>
    <w:p w:rsidR="00EC1879" w:rsidRPr="001C1121" w:rsidRDefault="00EC1879"/>
    <w:sectPr w:rsidR="00EC1879" w:rsidRPr="001C1121" w:rsidSect="007E1A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6A" w:rsidRDefault="00BA306A" w:rsidP="00EB4974">
      <w:pPr>
        <w:spacing w:after="0" w:line="240" w:lineRule="auto"/>
      </w:pPr>
      <w:r>
        <w:separator/>
      </w:r>
    </w:p>
  </w:endnote>
  <w:endnote w:type="continuationSeparator" w:id="0">
    <w:p w:rsidR="00BA306A" w:rsidRDefault="00BA306A" w:rsidP="00EB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6A" w:rsidRDefault="00BA306A" w:rsidP="00EB4974">
      <w:pPr>
        <w:spacing w:after="0" w:line="240" w:lineRule="auto"/>
      </w:pPr>
      <w:r>
        <w:separator/>
      </w:r>
    </w:p>
  </w:footnote>
  <w:footnote w:type="continuationSeparator" w:id="0">
    <w:p w:rsidR="00BA306A" w:rsidRDefault="00BA306A" w:rsidP="00EB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6A" w:rsidRDefault="00D01E8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38.65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306A" w:rsidRDefault="00BA306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D4E77">
                  <w:rPr>
                    <w:rStyle w:val="ab"/>
                    <w:rFonts w:eastAsiaTheme="minorEastAsia"/>
                    <w:noProof/>
                  </w:rPr>
                  <w:t>28</w:t>
                </w:r>
                <w:r>
                  <w:rPr>
                    <w:rStyle w:val="ab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6A" w:rsidRDefault="00BA306A">
    <w:pPr>
      <w:pStyle w:val="ae"/>
      <w:jc w:val="center"/>
    </w:pPr>
  </w:p>
  <w:p w:rsidR="00BA306A" w:rsidRDefault="00BA306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C6E"/>
    <w:multiLevelType w:val="multilevel"/>
    <w:tmpl w:val="686A4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67F2DEE"/>
    <w:multiLevelType w:val="multilevel"/>
    <w:tmpl w:val="7F9CF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/>
      </w:rPr>
    </w:lvl>
  </w:abstractNum>
  <w:abstractNum w:abstractNumId="2">
    <w:nsid w:val="22F262FE"/>
    <w:multiLevelType w:val="multilevel"/>
    <w:tmpl w:val="D2F6C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9F5481C"/>
    <w:multiLevelType w:val="multilevel"/>
    <w:tmpl w:val="322AE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727F3E"/>
    <w:multiLevelType w:val="hybridMultilevel"/>
    <w:tmpl w:val="9E5A7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E04C2"/>
    <w:multiLevelType w:val="hybridMultilevel"/>
    <w:tmpl w:val="7CE0FF28"/>
    <w:styleLink w:val="16"/>
    <w:lvl w:ilvl="0" w:tplc="3A82FAD8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CE432">
      <w:start w:val="1"/>
      <w:numFmt w:val="bullet"/>
      <w:lvlText w:val="o"/>
      <w:lvlJc w:val="left"/>
      <w:pPr>
        <w:tabs>
          <w:tab w:val="num" w:pos="1416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45474">
      <w:start w:val="1"/>
      <w:numFmt w:val="bullet"/>
      <w:lvlText w:val="▪"/>
      <w:lvlJc w:val="left"/>
      <w:pPr>
        <w:tabs>
          <w:tab w:val="num" w:pos="2124"/>
        </w:tabs>
        <w:ind w:left="21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6E27E">
      <w:start w:val="1"/>
      <w:numFmt w:val="bullet"/>
      <w:lvlText w:val="·"/>
      <w:lvlJc w:val="left"/>
      <w:pPr>
        <w:tabs>
          <w:tab w:val="num" w:pos="2832"/>
        </w:tabs>
        <w:ind w:left="2845" w:hanging="3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2F3A2">
      <w:start w:val="1"/>
      <w:numFmt w:val="bullet"/>
      <w:lvlText w:val="o"/>
      <w:lvlJc w:val="left"/>
      <w:pPr>
        <w:tabs>
          <w:tab w:val="num" w:pos="3540"/>
        </w:tabs>
        <w:ind w:left="355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E1C1E">
      <w:start w:val="1"/>
      <w:numFmt w:val="bullet"/>
      <w:lvlText w:val="▪"/>
      <w:lvlJc w:val="left"/>
      <w:pPr>
        <w:tabs>
          <w:tab w:val="num" w:pos="4248"/>
        </w:tabs>
        <w:ind w:left="426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A7C8">
      <w:start w:val="1"/>
      <w:numFmt w:val="bullet"/>
      <w:lvlText w:val="·"/>
      <w:lvlJc w:val="left"/>
      <w:pPr>
        <w:tabs>
          <w:tab w:val="num" w:pos="4956"/>
        </w:tabs>
        <w:ind w:left="496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08608">
      <w:start w:val="1"/>
      <w:numFmt w:val="bullet"/>
      <w:lvlText w:val="o"/>
      <w:lvlJc w:val="left"/>
      <w:pPr>
        <w:tabs>
          <w:tab w:val="num" w:pos="5664"/>
        </w:tabs>
        <w:ind w:left="5677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A49C">
      <w:start w:val="1"/>
      <w:numFmt w:val="bullet"/>
      <w:lvlText w:val="▪"/>
      <w:lvlJc w:val="left"/>
      <w:pPr>
        <w:tabs>
          <w:tab w:val="num" w:pos="6372"/>
        </w:tabs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52D1EB1"/>
    <w:multiLevelType w:val="multilevel"/>
    <w:tmpl w:val="379CC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5E1E5D9B"/>
    <w:multiLevelType w:val="hybridMultilevel"/>
    <w:tmpl w:val="B57495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2564B"/>
    <w:multiLevelType w:val="multilevel"/>
    <w:tmpl w:val="77187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1D3748"/>
    <w:multiLevelType w:val="hybridMultilevel"/>
    <w:tmpl w:val="7CE0FF28"/>
    <w:numStyleLink w:val="16"/>
  </w:abstractNum>
  <w:num w:numId="1">
    <w:abstractNumId w:val="3"/>
  </w:num>
  <w:num w:numId="2">
    <w:abstractNumId w:val="5"/>
  </w:num>
  <w:num w:numId="3">
    <w:abstractNumId w:val="10"/>
  </w:num>
  <w:num w:numId="4">
    <w:abstractNumId w:val="10"/>
    <w:lvlOverride w:ilvl="0">
      <w:lvl w:ilvl="0" w:tplc="F0323322">
        <w:start w:val="1"/>
        <w:numFmt w:val="bullet"/>
        <w:lvlText w:val="·"/>
        <w:lvlJc w:val="left"/>
        <w:pPr>
          <w:ind w:left="1474" w:hanging="40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D68AFA">
        <w:start w:val="1"/>
        <w:numFmt w:val="bullet"/>
        <w:lvlText w:val="o"/>
        <w:lvlJc w:val="left"/>
        <w:pPr>
          <w:ind w:left="1472" w:hanging="3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1C9FF8">
        <w:start w:val="1"/>
        <w:numFmt w:val="bullet"/>
        <w:lvlText w:val="▪"/>
        <w:lvlJc w:val="left"/>
        <w:pPr>
          <w:ind w:left="217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7267FA">
        <w:start w:val="1"/>
        <w:numFmt w:val="bullet"/>
        <w:lvlText w:val="·"/>
        <w:lvlJc w:val="left"/>
        <w:pPr>
          <w:ind w:left="2884" w:hanging="3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D81ABC">
        <w:start w:val="1"/>
        <w:numFmt w:val="bullet"/>
        <w:lvlText w:val="o"/>
        <w:lvlJc w:val="left"/>
        <w:pPr>
          <w:ind w:left="3590" w:hanging="3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0001EC">
        <w:start w:val="1"/>
        <w:numFmt w:val="bullet"/>
        <w:lvlText w:val="▪"/>
        <w:lvlJc w:val="left"/>
        <w:pPr>
          <w:ind w:left="429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B81B1A">
        <w:start w:val="1"/>
        <w:numFmt w:val="bullet"/>
        <w:lvlText w:val="·"/>
        <w:lvlJc w:val="left"/>
        <w:pPr>
          <w:ind w:left="5002" w:hanging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2C5222">
        <w:start w:val="1"/>
        <w:numFmt w:val="bullet"/>
        <w:lvlText w:val="o"/>
        <w:lvlJc w:val="left"/>
        <w:pPr>
          <w:ind w:left="5708" w:hanging="3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88E7A4">
        <w:start w:val="1"/>
        <w:numFmt w:val="bullet"/>
        <w:lvlText w:val="▪"/>
        <w:lvlJc w:val="left"/>
        <w:pPr>
          <w:ind w:left="641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A9A"/>
    <w:rsid w:val="001C1121"/>
    <w:rsid w:val="0024557F"/>
    <w:rsid w:val="00291CC7"/>
    <w:rsid w:val="00444A89"/>
    <w:rsid w:val="00725932"/>
    <w:rsid w:val="007E1A9A"/>
    <w:rsid w:val="008362DC"/>
    <w:rsid w:val="008E7E30"/>
    <w:rsid w:val="008F5544"/>
    <w:rsid w:val="00915323"/>
    <w:rsid w:val="009210B9"/>
    <w:rsid w:val="00946A67"/>
    <w:rsid w:val="00A23D17"/>
    <w:rsid w:val="00B22308"/>
    <w:rsid w:val="00B42918"/>
    <w:rsid w:val="00BA306A"/>
    <w:rsid w:val="00BF12D7"/>
    <w:rsid w:val="00C72962"/>
    <w:rsid w:val="00D01E84"/>
    <w:rsid w:val="00D355F1"/>
    <w:rsid w:val="00DC3E9F"/>
    <w:rsid w:val="00E3360B"/>
    <w:rsid w:val="00EB4974"/>
    <w:rsid w:val="00EC1879"/>
    <w:rsid w:val="00F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5C110CF-3BDA-44BF-B24B-B97A617D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74"/>
  </w:style>
  <w:style w:type="paragraph" w:styleId="1">
    <w:name w:val="heading 1"/>
    <w:basedOn w:val="a"/>
    <w:next w:val="a"/>
    <w:link w:val="10"/>
    <w:qFormat/>
    <w:rsid w:val="007E1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E1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A9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E1A9A"/>
    <w:rPr>
      <w:rFonts w:ascii="Times New Roman" w:eastAsia="Times New Roman" w:hAnsi="Times New Roman" w:cs="Times New Roman"/>
      <w:sz w:val="40"/>
      <w:szCs w:val="20"/>
    </w:rPr>
  </w:style>
  <w:style w:type="paragraph" w:customStyle="1" w:styleId="Default">
    <w:name w:val="Default"/>
    <w:rsid w:val="007E1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7E1A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7E1A9A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C3E9F"/>
    <w:rPr>
      <w:color w:val="0000FF" w:themeColor="hyperlink"/>
      <w:u w:val="single"/>
    </w:rPr>
  </w:style>
  <w:style w:type="table" w:customStyle="1" w:styleId="TableNormal">
    <w:name w:val="Table Normal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725932"/>
  </w:style>
  <w:style w:type="paragraph" w:customStyle="1" w:styleId="a7">
    <w:name w:val="Таблицы (моноширинный)"/>
    <w:next w:val="a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paragraph" w:customStyle="1" w:styleId="a8">
    <w:name w:val="Прижатый влево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6"/>
    <w:rsid w:val="00725932"/>
    <w:rPr>
      <w:rFonts w:ascii="Times New Roman" w:eastAsia="Times New Roman" w:hAnsi="Times New Roman" w:cs="Times New Roman"/>
      <w:b/>
      <w:bCs/>
      <w:caps w:val="0"/>
      <w:smallCaps w:val="0"/>
      <w:strike w:val="0"/>
      <w:dstrike w:val="0"/>
      <w:outline w:val="0"/>
      <w:color w:val="008000"/>
      <w:spacing w:val="0"/>
      <w:kern w:val="0"/>
      <w:position w:val="0"/>
      <w:u w:val="single" w:color="008000"/>
      <w:vertAlign w:val="baseline"/>
      <w:lang w:val="ru-RU"/>
    </w:rPr>
  </w:style>
  <w:style w:type="paragraph" w:customStyle="1" w:styleId="a9">
    <w:name w:val="Нормальный (таблица)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16">
    <w:name w:val="Импортированный стиль 16"/>
    <w:rsid w:val="00725932"/>
    <w:pPr>
      <w:numPr>
        <w:numId w:val="2"/>
      </w:numPr>
    </w:pPr>
  </w:style>
  <w:style w:type="character" w:customStyle="1" w:styleId="Aa">
    <w:name w:val="Выделение A"/>
    <w:rsid w:val="00725932"/>
    <w:rPr>
      <w:rFonts w:ascii="Times New Roman" w:hAnsi="Times New Roman"/>
      <w:i/>
      <w:iCs/>
      <w:lang w:val="ru-RU"/>
    </w:rPr>
  </w:style>
  <w:style w:type="character" w:customStyle="1" w:styleId="ab">
    <w:name w:val="Колонтитул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7259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72593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2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5932"/>
  </w:style>
  <w:style w:type="paragraph" w:styleId="af0">
    <w:name w:val="Balloon Text"/>
    <w:basedOn w:val="a"/>
    <w:link w:val="af1"/>
    <w:uiPriority w:val="99"/>
    <w:semiHidden/>
    <w:unhideWhenUsed/>
    <w:rsid w:val="0072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93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D3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rogobyzh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2DCC95115AB87CCB58FDD02133A72EF5722938759E697D14E6B6E06C017234CEF8818969AFAF3A3C73D49F10E8F2E579344C732B0AC45YBD4H" TargetMode="External"/><Relationship Id="rId10" Type="http://schemas.openxmlformats.org/officeDocument/2006/relationships/hyperlink" Target="http://&#1084;&#1092;&#1094;67.&#1088;&#1092;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79B1-B9DD-4483-82B6-04ADBF2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14981</Words>
  <Characters>85392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</cp:lastModifiedBy>
  <cp:revision>12</cp:revision>
  <cp:lastPrinted>2025-02-19T13:30:00Z</cp:lastPrinted>
  <dcterms:created xsi:type="dcterms:W3CDTF">2019-01-28T07:55:00Z</dcterms:created>
  <dcterms:modified xsi:type="dcterms:W3CDTF">2025-02-19T13:32:00Z</dcterms:modified>
</cp:coreProperties>
</file>