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Default="00190238" w:rsidP="00B76B0A">
      <w:pPr>
        <w:jc w:val="center"/>
        <w:rPr>
          <w:b/>
          <w:bCs/>
        </w:rPr>
      </w:pPr>
      <w:r w:rsidRPr="001E02DA">
        <w:rPr>
          <w:b/>
          <w:bCs/>
        </w:rPr>
        <w:t xml:space="preserve">Отдел по образованию </w:t>
      </w:r>
      <w:r>
        <w:rPr>
          <w:b/>
          <w:bCs/>
        </w:rPr>
        <w:t xml:space="preserve">Администрации </w:t>
      </w:r>
    </w:p>
    <w:p w:rsidR="00190238" w:rsidRPr="001E02DA" w:rsidRDefault="00190238" w:rsidP="00B76B0A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  <w:r w:rsidRPr="001E02DA">
        <w:rPr>
          <w:b/>
          <w:bCs/>
        </w:rPr>
        <w:t xml:space="preserve"> «Дорогобужский район»</w:t>
      </w:r>
      <w:r>
        <w:rPr>
          <w:b/>
          <w:bCs/>
        </w:rPr>
        <w:t xml:space="preserve"> Смоленской области</w:t>
      </w:r>
    </w:p>
    <w:p w:rsidR="00190238" w:rsidRPr="001E02DA" w:rsidRDefault="00190238" w:rsidP="00B76B0A">
      <w:pPr>
        <w:jc w:val="center"/>
        <w:rPr>
          <w:b/>
          <w:bCs/>
        </w:rPr>
      </w:pPr>
    </w:p>
    <w:p w:rsidR="00190238" w:rsidRPr="001E02DA" w:rsidRDefault="00190238" w:rsidP="00B76B0A">
      <w:pPr>
        <w:jc w:val="center"/>
        <w:rPr>
          <w:b/>
          <w:bCs/>
          <w:color w:val="000080"/>
        </w:rPr>
      </w:pPr>
      <w:r w:rsidRPr="001E02DA">
        <w:rPr>
          <w:color w:val="000080"/>
        </w:rPr>
        <w:t>Методический листок</w:t>
      </w:r>
      <w:r w:rsidRPr="001E02DA">
        <w:rPr>
          <w:b/>
          <w:bCs/>
          <w:color w:val="000080"/>
        </w:rPr>
        <w:t xml:space="preserve">  «</w:t>
      </w:r>
      <w:r w:rsidRPr="001E02DA">
        <w:rPr>
          <w:b/>
          <w:bCs/>
          <w:caps/>
          <w:color w:val="000080"/>
        </w:rPr>
        <w:t>Внимание: опыт</w:t>
      </w:r>
      <w:r w:rsidRPr="001E02DA">
        <w:rPr>
          <w:b/>
          <w:bCs/>
          <w:color w:val="000080"/>
        </w:rPr>
        <w:t>»</w:t>
      </w:r>
    </w:p>
    <w:p w:rsidR="00190238" w:rsidRPr="001E02DA" w:rsidRDefault="00190238" w:rsidP="00B76B0A">
      <w:pPr>
        <w:tabs>
          <w:tab w:val="left" w:pos="2805"/>
        </w:tabs>
        <w:jc w:val="center"/>
        <w:rPr>
          <w:b/>
          <w:bCs/>
          <w:color w:val="000080"/>
        </w:rPr>
      </w:pPr>
      <w:r w:rsidRPr="001E02DA">
        <w:rPr>
          <w:b/>
          <w:bCs/>
          <w:color w:val="000080"/>
        </w:rPr>
        <w:t xml:space="preserve">Выпуск </w:t>
      </w:r>
      <w:r w:rsidR="005E3CBF">
        <w:rPr>
          <w:b/>
          <w:bCs/>
          <w:color w:val="000080"/>
        </w:rPr>
        <w:t>3</w:t>
      </w:r>
      <w:r w:rsidR="00682807">
        <w:rPr>
          <w:b/>
          <w:bCs/>
          <w:color w:val="000080"/>
        </w:rPr>
        <w:t xml:space="preserve"> (апрель</w:t>
      </w:r>
      <w:r w:rsidR="005E3CBF">
        <w:rPr>
          <w:b/>
          <w:bCs/>
          <w:color w:val="000080"/>
        </w:rPr>
        <w:t xml:space="preserve"> </w:t>
      </w:r>
      <w:r w:rsidR="005E3CBF" w:rsidRPr="005E3CBF">
        <w:rPr>
          <w:b/>
          <w:bCs/>
          <w:color w:val="000080"/>
        </w:rPr>
        <w:t>2015</w:t>
      </w:r>
      <w:r w:rsidR="001E7BA9">
        <w:rPr>
          <w:b/>
          <w:bCs/>
          <w:color w:val="000080"/>
        </w:rPr>
        <w:t>)</w:t>
      </w:r>
    </w:p>
    <w:p w:rsidR="00190238" w:rsidRPr="001E02DA" w:rsidRDefault="000F376D" w:rsidP="00B76B0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06341751" r:id="rId7"/>
        </w:pict>
      </w:r>
    </w:p>
    <w:p w:rsidR="00190238" w:rsidRPr="001E02DA" w:rsidRDefault="00190238" w:rsidP="00B76B0A">
      <w:pPr>
        <w:jc w:val="both"/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7BA9" w:rsidRDefault="00190238" w:rsidP="00E04C73">
      <w:pPr>
        <w:ind w:firstLine="720"/>
        <w:jc w:val="both"/>
        <w:rPr>
          <w:b/>
          <w:bCs/>
        </w:rPr>
      </w:pPr>
    </w:p>
    <w:p w:rsidR="00190238" w:rsidRPr="001E7BA9" w:rsidRDefault="00190238" w:rsidP="009D6DCB">
      <w:pPr>
        <w:pStyle w:val="ab"/>
        <w:jc w:val="both"/>
        <w:rPr>
          <w:b/>
          <w:bCs/>
        </w:rPr>
      </w:pPr>
    </w:p>
    <w:p w:rsidR="001E7BA9" w:rsidRPr="00565211" w:rsidRDefault="00565211" w:rsidP="000F376D">
      <w:pPr>
        <w:pBdr>
          <w:bottom w:val="single" w:sz="4" w:space="1" w:color="auto"/>
        </w:pBdr>
        <w:jc w:val="center"/>
        <w:rPr>
          <w:b/>
        </w:rPr>
      </w:pPr>
      <w:r w:rsidRPr="00565211">
        <w:rPr>
          <w:b/>
        </w:rPr>
        <w:t>Организация духовно-нравственного воспитания</w:t>
      </w:r>
      <w:r w:rsidR="001E7BA9" w:rsidRPr="00565211">
        <w:rPr>
          <w:b/>
        </w:rPr>
        <w:t xml:space="preserve"> </w:t>
      </w:r>
      <w:r w:rsidRPr="00565211">
        <w:rPr>
          <w:b/>
        </w:rPr>
        <w:t>школьников в муниципальном образовании  «Дорогобужский район» Смоленской области</w:t>
      </w:r>
    </w:p>
    <w:p w:rsidR="001E7BA9" w:rsidRPr="00565211" w:rsidRDefault="001E7BA9" w:rsidP="000F376D">
      <w:pPr>
        <w:pBdr>
          <w:bottom w:val="single" w:sz="4" w:space="1" w:color="auto"/>
        </w:pBdr>
        <w:ind w:firstLine="709"/>
        <w:jc w:val="center"/>
      </w:pPr>
    </w:p>
    <w:p w:rsidR="001E7BA9" w:rsidRPr="00565211" w:rsidRDefault="000F376D" w:rsidP="000F376D">
      <w:pPr>
        <w:pBdr>
          <w:bottom w:val="single" w:sz="4" w:space="1" w:color="auto"/>
        </w:pBdr>
        <w:ind w:firstLine="708"/>
        <w:jc w:val="both"/>
      </w:pPr>
      <w:r>
        <w:rPr>
          <w:noProof/>
        </w:rPr>
        <w:pict>
          <v:shape id="_x0000_s1027" type="#_x0000_t75" style="position:absolute;left:0;text-align:left;margin-left:3.1pt;margin-top:2.4pt;width:270.15pt;height:172.2pt;z-index:251659776;mso-position-horizontal-relative:text;mso-position-vertical-relative:text;mso-width-relative:page;mso-height-relative:page">
            <v:imagedata r:id="rId8" o:title="P1020121" croptop="9962f"/>
            <w10:wrap type="square"/>
          </v:shape>
        </w:pict>
      </w:r>
      <w:r w:rsidR="001E7BA9" w:rsidRPr="00565211">
        <w:t>Проблема духовно-нравственного обновления нашего общества сегодня определяется как проблема государственного значения. Возвращение молодого поколения к национальным духовным ценностям, традиционным основам нравственности – главные задачи духовно-нравственного воспитания. Районные 24 апреля 2015 года в Верхнеднепровской средней школе №3 состоялись районные Пасхальные чтения.</w:t>
      </w:r>
    </w:p>
    <w:p w:rsidR="001E7BA9" w:rsidRPr="00565211" w:rsidRDefault="001E7BA9" w:rsidP="001E7BA9">
      <w:pPr>
        <w:pBdr>
          <w:bottom w:val="single" w:sz="4" w:space="1" w:color="auto"/>
        </w:pBdr>
        <w:ind w:firstLine="709"/>
        <w:jc w:val="both"/>
      </w:pPr>
      <w:r w:rsidRPr="00565211">
        <w:t xml:space="preserve">Пасхальные чтения  проводились   по инициативе Отдела по образованию Администрации муниципального образования  «Дорогобужский район» Смоленской области с целью развития у обучающихся нравственных чувств, приверженности исконным духовным ценностям, любви к Отечеству, его культуре и истории. </w:t>
      </w:r>
    </w:p>
    <w:p w:rsidR="001E7BA9" w:rsidRPr="00565211" w:rsidRDefault="001E7BA9" w:rsidP="001E7BA9">
      <w:pPr>
        <w:pBdr>
          <w:bottom w:val="single" w:sz="4" w:space="1" w:color="auto"/>
        </w:pBdr>
        <w:ind w:firstLine="720"/>
        <w:jc w:val="both"/>
      </w:pPr>
      <w:r w:rsidRPr="00565211">
        <w:t>В Чтениях приняли участие педагоги учреждений дошкольного, общего и дополнительного образования, представители Русской Православной Церкви и сотрудники кафедры православной литературы Верхнеднепровской библиотеки. Программа Чтений направлена на формирование социокультурного межведомственного подхода, в котором доминирующая роль отводится муниципальной системе образования.</w:t>
      </w:r>
    </w:p>
    <w:p w:rsidR="001E7BA9" w:rsidRPr="00565211" w:rsidRDefault="001E7BA9" w:rsidP="001E7BA9">
      <w:pPr>
        <w:pBdr>
          <w:bottom w:val="single" w:sz="4" w:space="1" w:color="auto"/>
        </w:pBdr>
        <w:ind w:firstLine="709"/>
        <w:jc w:val="both"/>
        <w:rPr>
          <w:color w:val="000000"/>
        </w:rPr>
      </w:pPr>
      <w:r w:rsidRPr="00565211">
        <w:t>Пасхальные чтения открыли воспитанники воскресной школы при храме в честь святого праведног</w:t>
      </w:r>
      <w:proofErr w:type="gramStart"/>
      <w:r w:rsidRPr="00565211">
        <w:t>о Иоа</w:t>
      </w:r>
      <w:proofErr w:type="gramEnd"/>
      <w:r w:rsidRPr="00565211">
        <w:t xml:space="preserve">нна Кронштадтского. </w:t>
      </w:r>
    </w:p>
    <w:p w:rsidR="001E7BA9" w:rsidRPr="00565211" w:rsidRDefault="000F376D" w:rsidP="001E7BA9">
      <w:pPr>
        <w:pBdr>
          <w:bottom w:val="single" w:sz="4" w:space="1" w:color="auto"/>
        </w:pBdr>
        <w:ind w:firstLine="709"/>
        <w:jc w:val="both"/>
      </w:pPr>
      <w:r>
        <w:rPr>
          <w:noProof/>
        </w:rPr>
        <w:pict>
          <v:shape id="_x0000_s1028" type="#_x0000_t75" style="position:absolute;left:0;text-align:left;margin-left:363.35pt;margin-top:4.05pt;width:151.5pt;height:202pt;z-index:251661824;mso-position-horizontal-relative:text;mso-position-vertical-relative:text;mso-width-relative:page;mso-height-relative:page">
            <v:imagedata r:id="rId9" o:title="P1020136"/>
            <w10:wrap type="square"/>
          </v:shape>
        </w:pict>
      </w:r>
      <w:r w:rsidR="001E7BA9" w:rsidRPr="00565211">
        <w:t>Со словами приветствия к участникам Пасхальных чтений обратились</w:t>
      </w:r>
      <w:r w:rsidR="001E7BA9" w:rsidRPr="00565211">
        <w:rPr>
          <w:color w:val="000000"/>
        </w:rPr>
        <w:t xml:space="preserve"> настоятель храма в честь святых апостолов Петра и Павла митрофорный  протоиерей Николай Канчук и </w:t>
      </w:r>
      <w:r w:rsidR="001E7BA9" w:rsidRPr="00565211">
        <w:t>настоятель храма в честь святого праведног</w:t>
      </w:r>
      <w:proofErr w:type="gramStart"/>
      <w:r w:rsidR="001E7BA9" w:rsidRPr="00565211">
        <w:t>о Иоа</w:t>
      </w:r>
      <w:proofErr w:type="gramEnd"/>
      <w:r w:rsidR="001E7BA9" w:rsidRPr="00565211">
        <w:t xml:space="preserve">нна Кронштадтского иерей Алексей </w:t>
      </w:r>
      <w:proofErr w:type="spellStart"/>
      <w:r w:rsidR="001E7BA9" w:rsidRPr="00565211">
        <w:t>Лупехин</w:t>
      </w:r>
      <w:proofErr w:type="spellEnd"/>
      <w:r w:rsidR="001E7BA9" w:rsidRPr="00565211">
        <w:t>.</w:t>
      </w:r>
    </w:p>
    <w:p w:rsidR="001E7BA9" w:rsidRPr="00565211" w:rsidRDefault="001E7BA9" w:rsidP="001E7BA9">
      <w:pPr>
        <w:pBdr>
          <w:bottom w:val="single" w:sz="4" w:space="1" w:color="auto"/>
        </w:pBdr>
        <w:ind w:firstLine="709"/>
        <w:jc w:val="both"/>
      </w:pPr>
      <w:r w:rsidRPr="00565211">
        <w:t xml:space="preserve">Перед участниками мероприятия выступила </w:t>
      </w:r>
      <w:proofErr w:type="spellStart"/>
      <w:r w:rsidRPr="00565211">
        <w:t>Лысенкова</w:t>
      </w:r>
      <w:proofErr w:type="spellEnd"/>
      <w:r w:rsidRPr="00565211">
        <w:t xml:space="preserve"> Евгения Васильевна, библиотекарь Центра деловой информации Верхнеднепровской библиотеки. </w:t>
      </w:r>
    </w:p>
    <w:p w:rsidR="001E7BA9" w:rsidRPr="00565211" w:rsidRDefault="001E7BA9" w:rsidP="001E7BA9">
      <w:pPr>
        <w:pBdr>
          <w:bottom w:val="single" w:sz="4" w:space="1" w:color="auto"/>
        </w:pBdr>
        <w:ind w:firstLine="709"/>
        <w:jc w:val="both"/>
        <w:rPr>
          <w:shd w:val="clear" w:color="auto" w:fill="FFFFFF"/>
        </w:rPr>
      </w:pPr>
      <w:r w:rsidRPr="00565211">
        <w:t xml:space="preserve">Участники и гости мероприятия были  приглашены на мастер-классы педагогов, раскрывающие их деятельность по формированию мировоззрения и пробуждению живого интереса детей к традициям русской православной культуры. Цель мастер-классов – решение </w:t>
      </w:r>
      <w:r w:rsidRPr="00565211">
        <w:rPr>
          <w:shd w:val="clear" w:color="auto" w:fill="FFFFFF"/>
        </w:rPr>
        <w:t>актуальных задач современной школы: становление гармонически развитого гражданина, добросовестного труженика, преданного семьянина и патриота Отечества. Опыт работы по духовно-нравственному воспитанию подрастающего поколения представили:</w:t>
      </w:r>
    </w:p>
    <w:p w:rsidR="001E7BA9" w:rsidRPr="00565211" w:rsidRDefault="000F376D" w:rsidP="001E7BA9">
      <w:pPr>
        <w:ind w:firstLine="720"/>
        <w:jc w:val="both"/>
      </w:pPr>
      <w:r>
        <w:rPr>
          <w:noProof/>
        </w:rPr>
        <w:pict>
          <v:shape id="_x0000_s1029" type="#_x0000_t75" style="position:absolute;left:0;text-align:left;margin-left:-2.25pt;margin-top:3.4pt;width:248.85pt;height:186.8pt;z-index:251663872;mso-position-horizontal-relative:text;mso-position-vertical-relative:text;mso-width-relative:page;mso-height-relative:page">
            <v:imagedata r:id="rId10" o:title="P1020127"/>
            <w10:wrap type="square"/>
          </v:shape>
        </w:pict>
      </w:r>
      <w:r w:rsidR="001E7BA9" w:rsidRPr="00565211">
        <w:t xml:space="preserve">- </w:t>
      </w:r>
      <w:proofErr w:type="spellStart"/>
      <w:r w:rsidR="001E7BA9" w:rsidRPr="00565211">
        <w:t>Петрина</w:t>
      </w:r>
      <w:proofErr w:type="spellEnd"/>
      <w:r w:rsidR="001E7BA9" w:rsidRPr="00565211">
        <w:t xml:space="preserve"> Любовь Анатольевна, заместитель заведующего детским садом «Теремок» (публичная презентация опыта работы дошкольного образовательного учреждения  по теме  «Духовно-нравственное воспитание детей дошкольного возраста»),</w:t>
      </w:r>
    </w:p>
    <w:p w:rsidR="001E7BA9" w:rsidRPr="00565211" w:rsidRDefault="001E7BA9" w:rsidP="001E7BA9">
      <w:pPr>
        <w:ind w:firstLine="720"/>
        <w:jc w:val="both"/>
      </w:pPr>
      <w:r w:rsidRPr="00565211">
        <w:t xml:space="preserve">- </w:t>
      </w:r>
      <w:proofErr w:type="spellStart"/>
      <w:r w:rsidRPr="00565211">
        <w:t>Таранова</w:t>
      </w:r>
      <w:proofErr w:type="spellEnd"/>
      <w:r w:rsidRPr="00565211">
        <w:t xml:space="preserve"> Татьяна Олеговна, учитель истории православной культуры земли Смоленской (ИПКЗС) и основ религиозных культур и светской этики (ОРКСЭ) Верхнеднепровской СОШ №1 (доклад по теме «Проектная деятельность на уроках ОРКСЭ»).</w:t>
      </w:r>
    </w:p>
    <w:p w:rsidR="001E7BA9" w:rsidRPr="00565211" w:rsidRDefault="001E7BA9" w:rsidP="001E7BA9">
      <w:pPr>
        <w:ind w:firstLine="720"/>
        <w:jc w:val="both"/>
      </w:pPr>
      <w:r w:rsidRPr="00565211">
        <w:t xml:space="preserve">Виртуальную экскурсию «Православное  Алексино» провела Иванова Наталья Валерьевна, учитель ИПКЗС </w:t>
      </w:r>
      <w:proofErr w:type="gramStart"/>
      <w:r w:rsidRPr="00565211">
        <w:t>Алексинской</w:t>
      </w:r>
      <w:proofErr w:type="gramEnd"/>
      <w:r w:rsidRPr="00565211">
        <w:t xml:space="preserve"> СОШ.</w:t>
      </w:r>
    </w:p>
    <w:p w:rsidR="001E7BA9" w:rsidRPr="00565211" w:rsidRDefault="001E7BA9" w:rsidP="001E7BA9">
      <w:pPr>
        <w:ind w:firstLine="720"/>
        <w:jc w:val="both"/>
      </w:pPr>
      <w:r w:rsidRPr="00565211">
        <w:t xml:space="preserve">Мастер-классы представили Горбачева Оксана Анатольевна, учитель ИПКЗС </w:t>
      </w:r>
      <w:proofErr w:type="spellStart"/>
      <w:r w:rsidRPr="00565211">
        <w:t>Озерищенской</w:t>
      </w:r>
      <w:proofErr w:type="spellEnd"/>
      <w:r w:rsidRPr="00565211">
        <w:t xml:space="preserve"> СОШ («Православный храм в жизни христиан») и  Корешков Юрий Викторович, учитель русского языка, литературы и  ИПКЗС Дорогобужской СОШ №2 (урок-встреча по рассказу В.Солоухина  «Моченые яблоки»).</w:t>
      </w:r>
    </w:p>
    <w:p w:rsidR="001E7BA9" w:rsidRPr="00565211" w:rsidRDefault="001E7BA9" w:rsidP="001E7BA9">
      <w:pPr>
        <w:ind w:firstLine="720"/>
        <w:jc w:val="both"/>
        <w:rPr>
          <w:color w:val="424242"/>
          <w:shd w:val="clear" w:color="auto" w:fill="FFFFFF"/>
        </w:rPr>
      </w:pPr>
      <w:proofErr w:type="gramStart"/>
      <w:r w:rsidRPr="00565211">
        <w:lastRenderedPageBreak/>
        <w:t xml:space="preserve">Декоративно-прикладному творчеству были посвящены мастер-классы </w:t>
      </w:r>
      <w:proofErr w:type="spellStart"/>
      <w:r w:rsidRPr="00565211">
        <w:t>Капленок</w:t>
      </w:r>
      <w:proofErr w:type="spellEnd"/>
      <w:r w:rsidRPr="00565211">
        <w:t xml:space="preserve"> Ларисы Михайловны, учителя ОРКСЭ Верхнеднепровской СОШ №2 («Светлое Христово Воскресенье» (техника «</w:t>
      </w:r>
      <w:proofErr w:type="spellStart"/>
      <w:r w:rsidRPr="00565211">
        <w:t>вытынанка</w:t>
      </w:r>
      <w:proofErr w:type="spellEnd"/>
      <w:r w:rsidRPr="00565211">
        <w:t xml:space="preserve">»), Опариной Татьяны Дмитриевны, учителя ИПКЗС Дорогобужской СОШ №1 («Пасхальная корзинка для яиц»), </w:t>
      </w:r>
      <w:proofErr w:type="spellStart"/>
      <w:r w:rsidRPr="00565211">
        <w:t>Андреенковой</w:t>
      </w:r>
      <w:proofErr w:type="spellEnd"/>
      <w:r w:rsidRPr="00565211">
        <w:t xml:space="preserve"> Ирины Викторовны, педагога дополнительного образования Дорогобужского Дома детского творчества («Пасхальный поднос»).</w:t>
      </w:r>
      <w:proofErr w:type="gramEnd"/>
    </w:p>
    <w:p w:rsidR="001E7BA9" w:rsidRPr="00565211" w:rsidRDefault="001E7BA9" w:rsidP="001E7BA9">
      <w:pPr>
        <w:ind w:firstLine="720"/>
        <w:jc w:val="both"/>
      </w:pPr>
      <w:r w:rsidRPr="00565211">
        <w:t>На мероприятии были вручены дипломы лауреатам районного конкурса на лучшую организацию работы по духовно-нравственному воспитанию детей:</w:t>
      </w:r>
    </w:p>
    <w:p w:rsidR="001E7BA9" w:rsidRPr="00565211" w:rsidRDefault="001E7BA9" w:rsidP="001E7BA9">
      <w:pPr>
        <w:ind w:firstLine="709"/>
        <w:jc w:val="both"/>
      </w:pPr>
      <w:proofErr w:type="spellStart"/>
      <w:r w:rsidRPr="00565211">
        <w:t>Корешкову</w:t>
      </w:r>
      <w:proofErr w:type="spellEnd"/>
      <w:r w:rsidRPr="00565211">
        <w:t xml:space="preserve"> Ю.В., победителю конкурса, за представленную методическую разработку классного часа «Благословение на ратный подвиг» (9 класс);</w:t>
      </w:r>
    </w:p>
    <w:p w:rsidR="001E7BA9" w:rsidRPr="00565211" w:rsidRDefault="001E7BA9" w:rsidP="001E7BA9">
      <w:pPr>
        <w:ind w:firstLine="709"/>
        <w:jc w:val="both"/>
      </w:pPr>
      <w:r w:rsidRPr="00565211">
        <w:t>Ивановой Н.В., призеру конкурса, за исследовательский проект «Роль церкви и священнослужителей в годы войны (1941-1945)» (7 класс);</w:t>
      </w:r>
    </w:p>
    <w:p w:rsidR="001E7BA9" w:rsidRPr="00565211" w:rsidRDefault="001E7BA9" w:rsidP="001E7BA9">
      <w:pPr>
        <w:ind w:firstLine="709"/>
        <w:jc w:val="both"/>
      </w:pPr>
      <w:r w:rsidRPr="00565211">
        <w:t>Мальчиковой В.Е., призеру конкурса, за методическую разработку урока-размышления «Чтобы помнили» (7-9 классы);</w:t>
      </w:r>
    </w:p>
    <w:p w:rsidR="001E7BA9" w:rsidRPr="00565211" w:rsidRDefault="001E7BA9" w:rsidP="001E7BA9">
      <w:pPr>
        <w:ind w:firstLine="709"/>
        <w:jc w:val="both"/>
      </w:pPr>
      <w:proofErr w:type="spellStart"/>
      <w:r w:rsidRPr="00565211">
        <w:t>Тарановой</w:t>
      </w:r>
      <w:proofErr w:type="spellEnd"/>
      <w:r w:rsidRPr="00565211">
        <w:t xml:space="preserve"> Т.О., призеру конкурса, за электронную версию устного журнала для учащихся 5-8 классов «Русская православная церковь в годы Великой Отечественной войны».</w:t>
      </w:r>
    </w:p>
    <w:p w:rsidR="001E7BA9" w:rsidRPr="00565211" w:rsidRDefault="001E7BA9" w:rsidP="001E7BA9">
      <w:pPr>
        <w:ind w:firstLine="720"/>
        <w:jc w:val="both"/>
        <w:rPr>
          <w:color w:val="000000"/>
        </w:rPr>
      </w:pPr>
      <w:r w:rsidRPr="00565211">
        <w:rPr>
          <w:color w:val="000000"/>
        </w:rPr>
        <w:t>По итогам мероприятия сделан вывод:</w:t>
      </w:r>
      <w:r w:rsidRPr="00565211">
        <w:t xml:space="preserve"> воспитание на уроках и во внеурочной деятельности – важнейший фактор, обеспечивающий духовно-нравственное развитие личности. </w:t>
      </w:r>
      <w:r w:rsidRPr="00565211">
        <w:rPr>
          <w:color w:val="000000"/>
        </w:rPr>
        <w:t xml:space="preserve">Педагоги района осознанно стремятся к собственному духовному росту и оказывают помощь </w:t>
      </w:r>
      <w:bookmarkStart w:id="0" w:name="_GoBack"/>
      <w:bookmarkEnd w:id="0"/>
      <w:r w:rsidRPr="00565211">
        <w:rPr>
          <w:color w:val="000000"/>
        </w:rPr>
        <w:t xml:space="preserve">воспитанникам в духовном взрослении; помогают детям глубже понять себя, свое предназначение – в семье, профессии, Отечестве; приобщаются вместе с детьми к национальным духовным традициям. </w:t>
      </w:r>
    </w:p>
    <w:p w:rsidR="001E7BA9" w:rsidRPr="00565211" w:rsidRDefault="000F376D" w:rsidP="001E7BA9">
      <w:pPr>
        <w:ind w:firstLine="720"/>
        <w:jc w:val="both"/>
      </w:pPr>
      <w:r>
        <w:rPr>
          <w:noProof/>
        </w:rPr>
        <w:pict>
          <v:shape id="_x0000_s1030" type="#_x0000_t75" style="position:absolute;left:0;text-align:left;margin-left:321.5pt;margin-top:58.05pt;width:190.65pt;height:142.85pt;z-index:251665920;mso-position-horizontal-relative:text;mso-position-vertical-relative:text;mso-width-relative:page;mso-height-relative:page">
            <v:imagedata r:id="rId11" o:title="P1020144"/>
            <w10:wrap type="square"/>
          </v:shape>
        </w:pict>
      </w:r>
      <w:proofErr w:type="gramStart"/>
      <w:r w:rsidR="001E7BA9" w:rsidRPr="00565211">
        <w:t>Участники Чтений отметили значимость историко-культурологического образования для воспитания у обучающихся гражданственности и патриотизма, развития исторической памяти, сохранения духовного единства на благо малой родины и Отечества и подчеркнули, что важным шагом на пути формирования духовно-нравственной личности является преподавание предметов «Основы религиозных культур и светской этики» и «История православной культуры земли Смоленской» с целью создания в ОУ педагогической и социокультурной среды на</w:t>
      </w:r>
      <w:proofErr w:type="gramEnd"/>
      <w:r w:rsidR="001E7BA9" w:rsidRPr="00565211">
        <w:t xml:space="preserve"> основе духовных и нравственных ценностей.  </w:t>
      </w:r>
      <w:proofErr w:type="gramStart"/>
      <w:r w:rsidR="001E7BA9" w:rsidRPr="00565211">
        <w:t>Важная роль отводится тесному межведомственному взаимодействию  по вопросам реализации муниципального плана по духовно-нравственному воспитанию обучающихся.</w:t>
      </w:r>
      <w:proofErr w:type="gramEnd"/>
    </w:p>
    <w:p w:rsidR="001E7BA9" w:rsidRPr="00565211" w:rsidRDefault="001E7BA9" w:rsidP="001E7BA9">
      <w:pPr>
        <w:ind w:firstLine="720"/>
        <w:jc w:val="both"/>
        <w:rPr>
          <w:color w:val="000000"/>
        </w:rPr>
      </w:pPr>
      <w:r w:rsidRPr="00565211">
        <w:rPr>
          <w:color w:val="000000"/>
        </w:rPr>
        <w:t xml:space="preserve">Организаторы мероприятия поблагодарили всех участников, пожелали им вдохновения на пути к вершинам духовности и профессионального мастерства и предложили сделать проведение Чтений традицией. </w:t>
      </w:r>
    </w:p>
    <w:sectPr w:rsidR="001E7BA9" w:rsidRPr="00565211" w:rsidSect="00A553E2">
      <w:pgSz w:w="11906" w:h="16838"/>
      <w:pgMar w:top="567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58C72EB"/>
    <w:multiLevelType w:val="hybridMultilevel"/>
    <w:tmpl w:val="C39E2D00"/>
    <w:lvl w:ilvl="0" w:tplc="EE722276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0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496156"/>
    <w:multiLevelType w:val="hybridMultilevel"/>
    <w:tmpl w:val="DDCED20C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7D0D3892"/>
    <w:multiLevelType w:val="hybridMultilevel"/>
    <w:tmpl w:val="D5AEF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2"/>
  </w:num>
  <w:num w:numId="5">
    <w:abstractNumId w:val="16"/>
  </w:num>
  <w:num w:numId="6">
    <w:abstractNumId w:val="5"/>
  </w:num>
  <w:num w:numId="7">
    <w:abstractNumId w:val="6"/>
  </w:num>
  <w:num w:numId="8">
    <w:abstractNumId w:val="4"/>
  </w:num>
  <w:num w:numId="9">
    <w:abstractNumId w:val="15"/>
  </w:num>
  <w:num w:numId="10">
    <w:abstractNumId w:val="11"/>
  </w:num>
  <w:num w:numId="11">
    <w:abstractNumId w:val="3"/>
  </w:num>
  <w:num w:numId="12">
    <w:abstractNumId w:val="8"/>
  </w:num>
  <w:num w:numId="13">
    <w:abstractNumId w:val="2"/>
  </w:num>
  <w:num w:numId="14">
    <w:abstractNumId w:val="1"/>
  </w:num>
  <w:num w:numId="15">
    <w:abstractNumId w:val="13"/>
  </w:num>
  <w:num w:numId="16">
    <w:abstractNumId w:val="9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C78"/>
    <w:rsid w:val="00003BFC"/>
    <w:rsid w:val="00003DA3"/>
    <w:rsid w:val="000051F5"/>
    <w:rsid w:val="00011DE5"/>
    <w:rsid w:val="000137B8"/>
    <w:rsid w:val="000139E7"/>
    <w:rsid w:val="00040FB1"/>
    <w:rsid w:val="0004102B"/>
    <w:rsid w:val="00044280"/>
    <w:rsid w:val="000451E3"/>
    <w:rsid w:val="000453E4"/>
    <w:rsid w:val="00064F39"/>
    <w:rsid w:val="00066B29"/>
    <w:rsid w:val="000825F0"/>
    <w:rsid w:val="000874B3"/>
    <w:rsid w:val="00091D45"/>
    <w:rsid w:val="000939E0"/>
    <w:rsid w:val="000A4670"/>
    <w:rsid w:val="000C0B83"/>
    <w:rsid w:val="000C2EBA"/>
    <w:rsid w:val="000D74FF"/>
    <w:rsid w:val="000E16B9"/>
    <w:rsid w:val="000E3482"/>
    <w:rsid w:val="000F05FF"/>
    <w:rsid w:val="000F3721"/>
    <w:rsid w:val="000F376D"/>
    <w:rsid w:val="0010230C"/>
    <w:rsid w:val="00102310"/>
    <w:rsid w:val="0012366C"/>
    <w:rsid w:val="00123B0E"/>
    <w:rsid w:val="001313AA"/>
    <w:rsid w:val="00134E78"/>
    <w:rsid w:val="00140A6F"/>
    <w:rsid w:val="001437AB"/>
    <w:rsid w:val="00150452"/>
    <w:rsid w:val="00151464"/>
    <w:rsid w:val="0015170F"/>
    <w:rsid w:val="00170740"/>
    <w:rsid w:val="001757A1"/>
    <w:rsid w:val="00181081"/>
    <w:rsid w:val="001812A6"/>
    <w:rsid w:val="001815F0"/>
    <w:rsid w:val="00184FC6"/>
    <w:rsid w:val="001860A8"/>
    <w:rsid w:val="00190238"/>
    <w:rsid w:val="001A177A"/>
    <w:rsid w:val="001A24BD"/>
    <w:rsid w:val="001A7F68"/>
    <w:rsid w:val="001C2C2D"/>
    <w:rsid w:val="001D5326"/>
    <w:rsid w:val="001D797B"/>
    <w:rsid w:val="001E02DA"/>
    <w:rsid w:val="001E509C"/>
    <w:rsid w:val="001E7BA9"/>
    <w:rsid w:val="00223065"/>
    <w:rsid w:val="0025728B"/>
    <w:rsid w:val="00260FCA"/>
    <w:rsid w:val="00274C75"/>
    <w:rsid w:val="00275C78"/>
    <w:rsid w:val="002A1FC8"/>
    <w:rsid w:val="002A4203"/>
    <w:rsid w:val="002A5AA4"/>
    <w:rsid w:val="002B61F4"/>
    <w:rsid w:val="00306337"/>
    <w:rsid w:val="00310034"/>
    <w:rsid w:val="00313084"/>
    <w:rsid w:val="00333F44"/>
    <w:rsid w:val="00335E17"/>
    <w:rsid w:val="00365582"/>
    <w:rsid w:val="00370B58"/>
    <w:rsid w:val="00391569"/>
    <w:rsid w:val="00392D28"/>
    <w:rsid w:val="00394969"/>
    <w:rsid w:val="003A1E89"/>
    <w:rsid w:val="003A6184"/>
    <w:rsid w:val="003C05A7"/>
    <w:rsid w:val="003D65AF"/>
    <w:rsid w:val="003E24C9"/>
    <w:rsid w:val="003E57C0"/>
    <w:rsid w:val="003E6BE1"/>
    <w:rsid w:val="003F3247"/>
    <w:rsid w:val="003F5F45"/>
    <w:rsid w:val="00407B93"/>
    <w:rsid w:val="0041076B"/>
    <w:rsid w:val="004107FD"/>
    <w:rsid w:val="00412BC3"/>
    <w:rsid w:val="004170EA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7077D"/>
    <w:rsid w:val="00481DBF"/>
    <w:rsid w:val="004831DF"/>
    <w:rsid w:val="00483B7A"/>
    <w:rsid w:val="00485E5C"/>
    <w:rsid w:val="004927BA"/>
    <w:rsid w:val="004A3FB8"/>
    <w:rsid w:val="004D02E4"/>
    <w:rsid w:val="004D3F89"/>
    <w:rsid w:val="004D561F"/>
    <w:rsid w:val="004D59F9"/>
    <w:rsid w:val="004E6B46"/>
    <w:rsid w:val="004F3C5B"/>
    <w:rsid w:val="005022AA"/>
    <w:rsid w:val="00505AB0"/>
    <w:rsid w:val="00517570"/>
    <w:rsid w:val="0052424C"/>
    <w:rsid w:val="0052426A"/>
    <w:rsid w:val="00525C3F"/>
    <w:rsid w:val="00526752"/>
    <w:rsid w:val="00531BBD"/>
    <w:rsid w:val="00535821"/>
    <w:rsid w:val="005467A0"/>
    <w:rsid w:val="00560ED7"/>
    <w:rsid w:val="00565211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E3CBF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2807"/>
    <w:rsid w:val="00685941"/>
    <w:rsid w:val="00691030"/>
    <w:rsid w:val="00692560"/>
    <w:rsid w:val="006A25D1"/>
    <w:rsid w:val="006A3023"/>
    <w:rsid w:val="006A700E"/>
    <w:rsid w:val="006B6659"/>
    <w:rsid w:val="006C2044"/>
    <w:rsid w:val="006E0F99"/>
    <w:rsid w:val="006E38DB"/>
    <w:rsid w:val="006F5066"/>
    <w:rsid w:val="006F6955"/>
    <w:rsid w:val="00701CDE"/>
    <w:rsid w:val="00707678"/>
    <w:rsid w:val="007101C0"/>
    <w:rsid w:val="00721102"/>
    <w:rsid w:val="007244BE"/>
    <w:rsid w:val="007252F7"/>
    <w:rsid w:val="00725EC1"/>
    <w:rsid w:val="00727DDB"/>
    <w:rsid w:val="00730CC7"/>
    <w:rsid w:val="0073795F"/>
    <w:rsid w:val="00737C54"/>
    <w:rsid w:val="00757CBE"/>
    <w:rsid w:val="00777F8A"/>
    <w:rsid w:val="00792598"/>
    <w:rsid w:val="007A69F8"/>
    <w:rsid w:val="007A6B17"/>
    <w:rsid w:val="007B28A2"/>
    <w:rsid w:val="007B2EFC"/>
    <w:rsid w:val="007C2BBE"/>
    <w:rsid w:val="007C5BCA"/>
    <w:rsid w:val="007D43A4"/>
    <w:rsid w:val="007F5B3A"/>
    <w:rsid w:val="008013EF"/>
    <w:rsid w:val="008041AD"/>
    <w:rsid w:val="008068E8"/>
    <w:rsid w:val="00806E18"/>
    <w:rsid w:val="0081176C"/>
    <w:rsid w:val="00814A93"/>
    <w:rsid w:val="008231BB"/>
    <w:rsid w:val="0082604A"/>
    <w:rsid w:val="00826AD9"/>
    <w:rsid w:val="008379C0"/>
    <w:rsid w:val="00845E2F"/>
    <w:rsid w:val="008567FC"/>
    <w:rsid w:val="00874C9F"/>
    <w:rsid w:val="00891BB6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29B"/>
    <w:rsid w:val="00916BF1"/>
    <w:rsid w:val="00920065"/>
    <w:rsid w:val="00936B21"/>
    <w:rsid w:val="0094146B"/>
    <w:rsid w:val="00944BF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07F0"/>
    <w:rsid w:val="009A1D62"/>
    <w:rsid w:val="009A35ED"/>
    <w:rsid w:val="009A6BE2"/>
    <w:rsid w:val="009A73DD"/>
    <w:rsid w:val="009B2596"/>
    <w:rsid w:val="009C1C04"/>
    <w:rsid w:val="009C2A52"/>
    <w:rsid w:val="009C33E5"/>
    <w:rsid w:val="009C450C"/>
    <w:rsid w:val="009C5F89"/>
    <w:rsid w:val="009C66E4"/>
    <w:rsid w:val="009D6D2B"/>
    <w:rsid w:val="009D6DCB"/>
    <w:rsid w:val="009D7710"/>
    <w:rsid w:val="009F1AE8"/>
    <w:rsid w:val="009F4E7A"/>
    <w:rsid w:val="00A04A5A"/>
    <w:rsid w:val="00A06FA1"/>
    <w:rsid w:val="00A1283E"/>
    <w:rsid w:val="00A14C75"/>
    <w:rsid w:val="00A20C2D"/>
    <w:rsid w:val="00A272AA"/>
    <w:rsid w:val="00A31292"/>
    <w:rsid w:val="00A41DE3"/>
    <w:rsid w:val="00A47F43"/>
    <w:rsid w:val="00A553E2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3269"/>
    <w:rsid w:val="00AE5E24"/>
    <w:rsid w:val="00AF3C1B"/>
    <w:rsid w:val="00AF5330"/>
    <w:rsid w:val="00B03D55"/>
    <w:rsid w:val="00B1206A"/>
    <w:rsid w:val="00B14256"/>
    <w:rsid w:val="00B175F2"/>
    <w:rsid w:val="00B40316"/>
    <w:rsid w:val="00B45E6D"/>
    <w:rsid w:val="00B61CD3"/>
    <w:rsid w:val="00B76B0A"/>
    <w:rsid w:val="00B91E21"/>
    <w:rsid w:val="00B97B28"/>
    <w:rsid w:val="00BA736E"/>
    <w:rsid w:val="00BB10AF"/>
    <w:rsid w:val="00BC0A8F"/>
    <w:rsid w:val="00BD0DA1"/>
    <w:rsid w:val="00BD5C42"/>
    <w:rsid w:val="00BE74A8"/>
    <w:rsid w:val="00C07706"/>
    <w:rsid w:val="00C12697"/>
    <w:rsid w:val="00C1760C"/>
    <w:rsid w:val="00C21989"/>
    <w:rsid w:val="00C235C8"/>
    <w:rsid w:val="00C23C4A"/>
    <w:rsid w:val="00C2533A"/>
    <w:rsid w:val="00C257B2"/>
    <w:rsid w:val="00C31170"/>
    <w:rsid w:val="00C313E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1385"/>
    <w:rsid w:val="00CF22BA"/>
    <w:rsid w:val="00CF7626"/>
    <w:rsid w:val="00D0025B"/>
    <w:rsid w:val="00D218C3"/>
    <w:rsid w:val="00D21BE4"/>
    <w:rsid w:val="00D32C22"/>
    <w:rsid w:val="00D44AA2"/>
    <w:rsid w:val="00D456F4"/>
    <w:rsid w:val="00D4734C"/>
    <w:rsid w:val="00D52A6C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DF6792"/>
    <w:rsid w:val="00E04C73"/>
    <w:rsid w:val="00E07E96"/>
    <w:rsid w:val="00E35C44"/>
    <w:rsid w:val="00E40378"/>
    <w:rsid w:val="00E41BD2"/>
    <w:rsid w:val="00E4274C"/>
    <w:rsid w:val="00E4495E"/>
    <w:rsid w:val="00E45CED"/>
    <w:rsid w:val="00E57507"/>
    <w:rsid w:val="00E6289D"/>
    <w:rsid w:val="00E63608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148F8"/>
    <w:rsid w:val="00F16E62"/>
    <w:rsid w:val="00F232D6"/>
    <w:rsid w:val="00F2406A"/>
    <w:rsid w:val="00F3409C"/>
    <w:rsid w:val="00F3771B"/>
    <w:rsid w:val="00F40F37"/>
    <w:rsid w:val="00F41DE5"/>
    <w:rsid w:val="00F41FDE"/>
    <w:rsid w:val="00F55504"/>
    <w:rsid w:val="00F628CA"/>
    <w:rsid w:val="00F85373"/>
    <w:rsid w:val="00F92FCA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  <w:rsid w:val="00FF0D8B"/>
    <w:rsid w:val="00FF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1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16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61</cp:revision>
  <cp:lastPrinted>2013-05-20T07:19:00Z</cp:lastPrinted>
  <dcterms:created xsi:type="dcterms:W3CDTF">2012-05-05T07:37:00Z</dcterms:created>
  <dcterms:modified xsi:type="dcterms:W3CDTF">2015-10-14T12:29:00Z</dcterms:modified>
</cp:coreProperties>
</file>