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238" w:rsidRPr="001E02DA" w:rsidRDefault="00190238" w:rsidP="009969F2">
      <w:pPr>
        <w:pStyle w:val="a5"/>
        <w:rPr>
          <w:color w:val="00B050"/>
          <w:sz w:val="24"/>
          <w:szCs w:val="24"/>
        </w:rPr>
      </w:pPr>
      <w:bookmarkStart w:id="0" w:name="_GoBack"/>
      <w:bookmarkEnd w:id="0"/>
    </w:p>
    <w:p w:rsidR="00190238" w:rsidRDefault="00190238" w:rsidP="00B76B0A">
      <w:pPr>
        <w:jc w:val="center"/>
        <w:rPr>
          <w:b/>
          <w:bCs/>
        </w:rPr>
      </w:pPr>
      <w:r w:rsidRPr="001E02DA">
        <w:rPr>
          <w:b/>
          <w:bCs/>
        </w:rPr>
        <w:t xml:space="preserve">Отдел по образованию </w:t>
      </w:r>
      <w:r>
        <w:rPr>
          <w:b/>
          <w:bCs/>
        </w:rPr>
        <w:t xml:space="preserve">Администрации </w:t>
      </w:r>
    </w:p>
    <w:p w:rsidR="00190238" w:rsidRPr="001E02DA" w:rsidRDefault="00190238" w:rsidP="00B76B0A">
      <w:pPr>
        <w:jc w:val="center"/>
        <w:rPr>
          <w:b/>
          <w:bCs/>
        </w:rPr>
      </w:pPr>
      <w:r>
        <w:rPr>
          <w:b/>
          <w:bCs/>
        </w:rPr>
        <w:t>муниципального образования</w:t>
      </w:r>
      <w:r w:rsidRPr="001E02DA">
        <w:rPr>
          <w:b/>
          <w:bCs/>
        </w:rPr>
        <w:t xml:space="preserve"> «Дорогобужский район»</w:t>
      </w:r>
      <w:r>
        <w:rPr>
          <w:b/>
          <w:bCs/>
        </w:rPr>
        <w:t xml:space="preserve"> Смоленской области</w:t>
      </w:r>
    </w:p>
    <w:p w:rsidR="00190238" w:rsidRPr="001E02DA" w:rsidRDefault="00190238" w:rsidP="00B76B0A">
      <w:pPr>
        <w:jc w:val="center"/>
        <w:rPr>
          <w:b/>
          <w:bCs/>
        </w:rPr>
      </w:pPr>
    </w:p>
    <w:p w:rsidR="00190238" w:rsidRPr="00BD4EB6" w:rsidRDefault="00190238" w:rsidP="00B76B0A">
      <w:pPr>
        <w:jc w:val="center"/>
        <w:rPr>
          <w:b/>
          <w:bCs/>
          <w:color w:val="0070C0"/>
        </w:rPr>
      </w:pPr>
      <w:r w:rsidRPr="00BD4EB6">
        <w:rPr>
          <w:color w:val="0070C0"/>
        </w:rPr>
        <w:t>Методический листок</w:t>
      </w:r>
      <w:r w:rsidRPr="00BD4EB6">
        <w:rPr>
          <w:b/>
          <w:bCs/>
          <w:color w:val="0070C0"/>
        </w:rPr>
        <w:t xml:space="preserve">  «</w:t>
      </w:r>
      <w:r w:rsidRPr="00BD4EB6">
        <w:rPr>
          <w:b/>
          <w:bCs/>
          <w:caps/>
          <w:color w:val="0070C0"/>
        </w:rPr>
        <w:t>Внимание: опыт</w:t>
      </w:r>
      <w:r w:rsidRPr="00BD4EB6">
        <w:rPr>
          <w:b/>
          <w:bCs/>
          <w:color w:val="0070C0"/>
        </w:rPr>
        <w:t>»</w:t>
      </w:r>
    </w:p>
    <w:p w:rsidR="00190238" w:rsidRPr="00BD4EB6" w:rsidRDefault="00190238" w:rsidP="00B76B0A">
      <w:pPr>
        <w:tabs>
          <w:tab w:val="left" w:pos="2805"/>
        </w:tabs>
        <w:jc w:val="center"/>
        <w:rPr>
          <w:b/>
          <w:bCs/>
          <w:color w:val="0070C0"/>
        </w:rPr>
      </w:pPr>
      <w:r w:rsidRPr="00BD4EB6">
        <w:rPr>
          <w:b/>
          <w:bCs/>
          <w:color w:val="0070C0"/>
        </w:rPr>
        <w:t xml:space="preserve">Выпуск </w:t>
      </w:r>
      <w:r w:rsidR="00BD4EB6" w:rsidRPr="00BD4EB6">
        <w:rPr>
          <w:b/>
          <w:bCs/>
          <w:color w:val="0070C0"/>
        </w:rPr>
        <w:t>4</w:t>
      </w:r>
      <w:r w:rsidR="00BD4EB6">
        <w:rPr>
          <w:b/>
          <w:bCs/>
          <w:color w:val="0070C0"/>
        </w:rPr>
        <w:t xml:space="preserve"> </w:t>
      </w:r>
      <w:r w:rsidRPr="00BD4EB6">
        <w:rPr>
          <w:b/>
          <w:bCs/>
          <w:color w:val="0070C0"/>
        </w:rPr>
        <w:t>(</w:t>
      </w:r>
      <w:r w:rsidR="00BD4EB6" w:rsidRPr="00BD4EB6">
        <w:rPr>
          <w:b/>
          <w:bCs/>
          <w:color w:val="0070C0"/>
        </w:rPr>
        <w:t>май</w:t>
      </w:r>
      <w:r w:rsidRPr="00BD4EB6">
        <w:rPr>
          <w:b/>
          <w:bCs/>
          <w:color w:val="0070C0"/>
        </w:rPr>
        <w:t xml:space="preserve"> 2015)</w:t>
      </w:r>
    </w:p>
    <w:p w:rsidR="00190238" w:rsidRPr="001E02DA" w:rsidRDefault="00A9336D" w:rsidP="00B76B0A">
      <w:pPr>
        <w:jc w:val="both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7pt;margin-top:7.6pt;width:258.3pt;height:84.3pt;z-index:1">
            <v:imagedata r:id="rId5" o:title="" croptop="10572f" cropleft="-866f" cropright="11771f"/>
            <w10:wrap type="square"/>
          </v:shape>
          <o:OLEObject Type="Embed" ProgID="Msxml2.SAXXMLReader.5.0" ShapeID="_x0000_s1026" DrawAspect="Content" ObjectID="_1496219565" r:id="rId6"/>
        </w:pict>
      </w:r>
    </w:p>
    <w:p w:rsidR="00190238" w:rsidRPr="001E02DA" w:rsidRDefault="00190238" w:rsidP="00B76B0A">
      <w:pPr>
        <w:jc w:val="both"/>
      </w:pPr>
    </w:p>
    <w:p w:rsidR="00190238" w:rsidRPr="001E02DA" w:rsidRDefault="00190238" w:rsidP="009969F2">
      <w:pPr>
        <w:pStyle w:val="a5"/>
        <w:rPr>
          <w:color w:val="00B050"/>
          <w:sz w:val="24"/>
          <w:szCs w:val="24"/>
        </w:rPr>
      </w:pPr>
    </w:p>
    <w:p w:rsidR="00190238" w:rsidRPr="001E02DA" w:rsidRDefault="00190238" w:rsidP="009969F2">
      <w:pPr>
        <w:pStyle w:val="a5"/>
        <w:rPr>
          <w:color w:val="00B050"/>
          <w:sz w:val="24"/>
          <w:szCs w:val="24"/>
        </w:rPr>
      </w:pPr>
    </w:p>
    <w:p w:rsidR="00190238" w:rsidRPr="001E02DA" w:rsidRDefault="00190238" w:rsidP="009969F2">
      <w:pPr>
        <w:pStyle w:val="a5"/>
        <w:rPr>
          <w:color w:val="00B050"/>
          <w:sz w:val="24"/>
          <w:szCs w:val="24"/>
        </w:rPr>
      </w:pPr>
    </w:p>
    <w:p w:rsidR="00190238" w:rsidRPr="001E02DA" w:rsidRDefault="00190238" w:rsidP="009969F2">
      <w:pPr>
        <w:pStyle w:val="a5"/>
        <w:rPr>
          <w:color w:val="00B050"/>
          <w:sz w:val="24"/>
          <w:szCs w:val="24"/>
        </w:rPr>
      </w:pPr>
    </w:p>
    <w:p w:rsidR="00190238" w:rsidRDefault="00190238" w:rsidP="00E04C73">
      <w:pPr>
        <w:ind w:firstLine="720"/>
        <w:jc w:val="both"/>
        <w:rPr>
          <w:b/>
          <w:bCs/>
        </w:rPr>
      </w:pPr>
    </w:p>
    <w:p w:rsidR="00BD4EB6" w:rsidRPr="005E2BA7" w:rsidRDefault="00BD4EB6" w:rsidP="00BD4EB6">
      <w:pPr>
        <w:jc w:val="center"/>
        <w:rPr>
          <w:color w:val="0070C0"/>
        </w:rPr>
      </w:pPr>
      <w:r w:rsidRPr="005E2BA7">
        <w:rPr>
          <w:b/>
          <w:color w:val="0070C0"/>
        </w:rPr>
        <w:t>Использование ИКТ на уроках русского языка и литературы</w:t>
      </w:r>
    </w:p>
    <w:p w:rsidR="00BD4EB6" w:rsidRPr="005E2BA7" w:rsidRDefault="00BD4EB6" w:rsidP="00BD4EB6">
      <w:pPr>
        <w:jc w:val="both"/>
        <w:rPr>
          <w:b/>
        </w:rPr>
      </w:pPr>
      <w:r w:rsidRPr="005E2BA7">
        <w:rPr>
          <w:noProof/>
        </w:rPr>
        <w:pict>
          <v:shape id="_x0000_s1034" type="#_x0000_t75" style="position:absolute;left:0;text-align:left;margin-left:14.9pt;margin-top:2.6pt;width:198.75pt;height:148.95pt;z-index:3">
            <v:imagedata r:id="rId7" o:title="IMG_4496"/>
            <w10:wrap type="square"/>
          </v:shape>
        </w:pict>
      </w:r>
      <w:r w:rsidRPr="005E2BA7">
        <w:tab/>
        <w:t xml:space="preserve"> С 2005 года </w:t>
      </w:r>
      <w:r w:rsidRPr="005E2BA7">
        <w:rPr>
          <w:b/>
          <w:color w:val="000000" w:themeColor="text1"/>
        </w:rPr>
        <w:t>учитель русского языка и литературы МБОУ Верхнеднепровская СОШ №3 Татьяна Валерьевна Румянцева</w:t>
      </w:r>
      <w:r w:rsidRPr="005E2BA7">
        <w:t xml:space="preserve"> начала внедрять в образовательный процесс информационно – коммуникационные технологии.</w:t>
      </w:r>
      <w:r w:rsidRPr="005E2BA7">
        <w:tab/>
      </w:r>
      <w:r w:rsidRPr="005E2BA7">
        <w:rPr>
          <w:b/>
        </w:rPr>
        <w:t xml:space="preserve">        </w:t>
      </w:r>
    </w:p>
    <w:p w:rsidR="00BD4EB6" w:rsidRPr="005E2BA7" w:rsidRDefault="00BD4EB6" w:rsidP="00BD4EB6">
      <w:pPr>
        <w:jc w:val="both"/>
        <w:rPr>
          <w:b/>
        </w:rPr>
      </w:pPr>
      <w:r w:rsidRPr="005E2BA7">
        <w:rPr>
          <w:b/>
        </w:rPr>
        <w:t>В практике педагогической деятельности учитель использует:</w:t>
      </w:r>
    </w:p>
    <w:p w:rsidR="00BD4EB6" w:rsidRPr="005E2BA7" w:rsidRDefault="00BD4EB6" w:rsidP="00BD4EB6">
      <w:pPr>
        <w:numPr>
          <w:ilvl w:val="0"/>
          <w:numId w:val="17"/>
        </w:numPr>
        <w:jc w:val="both"/>
      </w:pPr>
      <w:r w:rsidRPr="005E2BA7">
        <w:t>Стандартные программные модули, входящие в состав программно-методического комплекса серии «Школьный наставник. Русский язык. Средняя школа. Часть 1, 2» при проведении уроков.</w:t>
      </w:r>
    </w:p>
    <w:p w:rsidR="00BD4EB6" w:rsidRPr="005E2BA7" w:rsidRDefault="00BD4EB6" w:rsidP="00BD4EB6">
      <w:pPr>
        <w:numPr>
          <w:ilvl w:val="0"/>
          <w:numId w:val="17"/>
        </w:numPr>
        <w:jc w:val="both"/>
      </w:pPr>
      <w:r w:rsidRPr="005E2BA7">
        <w:t>Программно-методический комплекс «Учебный тренажёр. Централизованное тестирование» (11 класс).</w:t>
      </w:r>
    </w:p>
    <w:p w:rsidR="00BD4EB6" w:rsidRPr="005E2BA7" w:rsidRDefault="00BD4EB6" w:rsidP="00BD4EB6">
      <w:pPr>
        <w:numPr>
          <w:ilvl w:val="0"/>
          <w:numId w:val="17"/>
        </w:numPr>
        <w:jc w:val="both"/>
      </w:pPr>
      <w:r w:rsidRPr="005E2BA7">
        <w:t xml:space="preserve">Компьютерные программы-репетиторы на </w:t>
      </w:r>
      <w:r w:rsidRPr="005E2BA7">
        <w:rPr>
          <w:lang w:val="en-US"/>
        </w:rPr>
        <w:t>CD</w:t>
      </w:r>
      <w:r w:rsidRPr="005E2BA7">
        <w:t xml:space="preserve"> дисках, например, «Русский язык. Программа-тренажёр» из серии «Репетитор» (9 – 11 класс).</w:t>
      </w:r>
    </w:p>
    <w:p w:rsidR="00BD4EB6" w:rsidRPr="005E2BA7" w:rsidRDefault="00BD4EB6" w:rsidP="00BD4EB6">
      <w:pPr>
        <w:numPr>
          <w:ilvl w:val="0"/>
          <w:numId w:val="17"/>
        </w:numPr>
        <w:jc w:val="both"/>
      </w:pPr>
      <w:proofErr w:type="spellStart"/>
      <w:proofErr w:type="gramStart"/>
      <w:r w:rsidRPr="005E2BA7">
        <w:t>Программу-репетитор</w:t>
      </w:r>
      <w:proofErr w:type="spellEnd"/>
      <w:proofErr w:type="gramEnd"/>
      <w:r w:rsidRPr="005E2BA7">
        <w:t xml:space="preserve"> «Русский язык, 5-6 класс. Морфология. Орфография» из серии «1</w:t>
      </w:r>
      <w:proofErr w:type="gramStart"/>
      <w:r w:rsidRPr="005E2BA7">
        <w:t xml:space="preserve"> С</w:t>
      </w:r>
      <w:proofErr w:type="gramEnd"/>
      <w:r w:rsidRPr="005E2BA7">
        <w:t>: Образование».</w:t>
      </w:r>
    </w:p>
    <w:p w:rsidR="00BD4EB6" w:rsidRPr="005E2BA7" w:rsidRDefault="00BD4EB6" w:rsidP="00BD4EB6">
      <w:pPr>
        <w:numPr>
          <w:ilvl w:val="0"/>
          <w:numId w:val="17"/>
        </w:numPr>
        <w:ind w:left="284" w:firstLine="66"/>
        <w:jc w:val="both"/>
      </w:pPr>
      <w:r w:rsidRPr="005E2BA7">
        <w:t>Фонохрестоматию по литературе (6-9 классы).</w:t>
      </w:r>
    </w:p>
    <w:p w:rsidR="00BD4EB6" w:rsidRPr="005E2BA7" w:rsidRDefault="00BD4EB6" w:rsidP="00BD4EB6">
      <w:pPr>
        <w:jc w:val="both"/>
      </w:pPr>
      <w:r w:rsidRPr="005E2BA7">
        <w:t xml:space="preserve">        </w:t>
      </w:r>
      <w:r w:rsidRPr="005E2BA7">
        <w:tab/>
        <w:t xml:space="preserve">Организуя занятие с использованием компьютера, Румянцева Т.В. планирует как самостоятельную работу на компьютере, ограничивая её временными рамками, так и  выполнение компьютерных тестов, предназначенных для </w:t>
      </w:r>
      <w:proofErr w:type="gramStart"/>
      <w:r w:rsidRPr="005E2BA7">
        <w:t>контроля за</w:t>
      </w:r>
      <w:proofErr w:type="gramEnd"/>
      <w:r w:rsidRPr="005E2BA7">
        <w:t xml:space="preserve"> уровнем усвоения знаний учащихся. </w:t>
      </w:r>
      <w:proofErr w:type="gramStart"/>
      <w:r w:rsidRPr="005E2BA7">
        <w:t>Использует тесты на этапе закрепления и повторения пройденного (1С:</w:t>
      </w:r>
      <w:proofErr w:type="gramEnd"/>
      <w:r w:rsidRPr="005E2BA7">
        <w:t xml:space="preserve"> Репетитор. </w:t>
      </w:r>
      <w:proofErr w:type="gramStart"/>
      <w:r w:rsidRPr="005E2BA7">
        <w:t xml:space="preserve">Русский язык; Русский язык абитуриенту). </w:t>
      </w:r>
      <w:proofErr w:type="gramEnd"/>
    </w:p>
    <w:p w:rsidR="00BD4EB6" w:rsidRPr="005E2BA7" w:rsidRDefault="00BD4EB6" w:rsidP="00BD4EB6">
      <w:pPr>
        <w:ind w:firstLine="720"/>
        <w:jc w:val="both"/>
      </w:pPr>
      <w:r w:rsidRPr="005E2BA7">
        <w:t xml:space="preserve">Ученики с удовольствием выполняют такого рода задания, тем более что сами задают себе темп работы, могут воспользоваться подсказкой, посмотреть, где именно допущена ошибка, проанализировать, насколько глубоко усвоен материал. В случае неудовлетворительного результата всегда есть возможность вернуться к тесту. </w:t>
      </w:r>
    </w:p>
    <w:p w:rsidR="00BD4EB6" w:rsidRPr="005E2BA7" w:rsidRDefault="005E2BA7" w:rsidP="00BD4EB6">
      <w:pPr>
        <w:ind w:firstLine="720"/>
        <w:jc w:val="both"/>
        <w:rPr>
          <w:i/>
        </w:rPr>
      </w:pPr>
      <w:r>
        <w:rPr>
          <w:noProof/>
        </w:rPr>
        <w:pict>
          <v:shape id="_x0000_s1036" type="#_x0000_t75" style="position:absolute;left:0;text-align:left;margin-left:297.6pt;margin-top:14.95pt;width:223.65pt;height:143.8pt;z-index:4">
            <v:imagedata r:id="rId8" o:title="20150130_112158"/>
            <w10:wrap type="square"/>
          </v:shape>
        </w:pict>
      </w:r>
      <w:r w:rsidR="00BD4EB6" w:rsidRPr="005E2BA7">
        <w:t>Таким образом,</w:t>
      </w:r>
      <w:r w:rsidR="00BD4EB6" w:rsidRPr="005E2BA7">
        <w:rPr>
          <w:b/>
        </w:rPr>
        <w:t xml:space="preserve"> </w:t>
      </w:r>
      <w:r w:rsidR="00BD4EB6" w:rsidRPr="005E2BA7">
        <w:rPr>
          <w:b/>
          <w:i/>
        </w:rPr>
        <w:t>ученики приобретают ещё и навыки самоконтроля за усвоением учебного материала</w:t>
      </w:r>
      <w:r w:rsidR="00BD4EB6" w:rsidRPr="005E2BA7">
        <w:rPr>
          <w:i/>
        </w:rPr>
        <w:t>.</w:t>
      </w:r>
    </w:p>
    <w:p w:rsidR="00BD4EB6" w:rsidRPr="005E2BA7" w:rsidRDefault="00BD4EB6" w:rsidP="00BD4EB6">
      <w:pPr>
        <w:jc w:val="both"/>
      </w:pPr>
      <w:r w:rsidRPr="005E2BA7">
        <w:t xml:space="preserve">       </w:t>
      </w:r>
      <w:r w:rsidRPr="005E2BA7">
        <w:tab/>
      </w:r>
      <w:r w:rsidR="005E2BA7" w:rsidRPr="005E2BA7">
        <w:t>На уроках русского языка с</w:t>
      </w:r>
      <w:r w:rsidRPr="005E2BA7">
        <w:t xml:space="preserve">таршеклассники </w:t>
      </w:r>
      <w:r w:rsidR="005E2BA7" w:rsidRPr="005E2BA7">
        <w:t xml:space="preserve">учатся </w:t>
      </w:r>
      <w:r w:rsidRPr="005E2BA7">
        <w:t xml:space="preserve">составлять различного рода презентации, используя таблицы, схемы, алгоритмы действий. В ходе  выполнения презентаций наблюдается повышение интереса учащихся к изучению предмета в целом. </w:t>
      </w:r>
      <w:r w:rsidRPr="005E2BA7">
        <w:tab/>
      </w:r>
      <w:r w:rsidRPr="005E2BA7">
        <w:tab/>
      </w:r>
      <w:r w:rsidR="005E2BA7">
        <w:tab/>
      </w:r>
      <w:r w:rsidR="005E2BA7">
        <w:tab/>
      </w:r>
      <w:r w:rsidR="005E2BA7">
        <w:tab/>
      </w:r>
      <w:r w:rsidR="005E2BA7">
        <w:tab/>
      </w:r>
      <w:r w:rsidR="005E2BA7">
        <w:tab/>
      </w:r>
    </w:p>
    <w:p w:rsidR="00BD4EB6" w:rsidRPr="005E2BA7" w:rsidRDefault="00BD4EB6" w:rsidP="00BD4EB6">
      <w:pPr>
        <w:jc w:val="both"/>
      </w:pPr>
      <w:r w:rsidRPr="005E2BA7">
        <w:tab/>
      </w:r>
      <w:r w:rsidR="005E2BA7" w:rsidRPr="005E2BA7">
        <w:t>Педагог с</w:t>
      </w:r>
      <w:r w:rsidRPr="005E2BA7">
        <w:t>чита</w:t>
      </w:r>
      <w:r w:rsidR="005E2BA7" w:rsidRPr="005E2BA7">
        <w:t>ет</w:t>
      </w:r>
      <w:r w:rsidRPr="005E2BA7">
        <w:t>,</w:t>
      </w:r>
      <w:r w:rsidRPr="005E2BA7">
        <w:rPr>
          <w:b/>
        </w:rPr>
        <w:t xml:space="preserve"> </w:t>
      </w:r>
      <w:r w:rsidRPr="005E2BA7">
        <w:t>что применение информационных технологий в учебном процессе способствует:</w:t>
      </w:r>
    </w:p>
    <w:p w:rsidR="00BD4EB6" w:rsidRPr="005E2BA7" w:rsidRDefault="00BD4EB6" w:rsidP="00BD4EB6">
      <w:pPr>
        <w:numPr>
          <w:ilvl w:val="0"/>
          <w:numId w:val="18"/>
        </w:numPr>
        <w:jc w:val="both"/>
      </w:pPr>
      <w:r w:rsidRPr="005E2BA7">
        <w:t>повышению качества обучения;</w:t>
      </w:r>
    </w:p>
    <w:p w:rsidR="00BD4EB6" w:rsidRPr="005E2BA7" w:rsidRDefault="005E2BA7" w:rsidP="00BD4EB6">
      <w:pPr>
        <w:numPr>
          <w:ilvl w:val="0"/>
          <w:numId w:val="18"/>
        </w:numPr>
        <w:jc w:val="both"/>
      </w:pPr>
      <w:r w:rsidRPr="005E2BA7">
        <w:rPr>
          <w:noProof/>
        </w:rPr>
        <w:lastRenderedPageBreak/>
        <w:pict>
          <v:shape id="_x0000_s1032" type="#_x0000_t75" style="position:absolute;left:0;text-align:left;margin-left:10.3pt;margin-top:4.4pt;width:201.75pt;height:148.5pt;z-index:2">
            <v:imagedata r:id="rId9" o:title="IMG_4174"/>
            <w10:wrap type="square"/>
          </v:shape>
        </w:pict>
      </w:r>
      <w:r w:rsidR="00BD4EB6" w:rsidRPr="005E2BA7">
        <w:t xml:space="preserve">выработке </w:t>
      </w:r>
      <w:proofErr w:type="spellStart"/>
      <w:r w:rsidR="00BD4EB6" w:rsidRPr="005E2BA7">
        <w:t>общеучебных</w:t>
      </w:r>
      <w:proofErr w:type="spellEnd"/>
      <w:r w:rsidR="00BD4EB6" w:rsidRPr="005E2BA7">
        <w:t xml:space="preserve"> навыков рациональной организации учебного труда;</w:t>
      </w:r>
    </w:p>
    <w:p w:rsidR="00BD4EB6" w:rsidRPr="005E2BA7" w:rsidRDefault="00BD4EB6" w:rsidP="00BD4EB6">
      <w:pPr>
        <w:numPr>
          <w:ilvl w:val="0"/>
          <w:numId w:val="18"/>
        </w:numPr>
        <w:jc w:val="both"/>
      </w:pPr>
      <w:r w:rsidRPr="005E2BA7">
        <w:t>эффективной организации познавательной деятельности учащихся и формированию высокого уровня мотивации, интереса к учебной деятельности;</w:t>
      </w:r>
    </w:p>
    <w:p w:rsidR="00BD4EB6" w:rsidRPr="005E2BA7" w:rsidRDefault="00BD4EB6" w:rsidP="00BD4EB6">
      <w:pPr>
        <w:numPr>
          <w:ilvl w:val="0"/>
          <w:numId w:val="18"/>
        </w:numPr>
        <w:jc w:val="both"/>
      </w:pPr>
      <w:r w:rsidRPr="005E2BA7">
        <w:t>развитию самостоятельности учащихся;</w:t>
      </w:r>
    </w:p>
    <w:p w:rsidR="00BD4EB6" w:rsidRPr="005E2BA7" w:rsidRDefault="00BD4EB6" w:rsidP="00BD4EB6">
      <w:pPr>
        <w:numPr>
          <w:ilvl w:val="0"/>
          <w:numId w:val="18"/>
        </w:numPr>
        <w:jc w:val="both"/>
      </w:pPr>
      <w:r w:rsidRPr="005E2BA7">
        <w:t>осуществлению индивидуального подхода в обучении старшеклассников;</w:t>
      </w:r>
    </w:p>
    <w:p w:rsidR="00BD4EB6" w:rsidRPr="005E2BA7" w:rsidRDefault="00BD4EB6" w:rsidP="00BD4EB6">
      <w:pPr>
        <w:numPr>
          <w:ilvl w:val="0"/>
          <w:numId w:val="19"/>
        </w:numPr>
        <w:rPr>
          <w:b/>
        </w:rPr>
      </w:pPr>
      <w:r w:rsidRPr="005E2BA7">
        <w:t>повышению эффективности обучении;</w:t>
      </w:r>
    </w:p>
    <w:p w:rsidR="00BD4EB6" w:rsidRPr="005E2BA7" w:rsidRDefault="00BD4EB6" w:rsidP="00BD4EB6">
      <w:pPr>
        <w:numPr>
          <w:ilvl w:val="0"/>
          <w:numId w:val="19"/>
        </w:numPr>
        <w:jc w:val="both"/>
        <w:rPr>
          <w:b/>
        </w:rPr>
      </w:pPr>
      <w:r w:rsidRPr="005E2BA7">
        <w:t>формированию коммуникативной компетенции учащихся.</w:t>
      </w:r>
    </w:p>
    <w:p w:rsidR="00BD4EB6" w:rsidRPr="005E2BA7" w:rsidRDefault="00BD4EB6" w:rsidP="00BD4EB6">
      <w:pPr>
        <w:jc w:val="both"/>
        <w:rPr>
          <w:i/>
        </w:rPr>
      </w:pPr>
      <w:r w:rsidRPr="005E2BA7">
        <w:rPr>
          <w:b/>
        </w:rPr>
        <w:tab/>
      </w:r>
      <w:r w:rsidRPr="005E2BA7">
        <w:tab/>
      </w:r>
      <w:r w:rsidRPr="005E2BA7">
        <w:rPr>
          <w:b/>
          <w:i/>
        </w:rPr>
        <w:t>Использование ИКТ на уроках русского языка и литературы способствует развитию языковой личности школьника, формированию его коммуникативной компетенции, кроме того, владение и использование ИКТ – хороший способ не отставать от времени и своих учеников.</w:t>
      </w:r>
    </w:p>
    <w:p w:rsidR="00BD4EB6" w:rsidRPr="005E2BA7" w:rsidRDefault="00BD4EB6" w:rsidP="00BD4EB6">
      <w:pPr>
        <w:jc w:val="both"/>
      </w:pPr>
      <w:r w:rsidRPr="005E2BA7">
        <w:tab/>
        <w:t xml:space="preserve"> Использование  ИКТ  на уроках  и во внеурочной деятельности  дает высокие результаты. Однако, как показала практика, использовать информационные технологии в учебном процессе следует постоянно, иначе они не повлияют на результаты обучения. Следует также помнить, что применение информационных технологий в учебном процессе по русскому языку и литературе не должно заменять традиционные методы  и приемы  обучения.</w:t>
      </w:r>
    </w:p>
    <w:p w:rsidR="00BD4EB6" w:rsidRPr="005E2BA7" w:rsidRDefault="00BD4EB6" w:rsidP="00BD4EB6">
      <w:pPr>
        <w:jc w:val="both"/>
        <w:rPr>
          <w:b/>
          <w:color w:val="0070C0"/>
        </w:rPr>
      </w:pPr>
      <w:r w:rsidRPr="005E2BA7">
        <w:tab/>
        <w:t xml:space="preserve"> В процессе обучения русскому языку и литературе </w:t>
      </w:r>
      <w:r w:rsidR="005E2BA7" w:rsidRPr="005E2BA7">
        <w:t xml:space="preserve">у Румянцевой Т.В. </w:t>
      </w:r>
      <w:r w:rsidRPr="005E2BA7">
        <w:t xml:space="preserve">сложилась </w:t>
      </w:r>
      <w:r w:rsidRPr="005E2BA7">
        <w:rPr>
          <w:b/>
          <w:color w:val="0070C0"/>
        </w:rPr>
        <w:t>система  использования ИКТ на уроках:</w:t>
      </w:r>
    </w:p>
    <w:p w:rsidR="00BD4EB6" w:rsidRPr="005E2BA7" w:rsidRDefault="00BD4EB6" w:rsidP="00BD4EB6">
      <w:pPr>
        <w:jc w:val="both"/>
      </w:pPr>
      <w:r w:rsidRPr="005E2BA7">
        <w:tab/>
        <w:t xml:space="preserve"> 1) </w:t>
      </w:r>
      <w:r w:rsidRPr="005E2BA7">
        <w:rPr>
          <w:b/>
        </w:rPr>
        <w:t>при изложении нового материала</w:t>
      </w:r>
      <w:r w:rsidRPr="005E2BA7">
        <w:t xml:space="preserve"> — визуализация знаний (</w:t>
      </w:r>
      <w:proofErr w:type="spellStart"/>
      <w:r w:rsidRPr="005E2BA7">
        <w:t>демонстрационно</w:t>
      </w:r>
      <w:proofErr w:type="spellEnd"/>
      <w:r w:rsidRPr="005E2BA7">
        <w:t xml:space="preserve"> - энциклопедические программы; программа презентаций </w:t>
      </w:r>
      <w:proofErr w:type="spellStart"/>
      <w:r w:rsidRPr="005E2BA7">
        <w:t>Power</w:t>
      </w:r>
      <w:proofErr w:type="spellEnd"/>
      <w:r w:rsidRPr="005E2BA7">
        <w:t xml:space="preserve"> </w:t>
      </w:r>
      <w:proofErr w:type="spellStart"/>
      <w:r w:rsidRPr="005E2BA7">
        <w:t>Point</w:t>
      </w:r>
      <w:proofErr w:type="spellEnd"/>
      <w:r w:rsidRPr="005E2BA7">
        <w:t xml:space="preserve">); </w:t>
      </w:r>
    </w:p>
    <w:p w:rsidR="00BD4EB6" w:rsidRPr="005E2BA7" w:rsidRDefault="00BD4EB6" w:rsidP="00BD4EB6">
      <w:pPr>
        <w:jc w:val="both"/>
      </w:pPr>
      <w:r w:rsidRPr="005E2BA7">
        <w:tab/>
        <w:t xml:space="preserve">2) </w:t>
      </w:r>
      <w:r w:rsidRPr="005E2BA7">
        <w:rPr>
          <w:b/>
        </w:rPr>
        <w:t>закрепление изложенного материала</w:t>
      </w:r>
      <w:r w:rsidRPr="005E2BA7">
        <w:t xml:space="preserve"> (тренинг — разнообразные обучающие программы); </w:t>
      </w:r>
    </w:p>
    <w:p w:rsidR="00BD4EB6" w:rsidRPr="005E2BA7" w:rsidRDefault="00BD4EB6" w:rsidP="00BD4EB6">
      <w:pPr>
        <w:jc w:val="both"/>
      </w:pPr>
      <w:r w:rsidRPr="005E2BA7">
        <w:tab/>
        <w:t xml:space="preserve">3) </w:t>
      </w:r>
      <w:r w:rsidRPr="005E2BA7">
        <w:rPr>
          <w:b/>
        </w:rPr>
        <w:t>система контроля и проверки</w:t>
      </w:r>
      <w:r w:rsidRPr="005E2BA7">
        <w:t xml:space="preserve"> (тестирование с оцениванием, контролирующие программы); </w:t>
      </w:r>
    </w:p>
    <w:p w:rsidR="00BD4EB6" w:rsidRPr="005E2BA7" w:rsidRDefault="00BD4EB6" w:rsidP="00BD4EB6">
      <w:pPr>
        <w:jc w:val="both"/>
      </w:pPr>
      <w:r w:rsidRPr="005E2BA7">
        <w:tab/>
        <w:t xml:space="preserve">4) </w:t>
      </w:r>
      <w:r w:rsidRPr="005E2BA7">
        <w:rPr>
          <w:b/>
        </w:rPr>
        <w:t>самостоятельная работа учащихся</w:t>
      </w:r>
      <w:r w:rsidRPr="005E2BA7">
        <w:t xml:space="preserve"> (обучающие программы типа "Репетитор", энциклопедии, развивающие программы); </w:t>
      </w:r>
    </w:p>
    <w:p w:rsidR="00BD4EB6" w:rsidRPr="005E2BA7" w:rsidRDefault="00BD4EB6" w:rsidP="00BD4EB6">
      <w:pPr>
        <w:jc w:val="both"/>
      </w:pPr>
      <w:r w:rsidRPr="005E2BA7">
        <w:tab/>
        <w:t xml:space="preserve">5) </w:t>
      </w:r>
      <w:r w:rsidRPr="005E2BA7">
        <w:rPr>
          <w:b/>
        </w:rPr>
        <w:t>при возможности отказа от классно-урочной системы</w:t>
      </w:r>
      <w:r w:rsidRPr="005E2BA7">
        <w:t xml:space="preserve">: проведение интегрированных уроков по методу проектов, результатом которых будет создание Web-страниц, использование современных </w:t>
      </w:r>
      <w:proofErr w:type="spellStart"/>
      <w:proofErr w:type="gramStart"/>
      <w:r w:rsidRPr="005E2BA7">
        <w:t>Интернет-технологий</w:t>
      </w:r>
      <w:proofErr w:type="spellEnd"/>
      <w:proofErr w:type="gramEnd"/>
      <w:r w:rsidRPr="005E2BA7">
        <w:t>;</w:t>
      </w:r>
    </w:p>
    <w:p w:rsidR="00BD4EB6" w:rsidRPr="005E2BA7" w:rsidRDefault="00BD4EB6" w:rsidP="00BD4EB6">
      <w:pPr>
        <w:jc w:val="both"/>
      </w:pPr>
      <w:r w:rsidRPr="005E2BA7">
        <w:tab/>
        <w:t xml:space="preserve"> 7) </w:t>
      </w:r>
      <w:r w:rsidRPr="005E2BA7">
        <w:rPr>
          <w:b/>
        </w:rPr>
        <w:t>тренировка конкретных способностей учащегося</w:t>
      </w:r>
      <w:r w:rsidRPr="005E2BA7">
        <w:t xml:space="preserve"> (внимание, память, мышление и т.д.).</w:t>
      </w:r>
    </w:p>
    <w:p w:rsidR="00BD4EB6" w:rsidRPr="005E2BA7" w:rsidRDefault="005E2BA7" w:rsidP="00BD4EB6">
      <w:pPr>
        <w:jc w:val="both"/>
      </w:pPr>
      <w:r>
        <w:rPr>
          <w:noProof/>
        </w:rPr>
        <w:pict>
          <v:shape id="_x0000_s1037" type="#_x0000_t75" style="position:absolute;left:0;text-align:left;margin-left:295.95pt;margin-top:9.25pt;width:215.15pt;height:143.2pt;z-index:5">
            <v:imagedata r:id="rId10" o:title="SDC10265"/>
            <w10:wrap type="square"/>
          </v:shape>
        </w:pict>
      </w:r>
      <w:r w:rsidR="00BD4EB6" w:rsidRPr="005E2BA7">
        <w:tab/>
      </w:r>
      <w:r w:rsidR="00BD4EB6" w:rsidRPr="005E2BA7">
        <w:rPr>
          <w:b/>
        </w:rPr>
        <w:t>Интерактивная доска</w:t>
      </w:r>
      <w:r w:rsidR="00BD4EB6" w:rsidRPr="005E2BA7">
        <w:t xml:space="preserve"> - ценный инструмент для обучени</w:t>
      </w:r>
      <w:r w:rsidRPr="005E2BA7">
        <w:t>я</w:t>
      </w:r>
      <w:r w:rsidR="00BD4EB6" w:rsidRPr="005E2BA7">
        <w:t xml:space="preserve"> всего класса. Интерактивная доска позволяет преподнести ученикам информацию, используя широкий диапазон средств визуализации (карты, таблицы, схемы</w:t>
      </w:r>
      <w:r>
        <w:t>, диаграммы, фотографии, видео).</w:t>
      </w:r>
      <w:r w:rsidR="00BD4EB6" w:rsidRPr="005E2BA7">
        <w:t xml:space="preserve"> </w:t>
      </w:r>
    </w:p>
    <w:p w:rsidR="00BD4EB6" w:rsidRPr="005E2BA7" w:rsidRDefault="00BD4EB6" w:rsidP="00BD4EB6">
      <w:pPr>
        <w:jc w:val="both"/>
      </w:pPr>
      <w:r w:rsidRPr="005E2BA7">
        <w:tab/>
        <w:t>ИД стала  необходимым инструментом на уроках</w:t>
      </w:r>
      <w:r w:rsidR="005E2BA7" w:rsidRPr="005E2BA7">
        <w:t>.</w:t>
      </w:r>
      <w:r w:rsidRPr="005E2BA7">
        <w:tab/>
      </w:r>
      <w:proofErr w:type="gramStart"/>
      <w:r w:rsidR="005E2BA7" w:rsidRPr="005E2BA7">
        <w:t xml:space="preserve">Педагог </w:t>
      </w:r>
      <w:r w:rsidRPr="005E2BA7">
        <w:t>использу</w:t>
      </w:r>
      <w:r w:rsidR="005E2BA7" w:rsidRPr="005E2BA7">
        <w:t>ет</w:t>
      </w:r>
      <w:r w:rsidRPr="005E2BA7">
        <w:t xml:space="preserve"> цифровые образовательных ресурсы («1С:</w:t>
      </w:r>
      <w:proofErr w:type="gramEnd"/>
      <w:r w:rsidRPr="005E2BA7">
        <w:t xml:space="preserve"> Школа. Русский язык, 5-6 класс. Морфология. Орфография» Образовательный комплекс/ О.И. </w:t>
      </w:r>
      <w:proofErr w:type="gramStart"/>
      <w:r w:rsidRPr="005E2BA7">
        <w:t>Руденко-Моргун</w:t>
      </w:r>
      <w:proofErr w:type="gramEnd"/>
      <w:r w:rsidRPr="005E2BA7">
        <w:t>. – М., 2006. – (CD-ROM) совместно с возможностями ИД, что активизирует внимание школьников.</w:t>
      </w:r>
    </w:p>
    <w:p w:rsidR="00BD4EB6" w:rsidRPr="005E2BA7" w:rsidRDefault="00BD4EB6" w:rsidP="00BD4EB6">
      <w:pPr>
        <w:jc w:val="both"/>
      </w:pPr>
      <w:r w:rsidRPr="005E2BA7">
        <w:tab/>
        <w:t xml:space="preserve">Подготовка учащихся 9-х классов к сдаче ГИА проводится с использованием ИД: на доске отрабатываются способы сжатия текста. </w:t>
      </w:r>
      <w:r w:rsidRPr="005E2BA7">
        <w:tab/>
        <w:t xml:space="preserve"> </w:t>
      </w:r>
    </w:p>
    <w:p w:rsidR="00BD4EB6" w:rsidRPr="005E2BA7" w:rsidRDefault="00BD4EB6" w:rsidP="00BD4EB6">
      <w:pPr>
        <w:ind w:firstLine="708"/>
        <w:jc w:val="both"/>
        <w:rPr>
          <w:b/>
        </w:rPr>
      </w:pPr>
      <w:r w:rsidRPr="005E2BA7">
        <w:t>У учащихся сократилось время на выполнение домашнего задания. Это объясняется тем, что ребенок лучше усваивает материал на уроке</w:t>
      </w:r>
      <w:r w:rsidR="005E2BA7" w:rsidRPr="005E2BA7">
        <w:t xml:space="preserve">, </w:t>
      </w:r>
      <w:r w:rsidR="005E2BA7" w:rsidRPr="005E2BA7">
        <w:rPr>
          <w:b/>
        </w:rPr>
        <w:t xml:space="preserve">что является </w:t>
      </w:r>
      <w:r w:rsidRPr="005E2BA7">
        <w:rPr>
          <w:b/>
        </w:rPr>
        <w:t>немаловажны</w:t>
      </w:r>
      <w:r w:rsidR="005E2BA7" w:rsidRPr="005E2BA7">
        <w:rPr>
          <w:b/>
        </w:rPr>
        <w:t>м</w:t>
      </w:r>
      <w:r w:rsidRPr="005E2BA7">
        <w:rPr>
          <w:b/>
        </w:rPr>
        <w:t xml:space="preserve"> фактор</w:t>
      </w:r>
      <w:r w:rsidR="005E2BA7" w:rsidRPr="005E2BA7">
        <w:rPr>
          <w:b/>
        </w:rPr>
        <w:t>ом</w:t>
      </w:r>
      <w:r w:rsidRPr="005E2BA7">
        <w:rPr>
          <w:b/>
        </w:rPr>
        <w:t xml:space="preserve"> оздоровлени</w:t>
      </w:r>
      <w:r w:rsidR="005E2BA7" w:rsidRPr="005E2BA7">
        <w:rPr>
          <w:b/>
        </w:rPr>
        <w:t>я</w:t>
      </w:r>
      <w:r w:rsidRPr="005E2BA7">
        <w:rPr>
          <w:b/>
        </w:rPr>
        <w:t>.</w:t>
      </w:r>
    </w:p>
    <w:sectPr w:rsidR="00BD4EB6" w:rsidRPr="005E2BA7" w:rsidSect="00B76B0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25037"/>
    <w:multiLevelType w:val="hybridMultilevel"/>
    <w:tmpl w:val="EF0C3A7A"/>
    <w:lvl w:ilvl="0" w:tplc="C792C244">
      <w:start w:val="4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40"/>
        <w:szCs w:val="40"/>
      </w:rPr>
    </w:lvl>
    <w:lvl w:ilvl="1" w:tplc="0419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">
    <w:nsid w:val="0DFC39DB"/>
    <w:multiLevelType w:val="hybridMultilevel"/>
    <w:tmpl w:val="CFBCEEE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0120DD"/>
    <w:multiLevelType w:val="hybridMultilevel"/>
    <w:tmpl w:val="F00EC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B9B40D2"/>
    <w:multiLevelType w:val="hybridMultilevel"/>
    <w:tmpl w:val="00285AD8"/>
    <w:lvl w:ilvl="0" w:tplc="EE722276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BDD2F56"/>
    <w:multiLevelType w:val="multilevel"/>
    <w:tmpl w:val="5EA67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1EE914B9"/>
    <w:multiLevelType w:val="hybridMultilevel"/>
    <w:tmpl w:val="46409146"/>
    <w:lvl w:ilvl="0" w:tplc="BD6EA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1A186C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365017D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DF6800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32C05B3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68C816D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6206E8C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BB94BAE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049AD7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6">
    <w:nsid w:val="224F6750"/>
    <w:multiLevelType w:val="hybridMultilevel"/>
    <w:tmpl w:val="C4F44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35995FF9"/>
    <w:multiLevelType w:val="hybridMultilevel"/>
    <w:tmpl w:val="4528A4C6"/>
    <w:lvl w:ilvl="0" w:tplc="DC0EB9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388B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261C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2818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8C24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162B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2623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9A63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DCAB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1215393"/>
    <w:multiLevelType w:val="hybridMultilevel"/>
    <w:tmpl w:val="F54A9B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9">
    <w:nsid w:val="53942818"/>
    <w:multiLevelType w:val="hybridMultilevel"/>
    <w:tmpl w:val="01BCE27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373938"/>
    <w:multiLevelType w:val="multilevel"/>
    <w:tmpl w:val="B968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1">
    <w:nsid w:val="658C72EB"/>
    <w:multiLevelType w:val="hybridMultilevel"/>
    <w:tmpl w:val="C39E2D00"/>
    <w:lvl w:ilvl="0" w:tplc="EE722276">
      <w:start w:val="1"/>
      <w:numFmt w:val="bullet"/>
      <w:lvlText w:val="-"/>
      <w:lvlJc w:val="left"/>
      <w:pPr>
        <w:tabs>
          <w:tab w:val="num" w:pos="473"/>
        </w:tabs>
        <w:ind w:left="473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2">
    <w:nsid w:val="65CA3CB4"/>
    <w:multiLevelType w:val="hybridMultilevel"/>
    <w:tmpl w:val="217292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8FC66F9"/>
    <w:multiLevelType w:val="hybridMultilevel"/>
    <w:tmpl w:val="7860A0FA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A492DE3"/>
    <w:multiLevelType w:val="hybridMultilevel"/>
    <w:tmpl w:val="C0145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2C6C5C"/>
    <w:multiLevelType w:val="hybridMultilevel"/>
    <w:tmpl w:val="CD0E18C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B496156"/>
    <w:multiLevelType w:val="hybridMultilevel"/>
    <w:tmpl w:val="DDCED20C"/>
    <w:lvl w:ilvl="0" w:tplc="EE722276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7D184CED"/>
    <w:multiLevelType w:val="hybridMultilevel"/>
    <w:tmpl w:val="B48840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8">
    <w:nsid w:val="7F407D9A"/>
    <w:multiLevelType w:val="hybridMultilevel"/>
    <w:tmpl w:val="7D5E0DB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0"/>
  </w:num>
  <w:num w:numId="3">
    <w:abstractNumId w:val="8"/>
  </w:num>
  <w:num w:numId="4">
    <w:abstractNumId w:val="14"/>
  </w:num>
  <w:num w:numId="5">
    <w:abstractNumId w:val="18"/>
  </w:num>
  <w:num w:numId="6">
    <w:abstractNumId w:val="6"/>
  </w:num>
  <w:num w:numId="7">
    <w:abstractNumId w:val="7"/>
  </w:num>
  <w:num w:numId="8">
    <w:abstractNumId w:val="5"/>
  </w:num>
  <w:num w:numId="9">
    <w:abstractNumId w:val="17"/>
  </w:num>
  <w:num w:numId="10">
    <w:abstractNumId w:val="13"/>
  </w:num>
  <w:num w:numId="11">
    <w:abstractNumId w:val="4"/>
  </w:num>
  <w:num w:numId="12">
    <w:abstractNumId w:val="10"/>
  </w:num>
  <w:num w:numId="13">
    <w:abstractNumId w:val="3"/>
  </w:num>
  <w:num w:numId="14">
    <w:abstractNumId w:val="2"/>
  </w:num>
  <w:num w:numId="15">
    <w:abstractNumId w:val="16"/>
  </w:num>
  <w:num w:numId="16">
    <w:abstractNumId w:val="11"/>
  </w:num>
  <w:num w:numId="1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C78"/>
    <w:rsid w:val="00003BFC"/>
    <w:rsid w:val="00003DA3"/>
    <w:rsid w:val="000051F5"/>
    <w:rsid w:val="00011DE5"/>
    <w:rsid w:val="000137B8"/>
    <w:rsid w:val="00040FB1"/>
    <w:rsid w:val="0004102B"/>
    <w:rsid w:val="000451E3"/>
    <w:rsid w:val="00064F39"/>
    <w:rsid w:val="00066B29"/>
    <w:rsid w:val="000825F0"/>
    <w:rsid w:val="000874B3"/>
    <w:rsid w:val="000939E0"/>
    <w:rsid w:val="000A4670"/>
    <w:rsid w:val="000C0B83"/>
    <w:rsid w:val="000C2EBA"/>
    <w:rsid w:val="000D74FF"/>
    <w:rsid w:val="000E16B9"/>
    <w:rsid w:val="000E3482"/>
    <w:rsid w:val="000F05FF"/>
    <w:rsid w:val="000F3721"/>
    <w:rsid w:val="0010230C"/>
    <w:rsid w:val="00102310"/>
    <w:rsid w:val="00123B0E"/>
    <w:rsid w:val="001313AA"/>
    <w:rsid w:val="00134E78"/>
    <w:rsid w:val="00140A6F"/>
    <w:rsid w:val="001437AB"/>
    <w:rsid w:val="00150452"/>
    <w:rsid w:val="00151464"/>
    <w:rsid w:val="0015170F"/>
    <w:rsid w:val="001757A1"/>
    <w:rsid w:val="00181081"/>
    <w:rsid w:val="001812A6"/>
    <w:rsid w:val="001815F0"/>
    <w:rsid w:val="00184FC6"/>
    <w:rsid w:val="001860A8"/>
    <w:rsid w:val="00190238"/>
    <w:rsid w:val="001A177A"/>
    <w:rsid w:val="001A24BD"/>
    <w:rsid w:val="001A7F68"/>
    <w:rsid w:val="001C2C2D"/>
    <w:rsid w:val="001D5326"/>
    <w:rsid w:val="001D797B"/>
    <w:rsid w:val="001E02DA"/>
    <w:rsid w:val="001E509C"/>
    <w:rsid w:val="00223065"/>
    <w:rsid w:val="0025728B"/>
    <w:rsid w:val="00260FCA"/>
    <w:rsid w:val="00274C75"/>
    <w:rsid w:val="00275C78"/>
    <w:rsid w:val="002A1FC8"/>
    <w:rsid w:val="002A4203"/>
    <w:rsid w:val="002A5AA4"/>
    <w:rsid w:val="00306337"/>
    <w:rsid w:val="00310034"/>
    <w:rsid w:val="00313084"/>
    <w:rsid w:val="00333F44"/>
    <w:rsid w:val="00335E17"/>
    <w:rsid w:val="00365582"/>
    <w:rsid w:val="00370B58"/>
    <w:rsid w:val="00391569"/>
    <w:rsid w:val="00392D28"/>
    <w:rsid w:val="00394969"/>
    <w:rsid w:val="003A6184"/>
    <w:rsid w:val="003C05A7"/>
    <w:rsid w:val="003D65AF"/>
    <w:rsid w:val="003E24C9"/>
    <w:rsid w:val="003E57C0"/>
    <w:rsid w:val="003E6BE1"/>
    <w:rsid w:val="003F3247"/>
    <w:rsid w:val="003F5F45"/>
    <w:rsid w:val="0041076B"/>
    <w:rsid w:val="004107FD"/>
    <w:rsid w:val="00412BC3"/>
    <w:rsid w:val="004224EE"/>
    <w:rsid w:val="00423789"/>
    <w:rsid w:val="004417C5"/>
    <w:rsid w:val="00444088"/>
    <w:rsid w:val="00453009"/>
    <w:rsid w:val="00454DD3"/>
    <w:rsid w:val="00455569"/>
    <w:rsid w:val="00456109"/>
    <w:rsid w:val="0046036B"/>
    <w:rsid w:val="004608EE"/>
    <w:rsid w:val="0046326F"/>
    <w:rsid w:val="00465675"/>
    <w:rsid w:val="00466484"/>
    <w:rsid w:val="0047077D"/>
    <w:rsid w:val="00481DBF"/>
    <w:rsid w:val="004831DF"/>
    <w:rsid w:val="00483B7A"/>
    <w:rsid w:val="00485E5C"/>
    <w:rsid w:val="004D02E4"/>
    <w:rsid w:val="004D3F89"/>
    <w:rsid w:val="004D561F"/>
    <w:rsid w:val="004E6B46"/>
    <w:rsid w:val="004F3C5B"/>
    <w:rsid w:val="005022AA"/>
    <w:rsid w:val="00505AB0"/>
    <w:rsid w:val="00517570"/>
    <w:rsid w:val="0052424C"/>
    <w:rsid w:val="00525C3F"/>
    <w:rsid w:val="00526752"/>
    <w:rsid w:val="00531BBD"/>
    <w:rsid w:val="00535821"/>
    <w:rsid w:val="005467A0"/>
    <w:rsid w:val="00560ED7"/>
    <w:rsid w:val="005705CB"/>
    <w:rsid w:val="00572620"/>
    <w:rsid w:val="005733C9"/>
    <w:rsid w:val="005764E6"/>
    <w:rsid w:val="005767B2"/>
    <w:rsid w:val="00587EBA"/>
    <w:rsid w:val="0059791C"/>
    <w:rsid w:val="005A0C69"/>
    <w:rsid w:val="005B3B00"/>
    <w:rsid w:val="005C3B97"/>
    <w:rsid w:val="005E2BA7"/>
    <w:rsid w:val="005F1890"/>
    <w:rsid w:val="005F7728"/>
    <w:rsid w:val="00625B52"/>
    <w:rsid w:val="00627844"/>
    <w:rsid w:val="00630844"/>
    <w:rsid w:val="00632FCA"/>
    <w:rsid w:val="00636F7F"/>
    <w:rsid w:val="00641B83"/>
    <w:rsid w:val="0064549B"/>
    <w:rsid w:val="00647B53"/>
    <w:rsid w:val="00651FDB"/>
    <w:rsid w:val="006635F4"/>
    <w:rsid w:val="00671B47"/>
    <w:rsid w:val="00685941"/>
    <w:rsid w:val="00691030"/>
    <w:rsid w:val="00692560"/>
    <w:rsid w:val="006A25D1"/>
    <w:rsid w:val="006A3023"/>
    <w:rsid w:val="006A700E"/>
    <w:rsid w:val="006B6659"/>
    <w:rsid w:val="006C2044"/>
    <w:rsid w:val="006E0F99"/>
    <w:rsid w:val="006E38DB"/>
    <w:rsid w:val="006F5066"/>
    <w:rsid w:val="006F6955"/>
    <w:rsid w:val="00701CDE"/>
    <w:rsid w:val="00707678"/>
    <w:rsid w:val="007101C0"/>
    <w:rsid w:val="00721102"/>
    <w:rsid w:val="007244BE"/>
    <w:rsid w:val="007252F7"/>
    <w:rsid w:val="00725EC1"/>
    <w:rsid w:val="00727DDB"/>
    <w:rsid w:val="0073795F"/>
    <w:rsid w:val="00737C54"/>
    <w:rsid w:val="00757CBE"/>
    <w:rsid w:val="00777F8A"/>
    <w:rsid w:val="00792598"/>
    <w:rsid w:val="007A69F8"/>
    <w:rsid w:val="007A6B17"/>
    <w:rsid w:val="007B28A2"/>
    <w:rsid w:val="007B2EFC"/>
    <w:rsid w:val="007C2BBE"/>
    <w:rsid w:val="007C5BCA"/>
    <w:rsid w:val="007F5B3A"/>
    <w:rsid w:val="008013EF"/>
    <w:rsid w:val="008041AD"/>
    <w:rsid w:val="008068E8"/>
    <w:rsid w:val="00806E18"/>
    <w:rsid w:val="0081176C"/>
    <w:rsid w:val="00814A93"/>
    <w:rsid w:val="008231BB"/>
    <w:rsid w:val="0082604A"/>
    <w:rsid w:val="00826AD9"/>
    <w:rsid w:val="008379C0"/>
    <w:rsid w:val="00845E2F"/>
    <w:rsid w:val="008567FC"/>
    <w:rsid w:val="00874C9F"/>
    <w:rsid w:val="00891BB6"/>
    <w:rsid w:val="00897244"/>
    <w:rsid w:val="008A089D"/>
    <w:rsid w:val="008B2D9E"/>
    <w:rsid w:val="008D2ABA"/>
    <w:rsid w:val="008D6032"/>
    <w:rsid w:val="008E661A"/>
    <w:rsid w:val="008F1880"/>
    <w:rsid w:val="008F3098"/>
    <w:rsid w:val="008F6A07"/>
    <w:rsid w:val="0090259F"/>
    <w:rsid w:val="009037DE"/>
    <w:rsid w:val="0090525B"/>
    <w:rsid w:val="0091378B"/>
    <w:rsid w:val="00916BF1"/>
    <w:rsid w:val="00936B21"/>
    <w:rsid w:val="0094146B"/>
    <w:rsid w:val="00950337"/>
    <w:rsid w:val="00955D1A"/>
    <w:rsid w:val="0096035A"/>
    <w:rsid w:val="00960B41"/>
    <w:rsid w:val="009633DC"/>
    <w:rsid w:val="00963D07"/>
    <w:rsid w:val="009647B9"/>
    <w:rsid w:val="00977E54"/>
    <w:rsid w:val="00987239"/>
    <w:rsid w:val="0099393E"/>
    <w:rsid w:val="00995B21"/>
    <w:rsid w:val="009969F2"/>
    <w:rsid w:val="009A1D62"/>
    <w:rsid w:val="009A35ED"/>
    <w:rsid w:val="009A6BE2"/>
    <w:rsid w:val="009A73DD"/>
    <w:rsid w:val="009B2596"/>
    <w:rsid w:val="009C1C04"/>
    <w:rsid w:val="009C2A52"/>
    <w:rsid w:val="009C33E5"/>
    <w:rsid w:val="009C5F89"/>
    <w:rsid w:val="009C66E4"/>
    <w:rsid w:val="009D6D2B"/>
    <w:rsid w:val="009D6DCB"/>
    <w:rsid w:val="009F1AE8"/>
    <w:rsid w:val="009F4E7A"/>
    <w:rsid w:val="00A04A5A"/>
    <w:rsid w:val="00A06FA1"/>
    <w:rsid w:val="00A1283E"/>
    <w:rsid w:val="00A14C75"/>
    <w:rsid w:val="00A20C2D"/>
    <w:rsid w:val="00A272AA"/>
    <w:rsid w:val="00A47F43"/>
    <w:rsid w:val="00A74C0C"/>
    <w:rsid w:val="00A82A1C"/>
    <w:rsid w:val="00A904A6"/>
    <w:rsid w:val="00A90A4B"/>
    <w:rsid w:val="00A92A08"/>
    <w:rsid w:val="00A9336D"/>
    <w:rsid w:val="00A93457"/>
    <w:rsid w:val="00AA41CA"/>
    <w:rsid w:val="00AB164C"/>
    <w:rsid w:val="00AB6BA9"/>
    <w:rsid w:val="00AD3E89"/>
    <w:rsid w:val="00AD56D2"/>
    <w:rsid w:val="00AD7A7D"/>
    <w:rsid w:val="00AE5E24"/>
    <w:rsid w:val="00AF3C1B"/>
    <w:rsid w:val="00AF5330"/>
    <w:rsid w:val="00B03D55"/>
    <w:rsid w:val="00B1206A"/>
    <w:rsid w:val="00B14256"/>
    <w:rsid w:val="00B175F2"/>
    <w:rsid w:val="00B40316"/>
    <w:rsid w:val="00B45E6D"/>
    <w:rsid w:val="00B61CD3"/>
    <w:rsid w:val="00B76B0A"/>
    <w:rsid w:val="00B91E21"/>
    <w:rsid w:val="00B97B28"/>
    <w:rsid w:val="00BB10AF"/>
    <w:rsid w:val="00BC0A8F"/>
    <w:rsid w:val="00BD0DA1"/>
    <w:rsid w:val="00BD4EB6"/>
    <w:rsid w:val="00BD5C42"/>
    <w:rsid w:val="00BE74A8"/>
    <w:rsid w:val="00C07706"/>
    <w:rsid w:val="00C12697"/>
    <w:rsid w:val="00C1760C"/>
    <w:rsid w:val="00C21989"/>
    <w:rsid w:val="00C235C8"/>
    <w:rsid w:val="00C23C4A"/>
    <w:rsid w:val="00C2533A"/>
    <w:rsid w:val="00C257B2"/>
    <w:rsid w:val="00C31170"/>
    <w:rsid w:val="00C313E0"/>
    <w:rsid w:val="00C321AE"/>
    <w:rsid w:val="00C42FBD"/>
    <w:rsid w:val="00C478DF"/>
    <w:rsid w:val="00C52BFB"/>
    <w:rsid w:val="00C5504B"/>
    <w:rsid w:val="00C57392"/>
    <w:rsid w:val="00C62B06"/>
    <w:rsid w:val="00C6334C"/>
    <w:rsid w:val="00C67F83"/>
    <w:rsid w:val="00C77F8E"/>
    <w:rsid w:val="00C91737"/>
    <w:rsid w:val="00C94F5F"/>
    <w:rsid w:val="00CA5310"/>
    <w:rsid w:val="00CA72AD"/>
    <w:rsid w:val="00CB2FA8"/>
    <w:rsid w:val="00CD097A"/>
    <w:rsid w:val="00CF1385"/>
    <w:rsid w:val="00CF22BA"/>
    <w:rsid w:val="00CF7626"/>
    <w:rsid w:val="00D218C3"/>
    <w:rsid w:val="00D21BE4"/>
    <w:rsid w:val="00D32C22"/>
    <w:rsid w:val="00D44AA2"/>
    <w:rsid w:val="00D456F4"/>
    <w:rsid w:val="00D4734C"/>
    <w:rsid w:val="00D52A6C"/>
    <w:rsid w:val="00D74549"/>
    <w:rsid w:val="00D81087"/>
    <w:rsid w:val="00D8252F"/>
    <w:rsid w:val="00D872AB"/>
    <w:rsid w:val="00DA2818"/>
    <w:rsid w:val="00DA5561"/>
    <w:rsid w:val="00DC07C7"/>
    <w:rsid w:val="00DC3488"/>
    <w:rsid w:val="00DC76CA"/>
    <w:rsid w:val="00DD7197"/>
    <w:rsid w:val="00DE0508"/>
    <w:rsid w:val="00DE1BB6"/>
    <w:rsid w:val="00DE6652"/>
    <w:rsid w:val="00DE7CAE"/>
    <w:rsid w:val="00DE7FE0"/>
    <w:rsid w:val="00E04C73"/>
    <w:rsid w:val="00E35C44"/>
    <w:rsid w:val="00E40378"/>
    <w:rsid w:val="00E41BD2"/>
    <w:rsid w:val="00E4274C"/>
    <w:rsid w:val="00E4495E"/>
    <w:rsid w:val="00E45CED"/>
    <w:rsid w:val="00E6289D"/>
    <w:rsid w:val="00E63608"/>
    <w:rsid w:val="00E86CD0"/>
    <w:rsid w:val="00E9249D"/>
    <w:rsid w:val="00EA0DE9"/>
    <w:rsid w:val="00EA231C"/>
    <w:rsid w:val="00EA43CB"/>
    <w:rsid w:val="00EB070B"/>
    <w:rsid w:val="00EB1D6E"/>
    <w:rsid w:val="00EB42EF"/>
    <w:rsid w:val="00EB4B4C"/>
    <w:rsid w:val="00EB6F26"/>
    <w:rsid w:val="00EC42DD"/>
    <w:rsid w:val="00ED00B1"/>
    <w:rsid w:val="00ED049F"/>
    <w:rsid w:val="00ED4D61"/>
    <w:rsid w:val="00EE0563"/>
    <w:rsid w:val="00EE1ABF"/>
    <w:rsid w:val="00EE678D"/>
    <w:rsid w:val="00EF0C78"/>
    <w:rsid w:val="00EF75BA"/>
    <w:rsid w:val="00F148F8"/>
    <w:rsid w:val="00F16E62"/>
    <w:rsid w:val="00F232D6"/>
    <w:rsid w:val="00F2406A"/>
    <w:rsid w:val="00F3409C"/>
    <w:rsid w:val="00F3771B"/>
    <w:rsid w:val="00F40F37"/>
    <w:rsid w:val="00F41FDE"/>
    <w:rsid w:val="00F628CA"/>
    <w:rsid w:val="00F92FCA"/>
    <w:rsid w:val="00FB21F7"/>
    <w:rsid w:val="00FB54A6"/>
    <w:rsid w:val="00FB6DAE"/>
    <w:rsid w:val="00FB7234"/>
    <w:rsid w:val="00FC4DFE"/>
    <w:rsid w:val="00FD38F4"/>
    <w:rsid w:val="00FD4023"/>
    <w:rsid w:val="00FE362B"/>
    <w:rsid w:val="00FE3D80"/>
    <w:rsid w:val="00FE57C4"/>
    <w:rsid w:val="00FE7047"/>
    <w:rsid w:val="00FF0D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78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76B0A"/>
    <w:pPr>
      <w:keepNext/>
      <w:jc w:val="center"/>
      <w:outlineLvl w:val="1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76B0A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semiHidden/>
    <w:rsid w:val="00EF0C78"/>
    <w:rPr>
      <w:b/>
      <w:bCs/>
      <w:sz w:val="40"/>
      <w:szCs w:val="40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EF0C78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9969F2"/>
    <w:pPr>
      <w:jc w:val="center"/>
    </w:pPr>
    <w:rPr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99"/>
    <w:locked/>
    <w:rsid w:val="009969F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996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9969F2"/>
    <w:rPr>
      <w:rFonts w:ascii="Tahoma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uiPriority w:val="99"/>
    <w:semiHidden/>
    <w:rsid w:val="00B76B0A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rsid w:val="00B76B0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rsid w:val="00B76B0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B76B0A"/>
    <w:rPr>
      <w:rFonts w:ascii="Times New Roman" w:hAnsi="Times New Roman" w:cs="Times New Roman"/>
      <w:sz w:val="16"/>
      <w:szCs w:val="16"/>
      <w:lang w:eastAsia="ru-RU"/>
    </w:rPr>
  </w:style>
  <w:style w:type="paragraph" w:styleId="ab">
    <w:name w:val="No Spacing"/>
    <w:uiPriority w:val="99"/>
    <w:qFormat/>
    <w:rsid w:val="00B76B0A"/>
    <w:rPr>
      <w:rFonts w:ascii="Times New Roman" w:eastAsia="Times New Roman" w:hAnsi="Times New Roman"/>
      <w:sz w:val="24"/>
      <w:szCs w:val="24"/>
    </w:rPr>
  </w:style>
  <w:style w:type="paragraph" w:customStyle="1" w:styleId="ac">
    <w:name w:val="мой"/>
    <w:basedOn w:val="ab"/>
    <w:link w:val="ad"/>
    <w:autoRedefine/>
    <w:uiPriority w:val="99"/>
    <w:rsid w:val="00A47F43"/>
    <w:pPr>
      <w:jc w:val="center"/>
    </w:pPr>
    <w:rPr>
      <w:rFonts w:eastAsia="Calibri"/>
      <w:sz w:val="28"/>
      <w:szCs w:val="28"/>
      <w:lang w:eastAsia="en-US"/>
    </w:rPr>
  </w:style>
  <w:style w:type="character" w:customStyle="1" w:styleId="ad">
    <w:name w:val="мой Знак"/>
    <w:basedOn w:val="a0"/>
    <w:link w:val="ac"/>
    <w:uiPriority w:val="99"/>
    <w:locked/>
    <w:rsid w:val="00A47F43"/>
    <w:rPr>
      <w:rFonts w:ascii="Times New Roman" w:hAnsi="Times New Roman" w:cs="Times New Roman"/>
      <w:sz w:val="28"/>
      <w:szCs w:val="28"/>
    </w:rPr>
  </w:style>
  <w:style w:type="paragraph" w:styleId="ae">
    <w:name w:val="List Paragraph"/>
    <w:basedOn w:val="a"/>
    <w:uiPriority w:val="99"/>
    <w:qFormat/>
    <w:rsid w:val="00A47F43"/>
    <w:pPr>
      <w:ind w:left="720"/>
    </w:pPr>
  </w:style>
  <w:style w:type="table" w:styleId="af">
    <w:name w:val="Table Grid"/>
    <w:basedOn w:val="a1"/>
    <w:uiPriority w:val="99"/>
    <w:locked/>
    <w:rsid w:val="00E04C73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rsid w:val="00455569"/>
    <w:pPr>
      <w:spacing w:before="100" w:beforeAutospacing="1" w:after="100" w:afterAutospacing="1"/>
    </w:pPr>
    <w:rPr>
      <w:rFonts w:eastAsia="Calibri"/>
    </w:rPr>
  </w:style>
  <w:style w:type="paragraph" w:customStyle="1" w:styleId="af1">
    <w:name w:val="Знак Знак Знак Знак Знак Знак Знак Знак Знак Знак Знак Знак Знак Знак Знак Знак"/>
    <w:basedOn w:val="a"/>
    <w:uiPriority w:val="99"/>
    <w:rsid w:val="009B2596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paragraph" w:customStyle="1" w:styleId="Default">
    <w:name w:val="Default"/>
    <w:uiPriority w:val="99"/>
    <w:rsid w:val="004107F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4166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6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6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738</Words>
  <Characters>4209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Минаева Е Л</cp:lastModifiedBy>
  <cp:revision>38</cp:revision>
  <cp:lastPrinted>2013-05-20T07:19:00Z</cp:lastPrinted>
  <dcterms:created xsi:type="dcterms:W3CDTF">2012-05-05T07:37:00Z</dcterms:created>
  <dcterms:modified xsi:type="dcterms:W3CDTF">2015-06-19T07:46:00Z</dcterms:modified>
</cp:coreProperties>
</file>