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AC3" w:rsidRDefault="00FD0964" w:rsidP="00C52C1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Комитет </w:t>
      </w:r>
      <w:r w:rsidR="00B0138C" w:rsidRPr="00C52C13">
        <w:rPr>
          <w:rFonts w:ascii="Times New Roman" w:hAnsi="Times New Roman"/>
          <w:b/>
          <w:sz w:val="24"/>
          <w:szCs w:val="24"/>
          <w:lang w:val="ru-RU"/>
        </w:rPr>
        <w:t>по о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бразованию </w:t>
      </w:r>
      <w:r w:rsidR="009B6AC3">
        <w:rPr>
          <w:rFonts w:ascii="Times New Roman" w:hAnsi="Times New Roman"/>
          <w:b/>
          <w:sz w:val="24"/>
          <w:szCs w:val="24"/>
          <w:lang w:val="ru-RU"/>
        </w:rPr>
        <w:t xml:space="preserve"> муниципального образования </w:t>
      </w:r>
    </w:p>
    <w:p w:rsidR="00B0138C" w:rsidRPr="00C52C13" w:rsidRDefault="00B0138C" w:rsidP="00C52C1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52C13">
        <w:rPr>
          <w:rFonts w:ascii="Times New Roman" w:hAnsi="Times New Roman"/>
          <w:b/>
          <w:sz w:val="24"/>
          <w:szCs w:val="24"/>
          <w:lang w:val="ru-RU"/>
        </w:rPr>
        <w:t>«Дорогобужский район»</w:t>
      </w:r>
      <w:r w:rsidR="009B6AC3">
        <w:rPr>
          <w:rFonts w:ascii="Times New Roman" w:hAnsi="Times New Roman"/>
          <w:b/>
          <w:sz w:val="24"/>
          <w:szCs w:val="24"/>
          <w:lang w:val="ru-RU"/>
        </w:rPr>
        <w:t xml:space="preserve"> Смоленской области</w:t>
      </w:r>
    </w:p>
    <w:p w:rsidR="00B0138C" w:rsidRPr="00C52C13" w:rsidRDefault="00B0138C" w:rsidP="00C52C1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52C13">
        <w:rPr>
          <w:rFonts w:ascii="Times New Roman" w:hAnsi="Times New Roman"/>
          <w:color w:val="000080"/>
          <w:sz w:val="24"/>
          <w:szCs w:val="24"/>
          <w:lang w:val="ru-RU"/>
        </w:rPr>
        <w:t>Методический листок</w:t>
      </w:r>
      <w:r w:rsidRPr="00C52C13"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  <w:r w:rsidRPr="00C52C13">
        <w:rPr>
          <w:rFonts w:ascii="Times New Roman" w:hAnsi="Times New Roman"/>
          <w:b/>
          <w:color w:val="FF0000"/>
          <w:sz w:val="24"/>
          <w:szCs w:val="24"/>
          <w:lang w:val="ru-RU"/>
        </w:rPr>
        <w:t>«</w:t>
      </w:r>
      <w:r w:rsidRPr="00C52C13">
        <w:rPr>
          <w:rFonts w:ascii="Times New Roman" w:hAnsi="Times New Roman"/>
          <w:b/>
          <w:caps/>
          <w:color w:val="FF0000"/>
          <w:sz w:val="24"/>
          <w:szCs w:val="24"/>
          <w:lang w:val="ru-RU"/>
        </w:rPr>
        <w:t>Внимание: опыт</w:t>
      </w:r>
      <w:r w:rsidRPr="00C52C13">
        <w:rPr>
          <w:rFonts w:ascii="Times New Roman" w:hAnsi="Times New Roman"/>
          <w:b/>
          <w:color w:val="FF0000"/>
          <w:sz w:val="24"/>
          <w:szCs w:val="24"/>
          <w:lang w:val="ru-RU"/>
        </w:rPr>
        <w:t>»</w:t>
      </w:r>
    </w:p>
    <w:p w:rsidR="00B0138C" w:rsidRPr="00C52C13" w:rsidRDefault="003A10A9" w:rsidP="00C52C13">
      <w:pPr>
        <w:tabs>
          <w:tab w:val="left" w:pos="2805"/>
        </w:tabs>
        <w:jc w:val="both"/>
        <w:rPr>
          <w:rFonts w:ascii="Times New Roman" w:hAnsi="Times New Roman"/>
          <w:b/>
          <w:color w:val="000080"/>
          <w:sz w:val="24"/>
          <w:szCs w:val="24"/>
          <w:lang w:val="ru-RU"/>
        </w:rPr>
      </w:pPr>
      <w:r w:rsidRPr="003A10A9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9pt;margin-top:28.25pt;width:324pt;height:105.7pt;z-index:251656192">
            <v:imagedata r:id="rId5" o:title="" croptop="10572f" cropleft="-866f" cropright="11771f"/>
            <w10:wrap type="square"/>
          </v:shape>
          <o:OLEObject Type="Embed" ProgID="MSPhotoEd.3" ShapeID="_x0000_s1026" DrawAspect="Content" ObjectID="_1543051128" r:id="rId6"/>
        </w:pict>
      </w:r>
      <w:r w:rsidR="00B0138C" w:rsidRPr="00C52C13">
        <w:rPr>
          <w:rFonts w:ascii="Times New Roman" w:hAnsi="Times New Roman"/>
          <w:b/>
          <w:color w:val="000080"/>
          <w:sz w:val="24"/>
          <w:szCs w:val="24"/>
          <w:lang w:val="ru-RU"/>
        </w:rPr>
        <w:t xml:space="preserve">                                                                  Выпуск </w:t>
      </w:r>
      <w:r w:rsidR="006407D0">
        <w:rPr>
          <w:rFonts w:ascii="Times New Roman" w:hAnsi="Times New Roman"/>
          <w:b/>
          <w:color w:val="000080"/>
          <w:sz w:val="24"/>
          <w:szCs w:val="24"/>
          <w:lang w:val="ru-RU"/>
        </w:rPr>
        <w:t>6</w:t>
      </w:r>
      <w:r w:rsidR="00B0138C" w:rsidRPr="00C52C13">
        <w:rPr>
          <w:rFonts w:ascii="Times New Roman" w:hAnsi="Times New Roman"/>
          <w:b/>
          <w:color w:val="000080"/>
          <w:sz w:val="24"/>
          <w:szCs w:val="24"/>
          <w:lang w:val="ru-RU"/>
        </w:rPr>
        <w:t xml:space="preserve"> (</w:t>
      </w:r>
      <w:r w:rsidR="006407D0">
        <w:rPr>
          <w:rFonts w:ascii="Times New Roman" w:hAnsi="Times New Roman"/>
          <w:b/>
          <w:color w:val="000080"/>
          <w:sz w:val="24"/>
          <w:szCs w:val="24"/>
          <w:lang w:val="ru-RU"/>
        </w:rPr>
        <w:t>декабрь 2016</w:t>
      </w:r>
      <w:r w:rsidR="00B0138C" w:rsidRPr="00C52C13">
        <w:rPr>
          <w:rFonts w:ascii="Times New Roman" w:hAnsi="Times New Roman"/>
          <w:b/>
          <w:color w:val="000080"/>
          <w:sz w:val="24"/>
          <w:szCs w:val="24"/>
          <w:lang w:val="ru-RU"/>
        </w:rPr>
        <w:t>)</w:t>
      </w:r>
    </w:p>
    <w:p w:rsidR="00B0138C" w:rsidRPr="00C52C13" w:rsidRDefault="00B0138C" w:rsidP="00C52C13">
      <w:pPr>
        <w:pStyle w:val="a5"/>
        <w:spacing w:before="0" w:beforeAutospacing="0" w:after="0" w:afterAutospacing="0"/>
        <w:contextualSpacing/>
        <w:jc w:val="center"/>
      </w:pPr>
    </w:p>
    <w:p w:rsidR="00B0138C" w:rsidRPr="00C52C13" w:rsidRDefault="00B0138C" w:rsidP="00C52C13">
      <w:pPr>
        <w:pStyle w:val="a5"/>
        <w:spacing w:before="0" w:beforeAutospacing="0" w:after="0" w:afterAutospacing="0"/>
        <w:contextualSpacing/>
        <w:jc w:val="center"/>
      </w:pPr>
    </w:p>
    <w:p w:rsidR="00B0138C" w:rsidRPr="00C52C13" w:rsidRDefault="00B0138C" w:rsidP="00C52C13">
      <w:pPr>
        <w:pStyle w:val="a5"/>
        <w:spacing w:before="0" w:beforeAutospacing="0" w:after="0" w:afterAutospacing="0"/>
        <w:contextualSpacing/>
        <w:jc w:val="center"/>
      </w:pPr>
    </w:p>
    <w:p w:rsidR="00B0138C" w:rsidRPr="00C52C13" w:rsidRDefault="00B0138C" w:rsidP="00C52C13">
      <w:pPr>
        <w:pStyle w:val="a5"/>
        <w:spacing w:before="0" w:beforeAutospacing="0" w:after="0" w:afterAutospacing="0"/>
        <w:contextualSpacing/>
        <w:jc w:val="center"/>
      </w:pPr>
    </w:p>
    <w:p w:rsidR="00B0138C" w:rsidRPr="00C52C13" w:rsidRDefault="00B0138C" w:rsidP="00C52C13">
      <w:pPr>
        <w:pStyle w:val="a5"/>
        <w:spacing w:before="0" w:beforeAutospacing="0" w:after="0" w:afterAutospacing="0"/>
        <w:contextualSpacing/>
        <w:jc w:val="center"/>
      </w:pPr>
    </w:p>
    <w:p w:rsidR="00B0138C" w:rsidRPr="00C52C13" w:rsidRDefault="00B0138C" w:rsidP="00C52C13">
      <w:pPr>
        <w:pStyle w:val="a5"/>
        <w:spacing w:before="0" w:beforeAutospacing="0" w:after="0" w:afterAutospacing="0"/>
        <w:contextualSpacing/>
      </w:pPr>
    </w:p>
    <w:p w:rsidR="00B0138C" w:rsidRPr="00C52C13" w:rsidRDefault="00B0138C" w:rsidP="00C52C13">
      <w:pPr>
        <w:pStyle w:val="a5"/>
        <w:spacing w:before="0" w:beforeAutospacing="0" w:after="0" w:afterAutospacing="0"/>
        <w:contextualSpacing/>
      </w:pPr>
    </w:p>
    <w:p w:rsidR="00B0138C" w:rsidRDefault="00B0138C" w:rsidP="00C52C13">
      <w:pPr>
        <w:pStyle w:val="a5"/>
        <w:spacing w:before="0" w:beforeAutospacing="0" w:after="0" w:afterAutospacing="0"/>
        <w:contextualSpacing/>
        <w:jc w:val="center"/>
      </w:pPr>
    </w:p>
    <w:p w:rsidR="00B0138C" w:rsidRDefault="00B0138C" w:rsidP="00C52C13">
      <w:pPr>
        <w:pStyle w:val="a5"/>
        <w:spacing w:before="0" w:beforeAutospacing="0" w:after="0" w:afterAutospacing="0"/>
        <w:contextualSpacing/>
        <w:jc w:val="center"/>
      </w:pPr>
    </w:p>
    <w:p w:rsidR="00B0138C" w:rsidRDefault="00B0138C" w:rsidP="00C52C13">
      <w:pPr>
        <w:pStyle w:val="a5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F6464">
        <w:rPr>
          <w:sz w:val="28"/>
          <w:szCs w:val="28"/>
        </w:rPr>
        <w:t xml:space="preserve">Данный выпуск предлагает материал из опыта работы  </w:t>
      </w:r>
    </w:p>
    <w:p w:rsidR="00B0138C" w:rsidRPr="005F6464" w:rsidRDefault="00B0138C" w:rsidP="00C52C13">
      <w:pPr>
        <w:pStyle w:val="a5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F6464">
        <w:rPr>
          <w:b/>
          <w:sz w:val="28"/>
          <w:szCs w:val="28"/>
        </w:rPr>
        <w:t>Бахмат Ирины Николаевны</w:t>
      </w:r>
      <w:r w:rsidRPr="005F6464">
        <w:rPr>
          <w:sz w:val="28"/>
          <w:szCs w:val="28"/>
        </w:rPr>
        <w:t xml:space="preserve">, </w:t>
      </w:r>
    </w:p>
    <w:p w:rsidR="00B0138C" w:rsidRPr="005F6464" w:rsidRDefault="00B0138C" w:rsidP="00C52C13">
      <w:pPr>
        <w:pStyle w:val="a5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5F6464">
        <w:rPr>
          <w:sz w:val="28"/>
          <w:szCs w:val="28"/>
        </w:rPr>
        <w:t>учителя географии МБОУ Дорогобужская СОШ № 1, по теме</w:t>
      </w:r>
    </w:p>
    <w:p w:rsidR="00B0138C" w:rsidRPr="00C52C13" w:rsidRDefault="00B0138C" w:rsidP="00A2358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0138C" w:rsidRDefault="001B092D" w:rsidP="00A2358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«</w:t>
      </w:r>
      <w:r w:rsidR="00B0138C" w:rsidRPr="005F6464">
        <w:rPr>
          <w:rFonts w:ascii="Times New Roman" w:hAnsi="Times New Roman"/>
          <w:b/>
          <w:sz w:val="28"/>
          <w:szCs w:val="28"/>
          <w:lang w:val="ru-RU" w:eastAsia="ru-RU"/>
        </w:rPr>
        <w:t>Развитие познавательного интереса и активности</w:t>
      </w:r>
      <w:r w:rsidR="008303F5">
        <w:rPr>
          <w:rFonts w:ascii="Times New Roman" w:hAnsi="Times New Roman"/>
          <w:b/>
          <w:sz w:val="28"/>
          <w:szCs w:val="28"/>
          <w:lang w:val="ru-RU" w:eastAsia="ru-RU"/>
        </w:rPr>
        <w:t xml:space="preserve"> обучающихся</w:t>
      </w:r>
    </w:p>
    <w:p w:rsidR="00B0138C" w:rsidRDefault="00B0138C" w:rsidP="00A2358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5F6464">
        <w:rPr>
          <w:rFonts w:ascii="Times New Roman" w:hAnsi="Times New Roman"/>
          <w:b/>
          <w:sz w:val="28"/>
          <w:szCs w:val="28"/>
          <w:lang w:val="ru-RU" w:eastAsia="ru-RU"/>
        </w:rPr>
        <w:t xml:space="preserve"> на уроках географии</w:t>
      </w:r>
      <w:r w:rsidR="008F5212">
        <w:rPr>
          <w:rFonts w:ascii="Times New Roman" w:hAnsi="Times New Roman"/>
          <w:b/>
          <w:sz w:val="28"/>
          <w:szCs w:val="28"/>
          <w:lang w:val="ru-RU" w:eastAsia="ru-RU"/>
        </w:rPr>
        <w:t xml:space="preserve"> в соответствии с требованиями ФГОС</w:t>
      </w:r>
      <w:r w:rsidR="001B092D">
        <w:rPr>
          <w:rFonts w:ascii="Times New Roman" w:hAnsi="Times New Roman"/>
          <w:b/>
          <w:sz w:val="28"/>
          <w:szCs w:val="28"/>
          <w:lang w:val="ru-RU" w:eastAsia="ru-RU"/>
        </w:rPr>
        <w:t>»</w:t>
      </w:r>
    </w:p>
    <w:p w:rsidR="00B0138C" w:rsidRDefault="00B0138C" w:rsidP="005F6464">
      <w:pPr>
        <w:pStyle w:val="a0"/>
        <w:rPr>
          <w:lang w:val="ru-RU" w:eastAsia="ru-RU"/>
        </w:rPr>
      </w:pPr>
    </w:p>
    <w:p w:rsidR="00B0138C" w:rsidRPr="005F6464" w:rsidRDefault="00B0138C" w:rsidP="005F6464">
      <w:pPr>
        <w:pStyle w:val="a0"/>
        <w:rPr>
          <w:lang w:val="ru-RU" w:eastAsia="ru-RU"/>
        </w:rPr>
      </w:pPr>
    </w:p>
    <w:p w:rsidR="00B0138C" w:rsidRDefault="003A10A9" w:rsidP="00C52C1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A10A9">
        <w:rPr>
          <w:noProof/>
          <w:lang w:val="ru-RU" w:eastAsia="ru-RU"/>
        </w:rPr>
        <w:pict>
          <v:shape id="_x0000_s1027" type="#_x0000_t75" style="position:absolute;left:0;text-align:left;margin-left:0;margin-top:12.6pt;width:157.6pt;height:220pt;z-index:-251657216" wrapcoords="-92 0 -92 21534 21600 21534 21600 0 -92 0">
            <v:imagedata r:id="rId7" o:title="" croptop="4600f" cropbottom="10180f" cropleft="16475f" cropright="21712f"/>
            <w10:wrap type="tight"/>
          </v:shape>
        </w:pict>
      </w:r>
      <w:r w:rsidR="00B0138C" w:rsidRPr="00C52C13">
        <w:rPr>
          <w:rFonts w:ascii="Times New Roman" w:hAnsi="Times New Roman"/>
          <w:sz w:val="24"/>
          <w:szCs w:val="24"/>
          <w:lang w:val="ru-RU" w:eastAsia="ru-RU"/>
        </w:rPr>
        <w:t>     </w:t>
      </w:r>
      <w:r w:rsidR="00B0138C">
        <w:rPr>
          <w:rFonts w:ascii="Times New Roman" w:hAnsi="Times New Roman"/>
          <w:sz w:val="24"/>
          <w:szCs w:val="24"/>
          <w:lang w:val="ru-RU" w:eastAsia="ru-RU"/>
        </w:rPr>
        <w:tab/>
      </w:r>
      <w:r w:rsidR="00B0138C" w:rsidRPr="00C52C13">
        <w:rPr>
          <w:rFonts w:ascii="Times New Roman" w:hAnsi="Times New Roman"/>
          <w:sz w:val="24"/>
          <w:szCs w:val="24"/>
          <w:lang w:val="ru-RU" w:eastAsia="ru-RU"/>
        </w:rPr>
        <w:t xml:space="preserve">География </w:t>
      </w:r>
      <w:r w:rsidR="00B0138C">
        <w:rPr>
          <w:rFonts w:ascii="Times New Roman" w:hAnsi="Times New Roman"/>
          <w:sz w:val="24"/>
          <w:szCs w:val="24"/>
          <w:lang w:val="ru-RU" w:eastAsia="ru-RU"/>
        </w:rPr>
        <w:t xml:space="preserve">– </w:t>
      </w:r>
      <w:r w:rsidR="00B0138C" w:rsidRPr="00C52C13">
        <w:rPr>
          <w:rFonts w:ascii="Times New Roman" w:hAnsi="Times New Roman"/>
          <w:sz w:val="24"/>
          <w:szCs w:val="24"/>
          <w:lang w:val="ru-RU" w:eastAsia="ru-RU"/>
        </w:rPr>
        <w:t xml:space="preserve">самая романтическая область знаний, т.к. она изучает нашу планету – такую близкую и многообразную, таящую в себе множество неразгаданных тайн. А все неизвестное издавна манило людей, заставляло отправляться в путешествия через пустыни, леса, моря и океаны. В наш век практически не осталось белых пятен на карте. И, тем не менее, открытия можно совершать и на школьных уроках, при чтении книг, узнавая что-то новое и необычное. Проблема активности учащихся на уроках географии, их интереса к предмету уже давно стала весьма актуальной, т.к. качество знаний школьников резко ухудшилось. Процесс формирования познавательного интереса к предмету </w:t>
      </w:r>
      <w:r w:rsidR="00B0138C">
        <w:rPr>
          <w:rFonts w:ascii="Times New Roman" w:hAnsi="Times New Roman"/>
          <w:sz w:val="24"/>
          <w:szCs w:val="24"/>
          <w:lang w:val="ru-RU" w:eastAsia="ru-RU"/>
        </w:rPr>
        <w:t>«География»</w:t>
      </w:r>
      <w:r w:rsidR="00B0138C" w:rsidRPr="00C52C13">
        <w:rPr>
          <w:rFonts w:ascii="Times New Roman" w:hAnsi="Times New Roman"/>
          <w:sz w:val="24"/>
          <w:szCs w:val="24"/>
          <w:lang w:val="ru-RU" w:eastAsia="ru-RU"/>
        </w:rPr>
        <w:t xml:space="preserve"> происходит под влиянием многих факторов: содержание предмета, методы обучения, деятельность учащихся. В процессе формирования познавательного интереса к предмету решающее значение оказывает именно сочетание всех видов деятельности с учетом равномерно усложняющегося уровня познавательной самостоятельности. </w:t>
      </w:r>
    </w:p>
    <w:p w:rsidR="00B0138C" w:rsidRDefault="00B0138C" w:rsidP="005F6464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2C13">
        <w:rPr>
          <w:rFonts w:ascii="Times New Roman" w:hAnsi="Times New Roman"/>
          <w:sz w:val="24"/>
          <w:szCs w:val="24"/>
          <w:lang w:val="ru-RU" w:eastAsia="ru-RU"/>
        </w:rPr>
        <w:t>Проблема активности процесса обучения не может на современном этапе рассматриваться без учета личностной позиции обучаемого к процессу обучения. Повышение качества образования в настоящее время невозможно без удовлетворения личностных запросов.  Каждого учителя беспокоит вопрос об эффективности его уроков, о том, как интереснее их провести. Урок до сих пор остается главным компонентом в школьном обучении и воспитании. Урок – это своеобразная визитная карточка каждого учителя. От того,  насколько правильно учитель определил цель конкретного урока, отобрал необходимый материал, сумел выбрать адекватные ему методы и средства обучения, зависит качество обучения и воспитания, успешность конечных результатов, интерес к предмету.</w:t>
      </w:r>
      <w:r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B0138C" w:rsidRPr="00C52C13" w:rsidRDefault="00B0138C" w:rsidP="005F6464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2C13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Использование активных методов обучения приводит к изменению привычных форм общения на уроке, когда учитель излагает материал, опрашивает и оценивает учеников, которые отвечают на вопросы учителя, проявляя тем самым свою активность и самостоятельность. </w:t>
      </w:r>
      <w:r>
        <w:rPr>
          <w:rFonts w:ascii="Times New Roman" w:hAnsi="Times New Roman"/>
          <w:sz w:val="24"/>
          <w:szCs w:val="24"/>
          <w:lang w:val="ru-RU" w:eastAsia="ru-RU"/>
        </w:rPr>
        <w:t>С этой целью Бахмат И.Н. использует</w:t>
      </w:r>
      <w:r w:rsidRPr="00C52C13">
        <w:rPr>
          <w:rFonts w:ascii="Times New Roman" w:hAnsi="Times New Roman"/>
          <w:sz w:val="24"/>
          <w:szCs w:val="24"/>
          <w:lang w:val="ru-RU" w:eastAsia="ru-RU"/>
        </w:rPr>
        <w:t xml:space="preserve"> уроки-беседы, уроки-исследования, уроки-конференции,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уроки с ролевой и деловой игрой, </w:t>
      </w:r>
      <w:r w:rsidRPr="00C52C13">
        <w:rPr>
          <w:rFonts w:ascii="Times New Roman" w:hAnsi="Times New Roman"/>
          <w:sz w:val="24"/>
          <w:szCs w:val="24"/>
          <w:lang w:val="ru-RU" w:eastAsia="ru-RU"/>
        </w:rPr>
        <w:t>благодаря которым каждый ученик может принять участие в подготовке и проведении урока, выступить на каком-то этапе урока в роли учителя.</w:t>
      </w:r>
    </w:p>
    <w:p w:rsidR="00B0138C" w:rsidRPr="00C52C13" w:rsidRDefault="00B0138C" w:rsidP="00C52C1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2C13">
        <w:rPr>
          <w:rFonts w:ascii="Times New Roman" w:hAnsi="Times New Roman"/>
          <w:sz w:val="24"/>
          <w:szCs w:val="24"/>
          <w:lang w:val="ru-RU" w:eastAsia="ru-RU"/>
        </w:rPr>
        <w:t xml:space="preserve">            Для наиболее эффективной работы, возникновения у учащихся устойчивого интереса к предмету, улучшения качества уроков и знаний </w:t>
      </w:r>
      <w:r>
        <w:rPr>
          <w:rFonts w:ascii="Times New Roman" w:hAnsi="Times New Roman"/>
          <w:sz w:val="24"/>
          <w:szCs w:val="24"/>
          <w:lang w:val="ru-RU" w:eastAsia="ru-RU"/>
        </w:rPr>
        <w:t>педагог использует</w:t>
      </w:r>
      <w:r w:rsidRPr="00C52C13">
        <w:rPr>
          <w:rFonts w:ascii="Times New Roman" w:hAnsi="Times New Roman"/>
          <w:sz w:val="24"/>
          <w:szCs w:val="24"/>
          <w:lang w:val="ru-RU" w:eastAsia="ru-RU"/>
        </w:rPr>
        <w:t xml:space="preserve">  различные формы и методы обучения: </w:t>
      </w:r>
    </w:p>
    <w:p w:rsidR="00B0138C" w:rsidRPr="00C52C13" w:rsidRDefault="003A10A9" w:rsidP="00C52C13">
      <w:pPr>
        <w:pStyle w:val="a4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A10A9">
        <w:rPr>
          <w:noProof/>
          <w:lang w:val="ru-RU" w:eastAsia="ru-RU"/>
        </w:rPr>
        <w:pict>
          <v:shape id="_x0000_s1028" type="#_x0000_t75" style="position:absolute;left:0;text-align:left;margin-left:279pt;margin-top:10.5pt;width:207pt;height:126.5pt;z-index:251657216">
            <v:imagedata r:id="rId8" o:title="" croptop="8334f" cropbottom="11366f" cropleft="3126f" cropright="6148f" gain="86232f" blacklevel="3932f"/>
            <w10:wrap type="square"/>
          </v:shape>
        </w:pict>
      </w:r>
      <w:r w:rsidR="00B0138C">
        <w:rPr>
          <w:rFonts w:ascii="Times New Roman" w:hAnsi="Times New Roman"/>
          <w:sz w:val="24"/>
          <w:szCs w:val="24"/>
          <w:lang w:val="ru-RU" w:eastAsia="ru-RU"/>
        </w:rPr>
        <w:t xml:space="preserve">– </w:t>
      </w:r>
      <w:r w:rsidR="00B0138C" w:rsidRPr="00C52C13">
        <w:rPr>
          <w:rFonts w:ascii="Times New Roman" w:hAnsi="Times New Roman"/>
          <w:sz w:val="24"/>
          <w:szCs w:val="24"/>
          <w:lang w:val="ru-RU" w:eastAsia="ru-RU"/>
        </w:rPr>
        <w:t>проблемные уроки (эффективный способ повышения интереса учащихся к урокам географии)</w:t>
      </w:r>
      <w:r w:rsidR="00B0138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B0138C" w:rsidRPr="00C52C13" w:rsidRDefault="00B0138C" w:rsidP="00C52C13">
      <w:pPr>
        <w:pStyle w:val="a4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– </w:t>
      </w:r>
      <w:r w:rsidRPr="00C52C13">
        <w:rPr>
          <w:rFonts w:ascii="Times New Roman" w:hAnsi="Times New Roman"/>
          <w:sz w:val="24"/>
          <w:szCs w:val="24"/>
          <w:lang w:val="ru-RU" w:eastAsia="ru-RU"/>
        </w:rPr>
        <w:t>технологи</w:t>
      </w:r>
      <w:r>
        <w:rPr>
          <w:rFonts w:ascii="Times New Roman" w:hAnsi="Times New Roman"/>
          <w:sz w:val="24"/>
          <w:szCs w:val="24"/>
          <w:lang w:val="ru-RU" w:eastAsia="ru-RU"/>
        </w:rPr>
        <w:t>ю</w:t>
      </w:r>
      <w:r w:rsidRPr="00C52C13">
        <w:rPr>
          <w:rFonts w:ascii="Times New Roman" w:hAnsi="Times New Roman"/>
          <w:sz w:val="24"/>
          <w:szCs w:val="24"/>
          <w:lang w:val="ru-RU" w:eastAsia="ru-RU"/>
        </w:rPr>
        <w:t xml:space="preserve"> листов опорных сигналов (схемы учат выделять главное и основное, приучают отыскивать и устанавливать логические связи, развивают умения самостоятельно работать, индивидуальные способности)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B0138C" w:rsidRPr="00C52C13" w:rsidRDefault="00B0138C" w:rsidP="00C52C13">
      <w:pPr>
        <w:pStyle w:val="a4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– </w:t>
      </w:r>
      <w:r w:rsidRPr="00C52C13">
        <w:rPr>
          <w:rFonts w:ascii="Times New Roman" w:hAnsi="Times New Roman"/>
          <w:sz w:val="24"/>
          <w:szCs w:val="24"/>
          <w:lang w:val="ru-RU" w:eastAsia="ru-RU"/>
        </w:rPr>
        <w:t>технологи</w:t>
      </w:r>
      <w:r>
        <w:rPr>
          <w:rFonts w:ascii="Times New Roman" w:hAnsi="Times New Roman"/>
          <w:sz w:val="24"/>
          <w:szCs w:val="24"/>
          <w:lang w:val="ru-RU" w:eastAsia="ru-RU"/>
        </w:rPr>
        <w:t>ю проектной деятельности;</w:t>
      </w:r>
    </w:p>
    <w:p w:rsidR="00B0138C" w:rsidRDefault="00B0138C" w:rsidP="00C52C13">
      <w:pPr>
        <w:pStyle w:val="a4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– </w:t>
      </w:r>
      <w:r w:rsidRPr="00C52C13">
        <w:rPr>
          <w:rFonts w:ascii="Times New Roman" w:hAnsi="Times New Roman"/>
          <w:sz w:val="24"/>
          <w:szCs w:val="24"/>
          <w:lang w:val="ru-RU" w:eastAsia="ru-RU"/>
        </w:rPr>
        <w:t xml:space="preserve">коллективные способы обучения (дают </w:t>
      </w:r>
    </w:p>
    <w:p w:rsidR="00B0138C" w:rsidRPr="00C52C13" w:rsidRDefault="00B0138C" w:rsidP="00C52C13">
      <w:pPr>
        <w:pStyle w:val="a4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2C13">
        <w:rPr>
          <w:rFonts w:ascii="Times New Roman" w:hAnsi="Times New Roman"/>
          <w:sz w:val="24"/>
          <w:szCs w:val="24"/>
          <w:lang w:val="ru-RU" w:eastAsia="ru-RU"/>
        </w:rPr>
        <w:t>возможность добиваться поставленной цели, создают творческую, соревновательную атмосферу среди учащихся)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B0138C" w:rsidRPr="00C52C13" w:rsidRDefault="00B0138C" w:rsidP="00C52C13">
      <w:pPr>
        <w:pStyle w:val="a4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– урок-игру</w:t>
      </w:r>
      <w:r w:rsidRPr="00C52C13">
        <w:rPr>
          <w:rFonts w:ascii="Times New Roman" w:hAnsi="Times New Roman"/>
          <w:sz w:val="24"/>
          <w:szCs w:val="24"/>
          <w:lang w:val="ru-RU" w:eastAsia="ru-RU"/>
        </w:rPr>
        <w:t xml:space="preserve"> (как свободная творческая деятельность обладает воспитательным, коммуникативным и развивающим свойствами, формирует воображение, развивает фантазию и интеллект)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B0138C" w:rsidRPr="00C52C13" w:rsidRDefault="00B0138C" w:rsidP="00C52C13">
      <w:pPr>
        <w:pStyle w:val="a4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– </w:t>
      </w:r>
      <w:r w:rsidRPr="00C52C13">
        <w:rPr>
          <w:rFonts w:ascii="Times New Roman" w:hAnsi="Times New Roman"/>
          <w:sz w:val="24"/>
          <w:szCs w:val="24"/>
          <w:lang w:val="ru-RU" w:eastAsia="ru-RU"/>
        </w:rPr>
        <w:t>использование дополнительной литературы, поэзии (всякая работа с книгой, газетой, статьей способствует развитию творческого воображения, аналитического мышления, эмоционально обогащает урок)</w:t>
      </w:r>
      <w:r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B0138C" w:rsidRPr="00C52C13" w:rsidRDefault="003A10A9" w:rsidP="00C52C13">
      <w:pPr>
        <w:pStyle w:val="a4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A10A9">
        <w:rPr>
          <w:noProof/>
          <w:lang w:val="ru-RU" w:eastAsia="ru-RU"/>
        </w:rPr>
        <w:pict>
          <v:shape id="_x0000_s1029" type="#_x0000_t75" style="position:absolute;left:0;text-align:left;margin-left:9pt;margin-top:57.75pt;width:198pt;height:149.9pt;z-index:251658240" o:allowoverlap="f">
            <v:imagedata r:id="rId9" o:title=""/>
            <w10:wrap type="square"/>
          </v:shape>
        </w:pict>
      </w:r>
      <w:r w:rsidR="00B0138C">
        <w:rPr>
          <w:rFonts w:ascii="Times New Roman" w:hAnsi="Times New Roman"/>
          <w:sz w:val="24"/>
          <w:szCs w:val="24"/>
          <w:lang w:val="ru-RU" w:eastAsia="ru-RU"/>
        </w:rPr>
        <w:t xml:space="preserve">– </w:t>
      </w:r>
      <w:r w:rsidR="00B0138C" w:rsidRPr="00C52C13">
        <w:rPr>
          <w:rFonts w:ascii="Times New Roman" w:hAnsi="Times New Roman"/>
          <w:sz w:val="24"/>
          <w:szCs w:val="24"/>
          <w:lang w:val="ru-RU" w:eastAsia="ru-RU"/>
        </w:rPr>
        <w:t>дидактические игры («Буквы заблудились», «Справочное бюро», «Кто или что    лишнее», «Заочное путешествие», «Географические диктанты», «Угадай», «Заморочки из бочки»,  «Туристическое агентство «По странам и континентам»,  сбор карт-пазлов и т.д.).</w:t>
      </w:r>
    </w:p>
    <w:p w:rsidR="00B0138C" w:rsidRDefault="00B0138C" w:rsidP="00C52C1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C52C13">
        <w:rPr>
          <w:rFonts w:ascii="Times New Roman" w:hAnsi="Times New Roman"/>
          <w:sz w:val="24"/>
          <w:szCs w:val="24"/>
          <w:lang w:val="ru-RU" w:eastAsia="ru-RU"/>
        </w:rPr>
        <w:t>   Очень важно, что при выполнении подобных заданий ученики превращаются в исследователей, что приводит к развитию воображения, стойкого интереса к географии, творческой активности, любознательности. А именно любознательный и интересующийся ребенок способен к саморазвитию. В детстве каждый ребенок переживает период увлечения географией. Учителю необходимо подхватить детский порыв и пронести его через школьные годы.</w:t>
      </w:r>
    </w:p>
    <w:p w:rsidR="00B0138C" w:rsidRPr="00C52C13" w:rsidRDefault="00B0138C" w:rsidP="00C52C13">
      <w:pPr>
        <w:pStyle w:val="a0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ab/>
      </w:r>
      <w:r w:rsidR="001B092D">
        <w:rPr>
          <w:rFonts w:ascii="Times New Roman" w:hAnsi="Times New Roman"/>
          <w:sz w:val="24"/>
          <w:szCs w:val="24"/>
          <w:lang w:val="ru-RU" w:eastAsia="ru-RU"/>
        </w:rPr>
        <w:t>Опыт работы педагога по данной теме обо</w:t>
      </w:r>
      <w:r w:rsidR="00FD0964">
        <w:rPr>
          <w:rFonts w:ascii="Times New Roman" w:hAnsi="Times New Roman"/>
          <w:sz w:val="24"/>
          <w:szCs w:val="24"/>
          <w:lang w:val="ru-RU" w:eastAsia="ru-RU"/>
        </w:rPr>
        <w:t xml:space="preserve">бщен методической службой Комитета </w:t>
      </w:r>
      <w:r w:rsidR="001B092D">
        <w:rPr>
          <w:rFonts w:ascii="Times New Roman" w:hAnsi="Times New Roman"/>
          <w:sz w:val="24"/>
          <w:szCs w:val="24"/>
          <w:lang w:val="ru-RU" w:eastAsia="ru-RU"/>
        </w:rPr>
        <w:t xml:space="preserve"> по образованию МО «Дорогобужский район» и  включен в  районную медиатеку методических материалов.</w:t>
      </w:r>
    </w:p>
    <w:p w:rsidR="00B0138C" w:rsidRPr="00C52C13" w:rsidRDefault="00B0138C" w:rsidP="00C52C13">
      <w:pPr>
        <w:pStyle w:val="a0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B0138C" w:rsidRPr="00C52C13" w:rsidSect="00C52C1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539B7"/>
    <w:multiLevelType w:val="multilevel"/>
    <w:tmpl w:val="08725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95C1CF4"/>
    <w:multiLevelType w:val="hybridMultilevel"/>
    <w:tmpl w:val="CD48C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3585"/>
    <w:rsid w:val="000D6AAC"/>
    <w:rsid w:val="001A1C5F"/>
    <w:rsid w:val="001B092D"/>
    <w:rsid w:val="00211736"/>
    <w:rsid w:val="002C711C"/>
    <w:rsid w:val="003A10A9"/>
    <w:rsid w:val="005B46DB"/>
    <w:rsid w:val="005D087E"/>
    <w:rsid w:val="005F6464"/>
    <w:rsid w:val="006407D0"/>
    <w:rsid w:val="00686FDB"/>
    <w:rsid w:val="0074058C"/>
    <w:rsid w:val="008303F5"/>
    <w:rsid w:val="008F0FF9"/>
    <w:rsid w:val="008F466C"/>
    <w:rsid w:val="008F5212"/>
    <w:rsid w:val="009B6AC3"/>
    <w:rsid w:val="009E4C07"/>
    <w:rsid w:val="00A23585"/>
    <w:rsid w:val="00B0138C"/>
    <w:rsid w:val="00C52C13"/>
    <w:rsid w:val="00D36AE5"/>
    <w:rsid w:val="00FD0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23585"/>
    <w:pPr>
      <w:spacing w:before="200" w:after="200" w:line="276" w:lineRule="auto"/>
    </w:pPr>
    <w:rPr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99"/>
    <w:qFormat/>
    <w:rsid w:val="00A23585"/>
    <w:rPr>
      <w:lang w:val="en-US" w:eastAsia="en-US"/>
    </w:rPr>
  </w:style>
  <w:style w:type="paragraph" w:styleId="a4">
    <w:name w:val="List Paragraph"/>
    <w:basedOn w:val="a"/>
    <w:uiPriority w:val="99"/>
    <w:qFormat/>
    <w:rsid w:val="00A23585"/>
    <w:pPr>
      <w:ind w:left="720"/>
      <w:contextualSpacing/>
    </w:pPr>
  </w:style>
  <w:style w:type="paragraph" w:styleId="a5">
    <w:name w:val="Normal (Web)"/>
    <w:basedOn w:val="a"/>
    <w:uiPriority w:val="99"/>
    <w:rsid w:val="00C52C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685</Words>
  <Characters>3907</Characters>
  <Application>Microsoft Office Word</Application>
  <DocSecurity>0</DocSecurity>
  <Lines>32</Lines>
  <Paragraphs>9</Paragraphs>
  <ScaleCrop>false</ScaleCrop>
  <Company>МОУ Дорогобужская СОШ №1</Company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Минаева Е Л</cp:lastModifiedBy>
  <cp:revision>10</cp:revision>
  <cp:lastPrinted>2016-11-29T06:17:00Z</cp:lastPrinted>
  <dcterms:created xsi:type="dcterms:W3CDTF">2011-12-07T10:35:00Z</dcterms:created>
  <dcterms:modified xsi:type="dcterms:W3CDTF">2016-12-12T09:32:00Z</dcterms:modified>
</cp:coreProperties>
</file>