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CC931" w14:textId="77777777" w:rsidR="006C253C" w:rsidRDefault="006C253C">
      <w:bookmarkStart w:id="0" w:name="_GoBack"/>
      <w:bookmarkEnd w:id="0"/>
    </w:p>
    <w:p w14:paraId="57B9DC02" w14:textId="59613D82" w:rsidR="006C253C" w:rsidRDefault="006C253C" w:rsidP="006C253C">
      <w:pPr>
        <w:jc w:val="right"/>
      </w:pPr>
      <w:r>
        <w:t>ПРОЕКТ</w:t>
      </w:r>
    </w:p>
    <w:tbl>
      <w:tblPr>
        <w:tblW w:w="0" w:type="auto"/>
        <w:tblInd w:w="-459" w:type="dxa"/>
        <w:tblLook w:val="0000" w:firstRow="0" w:lastRow="0" w:firstColumn="0" w:lastColumn="0" w:noHBand="0" w:noVBand="0"/>
      </w:tblPr>
      <w:tblGrid>
        <w:gridCol w:w="459"/>
        <w:gridCol w:w="9112"/>
        <w:gridCol w:w="459"/>
      </w:tblGrid>
      <w:tr w:rsidR="007803E6" w:rsidRPr="007803E6" w14:paraId="06E42902" w14:textId="77777777" w:rsidTr="00B05087">
        <w:trPr>
          <w:gridBefore w:val="1"/>
          <w:wBefore w:w="459" w:type="dxa"/>
        </w:trPr>
        <w:tc>
          <w:tcPr>
            <w:tcW w:w="9571" w:type="dxa"/>
            <w:gridSpan w:val="2"/>
          </w:tcPr>
          <w:p w14:paraId="55DC7E3F" w14:textId="77777777" w:rsidR="007803E6" w:rsidRPr="007803E6" w:rsidRDefault="007803E6" w:rsidP="007803E6">
            <w:pPr>
              <w:ind w:left="-426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803E6">
              <w:rPr>
                <w:rFonts w:eastAsia="Times New Roman" w:cs="Times New Roman"/>
                <w:sz w:val="28"/>
                <w:szCs w:val="28"/>
              </w:rPr>
              <w:object w:dxaOrig="935" w:dyaOrig="1169" w14:anchorId="74AAC1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8.75pt" o:ole="">
                  <v:imagedata r:id="rId7" o:title=""/>
                </v:shape>
                <o:OLEObject Type="Embed" ProgID="Word.Picture.8" ShapeID="_x0000_i1025" DrawAspect="Content" ObjectID="_1838356035" r:id="rId8"/>
              </w:object>
            </w:r>
          </w:p>
        </w:tc>
      </w:tr>
      <w:tr w:rsidR="007803E6" w:rsidRPr="007803E6" w14:paraId="57E14CA8" w14:textId="77777777" w:rsidTr="00B05087">
        <w:trPr>
          <w:gridBefore w:val="1"/>
          <w:wBefore w:w="459" w:type="dxa"/>
          <w:trHeight w:val="1155"/>
        </w:trPr>
        <w:tc>
          <w:tcPr>
            <w:tcW w:w="9571" w:type="dxa"/>
            <w:gridSpan w:val="2"/>
          </w:tcPr>
          <w:p w14:paraId="7A05D756" w14:textId="77777777" w:rsidR="007803E6" w:rsidRPr="007803E6" w:rsidRDefault="007803E6" w:rsidP="007803E6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4D23057D" w14:textId="77777777" w:rsidR="007803E6" w:rsidRPr="007803E6" w:rsidRDefault="007803E6" w:rsidP="007803E6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8"/>
                <w:szCs w:val="28"/>
              </w:rPr>
            </w:pPr>
            <w:r w:rsidRPr="007803E6">
              <w:rPr>
                <w:rFonts w:eastAsia="Times New Roman" w:cs="Times New Roman"/>
                <w:b/>
                <w:sz w:val="28"/>
                <w:szCs w:val="28"/>
              </w:rPr>
              <w:t>АДМИНИСТРАЦИЯ МУНИЦИПАЛЬНОГО ОБРАЗОВАНИЯ</w:t>
            </w:r>
          </w:p>
          <w:p w14:paraId="181C6E7E" w14:textId="45E35B61" w:rsidR="00BB2E44" w:rsidRDefault="004E7CC1" w:rsidP="007803E6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«</w:t>
            </w:r>
            <w:r w:rsidR="007803E6" w:rsidRPr="007803E6">
              <w:rPr>
                <w:rFonts w:eastAsia="Times New Roman" w:cs="Times New Roman"/>
                <w:b/>
                <w:sz w:val="28"/>
                <w:szCs w:val="28"/>
              </w:rPr>
              <w:t xml:space="preserve">ДОРОГОБУЖСКИЙ </w:t>
            </w:r>
            <w:r w:rsidR="00BB2E44">
              <w:rPr>
                <w:rFonts w:eastAsia="Times New Roman" w:cs="Times New Roman"/>
                <w:b/>
                <w:sz w:val="28"/>
                <w:szCs w:val="28"/>
              </w:rPr>
              <w:t>МУНИЦИПАЛЬНЫЙ ОКРУГ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>»</w:t>
            </w:r>
            <w:r w:rsidR="007803E6" w:rsidRPr="007803E6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</w:p>
          <w:p w14:paraId="53966101" w14:textId="45137FD9" w:rsidR="007803E6" w:rsidRPr="007803E6" w:rsidRDefault="007803E6" w:rsidP="007803E6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8"/>
                <w:szCs w:val="28"/>
              </w:rPr>
            </w:pPr>
            <w:r w:rsidRPr="007803E6">
              <w:rPr>
                <w:rFonts w:eastAsia="Times New Roman" w:cs="Times New Roman"/>
                <w:b/>
                <w:sz w:val="28"/>
                <w:szCs w:val="28"/>
              </w:rPr>
              <w:t>СМОЛЕНСКОЙ ОБЛАСТИ</w:t>
            </w:r>
          </w:p>
          <w:p w14:paraId="4B143FF9" w14:textId="77777777" w:rsidR="007803E6" w:rsidRPr="007803E6" w:rsidRDefault="007803E6" w:rsidP="007803E6">
            <w:pPr>
              <w:keepNext/>
              <w:jc w:val="center"/>
              <w:outlineLvl w:val="1"/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</w:pPr>
          </w:p>
          <w:p w14:paraId="62E720C7" w14:textId="77777777" w:rsidR="007803E6" w:rsidRPr="007803E6" w:rsidRDefault="007803E6" w:rsidP="007803E6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7803E6">
              <w:rPr>
                <w:rFonts w:eastAsia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7803E6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О С Т А Н О В Л Е Н И Е</w:t>
            </w:r>
          </w:p>
        </w:tc>
      </w:tr>
      <w:tr w:rsidR="007803E6" w:rsidRPr="007803E6" w14:paraId="002A79B0" w14:textId="77777777" w:rsidTr="00B05087">
        <w:trPr>
          <w:gridAfter w:val="1"/>
          <w:wAfter w:w="459" w:type="dxa"/>
        </w:trPr>
        <w:tc>
          <w:tcPr>
            <w:tcW w:w="9571" w:type="dxa"/>
            <w:gridSpan w:val="2"/>
          </w:tcPr>
          <w:p w14:paraId="7946A51D" w14:textId="77777777" w:rsidR="007803E6" w:rsidRPr="007803E6" w:rsidRDefault="007803E6" w:rsidP="007803E6">
            <w:pPr>
              <w:rPr>
                <w:rFonts w:eastAsia="Times New Roman" w:cs="Times New Roman"/>
                <w:sz w:val="28"/>
                <w:szCs w:val="28"/>
              </w:rPr>
            </w:pPr>
          </w:p>
          <w:p w14:paraId="263952CE" w14:textId="77777777" w:rsidR="007803E6" w:rsidRPr="007803E6" w:rsidRDefault="007803E6" w:rsidP="007803E6">
            <w:pPr>
              <w:ind w:left="601"/>
              <w:rPr>
                <w:rFonts w:eastAsia="Times New Roman" w:cs="Times New Roman"/>
              </w:rPr>
            </w:pPr>
            <w:r w:rsidRPr="007803E6">
              <w:rPr>
                <w:rFonts w:eastAsia="Times New Roman" w:cs="Times New Roman"/>
              </w:rPr>
              <w:t>от _____________ № _________</w:t>
            </w:r>
          </w:p>
        </w:tc>
      </w:tr>
    </w:tbl>
    <w:p w14:paraId="788B0809" w14:textId="77777777" w:rsidR="007803E6" w:rsidRPr="007803E6" w:rsidRDefault="007803E6" w:rsidP="007803E6">
      <w:pPr>
        <w:rPr>
          <w:rFonts w:eastAsia="Times New Roman" w:cs="Times New Roman"/>
          <w:sz w:val="28"/>
          <w:szCs w:val="28"/>
        </w:rPr>
      </w:pPr>
    </w:p>
    <w:p w14:paraId="08C03CD5" w14:textId="77777777" w:rsidR="007803E6" w:rsidRPr="007803E6" w:rsidRDefault="007803E6" w:rsidP="007803E6">
      <w:pPr>
        <w:jc w:val="center"/>
        <w:rPr>
          <w:rFonts w:eastAsia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</w:tblGrid>
      <w:tr w:rsidR="007803E6" w:rsidRPr="007803E6" w14:paraId="28826BB3" w14:textId="77777777" w:rsidTr="00BA3232">
        <w:tc>
          <w:tcPr>
            <w:tcW w:w="4962" w:type="dxa"/>
          </w:tcPr>
          <w:p w14:paraId="7978F505" w14:textId="0A6A214B" w:rsidR="007803E6" w:rsidRDefault="007803E6" w:rsidP="00BA3232">
            <w:pPr>
              <w:tabs>
                <w:tab w:val="left" w:pos="3672"/>
              </w:tabs>
              <w:ind w:right="-102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 определении границ</w:t>
            </w:r>
            <w:r w:rsidR="004A4E0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BA323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>прилегающих</w:t>
            </w:r>
          </w:p>
          <w:p w14:paraId="51EA671C" w14:textId="00FD2A37" w:rsidR="007803E6" w:rsidRPr="007803E6" w:rsidRDefault="007803E6" w:rsidP="00BA3232">
            <w:pPr>
              <w:tabs>
                <w:tab w:val="left" w:pos="3672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  <w:bookmarkStart w:id="1" w:name="_Hlk154566771"/>
            <w:r>
              <w:rPr>
                <w:rFonts w:eastAsia="Times New Roman" w:cs="Times New Roman"/>
                <w:sz w:val="28"/>
                <w:szCs w:val="28"/>
              </w:rPr>
              <w:t xml:space="preserve">к </w:t>
            </w:r>
            <w:r w:rsidR="00BA3232">
              <w:rPr>
                <w:rFonts w:eastAsia="Times New Roman" w:cs="Times New Roman"/>
                <w:sz w:val="28"/>
                <w:szCs w:val="28"/>
              </w:rPr>
              <w:t>многоквартирным домам</w:t>
            </w:r>
            <w:r w:rsidR="006100F3">
              <w:rPr>
                <w:rFonts w:eastAsia="Times New Roman" w:cs="Times New Roman"/>
                <w:sz w:val="28"/>
                <w:szCs w:val="28"/>
              </w:rPr>
              <w:t xml:space="preserve"> территорий</w:t>
            </w:r>
            <w:r>
              <w:rPr>
                <w:rFonts w:eastAsia="Times New Roman" w:cs="Times New Roman"/>
                <w:sz w:val="28"/>
                <w:szCs w:val="28"/>
              </w:rPr>
              <w:t>, на  которых не допускается</w:t>
            </w:r>
            <w:r w:rsidR="00BA323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>розничная       продажа        алкогольной продукции</w:t>
            </w:r>
            <w:r w:rsidR="00BA3232">
              <w:rPr>
                <w:rFonts w:eastAsia="Times New Roman" w:cs="Times New Roman"/>
                <w:sz w:val="28"/>
                <w:szCs w:val="28"/>
              </w:rPr>
              <w:t xml:space="preserve"> при оказании услуг общественного питания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,             на            территории муниципального                  </w:t>
            </w:r>
            <w:r w:rsidR="001714C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образования </w:t>
            </w:r>
            <w:r w:rsidR="004E7CC1">
              <w:rPr>
                <w:rFonts w:eastAsia="Times New Roman" w:cs="Times New Roman"/>
                <w:sz w:val="28"/>
                <w:szCs w:val="28"/>
              </w:rPr>
              <w:t>«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Дорогобужский   </w:t>
            </w:r>
            <w:r w:rsidR="00BA3232">
              <w:rPr>
                <w:rFonts w:eastAsia="Times New Roman" w:cs="Times New Roman"/>
                <w:sz w:val="28"/>
                <w:szCs w:val="28"/>
              </w:rPr>
              <w:t>муниципальный округ</w:t>
            </w:r>
            <w:r w:rsidR="004E7CC1">
              <w:rPr>
                <w:rFonts w:eastAsia="Times New Roman" w:cs="Times New Roman"/>
                <w:sz w:val="28"/>
                <w:szCs w:val="28"/>
              </w:rPr>
              <w:t>»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  Смоленской области</w:t>
            </w:r>
            <w:bookmarkEnd w:id="1"/>
          </w:p>
        </w:tc>
      </w:tr>
    </w:tbl>
    <w:p w14:paraId="50CD69A8" w14:textId="77777777" w:rsidR="007803E6" w:rsidRPr="004753C9" w:rsidRDefault="007803E6" w:rsidP="004753C9">
      <w:pPr>
        <w:widowControl w:val="0"/>
        <w:autoSpaceDE w:val="0"/>
        <w:autoSpaceDN w:val="0"/>
        <w:rPr>
          <w:rFonts w:eastAsia="Times New Roman" w:cs="Times New Roman"/>
          <w:sz w:val="28"/>
          <w:szCs w:val="28"/>
          <w:lang w:eastAsia="en-US"/>
        </w:rPr>
      </w:pPr>
    </w:p>
    <w:p w14:paraId="7FB4A568" w14:textId="2519BDC2" w:rsidR="003426A1" w:rsidRPr="00EE3DE3" w:rsidRDefault="004753C9" w:rsidP="00F80377">
      <w:pPr>
        <w:pStyle w:val="1"/>
        <w:shd w:val="clear" w:color="auto" w:fill="FFFFFF"/>
        <w:spacing w:before="161" w:after="161"/>
        <w:ind w:firstLine="708"/>
        <w:jc w:val="both"/>
        <w:rPr>
          <w:b w:val="0"/>
          <w:bCs w:val="0"/>
          <w:color w:val="22272F"/>
          <w:kern w:val="36"/>
          <w:szCs w:val="28"/>
        </w:rPr>
      </w:pPr>
      <w:proofErr w:type="gramStart"/>
      <w:r w:rsidRPr="00EE3DE3">
        <w:rPr>
          <w:b w:val="0"/>
          <w:bCs w:val="0"/>
          <w:szCs w:val="28"/>
          <w:lang w:eastAsia="en-US"/>
        </w:rPr>
        <w:t>В соответствии с Федеральным</w:t>
      </w:r>
      <w:r w:rsidR="00E96959">
        <w:rPr>
          <w:b w:val="0"/>
          <w:bCs w:val="0"/>
          <w:szCs w:val="28"/>
          <w:lang w:eastAsia="en-US"/>
        </w:rPr>
        <w:t>и</w:t>
      </w:r>
      <w:r w:rsidRPr="00EE3DE3">
        <w:rPr>
          <w:b w:val="0"/>
          <w:bCs w:val="0"/>
          <w:szCs w:val="28"/>
          <w:lang w:eastAsia="en-US"/>
        </w:rPr>
        <w:t xml:space="preserve"> </w:t>
      </w:r>
      <w:hyperlink r:id="rId9">
        <w:r w:rsidRPr="00EE3DE3">
          <w:rPr>
            <w:b w:val="0"/>
            <w:bCs w:val="0"/>
            <w:szCs w:val="28"/>
            <w:lang w:eastAsia="en-US"/>
          </w:rPr>
          <w:t>закон</w:t>
        </w:r>
        <w:r w:rsidR="00E96959">
          <w:rPr>
            <w:b w:val="0"/>
            <w:bCs w:val="0"/>
            <w:szCs w:val="28"/>
            <w:lang w:eastAsia="en-US"/>
          </w:rPr>
          <w:t>а</w:t>
        </w:r>
        <w:r w:rsidRPr="00EE3DE3">
          <w:rPr>
            <w:b w:val="0"/>
            <w:bCs w:val="0"/>
            <w:szCs w:val="28"/>
            <w:lang w:eastAsia="en-US"/>
          </w:rPr>
          <w:t>м</w:t>
        </w:r>
      </w:hyperlink>
      <w:r w:rsidR="00E96959">
        <w:rPr>
          <w:b w:val="0"/>
          <w:bCs w:val="0"/>
        </w:rPr>
        <w:t>и</w:t>
      </w:r>
      <w:r w:rsidRPr="00EE3DE3">
        <w:rPr>
          <w:b w:val="0"/>
          <w:bCs w:val="0"/>
          <w:color w:val="0000FF"/>
          <w:szCs w:val="28"/>
          <w:lang w:eastAsia="en-US"/>
        </w:rPr>
        <w:t xml:space="preserve"> </w:t>
      </w:r>
      <w:r w:rsidRPr="00EE3DE3">
        <w:rPr>
          <w:b w:val="0"/>
          <w:bCs w:val="0"/>
          <w:szCs w:val="28"/>
          <w:lang w:eastAsia="en-US"/>
        </w:rPr>
        <w:t>от 22.11.</w:t>
      </w:r>
      <w:r w:rsidR="00D56EE4" w:rsidRPr="00EE3DE3">
        <w:rPr>
          <w:b w:val="0"/>
          <w:bCs w:val="0"/>
          <w:szCs w:val="28"/>
          <w:lang w:eastAsia="en-US"/>
        </w:rPr>
        <w:t>19</w:t>
      </w:r>
      <w:r w:rsidRPr="00EE3DE3">
        <w:rPr>
          <w:b w:val="0"/>
          <w:bCs w:val="0"/>
          <w:szCs w:val="28"/>
          <w:lang w:eastAsia="en-US"/>
        </w:rPr>
        <w:t xml:space="preserve">95 </w:t>
      </w:r>
      <w:r w:rsidR="00EE3DE3">
        <w:rPr>
          <w:b w:val="0"/>
          <w:bCs w:val="0"/>
          <w:szCs w:val="28"/>
          <w:lang w:eastAsia="en-US"/>
        </w:rPr>
        <w:t xml:space="preserve">№ </w:t>
      </w:r>
      <w:r w:rsidRPr="00EE3DE3">
        <w:rPr>
          <w:b w:val="0"/>
          <w:bCs w:val="0"/>
          <w:szCs w:val="28"/>
          <w:lang w:eastAsia="en-US"/>
        </w:rPr>
        <w:t xml:space="preserve">171-ФЗ </w:t>
      </w:r>
      <w:r w:rsidR="00EE3DE3">
        <w:rPr>
          <w:b w:val="0"/>
          <w:bCs w:val="0"/>
          <w:szCs w:val="28"/>
          <w:lang w:eastAsia="en-US"/>
        </w:rPr>
        <w:t xml:space="preserve">                                </w:t>
      </w:r>
      <w:r w:rsidR="004E7CC1">
        <w:rPr>
          <w:b w:val="0"/>
          <w:bCs w:val="0"/>
          <w:szCs w:val="28"/>
          <w:lang w:eastAsia="en-US"/>
        </w:rPr>
        <w:t>«</w:t>
      </w:r>
      <w:r w:rsidRPr="00EE3DE3">
        <w:rPr>
          <w:b w:val="0"/>
          <w:bCs w:val="0"/>
          <w:szCs w:val="28"/>
          <w:lang w:eastAsia="en-US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4E7CC1">
        <w:rPr>
          <w:b w:val="0"/>
          <w:bCs w:val="0"/>
          <w:szCs w:val="28"/>
          <w:lang w:eastAsia="en-US"/>
        </w:rPr>
        <w:t>»</w:t>
      </w:r>
      <w:r w:rsidRPr="00EE3DE3">
        <w:rPr>
          <w:b w:val="0"/>
          <w:bCs w:val="0"/>
          <w:szCs w:val="28"/>
          <w:lang w:eastAsia="en-US"/>
        </w:rPr>
        <w:t>,</w:t>
      </w:r>
      <w:r w:rsidR="00E573AC">
        <w:rPr>
          <w:b w:val="0"/>
          <w:bCs w:val="0"/>
          <w:szCs w:val="28"/>
          <w:lang w:eastAsia="en-US"/>
        </w:rPr>
        <w:t xml:space="preserve">  от 06.10.2003 № 131-ФЗ </w:t>
      </w:r>
      <w:r w:rsidR="004E7CC1">
        <w:rPr>
          <w:b w:val="0"/>
          <w:bCs w:val="0"/>
          <w:szCs w:val="28"/>
          <w:lang w:eastAsia="en-US"/>
        </w:rPr>
        <w:t>«</w:t>
      </w:r>
      <w:r w:rsidR="00E573AC">
        <w:rPr>
          <w:b w:val="0"/>
          <w:bCs w:val="0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4E7CC1">
        <w:rPr>
          <w:b w:val="0"/>
          <w:bCs w:val="0"/>
          <w:szCs w:val="28"/>
          <w:lang w:eastAsia="en-US"/>
        </w:rPr>
        <w:t>»</w:t>
      </w:r>
      <w:r w:rsidR="00E573AC">
        <w:rPr>
          <w:b w:val="0"/>
          <w:bCs w:val="0"/>
          <w:szCs w:val="28"/>
          <w:lang w:eastAsia="en-US"/>
        </w:rPr>
        <w:t xml:space="preserve">, </w:t>
      </w:r>
      <w:r w:rsidRPr="00EE3DE3">
        <w:rPr>
          <w:b w:val="0"/>
          <w:bCs w:val="0"/>
          <w:szCs w:val="28"/>
          <w:lang w:eastAsia="en-US"/>
        </w:rPr>
        <w:t xml:space="preserve"> </w:t>
      </w:r>
      <w:hyperlink r:id="rId10">
        <w:r w:rsidR="00D529AA">
          <w:rPr>
            <w:b w:val="0"/>
            <w:bCs w:val="0"/>
            <w:szCs w:val="28"/>
            <w:lang w:eastAsia="en-US"/>
          </w:rPr>
          <w:t>п</w:t>
        </w:r>
        <w:r w:rsidRPr="00EE3DE3">
          <w:rPr>
            <w:b w:val="0"/>
            <w:bCs w:val="0"/>
            <w:szCs w:val="28"/>
            <w:lang w:eastAsia="en-US"/>
          </w:rPr>
          <w:t>остановлением</w:t>
        </w:r>
      </w:hyperlink>
      <w:r w:rsidRPr="00EE3DE3">
        <w:rPr>
          <w:b w:val="0"/>
          <w:bCs w:val="0"/>
          <w:szCs w:val="28"/>
          <w:lang w:eastAsia="en-US"/>
        </w:rPr>
        <w:t xml:space="preserve"> Правительства Российской Федерации от</w:t>
      </w:r>
      <w:r w:rsidRPr="00EE3DE3">
        <w:rPr>
          <w:b w:val="0"/>
          <w:bCs w:val="0"/>
          <w:spacing w:val="-1"/>
          <w:szCs w:val="28"/>
          <w:lang w:eastAsia="en-US"/>
        </w:rPr>
        <w:t xml:space="preserve"> </w:t>
      </w:r>
      <w:r w:rsidR="00357D2D">
        <w:rPr>
          <w:b w:val="0"/>
          <w:bCs w:val="0"/>
          <w:szCs w:val="28"/>
          <w:lang w:eastAsia="en-US"/>
        </w:rPr>
        <w:t>10.04.2026</w:t>
      </w:r>
      <w:r w:rsidR="00E573AC">
        <w:rPr>
          <w:b w:val="0"/>
          <w:bCs w:val="0"/>
          <w:szCs w:val="28"/>
          <w:lang w:eastAsia="en-US"/>
        </w:rPr>
        <w:t xml:space="preserve"> </w:t>
      </w:r>
      <w:r w:rsidR="00EE3DE3">
        <w:rPr>
          <w:b w:val="0"/>
          <w:bCs w:val="0"/>
          <w:szCs w:val="28"/>
          <w:lang w:eastAsia="en-US"/>
        </w:rPr>
        <w:t>№</w:t>
      </w:r>
      <w:r w:rsidRPr="00EE3DE3">
        <w:rPr>
          <w:b w:val="0"/>
          <w:bCs w:val="0"/>
          <w:szCs w:val="28"/>
          <w:lang w:eastAsia="en-US"/>
        </w:rPr>
        <w:t xml:space="preserve"> </w:t>
      </w:r>
      <w:r w:rsidR="00357D2D">
        <w:rPr>
          <w:b w:val="0"/>
          <w:bCs w:val="0"/>
          <w:szCs w:val="28"/>
          <w:lang w:eastAsia="en-US"/>
        </w:rPr>
        <w:t>394</w:t>
      </w:r>
      <w:r w:rsidRPr="00EE3DE3">
        <w:rPr>
          <w:b w:val="0"/>
          <w:bCs w:val="0"/>
          <w:szCs w:val="28"/>
          <w:lang w:eastAsia="en-US"/>
        </w:rPr>
        <w:t xml:space="preserve"> </w:t>
      </w:r>
      <w:r w:rsidR="004E7CC1">
        <w:rPr>
          <w:b w:val="0"/>
          <w:bCs w:val="0"/>
          <w:szCs w:val="28"/>
          <w:lang w:eastAsia="en-US"/>
        </w:rPr>
        <w:t>«</w:t>
      </w:r>
      <w:r w:rsidR="00D075CE" w:rsidRPr="00EE3DE3">
        <w:rPr>
          <w:b w:val="0"/>
          <w:bCs w:val="0"/>
          <w:szCs w:val="28"/>
          <w:lang w:eastAsia="en-US"/>
        </w:rPr>
        <w:t>Об утверждении Правил определения органами местного самоуправления границ прилегающих территорий, на которых не</w:t>
      </w:r>
      <w:proofErr w:type="gramEnd"/>
      <w:r w:rsidR="00D075CE" w:rsidRPr="00EE3DE3">
        <w:rPr>
          <w:b w:val="0"/>
          <w:bCs w:val="0"/>
          <w:szCs w:val="28"/>
          <w:lang w:eastAsia="en-US"/>
        </w:rPr>
        <w:t xml:space="preserve"> допускается розничная продажа алкогольной продукции </w:t>
      </w:r>
      <w:r w:rsidR="00357D2D">
        <w:rPr>
          <w:b w:val="0"/>
          <w:bCs w:val="0"/>
          <w:szCs w:val="28"/>
          <w:lang w:eastAsia="en-US"/>
        </w:rPr>
        <w:t xml:space="preserve">и розничная продажа алкогольной продукции </w:t>
      </w:r>
      <w:r w:rsidR="00D075CE" w:rsidRPr="00EE3DE3">
        <w:rPr>
          <w:b w:val="0"/>
          <w:bCs w:val="0"/>
          <w:szCs w:val="28"/>
          <w:lang w:eastAsia="en-US"/>
        </w:rPr>
        <w:t>при оказании услуг общественного питания</w:t>
      </w:r>
      <w:r w:rsidR="004E7CC1">
        <w:rPr>
          <w:b w:val="0"/>
          <w:bCs w:val="0"/>
          <w:szCs w:val="28"/>
          <w:lang w:eastAsia="en-US"/>
        </w:rPr>
        <w:t>»</w:t>
      </w:r>
      <w:r w:rsidRPr="00EE3DE3">
        <w:rPr>
          <w:b w:val="0"/>
          <w:bCs w:val="0"/>
          <w:szCs w:val="28"/>
          <w:lang w:eastAsia="en-US"/>
        </w:rPr>
        <w:t>,</w:t>
      </w:r>
      <w:r w:rsidR="007803E6" w:rsidRPr="00EE3DE3">
        <w:rPr>
          <w:b w:val="0"/>
          <w:bCs w:val="0"/>
          <w:szCs w:val="28"/>
          <w:lang w:eastAsia="en-US"/>
        </w:rPr>
        <w:t xml:space="preserve"> </w:t>
      </w:r>
      <w:r w:rsidR="00E96959">
        <w:rPr>
          <w:b w:val="0"/>
          <w:bCs w:val="0"/>
          <w:szCs w:val="28"/>
          <w:lang w:eastAsia="en-US"/>
        </w:rPr>
        <w:t xml:space="preserve">областным законом от 27.11.2024 № 201-з </w:t>
      </w:r>
      <w:r w:rsidR="004E7CC1">
        <w:rPr>
          <w:b w:val="0"/>
          <w:bCs w:val="0"/>
          <w:szCs w:val="28"/>
          <w:lang w:eastAsia="en-US"/>
        </w:rPr>
        <w:t>«</w:t>
      </w:r>
      <w:r w:rsidR="00E96959">
        <w:rPr>
          <w:b w:val="0"/>
          <w:bCs w:val="0"/>
          <w:szCs w:val="28"/>
          <w:lang w:eastAsia="en-US"/>
        </w:rPr>
        <w:t>О регулировании отдельных вопросов в сфере розничной продажи алкогольной продукции на территории Смоленской области</w:t>
      </w:r>
      <w:r w:rsidR="004E7CC1">
        <w:rPr>
          <w:b w:val="0"/>
          <w:bCs w:val="0"/>
          <w:szCs w:val="28"/>
          <w:lang w:eastAsia="en-US"/>
        </w:rPr>
        <w:t>»</w:t>
      </w:r>
      <w:r w:rsidR="00E96959">
        <w:rPr>
          <w:b w:val="0"/>
          <w:bCs w:val="0"/>
          <w:szCs w:val="28"/>
          <w:lang w:eastAsia="en-US"/>
        </w:rPr>
        <w:t xml:space="preserve">, </w:t>
      </w:r>
      <w:r w:rsidR="00E96959" w:rsidRPr="00E96959">
        <w:rPr>
          <w:b w:val="0"/>
          <w:bCs w:val="0"/>
          <w:szCs w:val="28"/>
          <w:lang w:eastAsia="en-US"/>
        </w:rPr>
        <w:t>руководствуясь</w:t>
      </w:r>
      <w:r w:rsidR="00E96959">
        <w:rPr>
          <w:b w:val="0"/>
          <w:bCs w:val="0"/>
          <w:color w:val="EE0000"/>
          <w:szCs w:val="28"/>
          <w:lang w:eastAsia="en-US"/>
        </w:rPr>
        <w:t xml:space="preserve"> </w:t>
      </w:r>
      <w:hyperlink r:id="rId11">
        <w:r w:rsidRPr="00EE3DE3">
          <w:rPr>
            <w:b w:val="0"/>
            <w:bCs w:val="0"/>
            <w:szCs w:val="28"/>
            <w:lang w:eastAsia="en-US"/>
          </w:rPr>
          <w:t>Уставом</w:t>
        </w:r>
      </w:hyperlink>
      <w:r w:rsidRPr="00EE3DE3">
        <w:rPr>
          <w:b w:val="0"/>
          <w:bCs w:val="0"/>
          <w:color w:val="0000FF"/>
          <w:szCs w:val="28"/>
          <w:lang w:eastAsia="en-US"/>
        </w:rPr>
        <w:t xml:space="preserve"> </w:t>
      </w:r>
      <w:r w:rsidR="007803E6" w:rsidRPr="00EE3DE3">
        <w:rPr>
          <w:b w:val="0"/>
          <w:bCs w:val="0"/>
          <w:szCs w:val="28"/>
          <w:lang w:eastAsia="en-US"/>
        </w:rPr>
        <w:t>муниципального образования</w:t>
      </w:r>
      <w:r w:rsidR="003426A1" w:rsidRPr="00EE3DE3">
        <w:rPr>
          <w:b w:val="0"/>
          <w:bCs w:val="0"/>
          <w:szCs w:val="28"/>
          <w:lang w:eastAsia="en-US"/>
        </w:rPr>
        <w:t xml:space="preserve"> </w:t>
      </w:r>
      <w:r w:rsidR="004E7CC1">
        <w:rPr>
          <w:b w:val="0"/>
          <w:bCs w:val="0"/>
          <w:szCs w:val="28"/>
          <w:lang w:eastAsia="en-US"/>
        </w:rPr>
        <w:t>«</w:t>
      </w:r>
      <w:r w:rsidR="003426A1" w:rsidRPr="00EE3DE3">
        <w:rPr>
          <w:b w:val="0"/>
          <w:bCs w:val="0"/>
          <w:szCs w:val="28"/>
          <w:lang w:eastAsia="en-US"/>
        </w:rPr>
        <w:t xml:space="preserve">Дорогобужский </w:t>
      </w:r>
      <w:r w:rsidR="006C253C">
        <w:rPr>
          <w:b w:val="0"/>
          <w:bCs w:val="0"/>
          <w:szCs w:val="28"/>
          <w:lang w:eastAsia="en-US"/>
        </w:rPr>
        <w:t>муниципальный округ</w:t>
      </w:r>
      <w:r w:rsidR="004E7CC1">
        <w:rPr>
          <w:b w:val="0"/>
          <w:bCs w:val="0"/>
          <w:szCs w:val="28"/>
          <w:lang w:eastAsia="en-US"/>
        </w:rPr>
        <w:t>»</w:t>
      </w:r>
      <w:r w:rsidR="003426A1" w:rsidRPr="00EE3DE3">
        <w:rPr>
          <w:b w:val="0"/>
          <w:bCs w:val="0"/>
          <w:szCs w:val="28"/>
          <w:lang w:eastAsia="en-US"/>
        </w:rPr>
        <w:t xml:space="preserve"> Смоленской области,</w:t>
      </w:r>
    </w:p>
    <w:p w14:paraId="068CDC4A" w14:textId="0216789A" w:rsidR="003426A1" w:rsidRDefault="003426A1" w:rsidP="00F80377">
      <w:pPr>
        <w:tabs>
          <w:tab w:val="left" w:pos="142"/>
          <w:tab w:val="left" w:pos="284"/>
        </w:tabs>
        <w:ind w:firstLine="709"/>
        <w:jc w:val="both"/>
        <w:rPr>
          <w:rFonts w:eastAsia="Times New Roman" w:cs="Times New Roman"/>
          <w:sz w:val="28"/>
          <w:szCs w:val="28"/>
        </w:rPr>
      </w:pPr>
      <w:r w:rsidRPr="007803E6">
        <w:rPr>
          <w:rFonts w:eastAsia="Times New Roman" w:cs="Times New Roman"/>
          <w:sz w:val="28"/>
          <w:szCs w:val="28"/>
        </w:rPr>
        <w:t xml:space="preserve">Администрация муниципального образования </w:t>
      </w:r>
      <w:r w:rsidR="004E7CC1">
        <w:rPr>
          <w:rFonts w:eastAsia="Times New Roman" w:cs="Times New Roman"/>
          <w:sz w:val="28"/>
          <w:szCs w:val="28"/>
        </w:rPr>
        <w:t>«</w:t>
      </w:r>
      <w:r w:rsidRPr="007803E6">
        <w:rPr>
          <w:rFonts w:eastAsia="Times New Roman" w:cs="Times New Roman"/>
          <w:sz w:val="28"/>
          <w:szCs w:val="28"/>
        </w:rPr>
        <w:t xml:space="preserve">Дорогобужский </w:t>
      </w:r>
      <w:r w:rsidR="006C253C">
        <w:rPr>
          <w:rFonts w:eastAsia="Times New Roman" w:cs="Times New Roman"/>
          <w:sz w:val="28"/>
          <w:szCs w:val="28"/>
        </w:rPr>
        <w:t>муниципальный округ</w:t>
      </w:r>
      <w:r w:rsidR="004E7CC1">
        <w:rPr>
          <w:rFonts w:eastAsia="Times New Roman" w:cs="Times New Roman"/>
          <w:sz w:val="28"/>
          <w:szCs w:val="28"/>
        </w:rPr>
        <w:t>»</w:t>
      </w:r>
      <w:r w:rsidRPr="007803E6">
        <w:rPr>
          <w:rFonts w:eastAsia="Times New Roman" w:cs="Times New Roman"/>
          <w:sz w:val="28"/>
          <w:szCs w:val="28"/>
        </w:rPr>
        <w:t xml:space="preserve"> Смоленской области  </w:t>
      </w:r>
      <w:proofErr w:type="gramStart"/>
      <w:r w:rsidRPr="007803E6">
        <w:rPr>
          <w:rFonts w:eastAsia="Times New Roman" w:cs="Times New Roman"/>
          <w:sz w:val="28"/>
          <w:szCs w:val="28"/>
        </w:rPr>
        <w:t>п</w:t>
      </w:r>
      <w:proofErr w:type="gramEnd"/>
      <w:r w:rsidRPr="007803E6">
        <w:rPr>
          <w:rFonts w:eastAsia="Times New Roman" w:cs="Times New Roman"/>
          <w:sz w:val="28"/>
          <w:szCs w:val="28"/>
        </w:rPr>
        <w:t xml:space="preserve"> о с т а н о в л я е т:</w:t>
      </w:r>
    </w:p>
    <w:p w14:paraId="2A3A9940" w14:textId="77777777" w:rsidR="001C5FCC" w:rsidRDefault="001C5FCC" w:rsidP="00F80377">
      <w:pPr>
        <w:tabs>
          <w:tab w:val="left" w:pos="142"/>
          <w:tab w:val="left" w:pos="284"/>
        </w:tabs>
        <w:ind w:firstLine="709"/>
        <w:jc w:val="both"/>
        <w:rPr>
          <w:rFonts w:eastAsia="Times New Roman" w:cs="Times New Roman"/>
          <w:sz w:val="28"/>
          <w:szCs w:val="28"/>
        </w:rPr>
      </w:pPr>
    </w:p>
    <w:p w14:paraId="57B92D94" w14:textId="599C3362" w:rsidR="00342C30" w:rsidRPr="00E96959" w:rsidRDefault="00E96959" w:rsidP="00B75AE0">
      <w:pPr>
        <w:widowControl w:val="0"/>
        <w:numPr>
          <w:ilvl w:val="0"/>
          <w:numId w:val="1"/>
        </w:numPr>
        <w:tabs>
          <w:tab w:val="left" w:pos="985"/>
        </w:tabs>
        <w:autoSpaceDE w:val="0"/>
        <w:autoSpaceDN w:val="0"/>
        <w:ind w:left="112" w:right="105" w:firstLine="540"/>
        <w:jc w:val="both"/>
        <w:rPr>
          <w:rFonts w:eastAsia="Times New Roman" w:cs="Times New Roman"/>
          <w:sz w:val="28"/>
          <w:szCs w:val="28"/>
          <w:lang w:eastAsia="en-US"/>
        </w:rPr>
      </w:pPr>
      <w:proofErr w:type="gramStart"/>
      <w:r>
        <w:rPr>
          <w:rFonts w:eastAsia="Times New Roman" w:cs="Times New Roman"/>
          <w:sz w:val="28"/>
          <w:szCs w:val="28"/>
          <w:lang w:eastAsia="en-US"/>
        </w:rPr>
        <w:t xml:space="preserve">Определить границы прилегающих к многоквартирным домам территорий, </w:t>
      </w:r>
      <w:r>
        <w:rPr>
          <w:rFonts w:eastAsia="Times New Roman" w:cs="Times New Roman"/>
          <w:sz w:val="28"/>
          <w:szCs w:val="28"/>
          <w:lang w:eastAsia="en-US"/>
        </w:rPr>
        <w:lastRenderedPageBreak/>
        <w:t xml:space="preserve">на которых не допускается розничная продажа алкогольной продукции при оказании услуг общественного питания в соответствии с пунктом 2 статьи 2, статьями 3, 5 областного закона от 27.11.2024 № 201-з </w:t>
      </w:r>
      <w:r w:rsidR="004E7CC1">
        <w:rPr>
          <w:rFonts w:eastAsia="Times New Roman" w:cs="Times New Roman"/>
          <w:sz w:val="28"/>
          <w:szCs w:val="28"/>
          <w:lang w:eastAsia="en-US"/>
        </w:rPr>
        <w:t>«</w:t>
      </w:r>
      <w:r>
        <w:rPr>
          <w:rFonts w:eastAsia="Times New Roman" w:cs="Times New Roman"/>
          <w:sz w:val="28"/>
          <w:szCs w:val="28"/>
          <w:lang w:eastAsia="en-US"/>
        </w:rPr>
        <w:t xml:space="preserve">О регулировании </w:t>
      </w:r>
      <w:r w:rsidRPr="00E96959">
        <w:rPr>
          <w:sz w:val="28"/>
          <w:szCs w:val="28"/>
          <w:lang w:eastAsia="en-US"/>
        </w:rPr>
        <w:t>отдельных вопросов в сфере розничной продажи алкогольной продукции на территории Смоленской области</w:t>
      </w:r>
      <w:r w:rsidR="004E7CC1">
        <w:rPr>
          <w:sz w:val="28"/>
          <w:szCs w:val="28"/>
          <w:lang w:eastAsia="en-US"/>
        </w:rPr>
        <w:t>»</w:t>
      </w:r>
      <w:r w:rsidRPr="00E96959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на территории муниципального образования </w:t>
      </w:r>
      <w:r w:rsidR="004E7CC1">
        <w:rPr>
          <w:sz w:val="28"/>
          <w:szCs w:val="28"/>
          <w:lang w:eastAsia="en-US"/>
        </w:rPr>
        <w:t>«</w:t>
      </w:r>
      <w:r>
        <w:rPr>
          <w:sz w:val="28"/>
          <w:szCs w:val="28"/>
          <w:lang w:eastAsia="en-US"/>
        </w:rPr>
        <w:t>Дорогобужский муниципальный округ</w:t>
      </w:r>
      <w:r w:rsidR="004E7CC1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 xml:space="preserve"> Смоленской области </w:t>
      </w:r>
      <w:r w:rsidR="008D2D9A">
        <w:rPr>
          <w:sz w:val="28"/>
          <w:szCs w:val="28"/>
          <w:lang w:eastAsia="en-US"/>
        </w:rPr>
        <w:t>на расстоянии</w:t>
      </w:r>
      <w:proofErr w:type="gramEnd"/>
      <w:r w:rsidR="008D2D9A">
        <w:rPr>
          <w:sz w:val="28"/>
          <w:szCs w:val="28"/>
          <w:lang w:eastAsia="en-US"/>
        </w:rPr>
        <w:t xml:space="preserve"> </w:t>
      </w:r>
      <w:r w:rsidR="00F02611" w:rsidRPr="001C5714">
        <w:rPr>
          <w:sz w:val="28"/>
          <w:szCs w:val="28"/>
          <w:lang w:eastAsia="en-US"/>
        </w:rPr>
        <w:t>30</w:t>
      </w:r>
      <w:r w:rsidR="008D2D9A">
        <w:rPr>
          <w:sz w:val="28"/>
          <w:szCs w:val="28"/>
          <w:lang w:eastAsia="en-US"/>
        </w:rPr>
        <w:t xml:space="preserve"> метров от многоквартирных домов.</w:t>
      </w:r>
    </w:p>
    <w:p w14:paraId="34D5A5BC" w14:textId="69BAD13B" w:rsidR="00E119A9" w:rsidRPr="007B2894" w:rsidRDefault="008D2D9A" w:rsidP="007B2894">
      <w:pPr>
        <w:widowControl w:val="0"/>
        <w:numPr>
          <w:ilvl w:val="0"/>
          <w:numId w:val="1"/>
        </w:numPr>
        <w:tabs>
          <w:tab w:val="left" w:pos="985"/>
        </w:tabs>
        <w:autoSpaceDE w:val="0"/>
        <w:autoSpaceDN w:val="0"/>
        <w:ind w:left="112" w:right="105" w:firstLine="540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 xml:space="preserve">Расстояние, указанное в пункте 1 настоящего постановления, определяется от стены многоквартирного дома (включая встроенные и встроенно-пристроенные помещения) </w:t>
      </w:r>
      <w:r w:rsidR="007B2894">
        <w:rPr>
          <w:rFonts w:eastAsia="Times New Roman" w:cs="Times New Roman"/>
          <w:sz w:val="28"/>
          <w:szCs w:val="28"/>
          <w:lang w:eastAsia="en-US"/>
        </w:rPr>
        <w:t xml:space="preserve">по всему периметру здания </w:t>
      </w:r>
      <w:r w:rsidR="001C5714">
        <w:rPr>
          <w:rFonts w:eastAsia="Times New Roman" w:cs="Times New Roman"/>
          <w:sz w:val="28"/>
          <w:szCs w:val="28"/>
          <w:lang w:eastAsia="en-US"/>
        </w:rPr>
        <w:t xml:space="preserve">до входа для посетителей в объект общественного питания </w:t>
      </w:r>
      <w:r>
        <w:rPr>
          <w:rFonts w:eastAsia="Times New Roman" w:cs="Times New Roman"/>
          <w:sz w:val="28"/>
          <w:szCs w:val="28"/>
          <w:lang w:eastAsia="en-US"/>
        </w:rPr>
        <w:t>по прямой линии без учета рельефа территории, искусственных и естественных преград.</w:t>
      </w:r>
    </w:p>
    <w:p w14:paraId="4168FC56" w14:textId="0E68D3F0" w:rsidR="008D2D9A" w:rsidRDefault="007B2894" w:rsidP="008D2D9A">
      <w:pPr>
        <w:pStyle w:val="a5"/>
        <w:widowControl w:val="0"/>
        <w:autoSpaceDE w:val="0"/>
        <w:autoSpaceDN w:val="0"/>
        <w:ind w:left="0" w:right="105" w:firstLine="565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3</w:t>
      </w:r>
      <w:r w:rsidR="00E119A9">
        <w:rPr>
          <w:rFonts w:eastAsia="Times New Roman" w:cs="Times New Roman"/>
          <w:sz w:val="28"/>
          <w:szCs w:val="28"/>
          <w:lang w:eastAsia="en-US"/>
        </w:rPr>
        <w:t xml:space="preserve">. </w:t>
      </w:r>
      <w:r w:rsidR="008D2D9A" w:rsidRPr="00D17BEA">
        <w:rPr>
          <w:rFonts w:eastAsia="Times New Roman" w:cs="Times New Roman"/>
          <w:sz w:val="28"/>
          <w:szCs w:val="28"/>
          <w:lang w:eastAsia="en-US"/>
        </w:rPr>
        <w:t xml:space="preserve">Настоящее постановление опубликовать в газете </w:t>
      </w:r>
      <w:r w:rsidR="004E7CC1">
        <w:rPr>
          <w:rFonts w:eastAsia="Times New Roman" w:cs="Times New Roman"/>
          <w:sz w:val="28"/>
          <w:szCs w:val="28"/>
          <w:lang w:eastAsia="en-US"/>
        </w:rPr>
        <w:t>«</w:t>
      </w:r>
      <w:r w:rsidR="008D2D9A" w:rsidRPr="00D17BEA">
        <w:rPr>
          <w:rFonts w:eastAsia="Times New Roman" w:cs="Times New Roman"/>
          <w:sz w:val="28"/>
          <w:szCs w:val="28"/>
          <w:lang w:eastAsia="en-US"/>
        </w:rPr>
        <w:t>Край Дорогобужский</w:t>
      </w:r>
      <w:r w:rsidR="004E7CC1">
        <w:rPr>
          <w:rFonts w:eastAsia="Times New Roman" w:cs="Times New Roman"/>
          <w:sz w:val="28"/>
          <w:szCs w:val="28"/>
          <w:lang w:eastAsia="en-US"/>
        </w:rPr>
        <w:t>»</w:t>
      </w:r>
      <w:r w:rsidR="008D2D9A" w:rsidRPr="00D17BEA">
        <w:rPr>
          <w:rFonts w:eastAsia="Times New Roman" w:cs="Times New Roman"/>
          <w:sz w:val="28"/>
          <w:szCs w:val="28"/>
          <w:lang w:eastAsia="en-US"/>
        </w:rPr>
        <w:t xml:space="preserve"> и разместить на официальном сайте муниципального образования </w:t>
      </w:r>
      <w:r w:rsidR="004E7CC1">
        <w:rPr>
          <w:rFonts w:eastAsia="Times New Roman" w:cs="Times New Roman"/>
          <w:sz w:val="28"/>
          <w:szCs w:val="28"/>
          <w:lang w:eastAsia="en-US"/>
        </w:rPr>
        <w:t>«</w:t>
      </w:r>
      <w:r w:rsidR="008D2D9A" w:rsidRPr="00D17BEA">
        <w:rPr>
          <w:rFonts w:eastAsia="Times New Roman" w:cs="Times New Roman"/>
          <w:sz w:val="28"/>
          <w:szCs w:val="28"/>
          <w:lang w:eastAsia="en-US"/>
        </w:rPr>
        <w:t>Дорогобужский муниципальный округ</w:t>
      </w:r>
      <w:r w:rsidR="004E7CC1">
        <w:rPr>
          <w:rFonts w:eastAsia="Times New Roman" w:cs="Times New Roman"/>
          <w:sz w:val="28"/>
          <w:szCs w:val="28"/>
          <w:lang w:eastAsia="en-US"/>
        </w:rPr>
        <w:t>»</w:t>
      </w:r>
      <w:r w:rsidR="008D2D9A" w:rsidRPr="00D17BEA">
        <w:rPr>
          <w:rFonts w:eastAsia="Times New Roman" w:cs="Times New Roman"/>
          <w:sz w:val="28"/>
          <w:szCs w:val="28"/>
          <w:lang w:eastAsia="en-US"/>
        </w:rPr>
        <w:t xml:space="preserve"> Смоленской области</w:t>
      </w:r>
      <w:r w:rsidR="008D2D9A">
        <w:rPr>
          <w:rFonts w:eastAsia="Times New Roman" w:cs="Times New Roman"/>
          <w:sz w:val="28"/>
          <w:szCs w:val="28"/>
          <w:lang w:eastAsia="en-US"/>
        </w:rPr>
        <w:t xml:space="preserve"> в информационно-телекоммуникационной сети </w:t>
      </w:r>
      <w:r w:rsidR="004E7CC1">
        <w:rPr>
          <w:rFonts w:eastAsia="Times New Roman" w:cs="Times New Roman"/>
          <w:sz w:val="28"/>
          <w:szCs w:val="28"/>
          <w:lang w:eastAsia="en-US"/>
        </w:rPr>
        <w:t>«</w:t>
      </w:r>
      <w:r w:rsidR="008D2D9A">
        <w:rPr>
          <w:rFonts w:eastAsia="Times New Roman" w:cs="Times New Roman"/>
          <w:sz w:val="28"/>
          <w:szCs w:val="28"/>
          <w:lang w:eastAsia="en-US"/>
        </w:rPr>
        <w:t>Интернет</w:t>
      </w:r>
      <w:r w:rsidR="004E7CC1">
        <w:rPr>
          <w:rFonts w:eastAsia="Times New Roman" w:cs="Times New Roman"/>
          <w:sz w:val="28"/>
          <w:szCs w:val="28"/>
          <w:lang w:eastAsia="en-US"/>
        </w:rPr>
        <w:t>»</w:t>
      </w:r>
      <w:r w:rsidR="008D2D9A">
        <w:rPr>
          <w:rFonts w:eastAsia="Times New Roman" w:cs="Times New Roman"/>
          <w:sz w:val="28"/>
          <w:szCs w:val="28"/>
          <w:lang w:eastAsia="en-US"/>
        </w:rPr>
        <w:t>.</w:t>
      </w:r>
    </w:p>
    <w:p w14:paraId="44E2CAE0" w14:textId="4C5CB78E" w:rsidR="00D242C0" w:rsidRDefault="00D242C0" w:rsidP="008D2D9A">
      <w:pPr>
        <w:pStyle w:val="a5"/>
        <w:widowControl w:val="0"/>
        <w:autoSpaceDE w:val="0"/>
        <w:autoSpaceDN w:val="0"/>
        <w:ind w:left="0" w:right="105" w:firstLine="565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 xml:space="preserve">4. </w:t>
      </w:r>
      <w:r w:rsidRPr="00D242C0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5D2ED9B6" w14:textId="1B4F382E" w:rsidR="008D2D9A" w:rsidRDefault="00D242C0" w:rsidP="006C253C">
      <w:pPr>
        <w:pStyle w:val="a5"/>
        <w:widowControl w:val="0"/>
        <w:autoSpaceDE w:val="0"/>
        <w:autoSpaceDN w:val="0"/>
        <w:ind w:left="0" w:right="105" w:firstLine="565"/>
        <w:jc w:val="both"/>
        <w:rPr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5</w:t>
      </w:r>
      <w:r w:rsidR="00E119A9">
        <w:rPr>
          <w:rFonts w:eastAsia="Times New Roman" w:cs="Times New Roman"/>
          <w:sz w:val="28"/>
          <w:szCs w:val="28"/>
          <w:lang w:eastAsia="en-US"/>
        </w:rPr>
        <w:t>.</w:t>
      </w:r>
      <w:r w:rsidR="00E119A9" w:rsidRPr="00ED5628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="008D2D9A" w:rsidRPr="008D2D9A">
        <w:rPr>
          <w:sz w:val="28"/>
          <w:szCs w:val="28"/>
          <w:lang w:eastAsia="en-US"/>
        </w:rPr>
        <w:t>Контроль за</w:t>
      </w:r>
      <w:proofErr w:type="gramEnd"/>
      <w:r w:rsidR="008D2D9A" w:rsidRPr="008D2D9A">
        <w:rPr>
          <w:sz w:val="28"/>
          <w:szCs w:val="28"/>
          <w:lang w:eastAsia="en-US"/>
        </w:rPr>
        <w:t xml:space="preserve"> исполнением настоящего постановления возложить на заместителя Главы муниципального образования </w:t>
      </w:r>
      <w:r w:rsidR="004E7CC1">
        <w:rPr>
          <w:sz w:val="28"/>
          <w:szCs w:val="28"/>
          <w:lang w:eastAsia="en-US"/>
        </w:rPr>
        <w:t>«</w:t>
      </w:r>
      <w:r w:rsidR="008D2D9A" w:rsidRPr="008D2D9A">
        <w:rPr>
          <w:sz w:val="28"/>
          <w:szCs w:val="28"/>
          <w:lang w:eastAsia="en-US"/>
        </w:rPr>
        <w:t>Дорогобужский муниципальный округ</w:t>
      </w:r>
      <w:r w:rsidR="004E7CC1">
        <w:rPr>
          <w:sz w:val="28"/>
          <w:szCs w:val="28"/>
          <w:lang w:eastAsia="en-US"/>
        </w:rPr>
        <w:t>»</w:t>
      </w:r>
      <w:r w:rsidR="008D2D9A" w:rsidRPr="008D2D9A">
        <w:rPr>
          <w:sz w:val="28"/>
          <w:szCs w:val="28"/>
          <w:lang w:eastAsia="en-US"/>
        </w:rPr>
        <w:t xml:space="preserve"> Смоленской области С.М. </w:t>
      </w:r>
      <w:proofErr w:type="spellStart"/>
      <w:r w:rsidR="008D2D9A" w:rsidRPr="008D2D9A">
        <w:rPr>
          <w:sz w:val="28"/>
          <w:szCs w:val="28"/>
          <w:lang w:eastAsia="en-US"/>
        </w:rPr>
        <w:t>Бушинского</w:t>
      </w:r>
      <w:proofErr w:type="spellEnd"/>
      <w:r w:rsidR="008D2D9A" w:rsidRPr="008D2D9A">
        <w:rPr>
          <w:sz w:val="28"/>
          <w:szCs w:val="28"/>
          <w:lang w:eastAsia="en-US"/>
        </w:rPr>
        <w:t>.</w:t>
      </w:r>
    </w:p>
    <w:p w14:paraId="15A988E0" w14:textId="69630C42" w:rsidR="00AC0267" w:rsidRPr="00AC0267" w:rsidRDefault="004675B1" w:rsidP="008D2D9A">
      <w:pPr>
        <w:pStyle w:val="a5"/>
        <w:widowControl w:val="0"/>
        <w:autoSpaceDE w:val="0"/>
        <w:autoSpaceDN w:val="0"/>
        <w:ind w:left="0" w:right="105" w:firstLine="565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ab/>
      </w:r>
    </w:p>
    <w:p w14:paraId="22B3E9CE" w14:textId="77777777" w:rsidR="00F80377" w:rsidRDefault="00F80377" w:rsidP="008D2D9A">
      <w:pPr>
        <w:widowControl w:val="0"/>
        <w:autoSpaceDE w:val="0"/>
        <w:autoSpaceDN w:val="0"/>
        <w:ind w:right="105"/>
        <w:jc w:val="both"/>
        <w:rPr>
          <w:sz w:val="28"/>
          <w:szCs w:val="28"/>
          <w:lang w:eastAsia="en-US"/>
        </w:rPr>
      </w:pPr>
    </w:p>
    <w:p w14:paraId="311BE014" w14:textId="77777777" w:rsidR="008D2D9A" w:rsidRPr="008D2D9A" w:rsidRDefault="008D2D9A" w:rsidP="008D2D9A">
      <w:pPr>
        <w:widowControl w:val="0"/>
        <w:autoSpaceDE w:val="0"/>
        <w:autoSpaceDN w:val="0"/>
        <w:ind w:right="105"/>
        <w:jc w:val="both"/>
        <w:rPr>
          <w:sz w:val="28"/>
          <w:szCs w:val="28"/>
          <w:lang w:eastAsia="en-US"/>
        </w:rPr>
      </w:pPr>
    </w:p>
    <w:p w14:paraId="63432697" w14:textId="44F474AC" w:rsidR="006C253C" w:rsidRDefault="006C253C" w:rsidP="006C253C">
      <w:pPr>
        <w:pStyle w:val="a5"/>
        <w:widowControl w:val="0"/>
        <w:autoSpaceDE w:val="0"/>
        <w:autoSpaceDN w:val="0"/>
        <w:ind w:left="142" w:right="105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Глава муниципального</w:t>
      </w:r>
      <w:r w:rsidRPr="005A005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образования                                                     </w:t>
      </w:r>
      <w:r w:rsidRPr="005A0050">
        <w:rPr>
          <w:rFonts w:eastAsia="Times New Roman" w:cs="Times New Roman"/>
          <w:b/>
          <w:bCs/>
          <w:sz w:val="28"/>
          <w:szCs w:val="28"/>
          <w:lang w:eastAsia="en-US"/>
        </w:rPr>
        <w:t xml:space="preserve"> </w:t>
      </w:r>
      <w:r w:rsidRPr="00ED5628">
        <w:rPr>
          <w:rFonts w:eastAsia="Times New Roman" w:cs="Times New Roman"/>
          <w:b/>
          <w:bCs/>
          <w:sz w:val="28"/>
          <w:szCs w:val="28"/>
          <w:lang w:eastAsia="en-US"/>
        </w:rPr>
        <w:t xml:space="preserve">К.Н. </w:t>
      </w:r>
      <w:proofErr w:type="spellStart"/>
      <w:r w:rsidRPr="00ED5628">
        <w:rPr>
          <w:rFonts w:eastAsia="Times New Roman" w:cs="Times New Roman"/>
          <w:b/>
          <w:bCs/>
          <w:sz w:val="28"/>
          <w:szCs w:val="28"/>
          <w:lang w:eastAsia="en-US"/>
        </w:rPr>
        <w:t>Серенко</w:t>
      </w:r>
      <w:r>
        <w:rPr>
          <w:rFonts w:eastAsia="Times New Roman" w:cs="Times New Roman"/>
          <w:b/>
          <w:bCs/>
          <w:sz w:val="28"/>
          <w:szCs w:val="28"/>
          <w:lang w:eastAsia="en-US"/>
        </w:rPr>
        <w:t>в</w:t>
      </w:r>
      <w:proofErr w:type="spellEnd"/>
    </w:p>
    <w:p w14:paraId="222C4E77" w14:textId="2DD685BD" w:rsidR="006C253C" w:rsidRDefault="004E7CC1" w:rsidP="006C253C">
      <w:pPr>
        <w:pStyle w:val="a5"/>
        <w:widowControl w:val="0"/>
        <w:autoSpaceDE w:val="0"/>
        <w:autoSpaceDN w:val="0"/>
        <w:ind w:left="142" w:right="105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="006C253C">
        <w:rPr>
          <w:sz w:val="28"/>
          <w:szCs w:val="28"/>
          <w:lang w:eastAsia="en-US"/>
        </w:rPr>
        <w:t>Дорогобужский муниципальный округ</w:t>
      </w:r>
      <w:r>
        <w:rPr>
          <w:sz w:val="28"/>
          <w:szCs w:val="28"/>
          <w:lang w:eastAsia="en-US"/>
        </w:rPr>
        <w:t>»</w:t>
      </w:r>
    </w:p>
    <w:p w14:paraId="18CAFC61" w14:textId="77777777" w:rsidR="006C253C" w:rsidRPr="007F3FD2" w:rsidRDefault="006C253C" w:rsidP="006C253C">
      <w:pPr>
        <w:widowControl w:val="0"/>
        <w:autoSpaceDE w:val="0"/>
        <w:autoSpaceDN w:val="0"/>
        <w:ind w:right="105"/>
      </w:pPr>
      <w:r>
        <w:rPr>
          <w:sz w:val="28"/>
          <w:szCs w:val="28"/>
          <w:lang w:eastAsia="en-US"/>
        </w:rPr>
        <w:t xml:space="preserve">  Смоленской области</w:t>
      </w:r>
    </w:p>
    <w:p w14:paraId="16E8EDD0" w14:textId="5FC568F5" w:rsidR="003B4651" w:rsidRPr="007F3FD2" w:rsidRDefault="003B4651" w:rsidP="003B4651">
      <w:pPr>
        <w:tabs>
          <w:tab w:val="left" w:pos="1380"/>
        </w:tabs>
      </w:pPr>
    </w:p>
    <w:sectPr w:rsidR="003B4651" w:rsidRPr="007F3FD2" w:rsidSect="008D2D9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A24B9"/>
    <w:multiLevelType w:val="multilevel"/>
    <w:tmpl w:val="EAD0AE80"/>
    <w:lvl w:ilvl="0">
      <w:start w:val="1"/>
      <w:numFmt w:val="decimal"/>
      <w:lvlText w:val="%1."/>
      <w:lvlJc w:val="left"/>
      <w:pPr>
        <w:ind w:left="70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4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8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2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6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0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8" w:hanging="590"/>
      </w:pPr>
      <w:rPr>
        <w:rFonts w:hint="default"/>
        <w:lang w:val="ru-RU" w:eastAsia="en-US" w:bidi="ar-SA"/>
      </w:rPr>
    </w:lvl>
  </w:abstractNum>
  <w:abstractNum w:abstractNumId="1">
    <w:nsid w:val="4D72477D"/>
    <w:multiLevelType w:val="multilevel"/>
    <w:tmpl w:val="7226AC1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577"/>
    <w:rsid w:val="00032218"/>
    <w:rsid w:val="00047C0F"/>
    <w:rsid w:val="0009565B"/>
    <w:rsid w:val="000D4971"/>
    <w:rsid w:val="000F2ABB"/>
    <w:rsid w:val="001714CF"/>
    <w:rsid w:val="00172E94"/>
    <w:rsid w:val="001823F6"/>
    <w:rsid w:val="001C5714"/>
    <w:rsid w:val="001C5FCC"/>
    <w:rsid w:val="002127D1"/>
    <w:rsid w:val="002A6C6F"/>
    <w:rsid w:val="002E5577"/>
    <w:rsid w:val="003426A1"/>
    <w:rsid w:val="00342C30"/>
    <w:rsid w:val="00357D2D"/>
    <w:rsid w:val="003978DA"/>
    <w:rsid w:val="003A1689"/>
    <w:rsid w:val="003B4651"/>
    <w:rsid w:val="004148A4"/>
    <w:rsid w:val="00446255"/>
    <w:rsid w:val="004675B1"/>
    <w:rsid w:val="004753C9"/>
    <w:rsid w:val="004A4E08"/>
    <w:rsid w:val="004C75FA"/>
    <w:rsid w:val="004E7CC1"/>
    <w:rsid w:val="004F461A"/>
    <w:rsid w:val="00516F3F"/>
    <w:rsid w:val="00605E60"/>
    <w:rsid w:val="006100F3"/>
    <w:rsid w:val="006835BC"/>
    <w:rsid w:val="00696C81"/>
    <w:rsid w:val="006B6EEE"/>
    <w:rsid w:val="006C253C"/>
    <w:rsid w:val="00707771"/>
    <w:rsid w:val="00720A96"/>
    <w:rsid w:val="00726050"/>
    <w:rsid w:val="00766EB4"/>
    <w:rsid w:val="007803E6"/>
    <w:rsid w:val="00797D00"/>
    <w:rsid w:val="007A6617"/>
    <w:rsid w:val="007B2894"/>
    <w:rsid w:val="007F3FD2"/>
    <w:rsid w:val="00835E2F"/>
    <w:rsid w:val="00866D7A"/>
    <w:rsid w:val="00873C0A"/>
    <w:rsid w:val="008C1EF4"/>
    <w:rsid w:val="008D2D9A"/>
    <w:rsid w:val="00931D6D"/>
    <w:rsid w:val="009442EE"/>
    <w:rsid w:val="00975FDF"/>
    <w:rsid w:val="00AC0267"/>
    <w:rsid w:val="00B5798B"/>
    <w:rsid w:val="00B75AE0"/>
    <w:rsid w:val="00BA3232"/>
    <w:rsid w:val="00BB2E44"/>
    <w:rsid w:val="00C05078"/>
    <w:rsid w:val="00C33236"/>
    <w:rsid w:val="00C8030F"/>
    <w:rsid w:val="00CC4C44"/>
    <w:rsid w:val="00D075CE"/>
    <w:rsid w:val="00D242C0"/>
    <w:rsid w:val="00D34F78"/>
    <w:rsid w:val="00D529AA"/>
    <w:rsid w:val="00D56EE4"/>
    <w:rsid w:val="00DC0893"/>
    <w:rsid w:val="00E119A9"/>
    <w:rsid w:val="00E3161C"/>
    <w:rsid w:val="00E573AC"/>
    <w:rsid w:val="00E90903"/>
    <w:rsid w:val="00E96959"/>
    <w:rsid w:val="00EA5925"/>
    <w:rsid w:val="00EB490C"/>
    <w:rsid w:val="00EC1EA7"/>
    <w:rsid w:val="00ED5628"/>
    <w:rsid w:val="00EE3DE3"/>
    <w:rsid w:val="00F02611"/>
    <w:rsid w:val="00F054ED"/>
    <w:rsid w:val="00F35CF4"/>
    <w:rsid w:val="00F75DB8"/>
    <w:rsid w:val="00F80079"/>
    <w:rsid w:val="00F80377"/>
    <w:rsid w:val="00F97A1D"/>
    <w:rsid w:val="00FA4275"/>
    <w:rsid w:val="00FE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8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079"/>
    <w:pPr>
      <w:spacing w:after="0" w:line="240" w:lineRule="auto"/>
    </w:pPr>
    <w:rPr>
      <w:rFonts w:ascii="Times New Roman" w:hAnsi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80079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5">
    <w:name w:val="heading 5"/>
    <w:basedOn w:val="a"/>
    <w:next w:val="a"/>
    <w:link w:val="50"/>
    <w:qFormat/>
    <w:rsid w:val="00F80079"/>
    <w:pPr>
      <w:keepNext/>
      <w:framePr w:hSpace="180" w:wrap="notBeside" w:vAnchor="text" w:hAnchor="margin" w:y="98"/>
      <w:jc w:val="center"/>
      <w:outlineLvl w:val="4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007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800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80079"/>
    <w:pPr>
      <w:jc w:val="center"/>
    </w:pPr>
    <w:rPr>
      <w:rFonts w:eastAsia="Times New Roman" w:cs="Times New Roman"/>
      <w:b/>
      <w:bCs/>
    </w:rPr>
  </w:style>
  <w:style w:type="character" w:customStyle="1" w:styleId="a4">
    <w:name w:val="Название Знак"/>
    <w:basedOn w:val="a0"/>
    <w:link w:val="a3"/>
    <w:rsid w:val="00F800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97A1D"/>
    <w:pPr>
      <w:ind w:left="720"/>
      <w:contextualSpacing/>
    </w:pPr>
  </w:style>
  <w:style w:type="paragraph" w:styleId="2">
    <w:name w:val="Body Text Indent 2"/>
    <w:basedOn w:val="a"/>
    <w:link w:val="20"/>
    <w:rsid w:val="00ED5628"/>
    <w:pPr>
      <w:spacing w:after="120" w:line="480" w:lineRule="auto"/>
      <w:ind w:left="283"/>
    </w:pPr>
    <w:rPr>
      <w:rFonts w:ascii="Calibri" w:eastAsia="Times New Roman" w:hAnsi="Calibri" w:cs="Times New Roman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rsid w:val="00ED5628"/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079"/>
    <w:pPr>
      <w:spacing w:after="0" w:line="240" w:lineRule="auto"/>
    </w:pPr>
    <w:rPr>
      <w:rFonts w:ascii="Times New Roman" w:hAnsi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80079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5">
    <w:name w:val="heading 5"/>
    <w:basedOn w:val="a"/>
    <w:next w:val="a"/>
    <w:link w:val="50"/>
    <w:qFormat/>
    <w:rsid w:val="00F80079"/>
    <w:pPr>
      <w:keepNext/>
      <w:framePr w:hSpace="180" w:wrap="notBeside" w:vAnchor="text" w:hAnchor="margin" w:y="98"/>
      <w:jc w:val="center"/>
      <w:outlineLvl w:val="4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007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800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80079"/>
    <w:pPr>
      <w:jc w:val="center"/>
    </w:pPr>
    <w:rPr>
      <w:rFonts w:eastAsia="Times New Roman" w:cs="Times New Roman"/>
      <w:b/>
      <w:bCs/>
    </w:rPr>
  </w:style>
  <w:style w:type="character" w:customStyle="1" w:styleId="a4">
    <w:name w:val="Название Знак"/>
    <w:basedOn w:val="a0"/>
    <w:link w:val="a3"/>
    <w:rsid w:val="00F800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97A1D"/>
    <w:pPr>
      <w:ind w:left="720"/>
      <w:contextualSpacing/>
    </w:pPr>
  </w:style>
  <w:style w:type="paragraph" w:styleId="2">
    <w:name w:val="Body Text Indent 2"/>
    <w:basedOn w:val="a"/>
    <w:link w:val="20"/>
    <w:rsid w:val="00ED5628"/>
    <w:pPr>
      <w:spacing w:after="120" w:line="480" w:lineRule="auto"/>
      <w:ind w:left="283"/>
    </w:pPr>
    <w:rPr>
      <w:rFonts w:ascii="Calibri" w:eastAsia="Times New Roman" w:hAnsi="Calibri" w:cs="Times New Roman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rsid w:val="00ED5628"/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1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%3DC539515520E14430DD5D784322E62BF500A5830B2237BE4FEEA82A6EFC29712FRDq0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%3DC539515520E14430DD5D664E348A76FF07AADD002136B21EB1F77133AB207B789791DC3003134846R5q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%3DC539515520E14430DD5D664E348A76FF07A9DE022332B21EB1F77133AB207B789791DC3003134C47R5q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407CC-62CE-44DA-9BBE-5FAF87933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cp:lastPrinted>2026-02-20T06:02:00Z</cp:lastPrinted>
  <dcterms:created xsi:type="dcterms:W3CDTF">2026-02-17T07:30:00Z</dcterms:created>
  <dcterms:modified xsi:type="dcterms:W3CDTF">2026-04-22T06:41:00Z</dcterms:modified>
</cp:coreProperties>
</file>