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37"/>
      </w:tblGrid>
      <w:tr w:rsidR="0097448A" w:rsidTr="0097448A">
        <w:tc>
          <w:tcPr>
            <w:tcW w:w="10421" w:type="dxa"/>
            <w:hideMark/>
          </w:tcPr>
          <w:p w:rsidR="0097448A" w:rsidRDefault="0097448A">
            <w:pPr>
              <w:widowControl w:val="0"/>
              <w:jc w:val="center"/>
              <w:rPr>
                <w:sz w:val="28"/>
                <w:szCs w:val="24"/>
              </w:rPr>
            </w:pPr>
            <w:r w:rsidRPr="000B2FD1">
              <w:rPr>
                <w:rFonts w:ascii="Times New Roman" w:eastAsia="Times New Roman" w:hAnsi="Times New Roman" w:cs="Times New Roman"/>
                <w:sz w:val="28"/>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89996859" r:id="rId6"/>
              </w:object>
            </w:r>
          </w:p>
        </w:tc>
      </w:tr>
      <w:tr w:rsidR="0097448A" w:rsidTr="0097448A">
        <w:trPr>
          <w:trHeight w:val="1155"/>
        </w:trPr>
        <w:tc>
          <w:tcPr>
            <w:tcW w:w="10421" w:type="dxa"/>
          </w:tcPr>
          <w:p w:rsidR="0097448A" w:rsidRDefault="0097448A">
            <w:pPr>
              <w:pStyle w:val="1"/>
              <w:spacing w:line="276" w:lineRule="auto"/>
              <w:ind w:right="-828"/>
              <w:rPr>
                <w:rFonts w:eastAsiaTheme="minorEastAsia"/>
                <w:b/>
                <w:sz w:val="16"/>
              </w:rPr>
            </w:pPr>
          </w:p>
          <w:p w:rsidR="0097448A" w:rsidRDefault="0097448A">
            <w:pPr>
              <w:pStyle w:val="1"/>
              <w:spacing w:line="276" w:lineRule="auto"/>
              <w:ind w:right="-828"/>
              <w:rPr>
                <w:rFonts w:eastAsiaTheme="minorEastAsia"/>
                <w:b/>
                <w:sz w:val="24"/>
              </w:rPr>
            </w:pPr>
            <w:r>
              <w:rPr>
                <w:rFonts w:eastAsiaTheme="minorEastAsia"/>
                <w:b/>
                <w:sz w:val="24"/>
              </w:rPr>
              <w:t xml:space="preserve">АДМИНИСТРАЦИЯ </w:t>
            </w:r>
            <w:r>
              <w:rPr>
                <w:rFonts w:eastAsiaTheme="minorEastAsia"/>
                <w:b/>
                <w:sz w:val="24"/>
                <w:szCs w:val="24"/>
              </w:rPr>
              <w:t xml:space="preserve">МИХАЙЛОВСКОГО </w:t>
            </w:r>
            <w:r>
              <w:rPr>
                <w:rFonts w:eastAsiaTheme="minorEastAsia"/>
                <w:b/>
                <w:sz w:val="24"/>
              </w:rPr>
              <w:t xml:space="preserve"> СЕЛЬСКОГО ПОСЕЛЕНИЯ</w:t>
            </w:r>
          </w:p>
          <w:p w:rsidR="0097448A" w:rsidRDefault="0097448A">
            <w:pPr>
              <w:pStyle w:val="1"/>
              <w:spacing w:line="276" w:lineRule="auto"/>
              <w:ind w:right="-828"/>
              <w:rPr>
                <w:rFonts w:eastAsiaTheme="minorEastAsia"/>
                <w:b/>
                <w:sz w:val="24"/>
              </w:rPr>
            </w:pPr>
            <w:r>
              <w:rPr>
                <w:rFonts w:eastAsiaTheme="minorEastAsia"/>
                <w:b/>
                <w:sz w:val="24"/>
              </w:rPr>
              <w:t>ДОРОГОБУЖСКОГО  РАЙОНА  СМОЛЕНСКОЙ ОБЛАСТИ</w:t>
            </w:r>
          </w:p>
          <w:p w:rsidR="0097448A" w:rsidRDefault="0097448A">
            <w:pPr>
              <w:pStyle w:val="2"/>
              <w:spacing w:line="276" w:lineRule="auto"/>
              <w:jc w:val="left"/>
              <w:rPr>
                <w:rFonts w:eastAsiaTheme="minorEastAsia"/>
                <w:b/>
                <w:sz w:val="24"/>
              </w:rPr>
            </w:pPr>
          </w:p>
          <w:p w:rsidR="0097448A" w:rsidRDefault="0097448A">
            <w:pPr>
              <w:widowControl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С Т А Н О В Л Е Н И Е</w:t>
            </w:r>
          </w:p>
        </w:tc>
      </w:tr>
      <w:tr w:rsidR="0097448A" w:rsidTr="0097448A">
        <w:tc>
          <w:tcPr>
            <w:tcW w:w="10421" w:type="dxa"/>
          </w:tcPr>
          <w:p w:rsidR="0097448A" w:rsidRDefault="0097448A">
            <w:pPr>
              <w:rPr>
                <w:rFonts w:ascii="Times New Roman" w:eastAsia="Times New Roman" w:hAnsi="Times New Roman" w:cs="Times New Roman"/>
                <w:sz w:val="28"/>
                <w:szCs w:val="24"/>
              </w:rPr>
            </w:pPr>
          </w:p>
          <w:p w:rsidR="0097448A" w:rsidRDefault="0097448A" w:rsidP="005C0887">
            <w:pPr>
              <w:widowControl w:val="0"/>
              <w:jc w:val="both"/>
              <w:rPr>
                <w:rFonts w:ascii="Times New Roman" w:hAnsi="Times New Roman" w:cs="Times New Roman"/>
                <w:sz w:val="24"/>
                <w:szCs w:val="24"/>
              </w:rPr>
            </w:pPr>
            <w:r>
              <w:rPr>
                <w:rFonts w:ascii="Times New Roman" w:hAnsi="Times New Roman" w:cs="Times New Roman"/>
                <w:sz w:val="24"/>
              </w:rPr>
              <w:t xml:space="preserve">от </w:t>
            </w:r>
            <w:r w:rsidR="005C0887">
              <w:rPr>
                <w:rFonts w:ascii="Times New Roman" w:hAnsi="Times New Roman" w:cs="Times New Roman"/>
                <w:sz w:val="24"/>
              </w:rPr>
              <w:t>17.03.2015</w:t>
            </w:r>
            <w:r>
              <w:rPr>
                <w:rFonts w:ascii="Times New Roman" w:hAnsi="Times New Roman" w:cs="Times New Roman"/>
                <w:sz w:val="24"/>
              </w:rPr>
              <w:t xml:space="preserve">  № </w:t>
            </w:r>
            <w:r w:rsidR="005C0887">
              <w:rPr>
                <w:rFonts w:ascii="Times New Roman" w:hAnsi="Times New Roman" w:cs="Times New Roman"/>
                <w:sz w:val="24"/>
              </w:rPr>
              <w:t>8</w:t>
            </w:r>
          </w:p>
        </w:tc>
      </w:tr>
    </w:tbl>
    <w:p w:rsidR="0097448A" w:rsidRDefault="0097448A" w:rsidP="0097448A">
      <w:pPr>
        <w:pStyle w:val="ConsPlusTitle"/>
        <w:ind w:right="5670"/>
        <w:jc w:val="both"/>
        <w:rPr>
          <w:rFonts w:ascii="Times New Roman" w:hAnsi="Times New Roman" w:cs="Times New Roman"/>
          <w:b w:val="0"/>
          <w:bCs w:val="0"/>
          <w:color w:val="000000"/>
          <w:sz w:val="26"/>
          <w:szCs w:val="26"/>
        </w:rPr>
      </w:pPr>
    </w:p>
    <w:tbl>
      <w:tblPr>
        <w:tblW w:w="0" w:type="auto"/>
        <w:tblInd w:w="-106" w:type="dxa"/>
        <w:tblLook w:val="00A0"/>
      </w:tblPr>
      <w:tblGrid>
        <w:gridCol w:w="5317"/>
      </w:tblGrid>
      <w:tr w:rsidR="0097448A" w:rsidTr="0097448A">
        <w:tc>
          <w:tcPr>
            <w:tcW w:w="5317" w:type="dxa"/>
          </w:tcPr>
          <w:p w:rsidR="0097448A" w:rsidRPr="0037114C" w:rsidRDefault="0037114C" w:rsidP="00086B83">
            <w:pPr>
              <w:pStyle w:val="ConsPlusTitle"/>
              <w:tabs>
                <w:tab w:val="center" w:pos="4677"/>
                <w:tab w:val="right" w:pos="9355"/>
              </w:tabs>
              <w:jc w:val="both"/>
              <w:rPr>
                <w:rFonts w:ascii="Times New Roman" w:hAnsi="Times New Roman" w:cs="Times New Roman"/>
                <w:b w:val="0"/>
                <w:sz w:val="28"/>
                <w:szCs w:val="28"/>
              </w:rPr>
            </w:pPr>
            <w:r w:rsidRPr="0037114C">
              <w:rPr>
                <w:rFonts w:ascii="Times New Roman" w:hAnsi="Times New Roman"/>
                <w:b w:val="0"/>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086B83">
              <w:rPr>
                <w:rFonts w:ascii="Times New Roman" w:hAnsi="Times New Roman"/>
                <w:b w:val="0"/>
                <w:sz w:val="28"/>
                <w:szCs w:val="28"/>
              </w:rPr>
              <w:t>Михайловского</w:t>
            </w:r>
            <w:r w:rsidRPr="0037114C">
              <w:rPr>
                <w:rFonts w:ascii="Times New Roman" w:hAnsi="Times New Roman"/>
                <w:b w:val="0"/>
                <w:sz w:val="28"/>
                <w:szCs w:val="28"/>
              </w:rPr>
              <w:t xml:space="preserve"> сельского поселения Дорогобужского района Смоленской области</w:t>
            </w:r>
          </w:p>
        </w:tc>
      </w:tr>
    </w:tbl>
    <w:p w:rsidR="0097448A" w:rsidRDefault="0097448A" w:rsidP="0097448A">
      <w:pPr>
        <w:pStyle w:val="ConsPlusTitle"/>
        <w:jc w:val="center"/>
        <w:rPr>
          <w:rFonts w:ascii="Times New Roman" w:hAnsi="Times New Roman" w:cs="Times New Roman"/>
          <w:b w:val="0"/>
          <w:bCs w:val="0"/>
          <w:sz w:val="28"/>
          <w:szCs w:val="28"/>
        </w:rPr>
      </w:pPr>
    </w:p>
    <w:p w:rsidR="00086B83" w:rsidRDefault="0097448A" w:rsidP="00086B83">
      <w:pPr>
        <w:pStyle w:val="a4"/>
        <w:ind w:firstLine="709"/>
        <w:jc w:val="both"/>
        <w:rPr>
          <w:sz w:val="28"/>
          <w:szCs w:val="28"/>
        </w:rPr>
      </w:pPr>
      <w:r>
        <w:rPr>
          <w:szCs w:val="28"/>
        </w:rPr>
        <w:t xml:space="preserve">   </w:t>
      </w:r>
      <w:r w:rsidR="00086B83">
        <w:rPr>
          <w:color w:val="000000"/>
          <w:sz w:val="28"/>
          <w:szCs w:val="28"/>
        </w:rPr>
        <w:t xml:space="preserve">В соответствии с </w:t>
      </w:r>
      <w:r w:rsidR="00086B83">
        <w:rPr>
          <w:sz w:val="28"/>
          <w:szCs w:val="28"/>
        </w:rPr>
        <w:t xml:space="preserve">Федеральным законом №131 –ФЗ « Об общих принципах организации местного самоуправления в Российской Федерации»,  ФЗ от 24.07.2007г. №209-ФЗ «О развитии малого и среднего предпринимательства в Российской Федерации», Уставом </w:t>
      </w:r>
      <w:r w:rsidR="00086B83" w:rsidRPr="00086B83">
        <w:rPr>
          <w:sz w:val="28"/>
          <w:szCs w:val="28"/>
        </w:rPr>
        <w:t>Михайловского</w:t>
      </w:r>
      <w:r w:rsidR="00086B83">
        <w:rPr>
          <w:sz w:val="28"/>
          <w:szCs w:val="28"/>
        </w:rPr>
        <w:t xml:space="preserve"> сельского поселения Дорогобужского района Смоленской области,</w:t>
      </w:r>
    </w:p>
    <w:p w:rsidR="00086B83" w:rsidRDefault="00086B83" w:rsidP="00086B83">
      <w:pPr>
        <w:pStyle w:val="a4"/>
        <w:ind w:firstLine="709"/>
        <w:jc w:val="both"/>
        <w:rPr>
          <w:sz w:val="28"/>
          <w:szCs w:val="28"/>
        </w:rPr>
      </w:pPr>
      <w:r>
        <w:rPr>
          <w:sz w:val="28"/>
          <w:szCs w:val="28"/>
        </w:rPr>
        <w:t xml:space="preserve"> Администрация </w:t>
      </w:r>
      <w:r w:rsidRPr="00086B83">
        <w:rPr>
          <w:sz w:val="28"/>
          <w:szCs w:val="28"/>
        </w:rPr>
        <w:t xml:space="preserve">Михайловского </w:t>
      </w:r>
      <w:r>
        <w:rPr>
          <w:sz w:val="28"/>
          <w:szCs w:val="28"/>
        </w:rPr>
        <w:t xml:space="preserve">сельского поселения Дорогобужского района Смоленской области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086B83" w:rsidRDefault="00086B83" w:rsidP="00086B83">
      <w:pPr>
        <w:spacing w:after="0" w:line="240" w:lineRule="auto"/>
        <w:ind w:firstLine="708"/>
        <w:jc w:val="both"/>
        <w:rPr>
          <w:rFonts w:ascii="Times New Roman" w:hAnsi="Times New Roman" w:cs="Times New Roman"/>
          <w:sz w:val="28"/>
          <w:szCs w:val="28"/>
        </w:rPr>
      </w:pPr>
      <w:r>
        <w:rPr>
          <w:rFonts w:ascii="Times New Roman" w:hAnsi="Times New Roman"/>
          <w:color w:val="000000"/>
          <w:sz w:val="28"/>
          <w:szCs w:val="28"/>
        </w:rPr>
        <w:t xml:space="preserve">1. Утвердить прилагаемый </w:t>
      </w:r>
      <w:r>
        <w:rPr>
          <w:rFonts w:ascii="Times New Roman" w:hAnsi="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  Дорогобужского района Смоленской области.</w:t>
      </w:r>
    </w:p>
    <w:p w:rsidR="00086B83" w:rsidRDefault="00086B83" w:rsidP="00086B83">
      <w:pPr>
        <w:spacing w:after="0" w:line="240" w:lineRule="auto"/>
        <w:jc w:val="both"/>
        <w:rPr>
          <w:rFonts w:ascii="Times New Roman" w:hAnsi="Times New Roman"/>
          <w:color w:val="000000"/>
          <w:sz w:val="28"/>
          <w:szCs w:val="28"/>
        </w:rPr>
      </w:pPr>
      <w:r>
        <w:rPr>
          <w:rFonts w:ascii="Times New Roman" w:hAnsi="Times New Roman"/>
          <w:b/>
          <w:sz w:val="28"/>
          <w:szCs w:val="28"/>
        </w:rPr>
        <w:t xml:space="preserve">         </w:t>
      </w:r>
      <w:r>
        <w:rPr>
          <w:rFonts w:ascii="Times New Roman" w:hAnsi="Times New Roman"/>
          <w:color w:val="000000"/>
          <w:sz w:val="28"/>
          <w:szCs w:val="28"/>
        </w:rPr>
        <w:t>2.  Настоящее  постановление  подлежит обнародованию.</w:t>
      </w:r>
    </w:p>
    <w:p w:rsidR="00086B83" w:rsidRDefault="00086B83" w:rsidP="00086B8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086B83" w:rsidRDefault="00086B83" w:rsidP="00086B83">
      <w:pPr>
        <w:spacing w:after="0" w:line="240" w:lineRule="auto"/>
        <w:jc w:val="both"/>
        <w:rPr>
          <w:rFonts w:ascii="Times New Roman" w:hAnsi="Times New Roman"/>
          <w:color w:val="000000"/>
          <w:sz w:val="28"/>
          <w:szCs w:val="28"/>
        </w:rPr>
      </w:pPr>
    </w:p>
    <w:p w:rsidR="00086B83" w:rsidRDefault="00086B83" w:rsidP="00086B83">
      <w:pPr>
        <w:spacing w:after="0" w:line="240" w:lineRule="auto"/>
        <w:jc w:val="both"/>
        <w:rPr>
          <w:rFonts w:ascii="Times New Roman" w:hAnsi="Times New Roman"/>
          <w:color w:val="000000"/>
          <w:sz w:val="28"/>
          <w:szCs w:val="28"/>
        </w:rPr>
      </w:pPr>
    </w:p>
    <w:p w:rsidR="00086B83" w:rsidRDefault="00086B83" w:rsidP="00086B83">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Глава Администрации</w:t>
      </w:r>
    </w:p>
    <w:p w:rsidR="00086B83" w:rsidRDefault="00086B83" w:rsidP="00086B83">
      <w:pPr>
        <w:spacing w:after="0" w:line="240" w:lineRule="auto"/>
        <w:jc w:val="both"/>
        <w:rPr>
          <w:rFonts w:ascii="Times New Roman" w:hAnsi="Times New Roman"/>
          <w:color w:val="000000"/>
          <w:sz w:val="28"/>
          <w:szCs w:val="28"/>
        </w:rPr>
      </w:pPr>
      <w:r w:rsidRPr="00086B83">
        <w:rPr>
          <w:rFonts w:ascii="Times New Roman" w:hAnsi="Times New Roman"/>
          <w:sz w:val="28"/>
          <w:szCs w:val="28"/>
        </w:rPr>
        <w:t>Михайловского</w:t>
      </w:r>
      <w:r>
        <w:rPr>
          <w:rFonts w:ascii="Times New Roman" w:hAnsi="Times New Roman"/>
          <w:color w:val="000000"/>
          <w:sz w:val="28"/>
          <w:szCs w:val="28"/>
        </w:rPr>
        <w:t xml:space="preserve"> сельского поселения </w:t>
      </w:r>
    </w:p>
    <w:p w:rsidR="00086B83" w:rsidRDefault="00086B83" w:rsidP="00086B83">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Дорогобужского района Смоленской области                                  </w:t>
      </w:r>
      <w:r>
        <w:rPr>
          <w:rFonts w:ascii="Times New Roman" w:hAnsi="Times New Roman"/>
          <w:b/>
          <w:color w:val="000000"/>
          <w:sz w:val="28"/>
          <w:szCs w:val="28"/>
        </w:rPr>
        <w:t>В.К. Секерская</w:t>
      </w:r>
    </w:p>
    <w:p w:rsidR="00086B83" w:rsidRDefault="00086B83" w:rsidP="00086B83">
      <w:pPr>
        <w:pStyle w:val="a4"/>
        <w:jc w:val="both"/>
        <w:rPr>
          <w:sz w:val="28"/>
          <w:szCs w:val="28"/>
        </w:rPr>
      </w:pPr>
    </w:p>
    <w:p w:rsidR="00086B83" w:rsidRDefault="00086B83" w:rsidP="00086B83">
      <w:pPr>
        <w:spacing w:after="0" w:line="240" w:lineRule="auto"/>
        <w:jc w:val="right"/>
        <w:rPr>
          <w:rFonts w:ascii="Times New Roman" w:hAnsi="Times New Roman"/>
        </w:rPr>
      </w:pPr>
      <w:r>
        <w:rPr>
          <w:rFonts w:ascii="Times New Roman" w:hAnsi="Times New Roman"/>
        </w:rPr>
        <w:lastRenderedPageBreak/>
        <w:t>Утвержден</w:t>
      </w:r>
    </w:p>
    <w:p w:rsidR="00086B83" w:rsidRDefault="00086B83" w:rsidP="00086B83">
      <w:pPr>
        <w:spacing w:after="0" w:line="240" w:lineRule="auto"/>
        <w:jc w:val="right"/>
        <w:rPr>
          <w:rFonts w:ascii="Times New Roman" w:hAnsi="Times New Roman"/>
        </w:rPr>
      </w:pPr>
      <w:r>
        <w:rPr>
          <w:rFonts w:ascii="Times New Roman" w:hAnsi="Times New Roman"/>
        </w:rPr>
        <w:t>постановлением Администрации</w:t>
      </w:r>
    </w:p>
    <w:p w:rsidR="00086B83" w:rsidRDefault="00086B83" w:rsidP="00086B83">
      <w:pPr>
        <w:spacing w:after="0" w:line="240" w:lineRule="auto"/>
        <w:jc w:val="right"/>
        <w:rPr>
          <w:rFonts w:ascii="Times New Roman" w:hAnsi="Times New Roman"/>
        </w:rPr>
      </w:pPr>
      <w:r>
        <w:rPr>
          <w:rFonts w:ascii="Times New Roman" w:hAnsi="Times New Roman"/>
        </w:rPr>
        <w:t>Михайловского сельского поселения</w:t>
      </w:r>
    </w:p>
    <w:p w:rsidR="00086B83" w:rsidRDefault="00086B83" w:rsidP="00086B83">
      <w:pPr>
        <w:spacing w:after="0" w:line="240" w:lineRule="auto"/>
        <w:jc w:val="right"/>
        <w:rPr>
          <w:rFonts w:ascii="Times New Roman" w:hAnsi="Times New Roman"/>
        </w:rPr>
      </w:pPr>
      <w:r>
        <w:rPr>
          <w:rFonts w:ascii="Times New Roman" w:hAnsi="Times New Roman"/>
        </w:rPr>
        <w:t>Дорогобужского района</w:t>
      </w:r>
    </w:p>
    <w:p w:rsidR="00086B83" w:rsidRDefault="00086B83" w:rsidP="00086B83">
      <w:pPr>
        <w:spacing w:after="0" w:line="240" w:lineRule="auto"/>
        <w:jc w:val="right"/>
        <w:rPr>
          <w:rFonts w:ascii="Times New Roman" w:hAnsi="Times New Roman"/>
        </w:rPr>
      </w:pPr>
      <w:r>
        <w:rPr>
          <w:rFonts w:ascii="Times New Roman" w:hAnsi="Times New Roman"/>
        </w:rPr>
        <w:t xml:space="preserve">Смоленской области </w:t>
      </w:r>
    </w:p>
    <w:p w:rsidR="00086B83" w:rsidRDefault="00086B83" w:rsidP="00086B83">
      <w:pPr>
        <w:spacing w:after="0" w:line="240" w:lineRule="auto"/>
        <w:jc w:val="right"/>
        <w:rPr>
          <w:rFonts w:ascii="Times New Roman" w:hAnsi="Times New Roman"/>
        </w:rPr>
      </w:pPr>
      <w:r>
        <w:rPr>
          <w:rFonts w:ascii="Times New Roman" w:hAnsi="Times New Roman"/>
        </w:rPr>
        <w:t xml:space="preserve">от </w:t>
      </w:r>
      <w:r w:rsidR="005C0887">
        <w:rPr>
          <w:rFonts w:ascii="Times New Roman" w:hAnsi="Times New Roman"/>
        </w:rPr>
        <w:t>17.03.2015</w:t>
      </w:r>
      <w:r>
        <w:rPr>
          <w:rFonts w:ascii="Times New Roman" w:hAnsi="Times New Roman"/>
        </w:rPr>
        <w:t xml:space="preserve"> № </w:t>
      </w:r>
      <w:r w:rsidR="005C0887">
        <w:rPr>
          <w:rFonts w:ascii="Times New Roman" w:hAnsi="Times New Roman"/>
        </w:rPr>
        <w:t>8</w:t>
      </w:r>
    </w:p>
    <w:p w:rsidR="00086B83" w:rsidRDefault="00086B83" w:rsidP="00086B83">
      <w:pPr>
        <w:spacing w:line="240" w:lineRule="auto"/>
        <w:jc w:val="center"/>
        <w:rPr>
          <w:rFonts w:ascii="Calibri" w:hAnsi="Calibri"/>
          <w:b/>
        </w:rPr>
      </w:pPr>
    </w:p>
    <w:p w:rsidR="00086B83" w:rsidRDefault="00086B83" w:rsidP="00086B83">
      <w:pPr>
        <w:spacing w:line="240" w:lineRule="auto"/>
        <w:jc w:val="center"/>
        <w:rPr>
          <w:rFonts w:ascii="Times New Roman" w:hAnsi="Times New Roman"/>
          <w:b/>
          <w:sz w:val="28"/>
          <w:szCs w:val="28"/>
        </w:rPr>
      </w:pPr>
      <w:r>
        <w:rPr>
          <w:b/>
          <w:sz w:val="26"/>
          <w:szCs w:val="26"/>
        </w:rPr>
        <w:t xml:space="preserve">  </w:t>
      </w:r>
      <w:r>
        <w:rPr>
          <w:rFonts w:ascii="Times New Roman" w:hAnsi="Times New Roman"/>
          <w:b/>
          <w:sz w:val="28"/>
          <w:szCs w:val="28"/>
        </w:rPr>
        <w:t>ПОРЯДОК</w:t>
      </w:r>
    </w:p>
    <w:p w:rsidR="00086B83" w:rsidRDefault="00086B83" w:rsidP="00086B83">
      <w:pPr>
        <w:spacing w:line="240" w:lineRule="auto"/>
        <w:jc w:val="center"/>
        <w:rPr>
          <w:rFonts w:ascii="Times New Roman" w:hAnsi="Times New Roman"/>
          <w:b/>
          <w:sz w:val="28"/>
          <w:szCs w:val="28"/>
        </w:rPr>
      </w:pPr>
      <w:r>
        <w:rPr>
          <w:rFonts w:ascii="Times New Roman" w:hAnsi="Times New Roman"/>
          <w:b/>
          <w:sz w:val="28"/>
          <w:szCs w:val="28"/>
        </w:rPr>
        <w:t>создания координационных или совещательных органов в области развития малого и среднего предпринимательства на территории Михайловского сельского  поселения  Дорогобужского района Смоленской области</w:t>
      </w:r>
    </w:p>
    <w:p w:rsidR="00086B83" w:rsidRDefault="00086B83" w:rsidP="00086B83">
      <w:pPr>
        <w:spacing w:line="240" w:lineRule="auto"/>
        <w:jc w:val="center"/>
        <w:rPr>
          <w:rFonts w:ascii="Times New Roman" w:hAnsi="Times New Roman"/>
          <w:b/>
          <w:sz w:val="28"/>
          <w:szCs w:val="28"/>
        </w:rPr>
      </w:pPr>
      <w:r>
        <w:rPr>
          <w:rFonts w:ascii="Times New Roman" w:hAnsi="Times New Roman"/>
          <w:b/>
          <w:sz w:val="28"/>
          <w:szCs w:val="28"/>
        </w:rPr>
        <w:t>Общие положения</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Создаваемый совет или комиссия может одновременно являться и координационным, и совещательным органом.</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Для образования координационных органов, Администрация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 разрабатывает проект Положения, в котором указываются:</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наименование органа и цель его создания;</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определяется должность председателя, заместителя председателя, ответственного секретаря;</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устанавливается персональный состав координационных органов;</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указываются полномочия председателя и ответственного секретаря координационных органов;</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при необходимости включаются другие положения, обеспечивающие достижение цели создания координационных органов;</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положение утверждается постановлением Администрации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w:t>
      </w:r>
    </w:p>
    <w:p w:rsidR="00086B83" w:rsidRDefault="00086B83" w:rsidP="00086B83">
      <w:pPr>
        <w:numPr>
          <w:ilvl w:val="0"/>
          <w:numId w:val="1"/>
        </w:numPr>
        <w:spacing w:after="0" w:line="240" w:lineRule="auto"/>
        <w:ind w:left="0" w:firstLine="284"/>
        <w:jc w:val="both"/>
        <w:rPr>
          <w:rFonts w:ascii="Times New Roman" w:hAnsi="Times New Roman"/>
          <w:sz w:val="28"/>
          <w:szCs w:val="28"/>
        </w:rPr>
      </w:pPr>
      <w:r>
        <w:rPr>
          <w:rFonts w:ascii="Times New Roman" w:hAnsi="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Смоленской области, другими нормативно правовыми документами, а также настоящим Порядком.</w:t>
      </w:r>
    </w:p>
    <w:p w:rsidR="00086B83" w:rsidRDefault="00086B83" w:rsidP="00086B83">
      <w:pPr>
        <w:spacing w:after="0" w:line="240" w:lineRule="auto"/>
        <w:ind w:firstLine="284"/>
        <w:jc w:val="center"/>
        <w:rPr>
          <w:rFonts w:ascii="Times New Roman" w:hAnsi="Times New Roman"/>
          <w:b/>
          <w:sz w:val="28"/>
          <w:szCs w:val="28"/>
        </w:rPr>
      </w:pPr>
      <w:r>
        <w:rPr>
          <w:rFonts w:ascii="Times New Roman" w:hAnsi="Times New Roman"/>
          <w:b/>
          <w:sz w:val="28"/>
          <w:szCs w:val="28"/>
        </w:rPr>
        <w:t>2. Основные цели координационных и совещательных органов</w:t>
      </w:r>
    </w:p>
    <w:p w:rsidR="00086B83" w:rsidRDefault="00086B83" w:rsidP="00086B83">
      <w:pPr>
        <w:spacing w:after="0" w:line="240" w:lineRule="auto"/>
        <w:ind w:firstLine="284"/>
        <w:jc w:val="both"/>
        <w:rPr>
          <w:rFonts w:ascii="Times New Roman" w:hAnsi="Times New Roman"/>
          <w:sz w:val="28"/>
          <w:szCs w:val="28"/>
        </w:rPr>
      </w:pPr>
    </w:p>
    <w:p w:rsidR="00086B83" w:rsidRDefault="00086B83" w:rsidP="00086B83">
      <w:pPr>
        <w:spacing w:after="0" w:line="240" w:lineRule="auto"/>
        <w:ind w:firstLine="284"/>
        <w:jc w:val="both"/>
        <w:rPr>
          <w:rFonts w:ascii="Times New Roman" w:hAnsi="Times New Roman"/>
          <w:sz w:val="28"/>
          <w:szCs w:val="28"/>
        </w:rPr>
      </w:pPr>
      <w:r>
        <w:rPr>
          <w:rFonts w:ascii="Times New Roman" w:hAnsi="Times New Roman"/>
          <w:sz w:val="28"/>
          <w:szCs w:val="28"/>
        </w:rPr>
        <w:t xml:space="preserve">          Координационные и совещательные органы создаются в целях:</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1. Повышения роли субъектов малого и среднего предпринимательства в социально-экономическом развитии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086B83" w:rsidRDefault="00086B83" w:rsidP="00086B83">
      <w:pPr>
        <w:spacing w:line="240" w:lineRule="auto"/>
        <w:ind w:firstLine="284"/>
        <w:jc w:val="both"/>
        <w:rPr>
          <w:rFonts w:ascii="Times New Roman" w:hAnsi="Times New Roman"/>
          <w:sz w:val="28"/>
          <w:szCs w:val="28"/>
        </w:rPr>
      </w:pPr>
      <w:r>
        <w:rPr>
          <w:rFonts w:ascii="Times New Roman" w:hAnsi="Times New Roman"/>
          <w:sz w:val="28"/>
          <w:szCs w:val="28"/>
        </w:rPr>
        <w:t xml:space="preserve">          8. В иных целях, определяемых Администрацией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w:t>
      </w:r>
    </w:p>
    <w:p w:rsidR="00086B83" w:rsidRDefault="00086B83" w:rsidP="00086B83">
      <w:pPr>
        <w:spacing w:line="240" w:lineRule="auto"/>
        <w:ind w:left="360"/>
        <w:jc w:val="center"/>
        <w:rPr>
          <w:rFonts w:ascii="Times New Roman" w:hAnsi="Times New Roman"/>
          <w:b/>
          <w:sz w:val="28"/>
          <w:szCs w:val="28"/>
        </w:rPr>
      </w:pPr>
      <w:r>
        <w:rPr>
          <w:rFonts w:ascii="Times New Roman" w:hAnsi="Times New Roman"/>
          <w:b/>
          <w:sz w:val="28"/>
          <w:szCs w:val="28"/>
        </w:rPr>
        <w:lastRenderedPageBreak/>
        <w:t>3. Состав координационных и совещательных органов</w:t>
      </w:r>
    </w:p>
    <w:p w:rsidR="00086B83" w:rsidRDefault="00086B83" w:rsidP="00086B83">
      <w:pPr>
        <w:spacing w:line="240" w:lineRule="auto"/>
        <w:ind w:firstLine="708"/>
        <w:jc w:val="both"/>
        <w:rPr>
          <w:rFonts w:ascii="Times New Roman" w:hAnsi="Times New Roman"/>
          <w:sz w:val="28"/>
          <w:szCs w:val="28"/>
        </w:rPr>
      </w:pPr>
      <w:r>
        <w:rPr>
          <w:rFonts w:ascii="Times New Roman" w:hAnsi="Times New Roman"/>
          <w:sz w:val="28"/>
          <w:szCs w:val="28"/>
        </w:rP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086B83" w:rsidRDefault="00086B83" w:rsidP="00086B83">
      <w:pPr>
        <w:spacing w:line="240" w:lineRule="auto"/>
        <w:ind w:firstLine="426"/>
        <w:jc w:val="both"/>
        <w:rPr>
          <w:rFonts w:ascii="Times New Roman" w:hAnsi="Times New Roman"/>
          <w:sz w:val="28"/>
          <w:szCs w:val="28"/>
        </w:rPr>
      </w:pPr>
      <w:r>
        <w:rPr>
          <w:rFonts w:ascii="Times New Roman" w:hAnsi="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 Председателем координационного или совещательного органа является Глава Администрации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 при котором создается координационный или совещательный орган.</w:t>
      </w:r>
    </w:p>
    <w:p w:rsidR="00086B83" w:rsidRDefault="00086B83" w:rsidP="00086B83">
      <w:pPr>
        <w:spacing w:after="0" w:line="240" w:lineRule="auto"/>
        <w:ind w:firstLine="425"/>
        <w:jc w:val="center"/>
        <w:rPr>
          <w:rFonts w:ascii="Times New Roman" w:hAnsi="Times New Roman"/>
          <w:b/>
          <w:sz w:val="28"/>
          <w:szCs w:val="28"/>
        </w:rPr>
      </w:pPr>
      <w:r>
        <w:rPr>
          <w:rFonts w:ascii="Times New Roman" w:hAnsi="Times New Roman"/>
          <w:b/>
          <w:sz w:val="28"/>
          <w:szCs w:val="28"/>
        </w:rPr>
        <w:t>4. Обеспечение деятельности</w:t>
      </w:r>
    </w:p>
    <w:p w:rsidR="00086B83" w:rsidRDefault="00086B83" w:rsidP="00086B83">
      <w:pPr>
        <w:spacing w:after="0" w:line="240" w:lineRule="auto"/>
        <w:ind w:firstLine="425"/>
        <w:jc w:val="center"/>
        <w:rPr>
          <w:rFonts w:ascii="Times New Roman" w:hAnsi="Times New Roman"/>
          <w:b/>
          <w:sz w:val="28"/>
          <w:szCs w:val="28"/>
        </w:rPr>
      </w:pPr>
      <w:r>
        <w:rPr>
          <w:rFonts w:ascii="Times New Roman" w:hAnsi="Times New Roman"/>
          <w:b/>
          <w:sz w:val="28"/>
          <w:szCs w:val="28"/>
        </w:rPr>
        <w:t>координационных и совещательных органов</w:t>
      </w:r>
    </w:p>
    <w:p w:rsidR="00086B83" w:rsidRDefault="00086B83" w:rsidP="00086B83">
      <w:pPr>
        <w:spacing w:after="0" w:line="240" w:lineRule="auto"/>
        <w:ind w:firstLine="425"/>
        <w:jc w:val="center"/>
        <w:rPr>
          <w:rFonts w:ascii="Times New Roman" w:hAnsi="Times New Roman"/>
          <w:sz w:val="28"/>
          <w:szCs w:val="28"/>
        </w:rPr>
      </w:pPr>
    </w:p>
    <w:p w:rsidR="00086B83" w:rsidRDefault="00086B83" w:rsidP="00086B83">
      <w:pPr>
        <w:spacing w:line="240" w:lineRule="auto"/>
        <w:ind w:firstLine="426"/>
        <w:jc w:val="both"/>
        <w:rPr>
          <w:rFonts w:ascii="Times New Roman" w:hAnsi="Times New Roman"/>
          <w:sz w:val="28"/>
          <w:szCs w:val="28"/>
        </w:rPr>
      </w:pPr>
      <w:r>
        <w:rPr>
          <w:rFonts w:ascii="Times New Roman" w:hAnsi="Times New Roman"/>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86B83" w:rsidRDefault="00086B83" w:rsidP="00086B83">
      <w:pPr>
        <w:spacing w:line="240" w:lineRule="auto"/>
        <w:ind w:firstLine="426"/>
        <w:jc w:val="both"/>
        <w:rPr>
          <w:rFonts w:ascii="Times New Roman" w:hAnsi="Times New Roman"/>
          <w:sz w:val="28"/>
          <w:szCs w:val="28"/>
        </w:rPr>
      </w:pPr>
      <w:r>
        <w:rPr>
          <w:rFonts w:ascii="Times New Roman" w:hAnsi="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Pr="00086B83">
        <w:rPr>
          <w:rFonts w:ascii="Times New Roman" w:hAnsi="Times New Roman"/>
          <w:sz w:val="28"/>
          <w:szCs w:val="28"/>
        </w:rPr>
        <w:t>Михайловского</w:t>
      </w:r>
      <w:r>
        <w:rPr>
          <w:rFonts w:ascii="Times New Roman" w:hAnsi="Times New Roman"/>
          <w:sz w:val="28"/>
          <w:szCs w:val="28"/>
        </w:rPr>
        <w:t xml:space="preserve"> сельского поселения, при которой создан соответствующий координационный или совещательный орган.</w:t>
      </w:r>
    </w:p>
    <w:p w:rsidR="00086B83" w:rsidRDefault="00086B83" w:rsidP="00086B83">
      <w:pPr>
        <w:spacing w:line="240" w:lineRule="auto"/>
        <w:ind w:firstLine="426"/>
        <w:jc w:val="both"/>
        <w:rPr>
          <w:rFonts w:ascii="Times New Roman" w:hAnsi="Times New Roman"/>
          <w:sz w:val="28"/>
          <w:szCs w:val="28"/>
        </w:rPr>
      </w:pPr>
      <w:r>
        <w:rPr>
          <w:rFonts w:ascii="Times New Roman" w:hAnsi="Times New Roman"/>
          <w:sz w:val="28"/>
          <w:szCs w:val="28"/>
        </w:rPr>
        <w:t xml:space="preserve">          Регламент работы координационного или совещательного органа утверждается на его заседании.</w:t>
      </w:r>
    </w:p>
    <w:p w:rsidR="00086B83" w:rsidRDefault="00086B83" w:rsidP="00086B83">
      <w:pPr>
        <w:pStyle w:val="a4"/>
        <w:ind w:firstLine="709"/>
        <w:jc w:val="both"/>
        <w:rPr>
          <w:sz w:val="28"/>
          <w:szCs w:val="28"/>
        </w:rPr>
      </w:pPr>
    </w:p>
    <w:p w:rsidR="00086B83" w:rsidRDefault="00086B83" w:rsidP="00086B83"/>
    <w:p w:rsidR="006B7CD2" w:rsidRDefault="006B7CD2" w:rsidP="00086B83">
      <w:pPr>
        <w:spacing w:after="0" w:line="240" w:lineRule="auto"/>
        <w:ind w:firstLine="708"/>
        <w:jc w:val="both"/>
      </w:pPr>
    </w:p>
    <w:sectPr w:rsidR="006B7CD2" w:rsidSect="0097448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2576" w:hanging="360"/>
      </w:pPr>
      <w:rPr>
        <w:rFonts w:ascii="Calibri" w:hAnsi="Calibri" w:hint="default"/>
      </w:rPr>
    </w:lvl>
    <w:lvl w:ilvl="1" w:tplc="04190003">
      <w:start w:val="1"/>
      <w:numFmt w:val="decimal"/>
      <w:lvlText w:val="%2."/>
      <w:lvlJc w:val="left"/>
      <w:pPr>
        <w:tabs>
          <w:tab w:val="num" w:pos="2576"/>
        </w:tabs>
        <w:ind w:left="2576" w:hanging="360"/>
      </w:pPr>
    </w:lvl>
    <w:lvl w:ilvl="2" w:tplc="04190005">
      <w:start w:val="1"/>
      <w:numFmt w:val="decimal"/>
      <w:lvlText w:val="%3."/>
      <w:lvlJc w:val="left"/>
      <w:pPr>
        <w:tabs>
          <w:tab w:val="num" w:pos="3296"/>
        </w:tabs>
        <w:ind w:left="3296" w:hanging="360"/>
      </w:pPr>
    </w:lvl>
    <w:lvl w:ilvl="3" w:tplc="04190001">
      <w:start w:val="1"/>
      <w:numFmt w:val="decimal"/>
      <w:lvlText w:val="%4."/>
      <w:lvlJc w:val="left"/>
      <w:pPr>
        <w:tabs>
          <w:tab w:val="num" w:pos="4016"/>
        </w:tabs>
        <w:ind w:left="4016" w:hanging="360"/>
      </w:pPr>
    </w:lvl>
    <w:lvl w:ilvl="4" w:tplc="04190003">
      <w:start w:val="1"/>
      <w:numFmt w:val="decimal"/>
      <w:lvlText w:val="%5."/>
      <w:lvlJc w:val="left"/>
      <w:pPr>
        <w:tabs>
          <w:tab w:val="num" w:pos="4736"/>
        </w:tabs>
        <w:ind w:left="4736" w:hanging="360"/>
      </w:pPr>
    </w:lvl>
    <w:lvl w:ilvl="5" w:tplc="04190005">
      <w:start w:val="1"/>
      <w:numFmt w:val="decimal"/>
      <w:lvlText w:val="%6."/>
      <w:lvlJc w:val="left"/>
      <w:pPr>
        <w:tabs>
          <w:tab w:val="num" w:pos="5456"/>
        </w:tabs>
        <w:ind w:left="5456" w:hanging="360"/>
      </w:pPr>
    </w:lvl>
    <w:lvl w:ilvl="6" w:tplc="04190001">
      <w:start w:val="1"/>
      <w:numFmt w:val="decimal"/>
      <w:lvlText w:val="%7."/>
      <w:lvlJc w:val="left"/>
      <w:pPr>
        <w:tabs>
          <w:tab w:val="num" w:pos="6176"/>
        </w:tabs>
        <w:ind w:left="6176" w:hanging="360"/>
      </w:pPr>
    </w:lvl>
    <w:lvl w:ilvl="7" w:tplc="04190003">
      <w:start w:val="1"/>
      <w:numFmt w:val="decimal"/>
      <w:lvlText w:val="%8."/>
      <w:lvlJc w:val="left"/>
      <w:pPr>
        <w:tabs>
          <w:tab w:val="num" w:pos="6896"/>
        </w:tabs>
        <w:ind w:left="6896" w:hanging="360"/>
      </w:pPr>
    </w:lvl>
    <w:lvl w:ilvl="8" w:tplc="04190005">
      <w:start w:val="1"/>
      <w:numFmt w:val="decimal"/>
      <w:lvlText w:val="%9."/>
      <w:lvlJc w:val="left"/>
      <w:pPr>
        <w:tabs>
          <w:tab w:val="num" w:pos="7616"/>
        </w:tabs>
        <w:ind w:left="7616"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448A"/>
    <w:rsid w:val="00086B83"/>
    <w:rsid w:val="000B2FD1"/>
    <w:rsid w:val="0037114C"/>
    <w:rsid w:val="005C0887"/>
    <w:rsid w:val="006B7CD2"/>
    <w:rsid w:val="0097448A"/>
    <w:rsid w:val="00AE4335"/>
    <w:rsid w:val="00EF0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D1"/>
  </w:style>
  <w:style w:type="paragraph" w:styleId="1">
    <w:name w:val="heading 1"/>
    <w:basedOn w:val="a"/>
    <w:next w:val="a"/>
    <w:link w:val="10"/>
    <w:qFormat/>
    <w:rsid w:val="0097448A"/>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7448A"/>
    <w:pPr>
      <w:keepNext/>
      <w:spacing w:after="0" w:line="240" w:lineRule="auto"/>
      <w:jc w:val="center"/>
      <w:outlineLvl w:val="1"/>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48A"/>
    <w:rPr>
      <w:rFonts w:ascii="Times New Roman" w:eastAsia="Times New Roman" w:hAnsi="Times New Roman" w:cs="Times New Roman"/>
      <w:sz w:val="28"/>
      <w:szCs w:val="20"/>
    </w:rPr>
  </w:style>
  <w:style w:type="character" w:customStyle="1" w:styleId="20">
    <w:name w:val="Заголовок 2 Знак"/>
    <w:basedOn w:val="a0"/>
    <w:link w:val="2"/>
    <w:semiHidden/>
    <w:rsid w:val="0097448A"/>
    <w:rPr>
      <w:rFonts w:ascii="Times New Roman" w:eastAsia="Times New Roman" w:hAnsi="Times New Roman" w:cs="Times New Roman"/>
      <w:sz w:val="40"/>
      <w:szCs w:val="20"/>
    </w:rPr>
  </w:style>
  <w:style w:type="character" w:styleId="a3">
    <w:name w:val="Hyperlink"/>
    <w:basedOn w:val="a0"/>
    <w:uiPriority w:val="99"/>
    <w:semiHidden/>
    <w:unhideWhenUsed/>
    <w:rsid w:val="0097448A"/>
    <w:rPr>
      <w:color w:val="0000FF"/>
      <w:u w:val="single"/>
    </w:rPr>
  </w:style>
  <w:style w:type="paragraph" w:customStyle="1" w:styleId="ConsPlusTitle">
    <w:name w:val="ConsPlusTitle"/>
    <w:uiPriority w:val="99"/>
    <w:rsid w:val="0097448A"/>
    <w:pPr>
      <w:autoSpaceDE w:val="0"/>
      <w:autoSpaceDN w:val="0"/>
      <w:adjustRightInd w:val="0"/>
      <w:spacing w:after="0" w:line="240" w:lineRule="auto"/>
    </w:pPr>
    <w:rPr>
      <w:rFonts w:ascii="Arial" w:eastAsia="Times New Roman" w:hAnsi="Arial" w:cs="Arial"/>
      <w:b/>
      <w:bCs/>
      <w:sz w:val="20"/>
      <w:szCs w:val="20"/>
    </w:rPr>
  </w:style>
  <w:style w:type="paragraph" w:styleId="a4">
    <w:name w:val="Normal (Web)"/>
    <w:basedOn w:val="a"/>
    <w:unhideWhenUsed/>
    <w:rsid w:val="0008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86B8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9110702">
      <w:bodyDiv w:val="1"/>
      <w:marLeft w:val="0"/>
      <w:marRight w:val="0"/>
      <w:marTop w:val="0"/>
      <w:marBottom w:val="0"/>
      <w:divBdr>
        <w:top w:val="none" w:sz="0" w:space="0" w:color="auto"/>
        <w:left w:val="none" w:sz="0" w:space="0" w:color="auto"/>
        <w:bottom w:val="none" w:sz="0" w:space="0" w:color="auto"/>
        <w:right w:val="none" w:sz="0" w:space="0" w:color="auto"/>
      </w:divBdr>
    </w:div>
    <w:div w:id="18314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cp:lastPrinted>2015-04-08T08:13:00Z</cp:lastPrinted>
  <dcterms:created xsi:type="dcterms:W3CDTF">2015-04-05T15:06:00Z</dcterms:created>
  <dcterms:modified xsi:type="dcterms:W3CDTF">2015-04-08T08:15:00Z</dcterms:modified>
</cp:coreProperties>
</file>