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9D" w:rsidRPr="008E168C" w:rsidRDefault="00031AC7" w:rsidP="00A17B9D">
      <w:pPr>
        <w:shd w:val="clear" w:color="auto" w:fill="FCFCFC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И Н Ф О Р М А Ц И Я </w:t>
      </w:r>
    </w:p>
    <w:p w:rsidR="00A17B9D" w:rsidRPr="008E168C" w:rsidRDefault="00A17B9D" w:rsidP="00A17B9D">
      <w:pPr>
        <w:shd w:val="clear" w:color="auto" w:fill="FCFCFC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A17B9D" w:rsidRPr="00A17B9D" w:rsidRDefault="00A17B9D" w:rsidP="004428E6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соответствии с Земельным кодексом Российской Федерации от 25 октября 2001 г</w:t>
      </w:r>
      <w:r w:rsidR="008E168C" w:rsidRPr="008E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ода</w:t>
      </w: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земельные участки под имеющимися у физических и юридических лиц объектами недвижимости (жилые дома, гаражные боксы, нежилые здания и сооружения производственного характера) должны быть соответствующим образом оформлены на правах собственности или аренды.</w:t>
      </w:r>
    </w:p>
    <w:p w:rsidR="00A17B9D" w:rsidRPr="00A17B9D" w:rsidRDefault="00A17B9D" w:rsidP="004428E6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Для оформления правоустанавливающих документов на земельные участки Вы можете обратиться в</w:t>
      </w:r>
      <w:r w:rsidR="008E168C" w:rsidRPr="008E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комитет  </w:t>
      </w:r>
      <w:r w:rsidR="00442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по имущественным и земельным правоотношениям Администрации муниципального образования «Дорогобужский район» Смоленской области </w:t>
      </w: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 адресу:</w:t>
      </w:r>
    </w:p>
    <w:p w:rsidR="00A17B9D" w:rsidRPr="00A17B9D" w:rsidRDefault="004428E6" w:rsidP="00A17B9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Смоленская область, город Дорогобуж, улица Кутузова, д. 1.</w:t>
      </w:r>
    </w:p>
    <w:p w:rsidR="00A17B9D" w:rsidRPr="00A17B9D" w:rsidRDefault="00A17B9D" w:rsidP="004428E6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Обращаем Ваше внимание, что согласно статьи 7.1. Кодекса об административных правонарушениях:</w:t>
      </w:r>
    </w:p>
    <w:p w:rsidR="004428E6" w:rsidRDefault="00A17B9D" w:rsidP="00442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8E16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деятельности, </w:t>
      </w:r>
      <w:r w:rsidR="004428E6" w:rsidRPr="004428E6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влечет наложение административного штрафа в случае, если определена кадастровая стоимость земельного участка, </w:t>
      </w:r>
    </w:p>
    <w:p w:rsidR="004428E6" w:rsidRDefault="004428E6" w:rsidP="00442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428E6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на граждан в размере от 1 до 1,5 процента кадастровой стоимости земельного участка, но не менее пяти тысяч рублей; </w:t>
      </w:r>
    </w:p>
    <w:p w:rsidR="004428E6" w:rsidRDefault="004428E6" w:rsidP="00442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428E6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на должностных лиц - от 1,5 до 2 процентов кадастровой стоимости земельного участка, но не менее двадцати тысяч рублей; </w:t>
      </w:r>
    </w:p>
    <w:p w:rsidR="004428E6" w:rsidRDefault="004428E6" w:rsidP="00442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428E6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</w:t>
      </w:r>
    </w:p>
    <w:p w:rsidR="004428E6" w:rsidRDefault="004428E6" w:rsidP="00442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428E6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на граждан в размере от пяти тысяч до десяти тысяч рублей; </w:t>
      </w:r>
    </w:p>
    <w:p w:rsidR="004428E6" w:rsidRDefault="004428E6" w:rsidP="00442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428E6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на должностных лиц - от двадцати тысяч до пятидесяти тысяч рублей; </w:t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</w:t>
      </w:r>
    </w:p>
    <w:p w:rsidR="004428E6" w:rsidRPr="004428E6" w:rsidRDefault="004428E6" w:rsidP="00442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428E6">
        <w:rPr>
          <w:rFonts w:ascii="Times New Roman" w:hAnsi="Times New Roman" w:cs="Times New Roman"/>
          <w:b/>
          <w:sz w:val="28"/>
          <w:szCs w:val="28"/>
          <w:lang w:val="ru-RU" w:bidi="ar-SA"/>
        </w:rPr>
        <w:t>на юридических лиц - от ста тысяч до двухсот тысяч рублей.</w:t>
      </w:r>
    </w:p>
    <w:p w:rsidR="004428E6" w:rsidRPr="004428E6" w:rsidRDefault="00A17B9D" w:rsidP="004428E6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Если Вам известны факты самовольного занятия земельных участков, их использование без оформленных в установленном порядке правоустанавливающих документов, нарушений требований использования земель, просим сообщать по телефону доверия </w:t>
      </w:r>
      <w:r w:rsidRPr="008E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комитета </w:t>
      </w:r>
      <w:r w:rsidR="00442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 имущественным и земельным правоотношениям Администрации муниципального образования «Дорогобужский район» Смоленской области</w:t>
      </w: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8E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4-11-33</w:t>
      </w: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или по адресу: </w:t>
      </w:r>
      <w:r w:rsidR="004428E6" w:rsidRPr="004428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Смоленская область, город Дорогобуж, улица Кутузова, д. 1. </w:t>
      </w:r>
    </w:p>
    <w:p w:rsidR="00A32E0F" w:rsidRDefault="00A17B9D" w:rsidP="004428E6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Ваши обращения будут рассмотрены </w:t>
      </w:r>
      <w:r w:rsidRPr="008E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специалистом</w:t>
      </w:r>
      <w:r w:rsidRPr="00A1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по муниципальному земельному контролю</w:t>
      </w:r>
      <w:r w:rsidRPr="008E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A32E0F" w:rsidRPr="00A32E0F" w:rsidRDefault="00A32E0F" w:rsidP="00A32E0F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32E0F" w:rsidRPr="00A32E0F" w:rsidRDefault="00A32E0F" w:rsidP="00A32E0F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32E0F" w:rsidRDefault="00A32E0F" w:rsidP="00A32E0F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21386" w:rsidRDefault="00121386" w:rsidP="00A32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Комитет по имущественным и земельным правоотношениям</w:t>
      </w:r>
    </w:p>
    <w:p w:rsidR="00246CA2" w:rsidRDefault="00121386" w:rsidP="00A32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Администрации муниципального образования</w:t>
      </w:r>
    </w:p>
    <w:p w:rsidR="00121386" w:rsidRDefault="00121386" w:rsidP="00A32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«Дорогобужский район»</w:t>
      </w:r>
      <w:r w:rsidR="00246CA2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Смоленской области</w:t>
      </w:r>
    </w:p>
    <w:p w:rsidR="00A32E0F" w:rsidRPr="00A32E0F" w:rsidRDefault="00A32E0F" w:rsidP="00A32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контактный телефон 4-11-33</w:t>
      </w:r>
    </w:p>
    <w:sectPr w:rsidR="00A32E0F" w:rsidRPr="00A32E0F" w:rsidSect="0012138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AEC"/>
    <w:multiLevelType w:val="multilevel"/>
    <w:tmpl w:val="C90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17B9D"/>
    <w:rsid w:val="00031AC7"/>
    <w:rsid w:val="00121386"/>
    <w:rsid w:val="00246CA2"/>
    <w:rsid w:val="004428E6"/>
    <w:rsid w:val="005348A0"/>
    <w:rsid w:val="005F5614"/>
    <w:rsid w:val="006440E6"/>
    <w:rsid w:val="006C31DE"/>
    <w:rsid w:val="00830E9F"/>
    <w:rsid w:val="00845297"/>
    <w:rsid w:val="008B6838"/>
    <w:rsid w:val="008E168C"/>
    <w:rsid w:val="00902C98"/>
    <w:rsid w:val="00995257"/>
    <w:rsid w:val="00A17B9D"/>
    <w:rsid w:val="00A32E0F"/>
    <w:rsid w:val="00AE1F1D"/>
    <w:rsid w:val="00D644AF"/>
    <w:rsid w:val="00E0019D"/>
    <w:rsid w:val="00E3174F"/>
    <w:rsid w:val="00E9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6"/>
  </w:style>
  <w:style w:type="paragraph" w:styleId="1">
    <w:name w:val="heading 1"/>
    <w:basedOn w:val="a"/>
    <w:next w:val="a"/>
    <w:link w:val="10"/>
    <w:uiPriority w:val="9"/>
    <w:qFormat/>
    <w:rsid w:val="00E97D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rtejustify">
    <w:name w:val="rtejustify"/>
    <w:basedOn w:val="a"/>
    <w:rsid w:val="00A1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Пользователь Windows</cp:lastModifiedBy>
  <cp:revision>6</cp:revision>
  <cp:lastPrinted>2019-04-23T12:20:00Z</cp:lastPrinted>
  <dcterms:created xsi:type="dcterms:W3CDTF">2019-04-16T08:20:00Z</dcterms:created>
  <dcterms:modified xsi:type="dcterms:W3CDTF">2019-06-21T09:34:00Z</dcterms:modified>
</cp:coreProperties>
</file>