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000" w:firstRow="0" w:lastRow="0" w:firstColumn="0" w:lastColumn="0" w:noHBand="0" w:noVBand="0"/>
      </w:tblPr>
      <w:tblGrid>
        <w:gridCol w:w="10421"/>
      </w:tblGrid>
      <w:tr w:rsidR="00643F24" w:rsidRPr="0080155F" w:rsidTr="000D2514">
        <w:tc>
          <w:tcPr>
            <w:tcW w:w="10421" w:type="dxa"/>
          </w:tcPr>
          <w:p w:rsidR="00643F24" w:rsidRPr="0080155F" w:rsidRDefault="00643F24" w:rsidP="00A22A8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0155F">
              <w:rPr>
                <w:sz w:val="28"/>
                <w:szCs w:val="28"/>
              </w:rPr>
              <w:t xml:space="preserve">  </w:t>
            </w:r>
            <w:bookmarkStart w:id="0" w:name="_MON_1220864893"/>
            <w:bookmarkEnd w:id="0"/>
            <w:r w:rsidRPr="0080155F">
              <w:rPr>
                <w:sz w:val="28"/>
                <w:szCs w:val="28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pt;height:48.85pt" o:ole="">
                  <v:imagedata r:id="rId9" o:title=""/>
                </v:shape>
                <o:OLEObject Type="Embed" ProgID="Word.Picture.8" ShapeID="_x0000_i1025" DrawAspect="Content" ObjectID="_1766926859" r:id="rId10"/>
              </w:object>
            </w:r>
          </w:p>
        </w:tc>
      </w:tr>
      <w:tr w:rsidR="00A142E1" w:rsidRPr="00A142E1" w:rsidTr="00643F24">
        <w:trPr>
          <w:trHeight w:val="595"/>
        </w:trPr>
        <w:tc>
          <w:tcPr>
            <w:tcW w:w="10421" w:type="dxa"/>
          </w:tcPr>
          <w:p w:rsidR="00643F24" w:rsidRPr="00A142E1" w:rsidRDefault="00643F24" w:rsidP="004A2FB8">
            <w:pPr>
              <w:pStyle w:val="1"/>
              <w:spacing w:line="238" w:lineRule="auto"/>
              <w:ind w:left="0" w:right="0"/>
              <w:jc w:val="left"/>
              <w:rPr>
                <w:b w:val="0"/>
              </w:rPr>
            </w:pPr>
          </w:p>
          <w:p w:rsidR="00643F24" w:rsidRPr="00A142E1" w:rsidRDefault="00643F24" w:rsidP="004A2FB8">
            <w:pPr>
              <w:pStyle w:val="1"/>
              <w:spacing w:line="238" w:lineRule="auto"/>
              <w:ind w:left="0" w:right="0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АДМИНИСТРАЦИЯ  МУНИЦИПАЛЬНОГО ОБРАЗОВАНИЯ</w:t>
            </w:r>
          </w:p>
          <w:p w:rsidR="00643F24" w:rsidRPr="00A142E1" w:rsidRDefault="00643F24" w:rsidP="004A2FB8">
            <w:pPr>
              <w:pStyle w:val="1"/>
              <w:spacing w:line="238" w:lineRule="auto"/>
              <w:ind w:left="0" w:right="0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«ДОРОГОБУЖСКИЙ РАЙОН» СМОЛЕНСКОЙ ОБЛАСТИ</w:t>
            </w:r>
          </w:p>
          <w:p w:rsidR="00643F24" w:rsidRPr="00A142E1" w:rsidRDefault="00643F24" w:rsidP="004A2FB8">
            <w:pPr>
              <w:pStyle w:val="1"/>
              <w:spacing w:line="238" w:lineRule="auto"/>
              <w:ind w:left="0" w:right="0"/>
              <w:rPr>
                <w:sz w:val="24"/>
                <w:szCs w:val="24"/>
              </w:rPr>
            </w:pPr>
          </w:p>
          <w:p w:rsidR="00643F24" w:rsidRPr="00A142E1" w:rsidRDefault="00643F24" w:rsidP="004A2FB8">
            <w:pPr>
              <w:spacing w:line="238" w:lineRule="auto"/>
              <w:jc w:val="center"/>
              <w:rPr>
                <w:b/>
                <w:bCs/>
                <w:sz w:val="28"/>
                <w:szCs w:val="28"/>
              </w:rPr>
            </w:pPr>
            <w:r w:rsidRPr="00A142E1"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643F24" w:rsidRPr="00A142E1" w:rsidTr="000D2514">
        <w:tc>
          <w:tcPr>
            <w:tcW w:w="10421" w:type="dxa"/>
          </w:tcPr>
          <w:p w:rsidR="00643F24" w:rsidRPr="00A142E1" w:rsidRDefault="00643F24" w:rsidP="004A2FB8">
            <w:pPr>
              <w:spacing w:line="238" w:lineRule="auto"/>
              <w:rPr>
                <w:sz w:val="28"/>
                <w:szCs w:val="28"/>
              </w:rPr>
            </w:pPr>
          </w:p>
          <w:p w:rsidR="00643F24" w:rsidRPr="00A142E1" w:rsidRDefault="000F5572" w:rsidP="00812A6F">
            <w:pPr>
              <w:spacing w:line="238" w:lineRule="auto"/>
              <w:rPr>
                <w:sz w:val="28"/>
                <w:szCs w:val="28"/>
              </w:rPr>
            </w:pPr>
            <w:r w:rsidRPr="00A142E1">
              <w:rPr>
                <w:sz w:val="28"/>
                <w:szCs w:val="28"/>
              </w:rPr>
              <w:t xml:space="preserve">от </w:t>
            </w:r>
            <w:r w:rsidR="008E1EE6">
              <w:rPr>
                <w:sz w:val="28"/>
                <w:szCs w:val="28"/>
              </w:rPr>
              <w:t>25.12.2023 №  948</w:t>
            </w:r>
          </w:p>
        </w:tc>
      </w:tr>
    </w:tbl>
    <w:p w:rsidR="003F7A9F" w:rsidRDefault="003F7A9F" w:rsidP="003F7A9F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5"/>
      </w:tblGrid>
      <w:tr w:rsidR="003F7A9F" w:rsidRPr="00B50FA9" w:rsidTr="00C95D8D">
        <w:tc>
          <w:tcPr>
            <w:tcW w:w="5353" w:type="dxa"/>
          </w:tcPr>
          <w:p w:rsidR="003F7A9F" w:rsidRPr="005C621C" w:rsidRDefault="003F7A9F" w:rsidP="00812A6F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5C621C">
              <w:rPr>
                <w:sz w:val="28"/>
                <w:szCs w:val="28"/>
              </w:rPr>
              <w:t xml:space="preserve">О </w:t>
            </w:r>
            <w:r w:rsidR="005C621C" w:rsidRPr="005C621C">
              <w:rPr>
                <w:bCs/>
                <w:sz w:val="28"/>
                <w:szCs w:val="28"/>
              </w:rPr>
              <w:t>спасательной службе</w:t>
            </w:r>
            <w:r w:rsidR="00DE3609">
              <w:rPr>
                <w:bCs/>
                <w:sz w:val="28"/>
                <w:szCs w:val="28"/>
              </w:rPr>
              <w:t xml:space="preserve"> </w:t>
            </w:r>
            <w:r w:rsidR="00812A6F">
              <w:rPr>
                <w:bCs/>
                <w:sz w:val="28"/>
                <w:szCs w:val="28"/>
              </w:rPr>
              <w:t>защиты животных и растений</w:t>
            </w:r>
            <w:r w:rsidR="005C621C" w:rsidRPr="005C621C">
              <w:rPr>
                <w:bCs/>
                <w:sz w:val="28"/>
                <w:szCs w:val="28"/>
              </w:rPr>
              <w:t xml:space="preserve"> </w:t>
            </w:r>
            <w:r w:rsidR="00A0056E">
              <w:rPr>
                <w:bCs/>
                <w:sz w:val="28"/>
                <w:szCs w:val="28"/>
              </w:rPr>
              <w:t xml:space="preserve">гражданской обороны </w:t>
            </w:r>
            <w:r w:rsidR="005C621C" w:rsidRPr="005C621C">
              <w:rPr>
                <w:bCs/>
                <w:sz w:val="28"/>
                <w:szCs w:val="28"/>
              </w:rPr>
              <w:t>муниципального образования «Дорогобужский район» Смоленской области</w:t>
            </w:r>
          </w:p>
        </w:tc>
        <w:tc>
          <w:tcPr>
            <w:tcW w:w="4785" w:type="dxa"/>
          </w:tcPr>
          <w:p w:rsidR="003F7A9F" w:rsidRPr="00B50FA9" w:rsidRDefault="003F7A9F" w:rsidP="00C95D8D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3F7A9F" w:rsidRPr="00B50FA9" w:rsidRDefault="003F7A9F" w:rsidP="003F7A9F">
      <w:pPr>
        <w:contextualSpacing/>
        <w:jc w:val="both"/>
        <w:rPr>
          <w:color w:val="FF0000"/>
          <w:sz w:val="28"/>
          <w:szCs w:val="28"/>
        </w:rPr>
      </w:pPr>
    </w:p>
    <w:p w:rsidR="0014610E" w:rsidRPr="0014610E" w:rsidRDefault="003F7A9F" w:rsidP="003F7A9F">
      <w:pPr>
        <w:ind w:firstLine="567"/>
        <w:jc w:val="both"/>
        <w:rPr>
          <w:sz w:val="28"/>
          <w:szCs w:val="28"/>
          <w:shd w:val="clear" w:color="auto" w:fill="FFFFFF"/>
        </w:rPr>
      </w:pPr>
      <w:r w:rsidRPr="0014610E">
        <w:rPr>
          <w:sz w:val="28"/>
          <w:szCs w:val="28"/>
          <w:shd w:val="clear" w:color="auto" w:fill="FFFFFF"/>
        </w:rPr>
        <w:t xml:space="preserve">В </w:t>
      </w:r>
      <w:r w:rsidR="00647DEF" w:rsidRPr="0014610E">
        <w:rPr>
          <w:sz w:val="28"/>
          <w:szCs w:val="28"/>
          <w:shd w:val="clear" w:color="auto" w:fill="FFFFFF"/>
        </w:rPr>
        <w:t>соответствии с Федеральным законом</w:t>
      </w:r>
      <w:r w:rsidR="00DE1B37">
        <w:rPr>
          <w:sz w:val="28"/>
          <w:szCs w:val="28"/>
          <w:shd w:val="clear" w:color="auto" w:fill="FFFFFF"/>
        </w:rPr>
        <w:t xml:space="preserve"> от 12.02.1998 № 28-ФЗ</w:t>
      </w:r>
      <w:r w:rsidR="00647DEF" w:rsidRPr="0014610E">
        <w:rPr>
          <w:sz w:val="28"/>
          <w:szCs w:val="28"/>
          <w:shd w:val="clear" w:color="auto" w:fill="FFFFFF"/>
        </w:rPr>
        <w:t xml:space="preserve"> «О гражда</w:t>
      </w:r>
      <w:r w:rsidR="00DD3948">
        <w:rPr>
          <w:sz w:val="28"/>
          <w:szCs w:val="28"/>
          <w:shd w:val="clear" w:color="auto" w:fill="FFFFFF"/>
        </w:rPr>
        <w:t>нской обороне», постановлением П</w:t>
      </w:r>
      <w:r w:rsidR="00647DEF" w:rsidRPr="0014610E">
        <w:rPr>
          <w:sz w:val="28"/>
          <w:szCs w:val="28"/>
          <w:shd w:val="clear" w:color="auto" w:fill="FFFFFF"/>
        </w:rPr>
        <w:t>равительства Российской Федерации от 26.11.2007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 от 14.11.2008 № 687 «Об</w:t>
      </w:r>
      <w:r w:rsidR="0014610E" w:rsidRPr="0014610E">
        <w:rPr>
          <w:sz w:val="28"/>
          <w:szCs w:val="28"/>
          <w:shd w:val="clear" w:color="auto" w:fill="FFFFFF"/>
        </w:rPr>
        <w:t xml:space="preserve"> утверждении Положения об организации и ведении гражданской обороны в муниципальных образованиях  и</w:t>
      </w:r>
      <w:r w:rsidR="00517226">
        <w:rPr>
          <w:sz w:val="28"/>
          <w:szCs w:val="28"/>
          <w:shd w:val="clear" w:color="auto" w:fill="FFFFFF"/>
        </w:rPr>
        <w:t xml:space="preserve"> организациях», постановлениями</w:t>
      </w:r>
      <w:r w:rsidR="0014610E" w:rsidRPr="0014610E">
        <w:rPr>
          <w:sz w:val="28"/>
          <w:szCs w:val="28"/>
          <w:shd w:val="clear" w:color="auto" w:fill="FFFFFF"/>
        </w:rPr>
        <w:t xml:space="preserve"> Администрации муниципального образования «Дорогобужский район» Смоленской области  от 21.04.2022 № 360 «Об утверждении Положения об организации и ведении гражданской обороны на территории муниципального образования «Дорогобужский район» Смоленской области</w:t>
      </w:r>
      <w:r w:rsidR="00A0056E">
        <w:rPr>
          <w:sz w:val="28"/>
          <w:szCs w:val="28"/>
          <w:shd w:val="clear" w:color="auto" w:fill="FFFFFF"/>
        </w:rPr>
        <w:t>»</w:t>
      </w:r>
      <w:r w:rsidR="0014610E" w:rsidRPr="0014610E">
        <w:rPr>
          <w:sz w:val="28"/>
          <w:szCs w:val="28"/>
          <w:shd w:val="clear" w:color="auto" w:fill="FFFFFF"/>
        </w:rPr>
        <w:t>, от 05.04.2023 №</w:t>
      </w:r>
      <w:r w:rsidR="00517226">
        <w:rPr>
          <w:sz w:val="28"/>
          <w:szCs w:val="28"/>
          <w:shd w:val="clear" w:color="auto" w:fill="FFFFFF"/>
        </w:rPr>
        <w:t xml:space="preserve"> </w:t>
      </w:r>
      <w:r w:rsidR="0014610E" w:rsidRPr="0014610E">
        <w:rPr>
          <w:sz w:val="28"/>
          <w:szCs w:val="28"/>
          <w:shd w:val="clear" w:color="auto" w:fill="FFFFFF"/>
        </w:rPr>
        <w:t xml:space="preserve">228 </w:t>
      </w:r>
      <w:r w:rsidR="00A0056E">
        <w:rPr>
          <w:sz w:val="28"/>
          <w:szCs w:val="28"/>
          <w:shd w:val="clear" w:color="auto" w:fill="FFFFFF"/>
        </w:rPr>
        <w:t xml:space="preserve">   </w:t>
      </w:r>
      <w:r w:rsidR="0014610E" w:rsidRPr="0014610E">
        <w:rPr>
          <w:sz w:val="28"/>
          <w:szCs w:val="28"/>
          <w:shd w:val="clear" w:color="auto" w:fill="FFFFFF"/>
        </w:rPr>
        <w:t>«</w:t>
      </w:r>
      <w:r w:rsidR="00A0056E">
        <w:rPr>
          <w:sz w:val="28"/>
          <w:szCs w:val="28"/>
          <w:shd w:val="clear" w:color="auto" w:fill="FFFFFF"/>
        </w:rPr>
        <w:t>О</w:t>
      </w:r>
      <w:r w:rsidR="0014610E" w:rsidRPr="0014610E">
        <w:rPr>
          <w:sz w:val="28"/>
          <w:szCs w:val="28"/>
          <w:shd w:val="clear" w:color="auto" w:fill="FFFFFF"/>
        </w:rPr>
        <w:t xml:space="preserve"> создании спасательных служб гражданкой обороны  муниципального образования «Дорогобужский район» Смоленской области» </w:t>
      </w:r>
      <w:r w:rsidR="0077250A">
        <w:rPr>
          <w:sz w:val="28"/>
          <w:szCs w:val="28"/>
          <w:shd w:val="clear" w:color="auto" w:fill="FFFFFF"/>
        </w:rPr>
        <w:t>и в целях совершенствования  и повышения эффективности гражданской обороны, выполнения</w:t>
      </w:r>
      <w:r w:rsidR="00A14E38">
        <w:rPr>
          <w:sz w:val="28"/>
          <w:szCs w:val="28"/>
          <w:shd w:val="clear" w:color="auto" w:fill="FFFFFF"/>
        </w:rPr>
        <w:t xml:space="preserve"> мероприятий по предупреждению и ликвидации чрезвычайных ситуаций  в мирное время, а также при военных конфликтах или вследствие этих конфликтов </w:t>
      </w:r>
      <w:r w:rsidR="00DD3948">
        <w:rPr>
          <w:sz w:val="28"/>
          <w:szCs w:val="28"/>
          <w:shd w:val="clear" w:color="auto" w:fill="FFFFFF"/>
        </w:rPr>
        <w:t>н</w:t>
      </w:r>
      <w:r w:rsidR="00A14E38">
        <w:rPr>
          <w:sz w:val="28"/>
          <w:szCs w:val="28"/>
          <w:shd w:val="clear" w:color="auto" w:fill="FFFFFF"/>
        </w:rPr>
        <w:t>а территории муниципального образования «Дорогобужский район» Смоленской области</w:t>
      </w:r>
      <w:r w:rsidR="00DE1B37">
        <w:rPr>
          <w:sz w:val="28"/>
          <w:szCs w:val="28"/>
          <w:shd w:val="clear" w:color="auto" w:fill="FFFFFF"/>
        </w:rPr>
        <w:t>.</w:t>
      </w:r>
      <w:r w:rsidR="00A14E38">
        <w:rPr>
          <w:sz w:val="28"/>
          <w:szCs w:val="28"/>
          <w:shd w:val="clear" w:color="auto" w:fill="FFFFFF"/>
        </w:rPr>
        <w:t xml:space="preserve"> </w:t>
      </w:r>
      <w:r w:rsidR="0077250A">
        <w:rPr>
          <w:sz w:val="28"/>
          <w:szCs w:val="28"/>
          <w:shd w:val="clear" w:color="auto" w:fill="FFFFFF"/>
        </w:rPr>
        <w:t xml:space="preserve"> </w:t>
      </w:r>
    </w:p>
    <w:p w:rsidR="0014610E" w:rsidRDefault="0014610E" w:rsidP="003F7A9F">
      <w:pPr>
        <w:ind w:firstLine="567"/>
        <w:jc w:val="both"/>
        <w:rPr>
          <w:color w:val="FF0000"/>
          <w:sz w:val="28"/>
          <w:szCs w:val="28"/>
          <w:shd w:val="clear" w:color="auto" w:fill="FFFFFF"/>
        </w:rPr>
      </w:pPr>
    </w:p>
    <w:p w:rsidR="00DE1B37" w:rsidRPr="00647DEF" w:rsidRDefault="003F7A9F" w:rsidP="00DE1B37">
      <w:pPr>
        <w:ind w:firstLine="709"/>
        <w:contextualSpacing/>
        <w:jc w:val="both"/>
        <w:rPr>
          <w:sz w:val="28"/>
          <w:szCs w:val="28"/>
        </w:rPr>
      </w:pPr>
      <w:r w:rsidRPr="00647DEF">
        <w:rPr>
          <w:sz w:val="28"/>
          <w:szCs w:val="28"/>
        </w:rPr>
        <w:t>Администрация муниципального образования «Дорогобужский район» Смоленской области  п о с т а н о в л я е т:</w:t>
      </w:r>
    </w:p>
    <w:p w:rsidR="003F7A9F" w:rsidRPr="00647DEF" w:rsidRDefault="003F7A9F" w:rsidP="003F7A9F">
      <w:pPr>
        <w:ind w:firstLine="709"/>
        <w:contextualSpacing/>
        <w:jc w:val="both"/>
        <w:rPr>
          <w:sz w:val="28"/>
          <w:szCs w:val="28"/>
        </w:rPr>
      </w:pPr>
    </w:p>
    <w:p w:rsidR="00F23E46" w:rsidRPr="00F23E46" w:rsidRDefault="00647DEF" w:rsidP="00F23E46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F23E46">
        <w:rPr>
          <w:sz w:val="28"/>
          <w:szCs w:val="28"/>
        </w:rPr>
        <w:t>Утвердить</w:t>
      </w:r>
      <w:r w:rsidR="00F23E46" w:rsidRPr="00F23E46">
        <w:rPr>
          <w:sz w:val="28"/>
          <w:szCs w:val="28"/>
        </w:rPr>
        <w:t>:</w:t>
      </w:r>
    </w:p>
    <w:p w:rsidR="00F23E46" w:rsidRPr="00F23E46" w:rsidRDefault="00647DEF" w:rsidP="00F23E46">
      <w:pPr>
        <w:pStyle w:val="a4"/>
        <w:widowControl/>
        <w:numPr>
          <w:ilvl w:val="1"/>
          <w:numId w:val="7"/>
        </w:numPr>
        <w:tabs>
          <w:tab w:val="left" w:pos="1276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F23E46">
        <w:rPr>
          <w:sz w:val="28"/>
          <w:szCs w:val="28"/>
        </w:rPr>
        <w:t xml:space="preserve">Положение о </w:t>
      </w:r>
      <w:r w:rsidRPr="00F23E46">
        <w:rPr>
          <w:bCs/>
          <w:sz w:val="28"/>
          <w:szCs w:val="28"/>
        </w:rPr>
        <w:t xml:space="preserve">спасательной службе </w:t>
      </w:r>
      <w:r w:rsidR="00517226">
        <w:rPr>
          <w:bCs/>
          <w:sz w:val="28"/>
          <w:szCs w:val="28"/>
        </w:rPr>
        <w:t>защиты животных и растений</w:t>
      </w:r>
      <w:r w:rsidRPr="00F23E46">
        <w:rPr>
          <w:bCs/>
          <w:sz w:val="28"/>
          <w:szCs w:val="28"/>
        </w:rPr>
        <w:t xml:space="preserve"> </w:t>
      </w:r>
      <w:r w:rsidR="00A0056E">
        <w:rPr>
          <w:bCs/>
          <w:sz w:val="28"/>
          <w:szCs w:val="28"/>
        </w:rPr>
        <w:t xml:space="preserve">гражданской обороны </w:t>
      </w:r>
      <w:r w:rsidRPr="00F23E46">
        <w:rPr>
          <w:bCs/>
          <w:sz w:val="28"/>
          <w:szCs w:val="28"/>
        </w:rPr>
        <w:t>муниципального образования «Дорогобужский район» Смоленской области</w:t>
      </w:r>
      <w:r w:rsidR="00F23E46" w:rsidRPr="00F23E46">
        <w:rPr>
          <w:bCs/>
          <w:sz w:val="28"/>
          <w:szCs w:val="28"/>
        </w:rPr>
        <w:t xml:space="preserve"> (Приложение № 1);</w:t>
      </w:r>
      <w:r w:rsidRPr="00F23E46">
        <w:rPr>
          <w:bCs/>
          <w:sz w:val="28"/>
          <w:szCs w:val="28"/>
        </w:rPr>
        <w:t xml:space="preserve"> </w:t>
      </w:r>
    </w:p>
    <w:p w:rsidR="003F7A9F" w:rsidRPr="00F23E46" w:rsidRDefault="00647DEF" w:rsidP="00F23E46">
      <w:pPr>
        <w:pStyle w:val="a4"/>
        <w:widowControl/>
        <w:numPr>
          <w:ilvl w:val="1"/>
          <w:numId w:val="7"/>
        </w:numPr>
        <w:tabs>
          <w:tab w:val="left" w:pos="1276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F23E46">
        <w:rPr>
          <w:sz w:val="28"/>
          <w:szCs w:val="28"/>
        </w:rPr>
        <w:t xml:space="preserve"> </w:t>
      </w:r>
      <w:r w:rsidR="00F23E46" w:rsidRPr="00F23E46">
        <w:rPr>
          <w:sz w:val="28"/>
          <w:szCs w:val="28"/>
        </w:rPr>
        <w:t xml:space="preserve">Организационно-штатную структуру спасательной службы </w:t>
      </w:r>
      <w:r w:rsidR="00517226" w:rsidRPr="00517226">
        <w:rPr>
          <w:bCs/>
          <w:sz w:val="28"/>
          <w:szCs w:val="28"/>
        </w:rPr>
        <w:t xml:space="preserve">защиты животных и растений </w:t>
      </w:r>
      <w:r w:rsidR="00A0056E">
        <w:rPr>
          <w:bCs/>
          <w:sz w:val="28"/>
          <w:szCs w:val="28"/>
        </w:rPr>
        <w:t xml:space="preserve">гражданской обороны </w:t>
      </w:r>
      <w:r w:rsidR="00F23E46" w:rsidRPr="00F23E46">
        <w:rPr>
          <w:bCs/>
          <w:sz w:val="28"/>
          <w:szCs w:val="28"/>
        </w:rPr>
        <w:t>муниципального образования «Дорогобужский район» Смоленской области (Приложение № 2)</w:t>
      </w:r>
      <w:r w:rsidR="003F7A9F" w:rsidRPr="00F23E46">
        <w:rPr>
          <w:sz w:val="28"/>
          <w:szCs w:val="28"/>
        </w:rPr>
        <w:t>.</w:t>
      </w:r>
    </w:p>
    <w:p w:rsidR="003F7A9F" w:rsidRPr="00F23E46" w:rsidRDefault="00F23E46" w:rsidP="003F7A9F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F23E46">
        <w:rPr>
          <w:sz w:val="28"/>
          <w:szCs w:val="28"/>
        </w:rPr>
        <w:lastRenderedPageBreak/>
        <w:t>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3F7A9F" w:rsidRPr="00F23E46" w:rsidRDefault="00F23E46" w:rsidP="003F7A9F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F23E4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F23E46">
        <w:rPr>
          <w:sz w:val="28"/>
          <w:szCs w:val="28"/>
          <w:shd w:val="clear" w:color="auto" w:fill="FFFFFF"/>
        </w:rPr>
        <w:t>заместителя Главы муниципального образования «Дорогобужский район» Смоленской области – председателя комитета по экономике и перспективному развитию Бушинского С.М.</w:t>
      </w:r>
    </w:p>
    <w:p w:rsidR="003F7A9F" w:rsidRPr="00F23E46" w:rsidRDefault="003F7A9F" w:rsidP="003F7A9F">
      <w:pPr>
        <w:ind w:firstLine="709"/>
        <w:rPr>
          <w:color w:val="FF0000"/>
          <w:sz w:val="28"/>
          <w:szCs w:val="28"/>
        </w:rPr>
      </w:pPr>
    </w:p>
    <w:p w:rsidR="003F7A9F" w:rsidRPr="00F23E46" w:rsidRDefault="003F7A9F" w:rsidP="003F7A9F">
      <w:pPr>
        <w:ind w:firstLine="709"/>
        <w:rPr>
          <w:sz w:val="28"/>
          <w:szCs w:val="28"/>
        </w:rPr>
      </w:pPr>
    </w:p>
    <w:p w:rsidR="003F7A9F" w:rsidRPr="002B005D" w:rsidRDefault="003F7A9F" w:rsidP="003F7A9F">
      <w:pPr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F7A9F" w:rsidRPr="002B005D" w:rsidTr="00C95D8D">
        <w:tc>
          <w:tcPr>
            <w:tcW w:w="5069" w:type="dxa"/>
            <w:hideMark/>
          </w:tcPr>
          <w:p w:rsidR="003F7A9F" w:rsidRPr="002B005D" w:rsidRDefault="003F7A9F" w:rsidP="00C95D8D">
            <w:pPr>
              <w:contextualSpacing/>
              <w:jc w:val="both"/>
              <w:rPr>
                <w:sz w:val="28"/>
                <w:szCs w:val="28"/>
              </w:rPr>
            </w:pPr>
            <w:r w:rsidRPr="002B005D">
              <w:rPr>
                <w:sz w:val="28"/>
                <w:szCs w:val="28"/>
              </w:rPr>
              <w:t>Глава муниципального образования «Дорогобужский район» Смоленской области</w:t>
            </w:r>
          </w:p>
        </w:tc>
        <w:tc>
          <w:tcPr>
            <w:tcW w:w="5069" w:type="dxa"/>
          </w:tcPr>
          <w:p w:rsidR="003F7A9F" w:rsidRPr="002B005D" w:rsidRDefault="003F7A9F" w:rsidP="00C95D8D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3F7A9F" w:rsidRPr="002B005D" w:rsidRDefault="003F7A9F" w:rsidP="00C95D8D">
            <w:pPr>
              <w:ind w:firstLine="709"/>
              <w:contextualSpacing/>
              <w:jc w:val="right"/>
              <w:rPr>
                <w:b/>
                <w:sz w:val="28"/>
                <w:szCs w:val="28"/>
              </w:rPr>
            </w:pPr>
            <w:r w:rsidRPr="002B005D">
              <w:rPr>
                <w:b/>
                <w:sz w:val="28"/>
                <w:szCs w:val="28"/>
              </w:rPr>
              <w:t>К.Н. Серенков</w:t>
            </w:r>
          </w:p>
        </w:tc>
      </w:tr>
    </w:tbl>
    <w:p w:rsidR="003F7A9F" w:rsidRPr="00CB58F2" w:rsidRDefault="003F7A9F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3F7A9F" w:rsidRPr="00CB58F2" w:rsidRDefault="003F7A9F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3F7A9F" w:rsidRDefault="003F7A9F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3F7A9F" w:rsidRDefault="003F7A9F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23E46" w:rsidRDefault="00F23E46" w:rsidP="003F7A9F">
      <w:pPr>
        <w:pStyle w:val="af1"/>
        <w:ind w:left="5812" w:right="-1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3F7A9F" w:rsidRPr="00E656A8" w:rsidRDefault="003F7A9F" w:rsidP="003F7A9F">
      <w:pPr>
        <w:pStyle w:val="af1"/>
        <w:ind w:left="5103" w:right="-1"/>
        <w:contextualSpacing/>
        <w:rPr>
          <w:rFonts w:ascii="Times New Roman" w:hAnsi="Times New Roman"/>
          <w:sz w:val="28"/>
          <w:szCs w:val="28"/>
        </w:rPr>
      </w:pPr>
      <w:r w:rsidRPr="00E656A8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1</w:t>
      </w:r>
    </w:p>
    <w:p w:rsidR="003F7A9F" w:rsidRPr="00E656A8" w:rsidRDefault="003F7A9F" w:rsidP="003F7A9F">
      <w:pPr>
        <w:pStyle w:val="af1"/>
        <w:tabs>
          <w:tab w:val="left" w:pos="5670"/>
          <w:tab w:val="left" w:pos="5812"/>
        </w:tabs>
        <w:ind w:left="5103" w:right="-1"/>
        <w:jc w:val="both"/>
        <w:rPr>
          <w:rFonts w:ascii="Times New Roman" w:hAnsi="Times New Roman"/>
          <w:sz w:val="28"/>
          <w:szCs w:val="28"/>
        </w:rPr>
      </w:pPr>
      <w:r w:rsidRPr="00E656A8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 «Дорогобужский ра</w:t>
      </w:r>
      <w:r w:rsidR="008E1EE6">
        <w:rPr>
          <w:rFonts w:ascii="Times New Roman" w:hAnsi="Times New Roman"/>
          <w:sz w:val="28"/>
          <w:szCs w:val="28"/>
        </w:rPr>
        <w:t>йон» Смоленской области от «25» 12.2023 № 948</w:t>
      </w:r>
      <w:bookmarkStart w:id="1" w:name="_GoBack"/>
      <w:bookmarkEnd w:id="1"/>
    </w:p>
    <w:p w:rsidR="003F7A9F" w:rsidRDefault="003F7A9F" w:rsidP="003F7A9F">
      <w:pPr>
        <w:ind w:left="5103"/>
        <w:contextualSpacing/>
        <w:jc w:val="both"/>
        <w:rPr>
          <w:sz w:val="28"/>
          <w:szCs w:val="28"/>
        </w:rPr>
      </w:pPr>
    </w:p>
    <w:p w:rsidR="00DE1B37" w:rsidRPr="00DE1B37" w:rsidRDefault="00DE1B37" w:rsidP="00DE1B37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 w:rsidRPr="00DE1B37">
        <w:rPr>
          <w:b/>
          <w:bCs/>
          <w:color w:val="000000"/>
          <w:sz w:val="28"/>
          <w:szCs w:val="28"/>
          <w:lang w:eastAsia="ru-RU"/>
        </w:rPr>
        <w:t>Положение</w:t>
      </w:r>
    </w:p>
    <w:p w:rsidR="00DE1B37" w:rsidRPr="00DE1B37" w:rsidRDefault="00DE1B37" w:rsidP="00DE1B37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 w:rsidRPr="00DE1B37">
        <w:rPr>
          <w:b/>
          <w:bCs/>
          <w:color w:val="000000"/>
          <w:sz w:val="28"/>
          <w:szCs w:val="28"/>
          <w:lang w:eastAsia="ru-RU"/>
        </w:rPr>
        <w:t xml:space="preserve">о спасательной службе защиты животных и растений </w:t>
      </w:r>
      <w:r w:rsidR="001175FD" w:rsidRPr="001175FD">
        <w:rPr>
          <w:b/>
          <w:bCs/>
          <w:color w:val="000000"/>
          <w:sz w:val="28"/>
          <w:szCs w:val="28"/>
          <w:lang w:eastAsia="ru-RU"/>
        </w:rPr>
        <w:t>гражданской обороны муниципального образования «Дорогобужский район» Смоленской области</w:t>
      </w:r>
    </w:p>
    <w:p w:rsidR="00DE1B37" w:rsidRPr="00DE1B37" w:rsidRDefault="00DE1B37" w:rsidP="00DE1B37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 xml:space="preserve">Настоящее Положение о спасательной службе защиты животных и растений </w:t>
      </w:r>
      <w:r w:rsidR="001175FD">
        <w:rPr>
          <w:color w:val="000000"/>
          <w:sz w:val="28"/>
          <w:szCs w:val="28"/>
          <w:lang w:eastAsia="ru-RU"/>
        </w:rPr>
        <w:t xml:space="preserve">гражданской обороны </w:t>
      </w:r>
      <w:r w:rsidRPr="00DE1B37">
        <w:rPr>
          <w:color w:val="000000"/>
          <w:sz w:val="28"/>
          <w:szCs w:val="28"/>
          <w:lang w:eastAsia="ru-RU"/>
        </w:rPr>
        <w:t>муниципального образования «Дорогобужский район» Смоленской области (далее – Положение) разработано в соответствии с Федеральным законом «О гражданской обороне», постановлением Правительства Российской Федерации от 26.11.2007 № 804 «Об утверждении Положения о гражданской обороне в Российской Федерации», постановлением Администрации муниципального образования «Дорогобужский район» Смоленской области от 21.04.2022 № 360 «</w:t>
      </w:r>
      <w:r w:rsidRPr="00DE1B37">
        <w:rPr>
          <w:sz w:val="28"/>
          <w:szCs w:val="28"/>
          <w:lang w:eastAsia="ru-RU"/>
        </w:rPr>
        <w:t>Об утверждении Положения об организации и ведении гражданской обороны на территории муниципального образования «Дорогобужский район» Смоленской области</w:t>
      </w:r>
      <w:r w:rsidRPr="00DE1B37">
        <w:rPr>
          <w:color w:val="000000"/>
          <w:sz w:val="28"/>
          <w:szCs w:val="28"/>
          <w:lang w:eastAsia="ru-RU"/>
        </w:rPr>
        <w:t>», постановлением Администрации муниципального образования «Дорогобужский район» Смоленской области от 05.04.2023 № 228 «</w:t>
      </w:r>
      <w:r w:rsidRPr="00DE1B37">
        <w:rPr>
          <w:bCs/>
          <w:sz w:val="28"/>
          <w:szCs w:val="28"/>
          <w:lang w:eastAsia="ru-RU"/>
        </w:rPr>
        <w:t xml:space="preserve">О </w:t>
      </w:r>
      <w:r w:rsidRPr="00DE1B37">
        <w:rPr>
          <w:sz w:val="28"/>
          <w:szCs w:val="28"/>
          <w:lang w:eastAsia="ru-RU"/>
        </w:rPr>
        <w:t xml:space="preserve">создании спасательных служб гражданской обороны </w:t>
      </w:r>
      <w:r w:rsidRPr="00DE1B37">
        <w:rPr>
          <w:bCs/>
          <w:sz w:val="28"/>
          <w:szCs w:val="28"/>
          <w:lang w:eastAsia="ru-RU"/>
        </w:rPr>
        <w:t>муниципального образования «Дорогобужский район» Смоленской области</w:t>
      </w:r>
      <w:r w:rsidRPr="00DE1B37">
        <w:rPr>
          <w:color w:val="000000"/>
          <w:sz w:val="28"/>
          <w:szCs w:val="28"/>
          <w:lang w:eastAsia="ru-RU"/>
        </w:rPr>
        <w:t xml:space="preserve">» и определяет задачи, функции, порядок создания, подготовки, планирования работы, организации руководства и правовые основы функционирования спасательной службы защиты животных и растений </w:t>
      </w:r>
      <w:r w:rsidR="005556A4">
        <w:rPr>
          <w:color w:val="000000"/>
          <w:sz w:val="28"/>
          <w:szCs w:val="28"/>
          <w:lang w:eastAsia="ru-RU"/>
        </w:rPr>
        <w:t xml:space="preserve">гражданской обороны </w:t>
      </w:r>
      <w:r w:rsidRPr="00DE1B37">
        <w:rPr>
          <w:color w:val="000000"/>
          <w:sz w:val="28"/>
          <w:szCs w:val="28"/>
          <w:lang w:eastAsia="ru-RU"/>
        </w:rPr>
        <w:t>муниципального образования «Дорогобужский район» Смоленской области (далее – муниципальный район).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E1B37" w:rsidRPr="00DE1B37" w:rsidRDefault="00975108" w:rsidP="00DE1B37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1</w:t>
      </w:r>
      <w:r w:rsidR="00DE1B37" w:rsidRPr="00DE1B37">
        <w:rPr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1.1. Спасательная служба защиты животных и растений</w:t>
      </w:r>
      <w:r w:rsidR="001175FD">
        <w:rPr>
          <w:color w:val="000000"/>
          <w:sz w:val="28"/>
          <w:szCs w:val="28"/>
          <w:lang w:eastAsia="ru-RU"/>
        </w:rPr>
        <w:t xml:space="preserve"> </w:t>
      </w:r>
      <w:r w:rsidR="001175FD" w:rsidRPr="001175FD">
        <w:rPr>
          <w:color w:val="000000"/>
          <w:sz w:val="28"/>
          <w:szCs w:val="28"/>
          <w:lang w:eastAsia="ru-RU"/>
        </w:rPr>
        <w:t>гражданской обороны</w:t>
      </w:r>
      <w:r w:rsidRPr="00DE1B37">
        <w:rPr>
          <w:color w:val="000000"/>
          <w:sz w:val="28"/>
          <w:szCs w:val="28"/>
          <w:lang w:eastAsia="ru-RU"/>
        </w:rPr>
        <w:t xml:space="preserve"> муниципального района (далее – спасательная служба) создается в целях обеспечения мероприятий по гражданской обороне, включая подготовку необходимых сил и средств (далее – формирования) и обеспечение действий формирований в ходе проведения аварийно-спасательных и других неотложных работ (далее – АСДНР) при военных конфликтах или вследствие этих конфликтов, а также при чрезвычайных ситуациях природного и техногенного характера и террористических актах.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Спасательная служба создается на базе Комитет</w:t>
      </w:r>
      <w:r w:rsidR="001175FD">
        <w:rPr>
          <w:color w:val="000000"/>
          <w:sz w:val="28"/>
          <w:szCs w:val="28"/>
          <w:lang w:eastAsia="ru-RU"/>
        </w:rPr>
        <w:t>а</w:t>
      </w:r>
      <w:r w:rsidRPr="00DE1B37">
        <w:rPr>
          <w:color w:val="000000"/>
          <w:sz w:val="28"/>
          <w:szCs w:val="28"/>
          <w:lang w:eastAsia="ru-RU"/>
        </w:rPr>
        <w:t xml:space="preserve"> по экономике и перспективному развитию </w:t>
      </w:r>
      <w:r w:rsidRPr="00DE1B37">
        <w:rPr>
          <w:bCs/>
          <w:color w:val="000000"/>
          <w:sz w:val="28"/>
          <w:szCs w:val="28"/>
          <w:shd w:val="clear" w:color="auto" w:fill="FFFFFF"/>
          <w:lang w:eastAsia="ru-RU"/>
        </w:rPr>
        <w:t>Администрации муниципального образования «Дорогобужский район» Смоленской области</w:t>
      </w:r>
      <w:r w:rsidRPr="00DE1B37">
        <w:rPr>
          <w:color w:val="000000"/>
          <w:sz w:val="28"/>
          <w:szCs w:val="28"/>
          <w:lang w:eastAsia="ru-RU"/>
        </w:rPr>
        <w:t>.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1.2. Спасательная служба осуществляет свою деятельность во взаимодействии со службой по делам ГО и ЧС Администрации муниципального района (далее – Служба по делам ГО и ЧС), другими спасательными службами муниципального района.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 xml:space="preserve">1.3. Спасательная служба в своей деятельности руководствуется Конституцией Российской Федерации, законами и другими нормативными правовыми актами </w:t>
      </w:r>
      <w:r w:rsidRPr="00DE1B37">
        <w:rPr>
          <w:color w:val="000000"/>
          <w:sz w:val="28"/>
          <w:szCs w:val="28"/>
          <w:lang w:eastAsia="ru-RU"/>
        </w:rPr>
        <w:lastRenderedPageBreak/>
        <w:t>Российской Федерации и Администрации Смоленской области, Администрации муниципального района, настоящим Положением.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1.4. Инструкции и указания спасательной службы по вопросам гражданской обороны, входящим в ее компетенцию, обязательны для выполнения всеми подведомственными ей организациями.</w:t>
      </w:r>
    </w:p>
    <w:p w:rsidR="00DE1B37" w:rsidRPr="00DE1B37" w:rsidRDefault="00DE1B37" w:rsidP="00DE1B37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E1B37" w:rsidRPr="00DE1B37" w:rsidRDefault="00975108" w:rsidP="00DE1B37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2</w:t>
      </w:r>
      <w:r w:rsidR="00DE1B37" w:rsidRPr="00DE1B37">
        <w:rPr>
          <w:b/>
          <w:bCs/>
          <w:color w:val="000000"/>
          <w:sz w:val="28"/>
          <w:szCs w:val="28"/>
          <w:lang w:eastAsia="ru-RU"/>
        </w:rPr>
        <w:t>. Основные задачи спасательной службы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2.1. Основными задачами спасательной службы являются: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- обеспечение устойчивости работы сельскохозяйственного производства в военное время и в условиях чрезвычайных ситуаций;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- проведение мероприятий по защите сельскохозяйственных животных, растений, источников воды и кормов;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- осуществление ветеринарной, фитопатологической разведки, ветеринарной обработки, лечение пораженных животных, обеззараживание посевов, пастбищ, продукции животноводства и растениеводства.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E1B37" w:rsidRPr="00DE1B37" w:rsidRDefault="00975108" w:rsidP="00DE1B37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3</w:t>
      </w:r>
      <w:r w:rsidR="00DE1B37" w:rsidRPr="00DE1B37">
        <w:rPr>
          <w:b/>
          <w:bCs/>
          <w:color w:val="000000"/>
          <w:sz w:val="28"/>
          <w:szCs w:val="28"/>
          <w:lang w:eastAsia="ru-RU"/>
        </w:rPr>
        <w:t>. Основные функции спасательной службы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3.1. Основными функциями спасательной службы являются: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- в пределах предоставленных полномочий контроль за созданием, оснащением и подготовкой формирований к выполнению специальных и других мероприятий по гражданской обороне;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- организация управления подчиненными силами и средствами, их всестороннее обеспечение в ходе проведения аварийно-спасательных и других неотложных работ;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- организация и поддержание взаимодействия с другими спасательными службами, органами управления гражданской обороной, органами военного управления при планировании и проведении АСДНР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- ведение учета сил и средств, входящих в состав спасательной службы и привлекаемых к выполнению решаемых ею задач, содействие обеспечению их укомплектованности личным составом, техникой и имуществом;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- организация защиты личного состава, техники и имущества спасательной службы от поражающих факторов современных средств поражения, чрезвычайных ситуаций природного и техногенного характера;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- обеспечение постоянной готовности спасательной службы к действиям в военное время, а также в чрезвычайных ситуациях природного и техногенного характера;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- прогнозирование, сбор, изучение и оценка данных обстановки, подготовка предложений руководителю гражданской обороны муниципального района;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- организация учета защитных сооружений гражданской обороны, имеющихся на объектах агропромышленного комплекса, и контроль за их эксплуатационно-техническим состоянием;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- организация обучения личного состава спасательной службы в области гражданской обороны, подготовка и проведение объектовых тренировок;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lastRenderedPageBreak/>
        <w:t>- контроль за выполнением спасательной службой постановлений и распоряжений Администрации муниципального района и иных актов по вопросам, входящим в компетенцию спасательной службы;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- обеспечение своевременного оповещения руководящего состава, работников и формирований спасательной службы при переводе гражданской обороны с мирного на военное положение;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- осуществление контроля за хранением и поддержанием в готовности индивидуальных средств защиты и специального имущества гражданской обороны, предназначенного для работников спасательной службы;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- текущее и перспективное планирование мероприятий по гражданской обороне, по предупреждению и ликвидации последствий чрезвычайных ситуаций природного и техногенного характера;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- содействие в комплектовании личным составом, оснащении основными видами имущества и техники, поддержании в постоянной готовности формирований Службы;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- разработка и внесение на рассмотрение Главы муниципального района предложений по вопросам, связанным с обеспечением мероприятий по гражданской обороне, предупреждению и ликвидации чрезвычайных ситуаций, а также участие в подготовке нормативных правовых актов по вопросам деятельности спасательной службы.</w:t>
      </w:r>
    </w:p>
    <w:p w:rsidR="00DE1B37" w:rsidRPr="00DE1B37" w:rsidRDefault="00DE1B37" w:rsidP="00DE1B37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E1B37" w:rsidRPr="00DE1B37" w:rsidRDefault="00975108" w:rsidP="00DE1B37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4</w:t>
      </w:r>
      <w:r w:rsidR="00DE1B37" w:rsidRPr="00DE1B37">
        <w:rPr>
          <w:b/>
          <w:bCs/>
          <w:color w:val="000000"/>
          <w:sz w:val="28"/>
          <w:szCs w:val="28"/>
          <w:lang w:eastAsia="ru-RU"/>
        </w:rPr>
        <w:t>. Руководство спасательной службой и ее организационная структура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 xml:space="preserve">4.1. Общее руководство Службой осуществляет </w:t>
      </w:r>
      <w:r w:rsidRPr="00DE1B37">
        <w:rPr>
          <w:sz w:val="28"/>
          <w:szCs w:val="28"/>
          <w:lang w:eastAsia="ru-RU"/>
        </w:rPr>
        <w:t xml:space="preserve">заместитель Главы </w:t>
      </w:r>
      <w:r w:rsidRPr="00DE1B37">
        <w:rPr>
          <w:bCs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</w:t>
      </w:r>
      <w:r w:rsidRPr="00DE1B37">
        <w:rPr>
          <w:sz w:val="28"/>
          <w:szCs w:val="28"/>
          <w:lang w:eastAsia="ru-RU"/>
        </w:rPr>
        <w:t xml:space="preserve"> «Дорогобужский район» Смоленской области – председатель комитета по экономике и перспективному развитию</w:t>
      </w:r>
      <w:r w:rsidRPr="00DE1B37">
        <w:rPr>
          <w:color w:val="000000"/>
          <w:sz w:val="28"/>
          <w:szCs w:val="28"/>
          <w:lang w:eastAsia="ru-RU"/>
        </w:rPr>
        <w:t>.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 xml:space="preserve">Непосредственное руководство Службой осуществляет начальник Службы – </w:t>
      </w:r>
      <w:r w:rsidRPr="00DE1B37">
        <w:rPr>
          <w:sz w:val="28"/>
          <w:szCs w:val="28"/>
          <w:lang w:eastAsia="ru-RU"/>
        </w:rPr>
        <w:t>главный специалист сектора по экономике и сельскому хозяйству</w:t>
      </w:r>
      <w:r w:rsidRPr="00DE1B37">
        <w:rPr>
          <w:bCs/>
          <w:sz w:val="28"/>
          <w:szCs w:val="28"/>
          <w:lang w:eastAsia="ru-RU"/>
        </w:rPr>
        <w:t xml:space="preserve"> комитета </w:t>
      </w:r>
      <w:r w:rsidRPr="00DE1B37">
        <w:rPr>
          <w:sz w:val="28"/>
          <w:szCs w:val="28"/>
          <w:lang w:eastAsia="ru-RU"/>
        </w:rPr>
        <w:t xml:space="preserve">по экономике и перспективному развитию </w:t>
      </w:r>
      <w:r w:rsidRPr="00DE1B37">
        <w:rPr>
          <w:bCs/>
          <w:sz w:val="28"/>
          <w:szCs w:val="28"/>
          <w:lang w:eastAsia="ru-RU"/>
        </w:rPr>
        <w:t>Администрации МО «Дорогобужский район» Смоленской области Иванова И.Ю.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 xml:space="preserve">4.2. При руководителе спасательной службы создается штаб спасательной службы, комплектуемый из штатных работников, специалистов (без освобождения их от основной работы) </w:t>
      </w:r>
      <w:r w:rsidRPr="00DE1B37">
        <w:rPr>
          <w:sz w:val="28"/>
          <w:szCs w:val="28"/>
          <w:lang w:eastAsia="ru-RU"/>
        </w:rPr>
        <w:t>сектора по экономике и сельскому хозяйству</w:t>
      </w:r>
      <w:r w:rsidRPr="00DE1B37">
        <w:rPr>
          <w:color w:val="000000"/>
          <w:sz w:val="28"/>
          <w:szCs w:val="28"/>
          <w:lang w:eastAsia="ru-RU"/>
        </w:rPr>
        <w:t xml:space="preserve"> комитета </w:t>
      </w:r>
      <w:r w:rsidRPr="00DE1B37">
        <w:rPr>
          <w:sz w:val="28"/>
          <w:szCs w:val="28"/>
          <w:lang w:eastAsia="ru-RU"/>
        </w:rPr>
        <w:t>по экономике и перспективному развитию</w:t>
      </w:r>
      <w:r w:rsidRPr="00DE1B37">
        <w:rPr>
          <w:color w:val="000000"/>
          <w:sz w:val="28"/>
          <w:szCs w:val="28"/>
          <w:lang w:eastAsia="ru-RU"/>
        </w:rPr>
        <w:t xml:space="preserve"> Администрации муниципального района Смоленской области, состав которого утверждается распоряжением Администрации муниципального района. Состав штаба спасательной службы может изменяться в зависимости от складывающейся ситуации.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E1B37" w:rsidRPr="00DE1B37" w:rsidRDefault="00975108" w:rsidP="00DE1B37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5</w:t>
      </w:r>
      <w:r w:rsidR="00DE1B37" w:rsidRPr="00DE1B37">
        <w:rPr>
          <w:b/>
          <w:bCs/>
          <w:color w:val="000000"/>
          <w:sz w:val="28"/>
          <w:szCs w:val="28"/>
          <w:lang w:eastAsia="ru-RU"/>
        </w:rPr>
        <w:t>. Силы и средства спасательной службы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5.1. Силами и средствами спасательной службы являются формирования, созданные на базе Дорогобужского филиала ОГБУВ «Госветслужба Смоленской области», организаций агропромышленного комплекса муниципального района.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5.2. Общее количество формирований спасательной службы определяется с учетом характера и объема выполняемых задач гражданской обороны, наличия людских ресурсов, необходимых специалистов, техники, материальных средств и местных условий, а также с учетом заданий на военное время.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lastRenderedPageBreak/>
        <w:t>5.3. Комплектование формирований спасательной службы личным составом, оснащение основными видами специальной техники и имуществом осуществляется в соответствии с действующим законодательством Российской Федерации организациями, на базе которых эти формирования создаются.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E1B37" w:rsidRPr="00DE1B37" w:rsidRDefault="00975108" w:rsidP="00DE1B37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6</w:t>
      </w:r>
      <w:r w:rsidR="00DE1B37" w:rsidRPr="00DE1B37">
        <w:rPr>
          <w:b/>
          <w:bCs/>
          <w:color w:val="000000"/>
          <w:sz w:val="28"/>
          <w:szCs w:val="28"/>
          <w:lang w:eastAsia="ru-RU"/>
        </w:rPr>
        <w:t>. Финансирование мероприятий, проводимых спасательной службой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1B37">
        <w:rPr>
          <w:color w:val="000000"/>
          <w:sz w:val="28"/>
          <w:szCs w:val="28"/>
          <w:lang w:eastAsia="ru-RU"/>
        </w:rPr>
        <w:t>6.1. Финансирование мероприятий, проводимых спасательной службой защиты животных и растений</w:t>
      </w:r>
      <w:r w:rsidR="005556A4">
        <w:rPr>
          <w:color w:val="000000"/>
          <w:sz w:val="28"/>
          <w:szCs w:val="28"/>
          <w:lang w:eastAsia="ru-RU"/>
        </w:rPr>
        <w:t xml:space="preserve"> гражданской обороны</w:t>
      </w:r>
      <w:r w:rsidRPr="00DE1B37">
        <w:rPr>
          <w:color w:val="000000"/>
          <w:sz w:val="28"/>
          <w:szCs w:val="28"/>
          <w:lang w:eastAsia="ru-RU"/>
        </w:rPr>
        <w:t xml:space="preserve"> муниципального района, осуществляется в соответствии с действующим законодательством Российской Федерации.</w:t>
      </w: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B136AE" w:rsidRDefault="00B136AE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B136AE" w:rsidRDefault="00B136AE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B136AE" w:rsidRDefault="00B136AE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B136AE" w:rsidRDefault="00B136AE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B136AE" w:rsidRDefault="00B136AE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B136AE" w:rsidRDefault="00B136AE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B136AE" w:rsidRDefault="00B136AE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B136AE" w:rsidRDefault="00B136AE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B136AE" w:rsidRDefault="00B136AE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B136AE" w:rsidRDefault="00B136AE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B136AE" w:rsidRPr="00DE1B37" w:rsidRDefault="00B136AE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P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E1B37" w:rsidRDefault="00DE1B37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B136AE" w:rsidRDefault="00B136AE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B136AE" w:rsidRDefault="00B136AE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B136AE" w:rsidRDefault="00B136AE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B136AE" w:rsidRDefault="00B136AE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B136AE" w:rsidRDefault="00B136AE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B136AE" w:rsidRDefault="00B136AE" w:rsidP="00DE1B3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0056E" w:rsidRDefault="00A0056E" w:rsidP="00975108">
      <w:pPr>
        <w:pStyle w:val="consplusnormal0"/>
        <w:spacing w:before="0" w:beforeAutospacing="0" w:after="0" w:afterAutospacing="0"/>
        <w:jc w:val="both"/>
        <w:rPr>
          <w:color w:val="000000"/>
        </w:rPr>
      </w:pPr>
    </w:p>
    <w:p w:rsidR="005556A4" w:rsidRDefault="005556A4" w:rsidP="00975108">
      <w:pPr>
        <w:pStyle w:val="consplusnormal0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23E46" w:rsidRPr="00E656A8" w:rsidRDefault="00F23E46" w:rsidP="00DD3948">
      <w:pPr>
        <w:pStyle w:val="af1"/>
        <w:spacing w:line="233" w:lineRule="auto"/>
        <w:ind w:left="5103" w:right="-1"/>
        <w:contextualSpacing/>
        <w:rPr>
          <w:rFonts w:ascii="Times New Roman" w:hAnsi="Times New Roman"/>
          <w:sz w:val="28"/>
          <w:szCs w:val="28"/>
        </w:rPr>
      </w:pPr>
      <w:r w:rsidRPr="00E656A8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F23E46" w:rsidRPr="00E656A8" w:rsidRDefault="00F23E46" w:rsidP="00DD3948">
      <w:pPr>
        <w:pStyle w:val="af1"/>
        <w:tabs>
          <w:tab w:val="left" w:pos="5670"/>
          <w:tab w:val="left" w:pos="5812"/>
        </w:tabs>
        <w:spacing w:line="233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 w:rsidRPr="00E656A8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 «Дорогобужский район» Смоленской области от «____»________2023 № ___</w:t>
      </w:r>
    </w:p>
    <w:p w:rsidR="00F23E46" w:rsidRDefault="00F23E46" w:rsidP="00DD3948">
      <w:pPr>
        <w:pStyle w:val="consplusnormal0"/>
        <w:spacing w:before="0" w:beforeAutospacing="0" w:after="0" w:afterAutospacing="0" w:line="233" w:lineRule="auto"/>
        <w:ind w:firstLine="709"/>
        <w:jc w:val="right"/>
        <w:rPr>
          <w:color w:val="FF0000"/>
          <w:sz w:val="28"/>
          <w:szCs w:val="28"/>
        </w:rPr>
      </w:pPr>
    </w:p>
    <w:p w:rsidR="00F23E46" w:rsidRPr="00DD3948" w:rsidRDefault="00F23E46" w:rsidP="00DD3948">
      <w:pPr>
        <w:pStyle w:val="consplusnormal0"/>
        <w:spacing w:before="0" w:beforeAutospacing="0" w:after="0" w:afterAutospacing="0" w:line="233" w:lineRule="auto"/>
        <w:ind w:firstLine="709"/>
        <w:jc w:val="right"/>
        <w:rPr>
          <w:color w:val="FF0000"/>
          <w:sz w:val="22"/>
          <w:szCs w:val="22"/>
        </w:rPr>
      </w:pPr>
    </w:p>
    <w:p w:rsidR="00F23E46" w:rsidRPr="00B97828" w:rsidRDefault="00B97828" w:rsidP="00DD3948">
      <w:pPr>
        <w:pStyle w:val="consplusnormal0"/>
        <w:spacing w:before="0" w:beforeAutospacing="0" w:after="0" w:afterAutospacing="0" w:line="233" w:lineRule="auto"/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Организационно-штатная</w:t>
      </w:r>
      <w:r w:rsidRPr="00B97828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а</w:t>
      </w:r>
      <w:r w:rsidRPr="00B97828">
        <w:rPr>
          <w:b/>
          <w:sz w:val="28"/>
          <w:szCs w:val="28"/>
        </w:rPr>
        <w:t xml:space="preserve"> спасательной службы</w:t>
      </w:r>
      <w:r w:rsidR="006F7DD5">
        <w:rPr>
          <w:b/>
          <w:sz w:val="28"/>
          <w:szCs w:val="28"/>
        </w:rPr>
        <w:t xml:space="preserve"> защиты</w:t>
      </w:r>
      <w:r w:rsidRPr="00B97828">
        <w:rPr>
          <w:b/>
          <w:sz w:val="28"/>
          <w:szCs w:val="28"/>
        </w:rPr>
        <w:t xml:space="preserve"> </w:t>
      </w:r>
      <w:r w:rsidR="00B136AE">
        <w:rPr>
          <w:b/>
          <w:sz w:val="28"/>
          <w:szCs w:val="28"/>
        </w:rPr>
        <w:t>животных и растений</w:t>
      </w:r>
      <w:r w:rsidRPr="00B97828">
        <w:rPr>
          <w:b/>
          <w:sz w:val="28"/>
          <w:szCs w:val="28"/>
        </w:rPr>
        <w:t xml:space="preserve"> </w:t>
      </w:r>
      <w:r w:rsidR="00A0056E" w:rsidRPr="00A0056E">
        <w:rPr>
          <w:b/>
          <w:bCs/>
          <w:sz w:val="28"/>
          <w:szCs w:val="28"/>
        </w:rPr>
        <w:t>гражданской обороны</w:t>
      </w:r>
      <w:r w:rsidR="00A0056E">
        <w:rPr>
          <w:bCs/>
          <w:sz w:val="28"/>
          <w:szCs w:val="28"/>
        </w:rPr>
        <w:t xml:space="preserve"> </w:t>
      </w:r>
      <w:r w:rsidRPr="00B97828">
        <w:rPr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F23E46" w:rsidRPr="00DD3948" w:rsidRDefault="00F23E46" w:rsidP="00DD3948">
      <w:pPr>
        <w:pStyle w:val="consplusnormal0"/>
        <w:spacing w:before="0" w:beforeAutospacing="0" w:after="0" w:afterAutospacing="0" w:line="233" w:lineRule="auto"/>
        <w:ind w:firstLine="709"/>
        <w:jc w:val="center"/>
        <w:rPr>
          <w:b/>
          <w:color w:val="FF00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5670"/>
      </w:tblGrid>
      <w:tr w:rsidR="00B97828" w:rsidRPr="00E656A8" w:rsidTr="005556A4">
        <w:trPr>
          <w:trHeight w:val="1274"/>
        </w:trPr>
        <w:tc>
          <w:tcPr>
            <w:tcW w:w="3652" w:type="dxa"/>
          </w:tcPr>
          <w:p w:rsidR="00B97828" w:rsidRPr="0010558E" w:rsidRDefault="00B136AE" w:rsidP="00DD394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Иванна Юлиановна</w:t>
            </w:r>
          </w:p>
        </w:tc>
        <w:tc>
          <w:tcPr>
            <w:tcW w:w="6662" w:type="dxa"/>
            <w:gridSpan w:val="2"/>
          </w:tcPr>
          <w:p w:rsidR="00B97828" w:rsidRPr="0010558E" w:rsidRDefault="00DD3948" w:rsidP="00DD3948">
            <w:pPr>
              <w:pStyle w:val="consplusnormal0"/>
              <w:spacing w:before="0" w:beforeAutospacing="0" w:after="0" w:afterAutospacing="0"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36AE" w:rsidRPr="00B136AE">
              <w:rPr>
                <w:sz w:val="28"/>
                <w:szCs w:val="28"/>
              </w:rPr>
              <w:t>главный специалист сектора по экономике и сельскому хозяйству</w:t>
            </w:r>
            <w:r w:rsidR="00B136AE" w:rsidRPr="00B136AE">
              <w:rPr>
                <w:bCs/>
                <w:sz w:val="28"/>
                <w:szCs w:val="28"/>
              </w:rPr>
              <w:t xml:space="preserve"> комитета </w:t>
            </w:r>
            <w:r w:rsidR="00B136AE" w:rsidRPr="00B136AE">
              <w:rPr>
                <w:sz w:val="28"/>
                <w:szCs w:val="28"/>
              </w:rPr>
              <w:t xml:space="preserve">по экономике и перспективному развитию </w:t>
            </w:r>
            <w:r w:rsidR="00B136AE" w:rsidRPr="00B136AE">
              <w:rPr>
                <w:bCs/>
                <w:sz w:val="28"/>
                <w:szCs w:val="28"/>
              </w:rPr>
              <w:t>Администрации МО «Дорогобужский район» Смоленской области</w:t>
            </w:r>
            <w:r w:rsidR="001175FD">
              <w:rPr>
                <w:bCs/>
                <w:sz w:val="28"/>
                <w:szCs w:val="28"/>
              </w:rPr>
              <w:t xml:space="preserve">, начальник </w:t>
            </w:r>
            <w:r w:rsidR="001175FD" w:rsidRPr="001175FD">
              <w:rPr>
                <w:bCs/>
                <w:sz w:val="28"/>
                <w:szCs w:val="28"/>
              </w:rPr>
              <w:t>спасательной службы защиты животных и растений гражданской обороны муниципального образования «Дорогобужский район» Смоленской области</w:t>
            </w:r>
          </w:p>
        </w:tc>
      </w:tr>
      <w:tr w:rsidR="00D462CC" w:rsidRPr="00E656A8" w:rsidTr="00D462CC">
        <w:trPr>
          <w:trHeight w:val="1050"/>
        </w:trPr>
        <w:tc>
          <w:tcPr>
            <w:tcW w:w="10314" w:type="dxa"/>
            <w:gridSpan w:val="3"/>
          </w:tcPr>
          <w:p w:rsidR="00D462CC" w:rsidRPr="005556A4" w:rsidRDefault="00D462CC" w:rsidP="00D462CC">
            <w:pPr>
              <w:spacing w:line="23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</w:t>
            </w:r>
            <w:r w:rsidRPr="005556A4">
              <w:rPr>
                <w:b/>
                <w:sz w:val="28"/>
                <w:szCs w:val="28"/>
              </w:rPr>
              <w:t xml:space="preserve"> штаба спасательной службы защиты животных и растений </w:t>
            </w:r>
            <w:r w:rsidRPr="005556A4">
              <w:rPr>
                <w:b/>
                <w:bCs/>
                <w:sz w:val="28"/>
                <w:szCs w:val="28"/>
              </w:rPr>
              <w:t>гражданской обороны муниципального образования</w:t>
            </w:r>
          </w:p>
          <w:p w:rsidR="00D462CC" w:rsidRDefault="00D462CC" w:rsidP="00D462CC">
            <w:pPr>
              <w:pStyle w:val="consplusnormal0"/>
              <w:spacing w:before="0" w:beforeAutospacing="0" w:after="0" w:afterAutospacing="0" w:line="233" w:lineRule="auto"/>
              <w:jc w:val="center"/>
              <w:rPr>
                <w:sz w:val="28"/>
                <w:szCs w:val="28"/>
              </w:rPr>
            </w:pPr>
            <w:r w:rsidRPr="005556A4">
              <w:rPr>
                <w:b/>
                <w:bCs/>
                <w:sz w:val="28"/>
                <w:szCs w:val="28"/>
              </w:rPr>
              <w:t>«Дорогобужский район» Смоленской области</w:t>
            </w:r>
          </w:p>
        </w:tc>
      </w:tr>
      <w:tr w:rsidR="001175FD" w:rsidRPr="00E656A8" w:rsidTr="005556A4">
        <w:trPr>
          <w:trHeight w:val="1274"/>
        </w:trPr>
        <w:tc>
          <w:tcPr>
            <w:tcW w:w="3652" w:type="dxa"/>
          </w:tcPr>
          <w:p w:rsidR="001175FD" w:rsidRDefault="001175FD" w:rsidP="00DD394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Герасенкова Альвина Александровна</w:t>
            </w:r>
          </w:p>
        </w:tc>
        <w:tc>
          <w:tcPr>
            <w:tcW w:w="6662" w:type="dxa"/>
            <w:gridSpan w:val="2"/>
          </w:tcPr>
          <w:p w:rsidR="001175FD" w:rsidRDefault="001175FD" w:rsidP="00D462CC">
            <w:pPr>
              <w:pStyle w:val="consplusnormal0"/>
              <w:spacing w:before="0" w:beforeAutospacing="0" w:after="0" w:afterAutospacing="0"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</w:t>
            </w:r>
            <w:r w:rsidRPr="001175FD">
              <w:rPr>
                <w:sz w:val="28"/>
                <w:szCs w:val="28"/>
              </w:rPr>
              <w:t>специалист сектора по экономике и сельскому хозяйству комитета по экономике и перспективному развитию Администрации МО «Дорогобужский район</w:t>
            </w:r>
            <w:r w:rsidR="00D462CC">
              <w:rPr>
                <w:sz w:val="28"/>
                <w:szCs w:val="28"/>
              </w:rPr>
              <w:t>» Смоленской области</w:t>
            </w:r>
          </w:p>
        </w:tc>
      </w:tr>
      <w:tr w:rsidR="0010558E" w:rsidRPr="00CB58F2" w:rsidTr="00DD3948">
        <w:trPr>
          <w:trHeight w:val="573"/>
        </w:trPr>
        <w:tc>
          <w:tcPr>
            <w:tcW w:w="10314" w:type="dxa"/>
            <w:gridSpan w:val="3"/>
            <w:vAlign w:val="center"/>
          </w:tcPr>
          <w:p w:rsidR="001175FD" w:rsidRPr="005556A4" w:rsidRDefault="0010558E" w:rsidP="00DD3948">
            <w:pPr>
              <w:spacing w:line="233" w:lineRule="auto"/>
              <w:jc w:val="center"/>
              <w:rPr>
                <w:b/>
                <w:bCs/>
                <w:sz w:val="28"/>
                <w:szCs w:val="28"/>
              </w:rPr>
            </w:pPr>
            <w:r w:rsidRPr="005556A4">
              <w:rPr>
                <w:b/>
                <w:sz w:val="28"/>
                <w:szCs w:val="28"/>
              </w:rPr>
              <w:t xml:space="preserve">Члены штаба спасательной службы </w:t>
            </w:r>
            <w:r w:rsidR="006F7DD5" w:rsidRPr="005556A4">
              <w:rPr>
                <w:b/>
                <w:sz w:val="28"/>
                <w:szCs w:val="28"/>
              </w:rPr>
              <w:t xml:space="preserve">защиты животных и растений </w:t>
            </w:r>
            <w:r w:rsidR="006F7DD5" w:rsidRPr="005556A4">
              <w:rPr>
                <w:b/>
                <w:bCs/>
                <w:sz w:val="28"/>
                <w:szCs w:val="28"/>
              </w:rPr>
              <w:t>гражданской обороны муниципального образования</w:t>
            </w:r>
          </w:p>
          <w:p w:rsidR="0010558E" w:rsidRPr="0010558E" w:rsidRDefault="006F7DD5" w:rsidP="00DD3948">
            <w:pPr>
              <w:spacing w:line="233" w:lineRule="auto"/>
              <w:jc w:val="center"/>
              <w:rPr>
                <w:b/>
                <w:sz w:val="28"/>
                <w:szCs w:val="28"/>
              </w:rPr>
            </w:pPr>
            <w:r w:rsidRPr="005556A4">
              <w:rPr>
                <w:b/>
                <w:bCs/>
                <w:sz w:val="28"/>
                <w:szCs w:val="28"/>
              </w:rPr>
              <w:t xml:space="preserve"> «Дорогобужский район» Смоленской области</w:t>
            </w:r>
          </w:p>
        </w:tc>
      </w:tr>
      <w:tr w:rsidR="0010558E" w:rsidRPr="00CB58F2" w:rsidTr="005556A4">
        <w:trPr>
          <w:trHeight w:val="1387"/>
        </w:trPr>
        <w:tc>
          <w:tcPr>
            <w:tcW w:w="3652" w:type="dxa"/>
          </w:tcPr>
          <w:p w:rsidR="0010558E" w:rsidRPr="0010558E" w:rsidRDefault="006F7DD5" w:rsidP="00DD394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 Сергей Михайлович</w:t>
            </w:r>
          </w:p>
        </w:tc>
        <w:tc>
          <w:tcPr>
            <w:tcW w:w="6662" w:type="dxa"/>
            <w:gridSpan w:val="2"/>
          </w:tcPr>
          <w:p w:rsidR="0010558E" w:rsidRPr="0010558E" w:rsidRDefault="006F7DD5" w:rsidP="006F7DD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менеджер</w:t>
            </w:r>
            <w:r w:rsidRPr="006F7DD5">
              <w:rPr>
                <w:sz w:val="28"/>
                <w:szCs w:val="28"/>
              </w:rPr>
              <w:t xml:space="preserve"> сектора по экономике и сельскому хозяйству</w:t>
            </w:r>
            <w:r w:rsidRPr="006F7DD5">
              <w:rPr>
                <w:bCs/>
                <w:sz w:val="28"/>
                <w:szCs w:val="28"/>
              </w:rPr>
              <w:t xml:space="preserve"> комитета </w:t>
            </w:r>
            <w:r w:rsidRPr="006F7DD5">
              <w:rPr>
                <w:sz w:val="28"/>
                <w:szCs w:val="28"/>
              </w:rPr>
              <w:t xml:space="preserve">по экономике и перспективному развитию </w:t>
            </w:r>
            <w:r w:rsidRPr="006F7DD5">
              <w:rPr>
                <w:bCs/>
                <w:sz w:val="28"/>
                <w:szCs w:val="28"/>
              </w:rPr>
              <w:t>Администрации МО «Дорогобужский район» Смоленской области</w:t>
            </w:r>
          </w:p>
        </w:tc>
      </w:tr>
      <w:tr w:rsidR="00DD3948" w:rsidRPr="00CB58F2" w:rsidTr="00DD6E63">
        <w:trPr>
          <w:trHeight w:val="495"/>
        </w:trPr>
        <w:tc>
          <w:tcPr>
            <w:tcW w:w="10314" w:type="dxa"/>
            <w:gridSpan w:val="3"/>
          </w:tcPr>
          <w:p w:rsidR="001175FD" w:rsidRDefault="00DD3948" w:rsidP="00DD3948">
            <w:pPr>
              <w:spacing w:line="233" w:lineRule="auto"/>
              <w:jc w:val="center"/>
              <w:rPr>
                <w:b/>
                <w:bCs/>
                <w:sz w:val="28"/>
                <w:szCs w:val="28"/>
              </w:rPr>
            </w:pPr>
            <w:r w:rsidRPr="00DD3948">
              <w:rPr>
                <w:b/>
                <w:sz w:val="28"/>
                <w:szCs w:val="28"/>
              </w:rPr>
              <w:t>Нештатные формирования по обеспечению выполнения мероприятий по гражданской обороне спасательной с</w:t>
            </w:r>
            <w:r w:rsidR="00AF2BC5" w:rsidRPr="00AF2BC5">
              <w:rPr>
                <w:b/>
                <w:sz w:val="28"/>
                <w:szCs w:val="28"/>
              </w:rPr>
              <w:t xml:space="preserve">лужбы защиты животных и растений </w:t>
            </w:r>
            <w:r w:rsidR="00AF2BC5" w:rsidRPr="00AF2BC5">
              <w:rPr>
                <w:b/>
                <w:bCs/>
                <w:sz w:val="28"/>
                <w:szCs w:val="28"/>
              </w:rPr>
              <w:t xml:space="preserve">гражданской обороны муниципального образования </w:t>
            </w:r>
          </w:p>
          <w:p w:rsidR="00DD3948" w:rsidRPr="00DD3948" w:rsidRDefault="00AF2BC5" w:rsidP="00DD3948">
            <w:pPr>
              <w:spacing w:line="233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F2BC5">
              <w:rPr>
                <w:b/>
                <w:bCs/>
                <w:sz w:val="28"/>
                <w:szCs w:val="28"/>
              </w:rPr>
              <w:t>«Дорогобужский район» Смоленской области</w:t>
            </w:r>
          </w:p>
        </w:tc>
      </w:tr>
      <w:tr w:rsidR="00DD3948" w:rsidRPr="00CB58F2" w:rsidTr="005556A4">
        <w:trPr>
          <w:trHeight w:val="978"/>
        </w:trPr>
        <w:tc>
          <w:tcPr>
            <w:tcW w:w="4644" w:type="dxa"/>
            <w:gridSpan w:val="2"/>
          </w:tcPr>
          <w:p w:rsidR="00DD3948" w:rsidRPr="007030E9" w:rsidRDefault="00AF2BC5" w:rsidP="00DD3948">
            <w:pPr>
              <w:spacing w:line="233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Дорогобужский филиал </w:t>
            </w:r>
            <w:r w:rsidRPr="00AF2BC5">
              <w:rPr>
                <w:sz w:val="28"/>
                <w:szCs w:val="28"/>
              </w:rPr>
              <w:t>ОГБУВ «Госветслужба Смоленской области»</w:t>
            </w:r>
          </w:p>
        </w:tc>
        <w:tc>
          <w:tcPr>
            <w:tcW w:w="5670" w:type="dxa"/>
          </w:tcPr>
          <w:p w:rsidR="00DD3948" w:rsidRPr="007030E9" w:rsidRDefault="00DD3948" w:rsidP="00AF2BC5">
            <w:pPr>
              <w:spacing w:line="233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A1128">
              <w:rPr>
                <w:sz w:val="28"/>
                <w:szCs w:val="28"/>
              </w:rPr>
              <w:t>оказание ветеринарных услуг</w:t>
            </w:r>
          </w:p>
        </w:tc>
      </w:tr>
      <w:tr w:rsidR="00DD3948" w:rsidRPr="00CB58F2" w:rsidTr="005556A4">
        <w:trPr>
          <w:trHeight w:val="201"/>
        </w:trPr>
        <w:tc>
          <w:tcPr>
            <w:tcW w:w="4644" w:type="dxa"/>
            <w:gridSpan w:val="2"/>
          </w:tcPr>
          <w:p w:rsidR="00DD3948" w:rsidRPr="00A73EA5" w:rsidRDefault="00AF2BC5" w:rsidP="00DD394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«Днепр»</w:t>
            </w:r>
          </w:p>
        </w:tc>
        <w:tc>
          <w:tcPr>
            <w:tcW w:w="5670" w:type="dxa"/>
          </w:tcPr>
          <w:p w:rsidR="00DD3948" w:rsidRPr="00A73EA5" w:rsidRDefault="00DD3948" w:rsidP="00AF2B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42EA">
              <w:rPr>
                <w:sz w:val="28"/>
                <w:szCs w:val="28"/>
              </w:rPr>
              <w:t>защита</w:t>
            </w:r>
            <w:r w:rsidR="002242EA" w:rsidRPr="002242EA">
              <w:rPr>
                <w:sz w:val="28"/>
                <w:szCs w:val="28"/>
              </w:rPr>
              <w:t xml:space="preserve"> животных и растений</w:t>
            </w:r>
          </w:p>
        </w:tc>
      </w:tr>
      <w:tr w:rsidR="00DD3948" w:rsidRPr="00CB58F2" w:rsidTr="005556A4">
        <w:trPr>
          <w:trHeight w:val="274"/>
        </w:trPr>
        <w:tc>
          <w:tcPr>
            <w:tcW w:w="4644" w:type="dxa"/>
            <w:gridSpan w:val="2"/>
          </w:tcPr>
          <w:p w:rsidR="00DD3948" w:rsidRPr="00A73EA5" w:rsidRDefault="00AF2BC5" w:rsidP="00DD394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«Русь»</w:t>
            </w:r>
          </w:p>
        </w:tc>
        <w:tc>
          <w:tcPr>
            <w:tcW w:w="5670" w:type="dxa"/>
          </w:tcPr>
          <w:p w:rsidR="00DD3948" w:rsidRPr="00A73EA5" w:rsidRDefault="00DD3948" w:rsidP="00AF2B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42EA">
              <w:rPr>
                <w:color w:val="000000"/>
                <w:sz w:val="28"/>
                <w:szCs w:val="28"/>
                <w:lang w:eastAsia="ru-RU"/>
              </w:rPr>
              <w:t>защита животных и растений</w:t>
            </w:r>
          </w:p>
        </w:tc>
      </w:tr>
      <w:tr w:rsidR="00DD3948" w:rsidRPr="00CB58F2" w:rsidTr="005556A4">
        <w:trPr>
          <w:trHeight w:val="377"/>
        </w:trPr>
        <w:tc>
          <w:tcPr>
            <w:tcW w:w="4644" w:type="dxa"/>
            <w:gridSpan w:val="2"/>
          </w:tcPr>
          <w:p w:rsidR="00DD3948" w:rsidRPr="007030E9" w:rsidRDefault="00AF2BC5" w:rsidP="00DD3948">
            <w:pPr>
              <w:pStyle w:val="consplusnormal0"/>
              <w:spacing w:before="0" w:beforeAutospacing="0" w:after="0" w:afterAutospacing="0" w:line="233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«Алексинский конный завод»</w:t>
            </w:r>
            <w:r w:rsidR="00DD3948" w:rsidRPr="00A73E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DD3948" w:rsidRPr="007030E9" w:rsidRDefault="00DD3948" w:rsidP="00AF2BC5">
            <w:pPr>
              <w:pStyle w:val="consplusnormal0"/>
              <w:spacing w:before="0" w:beforeAutospacing="0" w:after="0" w:afterAutospacing="0" w:line="233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42EA">
              <w:rPr>
                <w:sz w:val="28"/>
                <w:szCs w:val="28"/>
              </w:rPr>
              <w:t>защита</w:t>
            </w:r>
            <w:r w:rsidR="002242EA" w:rsidRPr="002242EA">
              <w:rPr>
                <w:sz w:val="28"/>
                <w:szCs w:val="28"/>
              </w:rPr>
              <w:t xml:space="preserve"> животных и растений</w:t>
            </w:r>
          </w:p>
        </w:tc>
      </w:tr>
      <w:tr w:rsidR="00BA1128" w:rsidRPr="00CB58F2" w:rsidTr="005556A4">
        <w:trPr>
          <w:trHeight w:val="377"/>
        </w:trPr>
        <w:tc>
          <w:tcPr>
            <w:tcW w:w="4644" w:type="dxa"/>
            <w:gridSpan w:val="2"/>
          </w:tcPr>
          <w:p w:rsidR="00BA1128" w:rsidRDefault="00BA1128" w:rsidP="00DD3948">
            <w:pPr>
              <w:pStyle w:val="consplusnormal0"/>
              <w:spacing w:before="0" w:beforeAutospacing="0" w:after="0" w:afterAutospacing="0"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«Зеленый сад»</w:t>
            </w:r>
          </w:p>
        </w:tc>
        <w:tc>
          <w:tcPr>
            <w:tcW w:w="5670" w:type="dxa"/>
          </w:tcPr>
          <w:p w:rsidR="00BA1128" w:rsidRPr="007030E9" w:rsidRDefault="00BA1128" w:rsidP="001B5B6C">
            <w:pPr>
              <w:pStyle w:val="consplusnormal0"/>
              <w:spacing w:before="0" w:beforeAutospacing="0" w:after="0" w:afterAutospacing="0" w:line="233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42EA">
              <w:rPr>
                <w:sz w:val="28"/>
                <w:szCs w:val="28"/>
              </w:rPr>
              <w:t xml:space="preserve">защита </w:t>
            </w:r>
            <w:r w:rsidR="002242EA" w:rsidRPr="002242EA">
              <w:rPr>
                <w:sz w:val="28"/>
                <w:szCs w:val="28"/>
              </w:rPr>
              <w:t>растений</w:t>
            </w:r>
          </w:p>
        </w:tc>
      </w:tr>
      <w:tr w:rsidR="00BA1128" w:rsidRPr="00CB58F2" w:rsidTr="005556A4">
        <w:trPr>
          <w:trHeight w:val="377"/>
        </w:trPr>
        <w:tc>
          <w:tcPr>
            <w:tcW w:w="4644" w:type="dxa"/>
            <w:gridSpan w:val="2"/>
          </w:tcPr>
          <w:p w:rsidR="00BA1128" w:rsidRDefault="00BA1128" w:rsidP="00DD3948">
            <w:pPr>
              <w:pStyle w:val="consplusnormal0"/>
              <w:spacing w:before="0" w:beforeAutospacing="0" w:after="0" w:afterAutospacing="0"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КФХ Майоров С.В.</w:t>
            </w:r>
          </w:p>
        </w:tc>
        <w:tc>
          <w:tcPr>
            <w:tcW w:w="5670" w:type="dxa"/>
          </w:tcPr>
          <w:p w:rsidR="00BA1128" w:rsidRDefault="00BA1128" w:rsidP="001B5B6C">
            <w:pPr>
              <w:pStyle w:val="consplusnormal0"/>
              <w:spacing w:before="0" w:beforeAutospacing="0" w:after="0" w:afterAutospacing="0" w:line="233" w:lineRule="auto"/>
              <w:jc w:val="both"/>
              <w:rPr>
                <w:sz w:val="28"/>
                <w:szCs w:val="28"/>
              </w:rPr>
            </w:pPr>
            <w:r w:rsidRPr="00BA1128">
              <w:rPr>
                <w:sz w:val="28"/>
                <w:szCs w:val="28"/>
              </w:rPr>
              <w:t xml:space="preserve">- </w:t>
            </w:r>
            <w:r w:rsidR="002242EA">
              <w:rPr>
                <w:sz w:val="28"/>
                <w:szCs w:val="28"/>
              </w:rPr>
              <w:t xml:space="preserve">защита животных </w:t>
            </w:r>
          </w:p>
        </w:tc>
      </w:tr>
    </w:tbl>
    <w:p w:rsidR="00F23E46" w:rsidRDefault="00F23E46" w:rsidP="005556A4">
      <w:pPr>
        <w:pStyle w:val="consplusnormal0"/>
        <w:spacing w:before="0" w:beforeAutospacing="0" w:after="0" w:afterAutospacing="0"/>
        <w:rPr>
          <w:color w:val="FF0000"/>
          <w:sz w:val="28"/>
          <w:szCs w:val="28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F93F90" w:rsidRPr="00B50FA9" w:rsidRDefault="00F93F90" w:rsidP="003F7A9F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3F7A9F" w:rsidRPr="00DD3948" w:rsidRDefault="003F7A9F" w:rsidP="003F7A9F">
      <w:pPr>
        <w:shd w:val="clear" w:color="auto" w:fill="FFFFFF"/>
        <w:jc w:val="both"/>
        <w:rPr>
          <w:sz w:val="24"/>
          <w:szCs w:val="24"/>
        </w:rPr>
      </w:pPr>
    </w:p>
    <w:p w:rsidR="003F7A9F" w:rsidRPr="00DD3948" w:rsidRDefault="003F7A9F" w:rsidP="003F7A9F">
      <w:pPr>
        <w:shd w:val="clear" w:color="auto" w:fill="FFFFFF"/>
        <w:jc w:val="both"/>
        <w:rPr>
          <w:sz w:val="24"/>
          <w:szCs w:val="24"/>
        </w:rPr>
      </w:pPr>
    </w:p>
    <w:p w:rsidR="003F7A9F" w:rsidRPr="00DD3948" w:rsidRDefault="003F7A9F" w:rsidP="003F7A9F">
      <w:pPr>
        <w:shd w:val="clear" w:color="auto" w:fill="FFFFFF"/>
        <w:jc w:val="both"/>
        <w:rPr>
          <w:sz w:val="24"/>
          <w:szCs w:val="24"/>
        </w:rPr>
      </w:pPr>
    </w:p>
    <w:p w:rsidR="003F7A9F" w:rsidRPr="00DD3948" w:rsidRDefault="003F7A9F" w:rsidP="003F7A9F">
      <w:pPr>
        <w:shd w:val="clear" w:color="auto" w:fill="FFFFFF"/>
        <w:jc w:val="both"/>
        <w:rPr>
          <w:sz w:val="24"/>
          <w:szCs w:val="24"/>
        </w:rPr>
      </w:pPr>
    </w:p>
    <w:p w:rsidR="003F7A9F" w:rsidRPr="00DD3948" w:rsidRDefault="003F7A9F" w:rsidP="003F7A9F">
      <w:pPr>
        <w:shd w:val="clear" w:color="auto" w:fill="FFFFFF"/>
        <w:jc w:val="both"/>
        <w:rPr>
          <w:sz w:val="24"/>
          <w:szCs w:val="24"/>
        </w:rPr>
      </w:pPr>
    </w:p>
    <w:p w:rsidR="003F7A9F" w:rsidRPr="00DD3948" w:rsidRDefault="003F7A9F" w:rsidP="003F7A9F">
      <w:pPr>
        <w:shd w:val="clear" w:color="auto" w:fill="FFFFFF"/>
        <w:jc w:val="both"/>
        <w:rPr>
          <w:sz w:val="24"/>
          <w:szCs w:val="24"/>
        </w:rPr>
      </w:pPr>
    </w:p>
    <w:p w:rsidR="003F7A9F" w:rsidRPr="00DD3948" w:rsidRDefault="003F7A9F" w:rsidP="003F7A9F">
      <w:pPr>
        <w:shd w:val="clear" w:color="auto" w:fill="FFFFFF"/>
        <w:jc w:val="both"/>
        <w:rPr>
          <w:sz w:val="24"/>
          <w:szCs w:val="24"/>
        </w:rPr>
      </w:pPr>
    </w:p>
    <w:p w:rsidR="003F7A9F" w:rsidRPr="00DD3948" w:rsidRDefault="003F7A9F" w:rsidP="003F7A9F">
      <w:pPr>
        <w:shd w:val="clear" w:color="auto" w:fill="FFFFFF"/>
        <w:jc w:val="both"/>
        <w:rPr>
          <w:sz w:val="24"/>
          <w:szCs w:val="24"/>
        </w:rPr>
      </w:pPr>
      <w:r w:rsidRPr="00DD394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06C5F" wp14:editId="639A7052">
                <wp:simplePos x="0" y="0"/>
                <wp:positionH relativeFrom="column">
                  <wp:posOffset>3429000</wp:posOffset>
                </wp:positionH>
                <wp:positionV relativeFrom="paragraph">
                  <wp:posOffset>104775</wp:posOffset>
                </wp:positionV>
                <wp:extent cx="3086100" cy="1328420"/>
                <wp:effectExtent l="5715" t="5080" r="1333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A9F" w:rsidRPr="00A0056E" w:rsidRDefault="003F7A9F" w:rsidP="003F7A9F">
                            <w:pPr>
                              <w:tabs>
                                <w:tab w:val="left" w:pos="540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0056E">
                              <w:rPr>
                                <w:sz w:val="24"/>
                                <w:szCs w:val="24"/>
                              </w:rPr>
                              <w:t xml:space="preserve">Разослать: в прокуратуру, районную Думу, </w:t>
                            </w:r>
                          </w:p>
                          <w:p w:rsidR="003F7A9F" w:rsidRPr="00A0056E" w:rsidRDefault="003F7A9F" w:rsidP="003F7A9F">
                            <w:pPr>
                              <w:tabs>
                                <w:tab w:val="left" w:pos="540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0056E">
                              <w:rPr>
                                <w:sz w:val="24"/>
                                <w:szCs w:val="24"/>
                              </w:rPr>
                              <w:t xml:space="preserve">комитет </w:t>
                            </w:r>
                            <w:r w:rsidRPr="00A0056E">
                              <w:rPr>
                                <w:bCs/>
                                <w:sz w:val="24"/>
                                <w:szCs w:val="24"/>
                              </w:rPr>
                              <w:t>по экономике и перспективному развитию</w:t>
                            </w:r>
                            <w:r w:rsidR="00B50361" w:rsidRPr="00A0056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bookmarkStart w:id="2" w:name="_Hlk126049576"/>
                            <w:r w:rsidR="00B50361" w:rsidRPr="00A0056E">
                              <w:rPr>
                                <w:color w:val="000000"/>
                                <w:sz w:val="24"/>
                                <w:szCs w:val="24"/>
                              </w:rPr>
                              <w:t>главн</w:t>
                            </w:r>
                            <w:r w:rsidR="00A0056E" w:rsidRPr="00A0056E">
                              <w:rPr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="00B50361" w:rsidRPr="00A0056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специалист</w:t>
                            </w:r>
                            <w:r w:rsidR="00A0056E" w:rsidRPr="00A0056E">
                              <w:rPr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 w:rsidR="00B50361" w:rsidRPr="00A0056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2"/>
                            <w:r w:rsidR="00B50361" w:rsidRPr="00A0056E">
                              <w:rPr>
                                <w:color w:val="000000"/>
                                <w:sz w:val="24"/>
                                <w:szCs w:val="24"/>
                              </w:rPr>
                              <w:t>Администрации (по ГО и ЧС)</w:t>
                            </w:r>
                            <w:r w:rsidRPr="00A0056E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0pt;margin-top:8.25pt;width:243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" strokecolor="white">
                <v:textbox>
                  <w:txbxContent>
                    <w:p w:rsidR="003F7A9F" w:rsidRPr="00A0056E" w:rsidRDefault="003F7A9F" w:rsidP="003F7A9F">
                      <w:pPr>
                        <w:tabs>
                          <w:tab w:val="left" w:pos="5400"/>
                        </w:tabs>
                        <w:rPr>
                          <w:sz w:val="24"/>
                          <w:szCs w:val="24"/>
                        </w:rPr>
                      </w:pPr>
                      <w:r w:rsidRPr="00A0056E">
                        <w:rPr>
                          <w:sz w:val="24"/>
                          <w:szCs w:val="24"/>
                        </w:rPr>
                        <w:t xml:space="preserve">Разослать: в прокуратуру, районную Думу, </w:t>
                      </w:r>
                    </w:p>
                    <w:p w:rsidR="003F7A9F" w:rsidRPr="00A0056E" w:rsidRDefault="003F7A9F" w:rsidP="003F7A9F">
                      <w:pPr>
                        <w:tabs>
                          <w:tab w:val="left" w:pos="540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A0056E">
                        <w:rPr>
                          <w:sz w:val="24"/>
                          <w:szCs w:val="24"/>
                        </w:rPr>
                        <w:t xml:space="preserve">комитет </w:t>
                      </w:r>
                      <w:r w:rsidRPr="00A0056E">
                        <w:rPr>
                          <w:bCs/>
                          <w:sz w:val="24"/>
                          <w:szCs w:val="24"/>
                        </w:rPr>
                        <w:t>по экономике и перспективному развитию</w:t>
                      </w:r>
                      <w:r w:rsidR="00B50361" w:rsidRPr="00A0056E">
                        <w:rPr>
                          <w:bCs/>
                          <w:sz w:val="24"/>
                          <w:szCs w:val="24"/>
                        </w:rPr>
                        <w:t xml:space="preserve">, </w:t>
                      </w:r>
                      <w:bookmarkStart w:id="3" w:name="_Hlk126049576"/>
                      <w:r w:rsidR="00B50361" w:rsidRPr="00A0056E">
                        <w:rPr>
                          <w:color w:val="000000"/>
                          <w:sz w:val="24"/>
                          <w:szCs w:val="24"/>
                        </w:rPr>
                        <w:t>главн</w:t>
                      </w:r>
                      <w:r w:rsidR="00A0056E" w:rsidRPr="00A0056E">
                        <w:rPr>
                          <w:color w:val="000000"/>
                          <w:sz w:val="24"/>
                          <w:szCs w:val="24"/>
                        </w:rPr>
                        <w:t>ому</w:t>
                      </w:r>
                      <w:r w:rsidR="00B50361" w:rsidRPr="00A0056E">
                        <w:rPr>
                          <w:color w:val="000000"/>
                          <w:sz w:val="24"/>
                          <w:szCs w:val="24"/>
                        </w:rPr>
                        <w:t xml:space="preserve"> специалист</w:t>
                      </w:r>
                      <w:r w:rsidR="00A0056E" w:rsidRPr="00A0056E">
                        <w:rPr>
                          <w:color w:val="000000"/>
                          <w:sz w:val="24"/>
                          <w:szCs w:val="24"/>
                        </w:rPr>
                        <w:t>у</w:t>
                      </w:r>
                      <w:r w:rsidR="00B50361" w:rsidRPr="00A0056E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bookmarkEnd w:id="3"/>
                      <w:r w:rsidR="00B50361" w:rsidRPr="00A0056E">
                        <w:rPr>
                          <w:color w:val="000000"/>
                          <w:sz w:val="24"/>
                          <w:szCs w:val="24"/>
                        </w:rPr>
                        <w:t>Администрации (по ГО и ЧС)</w:t>
                      </w:r>
                      <w:r w:rsidRPr="00A0056E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D3948">
        <w:rPr>
          <w:sz w:val="24"/>
          <w:szCs w:val="24"/>
        </w:rPr>
        <w:t>Отп. 1 экз. – в дело</w:t>
      </w:r>
    </w:p>
    <w:p w:rsidR="003F7A9F" w:rsidRPr="00DD3948" w:rsidRDefault="003F7A9F" w:rsidP="003F7A9F">
      <w:pPr>
        <w:tabs>
          <w:tab w:val="left" w:pos="1245"/>
        </w:tabs>
        <w:jc w:val="both"/>
        <w:rPr>
          <w:sz w:val="24"/>
          <w:szCs w:val="24"/>
        </w:rPr>
      </w:pPr>
      <w:r w:rsidRPr="00DD3948">
        <w:rPr>
          <w:sz w:val="24"/>
          <w:szCs w:val="24"/>
        </w:rPr>
        <w:tab/>
      </w:r>
    </w:p>
    <w:p w:rsidR="00941BE1" w:rsidRPr="00941BE1" w:rsidRDefault="00941BE1" w:rsidP="00941BE1">
      <w:pPr>
        <w:rPr>
          <w:sz w:val="24"/>
          <w:szCs w:val="24"/>
        </w:rPr>
      </w:pPr>
      <w:r w:rsidRPr="00941BE1">
        <w:rPr>
          <w:sz w:val="24"/>
          <w:szCs w:val="24"/>
        </w:rPr>
        <w:t>Исполнитель _________ С.М. Бушинский</w:t>
      </w:r>
    </w:p>
    <w:p w:rsidR="00941BE1" w:rsidRDefault="00941BE1" w:rsidP="00941BE1">
      <w:pPr>
        <w:rPr>
          <w:sz w:val="24"/>
          <w:szCs w:val="24"/>
        </w:rPr>
      </w:pPr>
    </w:p>
    <w:p w:rsidR="00941BE1" w:rsidRPr="00941BE1" w:rsidRDefault="00941BE1" w:rsidP="00941BE1">
      <w:pPr>
        <w:rPr>
          <w:sz w:val="24"/>
          <w:szCs w:val="24"/>
        </w:rPr>
      </w:pPr>
      <w:r w:rsidRPr="00941BE1">
        <w:rPr>
          <w:sz w:val="24"/>
          <w:szCs w:val="24"/>
        </w:rPr>
        <w:t>«___»_______________ 2023 г.</w:t>
      </w:r>
    </w:p>
    <w:p w:rsidR="00941BE1" w:rsidRPr="00941BE1" w:rsidRDefault="00941BE1" w:rsidP="00941BE1">
      <w:pPr>
        <w:rPr>
          <w:sz w:val="24"/>
          <w:szCs w:val="24"/>
        </w:rPr>
      </w:pPr>
    </w:p>
    <w:p w:rsidR="00941BE1" w:rsidRDefault="00941BE1" w:rsidP="00941BE1">
      <w:pPr>
        <w:rPr>
          <w:sz w:val="24"/>
          <w:szCs w:val="24"/>
        </w:rPr>
      </w:pPr>
      <w:r w:rsidRPr="00941BE1">
        <w:rPr>
          <w:sz w:val="24"/>
          <w:szCs w:val="24"/>
        </w:rPr>
        <w:t>Разработчик _________ И.Ю. Иванова</w:t>
      </w:r>
    </w:p>
    <w:p w:rsidR="00941BE1" w:rsidRPr="00941BE1" w:rsidRDefault="00941BE1" w:rsidP="00941BE1">
      <w:pPr>
        <w:rPr>
          <w:sz w:val="24"/>
          <w:szCs w:val="24"/>
        </w:rPr>
      </w:pPr>
    </w:p>
    <w:p w:rsidR="00941BE1" w:rsidRPr="00941BE1" w:rsidRDefault="00941BE1" w:rsidP="00941BE1">
      <w:pPr>
        <w:rPr>
          <w:sz w:val="24"/>
          <w:szCs w:val="24"/>
        </w:rPr>
      </w:pPr>
      <w:r w:rsidRPr="00941BE1">
        <w:rPr>
          <w:sz w:val="24"/>
          <w:szCs w:val="24"/>
        </w:rPr>
        <w:t>«___»_______________ 2023 г.</w:t>
      </w:r>
    </w:p>
    <w:p w:rsidR="003F7A9F" w:rsidRPr="00DD3948" w:rsidRDefault="003F7A9F" w:rsidP="003F7A9F">
      <w:pPr>
        <w:rPr>
          <w:sz w:val="24"/>
          <w:szCs w:val="24"/>
        </w:rPr>
      </w:pPr>
    </w:p>
    <w:p w:rsidR="003F7A9F" w:rsidRPr="00DD3948" w:rsidRDefault="003F7A9F" w:rsidP="003F7A9F">
      <w:pPr>
        <w:jc w:val="both"/>
        <w:rPr>
          <w:sz w:val="24"/>
          <w:szCs w:val="24"/>
        </w:rPr>
      </w:pPr>
      <w:r w:rsidRPr="00DD3948">
        <w:rPr>
          <w:sz w:val="24"/>
          <w:szCs w:val="24"/>
        </w:rPr>
        <w:t>Виза:</w:t>
      </w:r>
    </w:p>
    <w:p w:rsidR="00BA1128" w:rsidRPr="00BA1128" w:rsidRDefault="00BA1128" w:rsidP="00BA1128">
      <w:pPr>
        <w:pStyle w:val="3"/>
        <w:rPr>
          <w:sz w:val="24"/>
        </w:rPr>
      </w:pPr>
      <w:r w:rsidRPr="00BA1128">
        <w:rPr>
          <w:sz w:val="24"/>
        </w:rPr>
        <w:t xml:space="preserve">____________________ </w:t>
      </w:r>
      <w:r>
        <w:rPr>
          <w:sz w:val="24"/>
        </w:rPr>
        <w:t>С.А. Галкин</w:t>
      </w:r>
    </w:p>
    <w:p w:rsidR="00BA1128" w:rsidRPr="00BA1128" w:rsidRDefault="00BA1128" w:rsidP="00BA1128">
      <w:pPr>
        <w:pStyle w:val="3"/>
        <w:rPr>
          <w:b/>
          <w:sz w:val="24"/>
        </w:rPr>
      </w:pPr>
      <w:r w:rsidRPr="00BA1128">
        <w:rPr>
          <w:sz w:val="24"/>
        </w:rPr>
        <w:t>«___»_______________ 2023 г.</w:t>
      </w:r>
    </w:p>
    <w:p w:rsidR="003F7A9F" w:rsidRPr="00DD3948" w:rsidRDefault="003F7A9F" w:rsidP="003F7A9F">
      <w:pPr>
        <w:pStyle w:val="3"/>
        <w:rPr>
          <w:sz w:val="24"/>
        </w:rPr>
      </w:pPr>
    </w:p>
    <w:p w:rsidR="003F7A9F" w:rsidRPr="00DD3948" w:rsidRDefault="003F7A9F" w:rsidP="003F7A9F">
      <w:pPr>
        <w:pStyle w:val="3"/>
        <w:rPr>
          <w:sz w:val="24"/>
        </w:rPr>
      </w:pPr>
      <w:r w:rsidRPr="00DD3948">
        <w:rPr>
          <w:sz w:val="24"/>
        </w:rPr>
        <w:t>____________________ В.С. Сосонкина</w:t>
      </w:r>
    </w:p>
    <w:p w:rsidR="00A91545" w:rsidRPr="00DD3948" w:rsidRDefault="003F7A9F" w:rsidP="003F7A9F">
      <w:pPr>
        <w:spacing w:before="63" w:line="238" w:lineRule="auto"/>
        <w:rPr>
          <w:b/>
          <w:sz w:val="28"/>
          <w:szCs w:val="28"/>
        </w:rPr>
      </w:pPr>
      <w:r w:rsidRPr="00DD3948">
        <w:rPr>
          <w:sz w:val="24"/>
        </w:rPr>
        <w:t>«___»_______________ 202</w:t>
      </w:r>
      <w:r w:rsidR="00DD3948">
        <w:rPr>
          <w:sz w:val="24"/>
        </w:rPr>
        <w:t>3 г.</w:t>
      </w:r>
    </w:p>
    <w:sectPr w:rsidR="00A91545" w:rsidRPr="00DD3948" w:rsidSect="003F7A9F">
      <w:headerReference w:type="even" r:id="rId11"/>
      <w:footerReference w:type="even" r:id="rId12"/>
      <w:footerReference w:type="default" r:id="rId13"/>
      <w:pgSz w:w="11910" w:h="16840"/>
      <w:pgMar w:top="1021" w:right="567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FB" w:rsidRDefault="007F79FB">
      <w:r>
        <w:separator/>
      </w:r>
    </w:p>
  </w:endnote>
  <w:endnote w:type="continuationSeparator" w:id="0">
    <w:p w:rsidR="007F79FB" w:rsidRDefault="007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B" w:rsidRDefault="00167D5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7D5B" w:rsidRDefault="00167D5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B" w:rsidRDefault="00167D5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FB" w:rsidRDefault="007F79FB">
      <w:r>
        <w:separator/>
      </w:r>
    </w:p>
  </w:footnote>
  <w:footnote w:type="continuationSeparator" w:id="0">
    <w:p w:rsidR="007F79FB" w:rsidRDefault="007F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B" w:rsidRDefault="00167D5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7D5B" w:rsidRDefault="00167D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AA3"/>
    <w:multiLevelType w:val="hybridMultilevel"/>
    <w:tmpl w:val="B5947908"/>
    <w:lvl w:ilvl="0" w:tplc="B5062A98">
      <w:numFmt w:val="bullet"/>
      <w:lvlText w:val="-"/>
      <w:lvlJc w:val="left"/>
      <w:pPr>
        <w:ind w:left="113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2D53A">
      <w:numFmt w:val="bullet"/>
      <w:lvlText w:val="•"/>
      <w:lvlJc w:val="left"/>
      <w:pPr>
        <w:ind w:left="1152" w:hanging="416"/>
      </w:pPr>
      <w:rPr>
        <w:rFonts w:hint="default"/>
        <w:lang w:val="ru-RU" w:eastAsia="en-US" w:bidi="ar-SA"/>
      </w:rPr>
    </w:lvl>
    <w:lvl w:ilvl="2" w:tplc="A8E01E7C">
      <w:numFmt w:val="bullet"/>
      <w:lvlText w:val="•"/>
      <w:lvlJc w:val="left"/>
      <w:pPr>
        <w:ind w:left="2185" w:hanging="416"/>
      </w:pPr>
      <w:rPr>
        <w:rFonts w:hint="default"/>
        <w:lang w:val="ru-RU" w:eastAsia="en-US" w:bidi="ar-SA"/>
      </w:rPr>
    </w:lvl>
    <w:lvl w:ilvl="3" w:tplc="04CEAE8C">
      <w:numFmt w:val="bullet"/>
      <w:lvlText w:val="•"/>
      <w:lvlJc w:val="left"/>
      <w:pPr>
        <w:ind w:left="3217" w:hanging="416"/>
      </w:pPr>
      <w:rPr>
        <w:rFonts w:hint="default"/>
        <w:lang w:val="ru-RU" w:eastAsia="en-US" w:bidi="ar-SA"/>
      </w:rPr>
    </w:lvl>
    <w:lvl w:ilvl="4" w:tplc="C1C8A250">
      <w:numFmt w:val="bullet"/>
      <w:lvlText w:val="•"/>
      <w:lvlJc w:val="left"/>
      <w:pPr>
        <w:ind w:left="4250" w:hanging="416"/>
      </w:pPr>
      <w:rPr>
        <w:rFonts w:hint="default"/>
        <w:lang w:val="ru-RU" w:eastAsia="en-US" w:bidi="ar-SA"/>
      </w:rPr>
    </w:lvl>
    <w:lvl w:ilvl="5" w:tplc="68120826">
      <w:numFmt w:val="bullet"/>
      <w:lvlText w:val="•"/>
      <w:lvlJc w:val="left"/>
      <w:pPr>
        <w:ind w:left="5283" w:hanging="416"/>
      </w:pPr>
      <w:rPr>
        <w:rFonts w:hint="default"/>
        <w:lang w:val="ru-RU" w:eastAsia="en-US" w:bidi="ar-SA"/>
      </w:rPr>
    </w:lvl>
    <w:lvl w:ilvl="6" w:tplc="19C4E036">
      <w:numFmt w:val="bullet"/>
      <w:lvlText w:val="•"/>
      <w:lvlJc w:val="left"/>
      <w:pPr>
        <w:ind w:left="6315" w:hanging="416"/>
      </w:pPr>
      <w:rPr>
        <w:rFonts w:hint="default"/>
        <w:lang w:val="ru-RU" w:eastAsia="en-US" w:bidi="ar-SA"/>
      </w:rPr>
    </w:lvl>
    <w:lvl w:ilvl="7" w:tplc="27BA83D6">
      <w:numFmt w:val="bullet"/>
      <w:lvlText w:val="•"/>
      <w:lvlJc w:val="left"/>
      <w:pPr>
        <w:ind w:left="7348" w:hanging="416"/>
      </w:pPr>
      <w:rPr>
        <w:rFonts w:hint="default"/>
        <w:lang w:val="ru-RU" w:eastAsia="en-US" w:bidi="ar-SA"/>
      </w:rPr>
    </w:lvl>
    <w:lvl w:ilvl="8" w:tplc="171AC09C">
      <w:numFmt w:val="bullet"/>
      <w:lvlText w:val="•"/>
      <w:lvlJc w:val="left"/>
      <w:pPr>
        <w:ind w:left="8381" w:hanging="416"/>
      </w:pPr>
      <w:rPr>
        <w:rFonts w:hint="default"/>
        <w:lang w:val="ru-RU" w:eastAsia="en-US" w:bidi="ar-SA"/>
      </w:rPr>
    </w:lvl>
  </w:abstractNum>
  <w:abstractNum w:abstractNumId="1">
    <w:nsid w:val="129D497E"/>
    <w:multiLevelType w:val="hybridMultilevel"/>
    <w:tmpl w:val="738C5BE8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DA0A88"/>
    <w:multiLevelType w:val="hybridMultilevel"/>
    <w:tmpl w:val="67AC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6C17"/>
    <w:multiLevelType w:val="multilevel"/>
    <w:tmpl w:val="A6BABC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51543FEF"/>
    <w:multiLevelType w:val="hybridMultilevel"/>
    <w:tmpl w:val="E0A6EBD8"/>
    <w:lvl w:ilvl="0" w:tplc="553C5864">
      <w:numFmt w:val="bullet"/>
      <w:lvlText w:val="-"/>
      <w:lvlJc w:val="left"/>
      <w:pPr>
        <w:ind w:left="20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927B82">
      <w:numFmt w:val="bullet"/>
      <w:lvlText w:val="•"/>
      <w:lvlJc w:val="left"/>
      <w:pPr>
        <w:ind w:left="863" w:hanging="425"/>
      </w:pPr>
      <w:rPr>
        <w:rFonts w:hint="default"/>
        <w:lang w:val="ru-RU" w:eastAsia="en-US" w:bidi="ar-SA"/>
      </w:rPr>
    </w:lvl>
    <w:lvl w:ilvl="2" w:tplc="C896B58E">
      <w:numFmt w:val="bullet"/>
      <w:lvlText w:val="•"/>
      <w:lvlJc w:val="left"/>
      <w:pPr>
        <w:ind w:left="1526" w:hanging="425"/>
      </w:pPr>
      <w:rPr>
        <w:rFonts w:hint="default"/>
        <w:lang w:val="ru-RU" w:eastAsia="en-US" w:bidi="ar-SA"/>
      </w:rPr>
    </w:lvl>
    <w:lvl w:ilvl="3" w:tplc="B0ECCAC6">
      <w:numFmt w:val="bullet"/>
      <w:lvlText w:val="•"/>
      <w:lvlJc w:val="left"/>
      <w:pPr>
        <w:ind w:left="2190" w:hanging="425"/>
      </w:pPr>
      <w:rPr>
        <w:rFonts w:hint="default"/>
        <w:lang w:val="ru-RU" w:eastAsia="en-US" w:bidi="ar-SA"/>
      </w:rPr>
    </w:lvl>
    <w:lvl w:ilvl="4" w:tplc="C1BA7F36">
      <w:numFmt w:val="bullet"/>
      <w:lvlText w:val="•"/>
      <w:lvlJc w:val="left"/>
      <w:pPr>
        <w:ind w:left="2853" w:hanging="425"/>
      </w:pPr>
      <w:rPr>
        <w:rFonts w:hint="default"/>
        <w:lang w:val="ru-RU" w:eastAsia="en-US" w:bidi="ar-SA"/>
      </w:rPr>
    </w:lvl>
    <w:lvl w:ilvl="5" w:tplc="CEE0E3F2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6" w:tplc="3A7022B2">
      <w:numFmt w:val="bullet"/>
      <w:lvlText w:val="•"/>
      <w:lvlJc w:val="left"/>
      <w:pPr>
        <w:ind w:left="4180" w:hanging="425"/>
      </w:pPr>
      <w:rPr>
        <w:rFonts w:hint="default"/>
        <w:lang w:val="ru-RU" w:eastAsia="en-US" w:bidi="ar-SA"/>
      </w:rPr>
    </w:lvl>
    <w:lvl w:ilvl="7" w:tplc="7102D930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8" w:tplc="A4A03192">
      <w:numFmt w:val="bullet"/>
      <w:lvlText w:val="•"/>
      <w:lvlJc w:val="left"/>
      <w:pPr>
        <w:ind w:left="5506" w:hanging="425"/>
      </w:pPr>
      <w:rPr>
        <w:rFonts w:hint="default"/>
        <w:lang w:val="ru-RU" w:eastAsia="en-US" w:bidi="ar-SA"/>
      </w:rPr>
    </w:lvl>
  </w:abstractNum>
  <w:abstractNum w:abstractNumId="5">
    <w:nsid w:val="626749EA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6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7">
    <w:nsid w:val="712A1EE0"/>
    <w:multiLevelType w:val="hybridMultilevel"/>
    <w:tmpl w:val="68BC7E7E"/>
    <w:lvl w:ilvl="0" w:tplc="1424F4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45"/>
    <w:rsid w:val="000008B4"/>
    <w:rsid w:val="000009A0"/>
    <w:rsid w:val="00001323"/>
    <w:rsid w:val="00005DDC"/>
    <w:rsid w:val="00007FF2"/>
    <w:rsid w:val="00014B2D"/>
    <w:rsid w:val="00025A83"/>
    <w:rsid w:val="00032EF0"/>
    <w:rsid w:val="0003780D"/>
    <w:rsid w:val="00053F6F"/>
    <w:rsid w:val="00055728"/>
    <w:rsid w:val="000570C9"/>
    <w:rsid w:val="000828F4"/>
    <w:rsid w:val="0008658C"/>
    <w:rsid w:val="00086EA4"/>
    <w:rsid w:val="00096845"/>
    <w:rsid w:val="000D2514"/>
    <w:rsid w:val="000F5572"/>
    <w:rsid w:val="001026A5"/>
    <w:rsid w:val="0010558E"/>
    <w:rsid w:val="0011457C"/>
    <w:rsid w:val="001175FD"/>
    <w:rsid w:val="00121C2D"/>
    <w:rsid w:val="00122C8C"/>
    <w:rsid w:val="00124FE5"/>
    <w:rsid w:val="0014610E"/>
    <w:rsid w:val="0015252E"/>
    <w:rsid w:val="00153902"/>
    <w:rsid w:val="00163C0B"/>
    <w:rsid w:val="00167D5B"/>
    <w:rsid w:val="0017099C"/>
    <w:rsid w:val="00186B9C"/>
    <w:rsid w:val="001B4B23"/>
    <w:rsid w:val="001B5D77"/>
    <w:rsid w:val="001C6970"/>
    <w:rsid w:val="001C6BA9"/>
    <w:rsid w:val="001D1DFF"/>
    <w:rsid w:val="002045AE"/>
    <w:rsid w:val="002217AD"/>
    <w:rsid w:val="002242EA"/>
    <w:rsid w:val="0023314E"/>
    <w:rsid w:val="002335A0"/>
    <w:rsid w:val="00234D54"/>
    <w:rsid w:val="00246470"/>
    <w:rsid w:val="002604BB"/>
    <w:rsid w:val="00272581"/>
    <w:rsid w:val="002754B5"/>
    <w:rsid w:val="00291924"/>
    <w:rsid w:val="00292074"/>
    <w:rsid w:val="002A459C"/>
    <w:rsid w:val="002C3779"/>
    <w:rsid w:val="002C42FB"/>
    <w:rsid w:val="002D4035"/>
    <w:rsid w:val="002D760B"/>
    <w:rsid w:val="002E01E5"/>
    <w:rsid w:val="002F1686"/>
    <w:rsid w:val="002F25E6"/>
    <w:rsid w:val="002F542E"/>
    <w:rsid w:val="00331A0C"/>
    <w:rsid w:val="00335468"/>
    <w:rsid w:val="00337D73"/>
    <w:rsid w:val="003408FF"/>
    <w:rsid w:val="003416EE"/>
    <w:rsid w:val="003646A5"/>
    <w:rsid w:val="003719D6"/>
    <w:rsid w:val="00393082"/>
    <w:rsid w:val="003B5A33"/>
    <w:rsid w:val="003B678F"/>
    <w:rsid w:val="003D30F2"/>
    <w:rsid w:val="003E3E7B"/>
    <w:rsid w:val="003E5818"/>
    <w:rsid w:val="003E626B"/>
    <w:rsid w:val="003F61DA"/>
    <w:rsid w:val="003F7A9F"/>
    <w:rsid w:val="00425282"/>
    <w:rsid w:val="00425BF7"/>
    <w:rsid w:val="00430EB0"/>
    <w:rsid w:val="004402B2"/>
    <w:rsid w:val="004478AD"/>
    <w:rsid w:val="004575D8"/>
    <w:rsid w:val="004633E4"/>
    <w:rsid w:val="00482EA7"/>
    <w:rsid w:val="00487255"/>
    <w:rsid w:val="004922A0"/>
    <w:rsid w:val="004A1A0B"/>
    <w:rsid w:val="004A2FB8"/>
    <w:rsid w:val="004A5CC0"/>
    <w:rsid w:val="004B00A5"/>
    <w:rsid w:val="004C2AFC"/>
    <w:rsid w:val="004C5E5C"/>
    <w:rsid w:val="004C7698"/>
    <w:rsid w:val="004D32DF"/>
    <w:rsid w:val="004E347A"/>
    <w:rsid w:val="004E3B25"/>
    <w:rsid w:val="00501B65"/>
    <w:rsid w:val="00506134"/>
    <w:rsid w:val="00514F01"/>
    <w:rsid w:val="00517226"/>
    <w:rsid w:val="00524C4D"/>
    <w:rsid w:val="00536E54"/>
    <w:rsid w:val="0054353F"/>
    <w:rsid w:val="00551999"/>
    <w:rsid w:val="00551CC6"/>
    <w:rsid w:val="00552E37"/>
    <w:rsid w:val="005556A4"/>
    <w:rsid w:val="00585944"/>
    <w:rsid w:val="00590F5A"/>
    <w:rsid w:val="00594629"/>
    <w:rsid w:val="005A3C15"/>
    <w:rsid w:val="005B6557"/>
    <w:rsid w:val="005B7CE5"/>
    <w:rsid w:val="005C621C"/>
    <w:rsid w:val="005E2C3F"/>
    <w:rsid w:val="005E3BE7"/>
    <w:rsid w:val="005E6C92"/>
    <w:rsid w:val="005E6F5D"/>
    <w:rsid w:val="00604AD3"/>
    <w:rsid w:val="006277D0"/>
    <w:rsid w:val="00631B38"/>
    <w:rsid w:val="0063627F"/>
    <w:rsid w:val="00643F24"/>
    <w:rsid w:val="00647DEF"/>
    <w:rsid w:val="0067381F"/>
    <w:rsid w:val="006B22D2"/>
    <w:rsid w:val="006B5328"/>
    <w:rsid w:val="006D005C"/>
    <w:rsid w:val="006F37E8"/>
    <w:rsid w:val="006F7DD5"/>
    <w:rsid w:val="007030E9"/>
    <w:rsid w:val="007211A3"/>
    <w:rsid w:val="007216FA"/>
    <w:rsid w:val="00726B0D"/>
    <w:rsid w:val="007428C1"/>
    <w:rsid w:val="00743A89"/>
    <w:rsid w:val="00745FCA"/>
    <w:rsid w:val="00753B91"/>
    <w:rsid w:val="007614FC"/>
    <w:rsid w:val="0076644E"/>
    <w:rsid w:val="00771A82"/>
    <w:rsid w:val="0077250A"/>
    <w:rsid w:val="0077677C"/>
    <w:rsid w:val="007873E6"/>
    <w:rsid w:val="007A6CB8"/>
    <w:rsid w:val="007B05F5"/>
    <w:rsid w:val="007D2474"/>
    <w:rsid w:val="007D398D"/>
    <w:rsid w:val="007D7460"/>
    <w:rsid w:val="007E131A"/>
    <w:rsid w:val="007F79FB"/>
    <w:rsid w:val="0080155F"/>
    <w:rsid w:val="00812A6F"/>
    <w:rsid w:val="00815EA7"/>
    <w:rsid w:val="00821975"/>
    <w:rsid w:val="00844843"/>
    <w:rsid w:val="0084593F"/>
    <w:rsid w:val="00856EC8"/>
    <w:rsid w:val="0088459F"/>
    <w:rsid w:val="00884DE5"/>
    <w:rsid w:val="00892A0B"/>
    <w:rsid w:val="00895EA8"/>
    <w:rsid w:val="008A5873"/>
    <w:rsid w:val="008E1EE6"/>
    <w:rsid w:val="00934659"/>
    <w:rsid w:val="00941BE1"/>
    <w:rsid w:val="00945BBF"/>
    <w:rsid w:val="00954355"/>
    <w:rsid w:val="00954ACA"/>
    <w:rsid w:val="00975108"/>
    <w:rsid w:val="009C277A"/>
    <w:rsid w:val="009D46D9"/>
    <w:rsid w:val="009E2CA2"/>
    <w:rsid w:val="009E7AC4"/>
    <w:rsid w:val="009F7425"/>
    <w:rsid w:val="00A0056E"/>
    <w:rsid w:val="00A142E1"/>
    <w:rsid w:val="00A14E38"/>
    <w:rsid w:val="00A159DE"/>
    <w:rsid w:val="00A22627"/>
    <w:rsid w:val="00A22A8D"/>
    <w:rsid w:val="00A30433"/>
    <w:rsid w:val="00A32540"/>
    <w:rsid w:val="00A40D1F"/>
    <w:rsid w:val="00A41819"/>
    <w:rsid w:val="00A72AA8"/>
    <w:rsid w:val="00A73EA5"/>
    <w:rsid w:val="00A84FD7"/>
    <w:rsid w:val="00A91545"/>
    <w:rsid w:val="00AD38E5"/>
    <w:rsid w:val="00AD6C46"/>
    <w:rsid w:val="00AE2614"/>
    <w:rsid w:val="00AF2BC5"/>
    <w:rsid w:val="00B04158"/>
    <w:rsid w:val="00B136AE"/>
    <w:rsid w:val="00B16478"/>
    <w:rsid w:val="00B23856"/>
    <w:rsid w:val="00B335E9"/>
    <w:rsid w:val="00B50361"/>
    <w:rsid w:val="00B50FA9"/>
    <w:rsid w:val="00B63119"/>
    <w:rsid w:val="00B7700A"/>
    <w:rsid w:val="00B8239A"/>
    <w:rsid w:val="00B86E82"/>
    <w:rsid w:val="00B953B9"/>
    <w:rsid w:val="00B97828"/>
    <w:rsid w:val="00BA1128"/>
    <w:rsid w:val="00BA20B5"/>
    <w:rsid w:val="00BA2C59"/>
    <w:rsid w:val="00BA4B22"/>
    <w:rsid w:val="00BC69C2"/>
    <w:rsid w:val="00BD064A"/>
    <w:rsid w:val="00BD21DC"/>
    <w:rsid w:val="00BE34BB"/>
    <w:rsid w:val="00BE3FB7"/>
    <w:rsid w:val="00BF46F8"/>
    <w:rsid w:val="00C0459A"/>
    <w:rsid w:val="00C04822"/>
    <w:rsid w:val="00C14866"/>
    <w:rsid w:val="00C201B3"/>
    <w:rsid w:val="00C318A0"/>
    <w:rsid w:val="00C46086"/>
    <w:rsid w:val="00C51B42"/>
    <w:rsid w:val="00C6073B"/>
    <w:rsid w:val="00C673E7"/>
    <w:rsid w:val="00C71B4D"/>
    <w:rsid w:val="00C71B97"/>
    <w:rsid w:val="00CA1486"/>
    <w:rsid w:val="00CA2B46"/>
    <w:rsid w:val="00CB1602"/>
    <w:rsid w:val="00CB43DE"/>
    <w:rsid w:val="00CC3F2D"/>
    <w:rsid w:val="00CC66D8"/>
    <w:rsid w:val="00CD47A8"/>
    <w:rsid w:val="00CF29CF"/>
    <w:rsid w:val="00D22A05"/>
    <w:rsid w:val="00D27C91"/>
    <w:rsid w:val="00D431C9"/>
    <w:rsid w:val="00D462CC"/>
    <w:rsid w:val="00D719CD"/>
    <w:rsid w:val="00D737B3"/>
    <w:rsid w:val="00D7641B"/>
    <w:rsid w:val="00D80176"/>
    <w:rsid w:val="00D86628"/>
    <w:rsid w:val="00D86793"/>
    <w:rsid w:val="00D91181"/>
    <w:rsid w:val="00DA6F6B"/>
    <w:rsid w:val="00DD3948"/>
    <w:rsid w:val="00DD594A"/>
    <w:rsid w:val="00DE1B37"/>
    <w:rsid w:val="00DE3609"/>
    <w:rsid w:val="00DE4B35"/>
    <w:rsid w:val="00DF57F6"/>
    <w:rsid w:val="00E149EF"/>
    <w:rsid w:val="00E2520B"/>
    <w:rsid w:val="00E42EBB"/>
    <w:rsid w:val="00E469C4"/>
    <w:rsid w:val="00E623B4"/>
    <w:rsid w:val="00E63A78"/>
    <w:rsid w:val="00EA3C70"/>
    <w:rsid w:val="00ED6208"/>
    <w:rsid w:val="00EF3175"/>
    <w:rsid w:val="00EF34BA"/>
    <w:rsid w:val="00F21A21"/>
    <w:rsid w:val="00F23E46"/>
    <w:rsid w:val="00F2450B"/>
    <w:rsid w:val="00F27C82"/>
    <w:rsid w:val="00F30CAA"/>
    <w:rsid w:val="00F36B94"/>
    <w:rsid w:val="00F42B81"/>
    <w:rsid w:val="00F44FD4"/>
    <w:rsid w:val="00F4516E"/>
    <w:rsid w:val="00F4675E"/>
    <w:rsid w:val="00F93F90"/>
    <w:rsid w:val="00F950C6"/>
    <w:rsid w:val="00FA1006"/>
    <w:rsid w:val="00FB5C2C"/>
    <w:rsid w:val="00FB7937"/>
    <w:rsid w:val="00FC192D"/>
    <w:rsid w:val="00FD31CE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62C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63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semiHidden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b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c">
    <w:name w:val="Title"/>
    <w:basedOn w:val="a"/>
    <w:link w:val="ad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rsid w:val="00A41819"/>
    <w:rPr>
      <w:rFonts w:ascii="Calibri" w:eastAsia="Times New Roman" w:hAnsi="Calibri" w:cs="Calibri"/>
      <w:szCs w:val="20"/>
      <w:lang w:val="ru-RU" w:eastAsia="ru-RU"/>
    </w:rPr>
  </w:style>
  <w:style w:type="character" w:styleId="af0">
    <w:name w:val="Hyperlink"/>
    <w:basedOn w:val="a0"/>
    <w:uiPriority w:val="99"/>
    <w:semiHidden/>
    <w:unhideWhenUsed/>
    <w:rsid w:val="00514F01"/>
    <w:rPr>
      <w:color w:val="0000FF"/>
      <w:u w:val="single"/>
    </w:rPr>
  </w:style>
  <w:style w:type="paragraph" w:styleId="af1">
    <w:name w:val="No Spacing"/>
    <w:link w:val="af2"/>
    <w:uiPriority w:val="99"/>
    <w:qFormat/>
    <w:rsid w:val="003F7A9F"/>
    <w:pPr>
      <w:widowControl/>
      <w:suppressAutoHyphens/>
      <w:autoSpaceDE/>
      <w:autoSpaceDN/>
    </w:pPr>
    <w:rPr>
      <w:rFonts w:ascii="Calibri" w:eastAsia="Times New Roman" w:hAnsi="Calibri" w:cs="Times New Roman"/>
      <w:lang w:val="ru-RU" w:eastAsia="ar-SA"/>
    </w:rPr>
  </w:style>
  <w:style w:type="character" w:customStyle="1" w:styleId="af2">
    <w:name w:val="Без интервала Знак"/>
    <w:link w:val="af1"/>
    <w:uiPriority w:val="99"/>
    <w:locked/>
    <w:rsid w:val="003F7A9F"/>
    <w:rPr>
      <w:rFonts w:ascii="Calibri" w:eastAsia="Times New Roman" w:hAnsi="Calibri" w:cs="Times New Roman"/>
      <w:lang w:val="ru-RU" w:eastAsia="ar-SA"/>
    </w:rPr>
  </w:style>
  <w:style w:type="paragraph" w:styleId="af3">
    <w:name w:val="Normal (Web)"/>
    <w:basedOn w:val="a"/>
    <w:uiPriority w:val="99"/>
    <w:unhideWhenUsed/>
    <w:rsid w:val="003F7A9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basedOn w:val="a"/>
    <w:rsid w:val="00B50F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B50F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Strong"/>
    <w:uiPriority w:val="22"/>
    <w:qFormat/>
    <w:rsid w:val="00B50F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62C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63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semiHidden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b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c">
    <w:name w:val="Title"/>
    <w:basedOn w:val="a"/>
    <w:link w:val="ad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rsid w:val="00A41819"/>
    <w:rPr>
      <w:rFonts w:ascii="Calibri" w:eastAsia="Times New Roman" w:hAnsi="Calibri" w:cs="Calibri"/>
      <w:szCs w:val="20"/>
      <w:lang w:val="ru-RU" w:eastAsia="ru-RU"/>
    </w:rPr>
  </w:style>
  <w:style w:type="character" w:styleId="af0">
    <w:name w:val="Hyperlink"/>
    <w:basedOn w:val="a0"/>
    <w:uiPriority w:val="99"/>
    <w:semiHidden/>
    <w:unhideWhenUsed/>
    <w:rsid w:val="00514F01"/>
    <w:rPr>
      <w:color w:val="0000FF"/>
      <w:u w:val="single"/>
    </w:rPr>
  </w:style>
  <w:style w:type="paragraph" w:styleId="af1">
    <w:name w:val="No Spacing"/>
    <w:link w:val="af2"/>
    <w:uiPriority w:val="99"/>
    <w:qFormat/>
    <w:rsid w:val="003F7A9F"/>
    <w:pPr>
      <w:widowControl/>
      <w:suppressAutoHyphens/>
      <w:autoSpaceDE/>
      <w:autoSpaceDN/>
    </w:pPr>
    <w:rPr>
      <w:rFonts w:ascii="Calibri" w:eastAsia="Times New Roman" w:hAnsi="Calibri" w:cs="Times New Roman"/>
      <w:lang w:val="ru-RU" w:eastAsia="ar-SA"/>
    </w:rPr>
  </w:style>
  <w:style w:type="character" w:customStyle="1" w:styleId="af2">
    <w:name w:val="Без интервала Знак"/>
    <w:link w:val="af1"/>
    <w:uiPriority w:val="99"/>
    <w:locked/>
    <w:rsid w:val="003F7A9F"/>
    <w:rPr>
      <w:rFonts w:ascii="Calibri" w:eastAsia="Times New Roman" w:hAnsi="Calibri" w:cs="Times New Roman"/>
      <w:lang w:val="ru-RU" w:eastAsia="ar-SA"/>
    </w:rPr>
  </w:style>
  <w:style w:type="paragraph" w:styleId="af3">
    <w:name w:val="Normal (Web)"/>
    <w:basedOn w:val="a"/>
    <w:uiPriority w:val="99"/>
    <w:unhideWhenUsed/>
    <w:rsid w:val="003F7A9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basedOn w:val="a"/>
    <w:rsid w:val="00B50F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B50F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Strong"/>
    <w:uiPriority w:val="22"/>
    <w:qFormat/>
    <w:rsid w:val="00B50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8EF0-73B2-496B-8063-A66CDB78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Algor</dc:creator>
  <cp:lastModifiedBy>пк</cp:lastModifiedBy>
  <cp:revision>13</cp:revision>
  <cp:lastPrinted>2024-01-11T07:40:00Z</cp:lastPrinted>
  <dcterms:created xsi:type="dcterms:W3CDTF">2023-07-26T14:09:00Z</dcterms:created>
  <dcterms:modified xsi:type="dcterms:W3CDTF">2024-01-16T13:15:00Z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