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168A" w:rsidRPr="003D168A" w:rsidRDefault="00A07426" w:rsidP="002C1F00">
      <w:pPr>
        <w:pStyle w:val="1"/>
        <w:tabs>
          <w:tab w:val="left" w:pos="709"/>
        </w:tabs>
        <w:ind w:left="5670"/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D168A" w:rsidRDefault="003D168A" w:rsidP="002C1F00">
      <w:pPr>
        <w:pStyle w:val="1"/>
        <w:tabs>
          <w:tab w:val="left" w:pos="709"/>
        </w:tabs>
        <w:ind w:left="5670"/>
        <w:jc w:val="right"/>
        <w:rPr>
          <w:sz w:val="24"/>
          <w:szCs w:val="24"/>
        </w:rPr>
      </w:pPr>
    </w:p>
    <w:p w:rsidR="002C1F00" w:rsidRPr="00C24FFB" w:rsidRDefault="002C1F00" w:rsidP="002C1F00">
      <w:pPr>
        <w:pStyle w:val="1"/>
        <w:tabs>
          <w:tab w:val="left" w:pos="709"/>
        </w:tabs>
        <w:ind w:left="5670"/>
        <w:jc w:val="right"/>
        <w:rPr>
          <w:sz w:val="24"/>
          <w:szCs w:val="24"/>
        </w:rPr>
      </w:pPr>
      <w:r w:rsidRPr="00C24FFB">
        <w:rPr>
          <w:sz w:val="24"/>
          <w:szCs w:val="24"/>
        </w:rPr>
        <w:t>Утвержден</w:t>
      </w:r>
    </w:p>
    <w:p w:rsidR="002C1F00" w:rsidRPr="00C24FFB" w:rsidRDefault="002C1F00" w:rsidP="002C1F00">
      <w:pPr>
        <w:ind w:left="5670"/>
        <w:jc w:val="right"/>
      </w:pPr>
      <w:r w:rsidRPr="00C24FFB">
        <w:t>постановлением Администрации</w:t>
      </w:r>
    </w:p>
    <w:p w:rsidR="002C1F00" w:rsidRPr="00C24FFB" w:rsidRDefault="002C1F00" w:rsidP="002C1F00">
      <w:pPr>
        <w:ind w:left="5670"/>
        <w:jc w:val="right"/>
      </w:pPr>
      <w:r w:rsidRPr="00C24FFB">
        <w:t>муниципального образования</w:t>
      </w:r>
    </w:p>
    <w:p w:rsidR="002C1F00" w:rsidRPr="00C24FFB" w:rsidRDefault="002C1F00" w:rsidP="002C1F00">
      <w:pPr>
        <w:ind w:left="5670"/>
        <w:jc w:val="right"/>
      </w:pPr>
      <w:r w:rsidRPr="00C24FFB">
        <w:t xml:space="preserve">«Дорогобужский </w:t>
      </w:r>
      <w:r w:rsidR="00E13B1A">
        <w:t>муниципальный округ</w:t>
      </w:r>
      <w:r w:rsidRPr="00C24FFB">
        <w:t>»</w:t>
      </w:r>
    </w:p>
    <w:p w:rsidR="002C1F00" w:rsidRPr="00C24FFB" w:rsidRDefault="002C1F00" w:rsidP="002C1F00">
      <w:pPr>
        <w:tabs>
          <w:tab w:val="left" w:pos="8115"/>
        </w:tabs>
        <w:ind w:left="5670"/>
        <w:jc w:val="right"/>
      </w:pPr>
      <w:r w:rsidRPr="00C24FFB">
        <w:t>Смоленской области</w:t>
      </w:r>
    </w:p>
    <w:p w:rsidR="002C1F00" w:rsidRPr="00C24FFB" w:rsidRDefault="004E60DB" w:rsidP="002C1F00">
      <w:pPr>
        <w:ind w:left="5670"/>
        <w:jc w:val="center"/>
      </w:pPr>
      <w:r>
        <w:t xml:space="preserve">      </w:t>
      </w:r>
      <w:r w:rsidR="00C61460">
        <w:t xml:space="preserve">                                  </w:t>
      </w:r>
      <w:r>
        <w:t>о</w:t>
      </w:r>
      <w:r w:rsidR="002C1F00" w:rsidRPr="00C24FFB">
        <w:t>т</w:t>
      </w:r>
      <w:r>
        <w:t xml:space="preserve"> </w:t>
      </w:r>
      <w:r w:rsidR="00C61460" w:rsidRPr="00C61460">
        <w:rPr>
          <w:u w:val="single"/>
        </w:rPr>
        <w:t>12.08.2025</w:t>
      </w:r>
      <w:r w:rsidR="002C1F00" w:rsidRPr="00C24FFB">
        <w:t xml:space="preserve"> №</w:t>
      </w:r>
      <w:r w:rsidR="00C61460" w:rsidRPr="00C61460">
        <w:rPr>
          <w:u w:val="single"/>
        </w:rPr>
        <w:t>1018</w:t>
      </w:r>
    </w:p>
    <w:p w:rsidR="002A04AA" w:rsidRDefault="002A04AA" w:rsidP="00D132F3">
      <w:pPr>
        <w:pStyle w:val="af5"/>
        <w:keepLines/>
        <w:jc w:val="center"/>
        <w:rPr>
          <w:rFonts w:ascii="Times New Roman" w:hAnsi="Times New Roman" w:cs="Times New Roman"/>
          <w:b/>
          <w:bCs/>
        </w:rPr>
      </w:pPr>
    </w:p>
    <w:p w:rsidR="00D132F3" w:rsidRPr="005A6B12" w:rsidRDefault="00D132F3" w:rsidP="00D132F3">
      <w:pPr>
        <w:pStyle w:val="af5"/>
        <w:keepLines/>
        <w:jc w:val="center"/>
        <w:rPr>
          <w:rFonts w:ascii="Times New Roman" w:hAnsi="Times New Roman" w:cs="Times New Roman"/>
          <w:b/>
          <w:bCs/>
        </w:rPr>
      </w:pPr>
      <w:r w:rsidRPr="005A6B12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D24081" w:rsidRDefault="002B09AD" w:rsidP="00EF6222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</w:t>
      </w:r>
      <w:r w:rsidR="00E13B1A">
        <w:rPr>
          <w:b/>
          <w:bCs/>
          <w:sz w:val="28"/>
          <w:szCs w:val="28"/>
        </w:rPr>
        <w:t>Управлением</w:t>
      </w:r>
      <w:r>
        <w:rPr>
          <w:b/>
          <w:bCs/>
          <w:sz w:val="28"/>
          <w:szCs w:val="28"/>
        </w:rPr>
        <w:t xml:space="preserve"> по образованию  Администрации муниципального образования «Дорогобужский </w:t>
      </w:r>
      <w:r w:rsidR="00E13B1A">
        <w:rPr>
          <w:b/>
          <w:bCs/>
          <w:sz w:val="28"/>
          <w:szCs w:val="28"/>
        </w:rPr>
        <w:t>муниципальный округ</w:t>
      </w:r>
      <w:r>
        <w:rPr>
          <w:b/>
          <w:bCs/>
          <w:sz w:val="28"/>
          <w:szCs w:val="28"/>
        </w:rPr>
        <w:t>» Смоленской области государственной услуги, переданной на муниципальный уровень,</w:t>
      </w:r>
      <w:r w:rsidR="00B81C0C">
        <w:rPr>
          <w:b/>
          <w:bCs/>
          <w:sz w:val="28"/>
          <w:szCs w:val="28"/>
        </w:rPr>
        <w:t xml:space="preserve"> «</w:t>
      </w:r>
      <w:r w:rsidR="0014170F">
        <w:rPr>
          <w:b/>
          <w:bCs/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 w:rsidR="00B81C0C">
        <w:rPr>
          <w:b/>
          <w:bCs/>
          <w:sz w:val="28"/>
          <w:szCs w:val="28"/>
        </w:rPr>
        <w:t>»</w:t>
      </w:r>
    </w:p>
    <w:p w:rsidR="00B81C0C" w:rsidRDefault="00B81C0C" w:rsidP="00EF6222">
      <w:pPr>
        <w:ind w:right="-185"/>
        <w:jc w:val="center"/>
        <w:rPr>
          <w:b/>
          <w:bCs/>
          <w:sz w:val="28"/>
          <w:szCs w:val="28"/>
        </w:rPr>
      </w:pPr>
    </w:p>
    <w:p w:rsidR="00B81C0C" w:rsidRDefault="00954DE1" w:rsidP="00E159AC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4AA" w:rsidRPr="002A04AA" w:rsidRDefault="002A04AA">
      <w:pPr>
        <w:ind w:right="-185"/>
        <w:jc w:val="center"/>
        <w:rPr>
          <w:sz w:val="28"/>
          <w:szCs w:val="28"/>
        </w:rPr>
      </w:pPr>
    </w:p>
    <w:p w:rsidR="00B81C0C" w:rsidRDefault="000E440D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B81C0C" w:rsidRDefault="00B81C0C">
      <w:pPr>
        <w:ind w:right="-185"/>
        <w:jc w:val="center"/>
        <w:rPr>
          <w:b/>
          <w:bCs/>
        </w:rPr>
      </w:pPr>
    </w:p>
    <w:p w:rsidR="00B81C0C" w:rsidRDefault="00B81C0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настоящего Административного регламента</w:t>
      </w:r>
    </w:p>
    <w:p w:rsidR="00B81C0C" w:rsidRDefault="00B81C0C">
      <w:pPr>
        <w:ind w:firstLine="709"/>
        <w:jc w:val="both"/>
        <w:rPr>
          <w:sz w:val="28"/>
          <w:szCs w:val="28"/>
        </w:rPr>
      </w:pPr>
    </w:p>
    <w:p w:rsidR="00B81C0C" w:rsidRDefault="00B81C0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</w:t>
      </w:r>
      <w:r w:rsidR="00E13B1A">
        <w:rPr>
          <w:sz w:val="28"/>
          <w:szCs w:val="28"/>
        </w:rPr>
        <w:t>Управления</w:t>
      </w:r>
      <w:r w:rsidR="002B09AD">
        <w:rPr>
          <w:sz w:val="28"/>
          <w:szCs w:val="28"/>
        </w:rPr>
        <w:t xml:space="preserve"> по образованию Администрации муниципального образования «Дорогобужский </w:t>
      </w:r>
      <w:r w:rsidR="00E13B1A">
        <w:rPr>
          <w:sz w:val="28"/>
          <w:szCs w:val="28"/>
        </w:rPr>
        <w:t>муниципальный округ</w:t>
      </w:r>
      <w:r w:rsidR="002B09AD">
        <w:rPr>
          <w:sz w:val="28"/>
          <w:szCs w:val="28"/>
        </w:rPr>
        <w:t>» Смоленской области</w:t>
      </w:r>
      <w:r w:rsidR="00621AE1">
        <w:rPr>
          <w:sz w:val="28"/>
          <w:szCs w:val="28"/>
        </w:rPr>
        <w:t xml:space="preserve"> (далее – </w:t>
      </w:r>
      <w:r w:rsidR="00E13B1A">
        <w:rPr>
          <w:sz w:val="28"/>
          <w:szCs w:val="28"/>
        </w:rPr>
        <w:t>Управление</w:t>
      </w:r>
      <w:r w:rsidR="00621AE1">
        <w:rPr>
          <w:sz w:val="28"/>
          <w:szCs w:val="28"/>
        </w:rPr>
        <w:t>)</w:t>
      </w:r>
      <w:r>
        <w:rPr>
          <w:sz w:val="28"/>
          <w:szCs w:val="28"/>
        </w:rPr>
        <w:t>, осуществляемых по заявлению гражданина, в пределах,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«</w:t>
      </w:r>
      <w:r w:rsidR="00E54534">
        <w:rPr>
          <w:sz w:val="28"/>
          <w:szCs w:val="28"/>
        </w:rPr>
        <w:t xml:space="preserve">Назначение опекунов или попечителей в отношении недееспособных или не полностью </w:t>
      </w:r>
      <w:r>
        <w:rPr>
          <w:sz w:val="28"/>
          <w:szCs w:val="28"/>
        </w:rPr>
        <w:t>дееспособны</w:t>
      </w:r>
      <w:r w:rsidR="00E54534">
        <w:rPr>
          <w:sz w:val="28"/>
          <w:szCs w:val="28"/>
        </w:rPr>
        <w:t>х граждан</w:t>
      </w:r>
      <w:proofErr w:type="gramEnd"/>
      <w:r>
        <w:rPr>
          <w:sz w:val="28"/>
          <w:szCs w:val="28"/>
        </w:rPr>
        <w:t>» (далее – государственная услуга).</w:t>
      </w:r>
    </w:p>
    <w:p w:rsidR="00B81C0C" w:rsidRDefault="00B81C0C">
      <w:pPr>
        <w:ind w:firstLine="708"/>
        <w:jc w:val="center"/>
      </w:pPr>
    </w:p>
    <w:p w:rsidR="00B81C0C" w:rsidRDefault="00B81C0C" w:rsidP="00C72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1.2.Круг заявителей </w:t>
      </w:r>
    </w:p>
    <w:p w:rsidR="00B81C0C" w:rsidRDefault="00B81C0C">
      <w:pPr>
        <w:ind w:firstLine="708"/>
        <w:jc w:val="center"/>
        <w:rPr>
          <w:b/>
          <w:bCs/>
          <w:sz w:val="28"/>
          <w:szCs w:val="28"/>
        </w:rPr>
      </w:pPr>
    </w:p>
    <w:p w:rsidR="00E54534" w:rsidRDefault="00E54534" w:rsidP="00E54534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Заявителями являются </w:t>
      </w:r>
      <w:r w:rsidRPr="00EC6DD4">
        <w:rPr>
          <w:color w:val="000000"/>
          <w:sz w:val="28"/>
          <w:szCs w:val="28"/>
        </w:rPr>
        <w:t>только совершеннолетние</w:t>
      </w:r>
      <w:r w:rsidR="00E13B1A">
        <w:rPr>
          <w:color w:val="000000"/>
          <w:sz w:val="28"/>
          <w:szCs w:val="28"/>
        </w:rPr>
        <w:t xml:space="preserve"> </w:t>
      </w:r>
      <w:hyperlink r:id="rId8" w:tooltip="&quot;Гражданский кодекс Российской Федерации (часть первая)&quot; от 30.11.1994 N 51-ФЗ (ред. от 06.04.2011) ------------------ Недействующая редакция" w:history="1">
        <w:r w:rsidRPr="00E54534">
          <w:rPr>
            <w:rStyle w:val="a5"/>
            <w:color w:val="auto"/>
            <w:sz w:val="28"/>
            <w:szCs w:val="28"/>
            <w:u w:val="none"/>
          </w:rPr>
          <w:t>дееспособные</w:t>
        </w:r>
      </w:hyperlink>
      <w:r w:rsidRPr="00EC6DD4">
        <w:rPr>
          <w:rStyle w:val="apple-converted-space"/>
          <w:color w:val="000000"/>
          <w:sz w:val="28"/>
          <w:szCs w:val="28"/>
        </w:rPr>
        <w:t> </w:t>
      </w:r>
      <w:r w:rsidRPr="00EC6DD4">
        <w:rPr>
          <w:color w:val="000000"/>
          <w:sz w:val="28"/>
          <w:szCs w:val="28"/>
        </w:rPr>
        <w:t>лица</w:t>
      </w:r>
      <w:r>
        <w:rPr>
          <w:sz w:val="28"/>
          <w:szCs w:val="28"/>
        </w:rPr>
        <w:t>, за исключением:</w:t>
      </w:r>
    </w:p>
    <w:p w:rsidR="00E54534" w:rsidRPr="00EC6DD4" w:rsidRDefault="00E54534" w:rsidP="00E54534">
      <w:pPr>
        <w:pStyle w:val="u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C6DD4">
        <w:rPr>
          <w:color w:val="000000"/>
          <w:sz w:val="28"/>
          <w:szCs w:val="28"/>
        </w:rPr>
        <w:t>лиц, лишенны</w:t>
      </w:r>
      <w:r>
        <w:rPr>
          <w:color w:val="000000"/>
          <w:sz w:val="28"/>
          <w:szCs w:val="28"/>
        </w:rPr>
        <w:t>х р</w:t>
      </w:r>
      <w:r w:rsidRPr="00EC6DD4">
        <w:rPr>
          <w:color w:val="000000"/>
          <w:sz w:val="28"/>
          <w:szCs w:val="28"/>
        </w:rPr>
        <w:t>одительских прав;</w:t>
      </w:r>
    </w:p>
    <w:p w:rsidR="00E54534" w:rsidRPr="00751EB0" w:rsidRDefault="00E54534" w:rsidP="00E54534">
      <w:pPr>
        <w:pStyle w:val="u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EB0">
        <w:rPr>
          <w:sz w:val="28"/>
          <w:szCs w:val="28"/>
        </w:rPr>
        <w:t>б) граждан, имеющих на момент установления опеки или попечительств судимость</w:t>
      </w:r>
      <w:r>
        <w:rPr>
          <w:sz w:val="28"/>
          <w:szCs w:val="28"/>
        </w:rPr>
        <w:t xml:space="preserve"> за умышленное преступление про</w:t>
      </w:r>
      <w:r w:rsidRPr="00751EB0">
        <w:rPr>
          <w:sz w:val="28"/>
          <w:szCs w:val="28"/>
        </w:rPr>
        <w:t>ти</w:t>
      </w:r>
      <w:r>
        <w:rPr>
          <w:sz w:val="28"/>
          <w:szCs w:val="28"/>
        </w:rPr>
        <w:t>в</w:t>
      </w:r>
      <w:r w:rsidRPr="00751EB0">
        <w:rPr>
          <w:sz w:val="28"/>
          <w:szCs w:val="28"/>
        </w:rPr>
        <w:t xml:space="preserve"> жизни и здоровья граждан </w:t>
      </w:r>
      <w:r w:rsidRPr="00751EB0">
        <w:rPr>
          <w:color w:val="000000"/>
          <w:sz w:val="28"/>
          <w:szCs w:val="28"/>
        </w:rPr>
        <w:t>(далее – заявители).</w:t>
      </w:r>
    </w:p>
    <w:p w:rsidR="00E13668" w:rsidRDefault="008B40A6" w:rsidP="008B40A6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0" w:name="p1245"/>
      <w:bookmarkStart w:id="1" w:name="p1246"/>
      <w:bookmarkStart w:id="2" w:name="p1247"/>
      <w:bookmarkStart w:id="3" w:name="p1249"/>
      <w:bookmarkStart w:id="4" w:name="p1254"/>
      <w:bookmarkEnd w:id="0"/>
      <w:bookmarkEnd w:id="1"/>
      <w:bookmarkEnd w:id="2"/>
      <w:bookmarkEnd w:id="3"/>
      <w:bookmarkEnd w:id="4"/>
      <w:r>
        <w:rPr>
          <w:sz w:val="28"/>
          <w:szCs w:val="28"/>
        </w:rPr>
        <w:lastRenderedPageBreak/>
        <w:t xml:space="preserve">       </w:t>
      </w:r>
      <w:r w:rsidR="00E54534">
        <w:rPr>
          <w:sz w:val="28"/>
          <w:szCs w:val="28"/>
        </w:rPr>
        <w:t xml:space="preserve">1.2.2. Заявители обращаются в </w:t>
      </w:r>
      <w:r w:rsidR="00E13B1A">
        <w:rPr>
          <w:sz w:val="28"/>
          <w:szCs w:val="28"/>
        </w:rPr>
        <w:t>Управление</w:t>
      </w:r>
      <w:r w:rsidR="00E54534">
        <w:rPr>
          <w:sz w:val="28"/>
          <w:szCs w:val="28"/>
        </w:rPr>
        <w:t xml:space="preserve"> непосредственно (лично)</w:t>
      </w:r>
      <w:r w:rsidR="00027362">
        <w:rPr>
          <w:sz w:val="28"/>
          <w:szCs w:val="28"/>
        </w:rPr>
        <w:t xml:space="preserve"> или</w:t>
      </w:r>
      <w:r w:rsidR="00027362" w:rsidRPr="00027362">
        <w:rPr>
          <w:sz w:val="28"/>
          <w:szCs w:val="28"/>
          <w:lang w:eastAsia="ru-RU"/>
        </w:rPr>
        <w:t xml:space="preserve"> </w:t>
      </w:r>
      <w:r w:rsidR="00027362">
        <w:rPr>
          <w:sz w:val="28"/>
          <w:szCs w:val="28"/>
          <w:lang w:eastAsia="ru-RU"/>
        </w:rPr>
        <w:t xml:space="preserve">в электронном виде через Единый или Региональный портал либо </w:t>
      </w:r>
      <w:r w:rsidR="00027362" w:rsidRPr="00AB768A">
        <w:rPr>
          <w:sz w:val="28"/>
          <w:szCs w:val="28"/>
          <w:lang w:eastAsia="ru-RU"/>
        </w:rPr>
        <w:t xml:space="preserve">в </w:t>
      </w:r>
      <w:r w:rsidR="00E13668">
        <w:rPr>
          <w:sz w:val="28"/>
          <w:szCs w:val="28"/>
          <w:lang w:eastAsia="ru-RU"/>
        </w:rPr>
        <w:t xml:space="preserve">  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населению", в Дорогобужский филиал Смоленского областного государственного бюджетного учреждения "Многофункциональный центр по предоставлению государственных и муниципальных услуг населению".</w:t>
      </w:r>
    </w:p>
    <w:p w:rsidR="00B81C0C" w:rsidRDefault="00B81C0C" w:rsidP="00E1366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C0C" w:rsidRDefault="00B81C0C">
      <w:pPr>
        <w:spacing w:line="100" w:lineRule="atLeast"/>
        <w:ind w:firstLine="720"/>
        <w:jc w:val="both"/>
        <w:rPr>
          <w:sz w:val="28"/>
          <w:szCs w:val="28"/>
        </w:rPr>
      </w:pPr>
    </w:p>
    <w:p w:rsidR="00B81C0C" w:rsidRDefault="00B81C0C">
      <w:pPr>
        <w:ind w:firstLine="705"/>
        <w:jc w:val="center"/>
        <w:rPr>
          <w:b/>
          <w:bCs/>
          <w:sz w:val="28"/>
          <w:szCs w:val="28"/>
        </w:rPr>
      </w:pPr>
      <w:r w:rsidRPr="00027362">
        <w:rPr>
          <w:b/>
          <w:bCs/>
          <w:sz w:val="28"/>
          <w:szCs w:val="28"/>
        </w:rPr>
        <w:t>1.3.</w:t>
      </w:r>
      <w:r w:rsidRPr="00027362">
        <w:rPr>
          <w:b/>
          <w:bCs/>
          <w:color w:val="FFFFFF"/>
          <w:sz w:val="28"/>
          <w:szCs w:val="28"/>
        </w:rPr>
        <w:t>.</w:t>
      </w:r>
      <w:r w:rsidRPr="00027362">
        <w:rPr>
          <w:b/>
          <w:bCs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3A017D" w:rsidRDefault="003A017D" w:rsidP="003A017D">
      <w:pPr>
        <w:ind w:firstLine="705"/>
        <w:jc w:val="center"/>
        <w:rPr>
          <w:b/>
          <w:bCs/>
          <w:sz w:val="28"/>
          <w:szCs w:val="28"/>
        </w:rPr>
      </w:pP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1.3.1. Информацию о порядке предоставления государственной услуги можно получить: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а) </w:t>
      </w:r>
      <w:r w:rsidR="00616C53">
        <w:rPr>
          <w:sz w:val="28"/>
          <w:szCs w:val="28"/>
          <w:lang w:eastAsia="ru-RU"/>
        </w:rPr>
        <w:t xml:space="preserve"> </w:t>
      </w:r>
      <w:r w:rsidRPr="00FD20C7">
        <w:rPr>
          <w:sz w:val="28"/>
          <w:szCs w:val="28"/>
          <w:lang w:eastAsia="ru-RU"/>
        </w:rPr>
        <w:t>при личном или письменном обращении в Управление;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б) по электронной почте;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в) на информационных ст</w:t>
      </w:r>
      <w:r w:rsidR="005A3961">
        <w:rPr>
          <w:sz w:val="28"/>
          <w:szCs w:val="28"/>
          <w:lang w:eastAsia="ru-RU"/>
        </w:rPr>
        <w:t>ендах, размещенных в Управлении</w:t>
      </w:r>
      <w:r w:rsidRPr="00FD20C7">
        <w:rPr>
          <w:sz w:val="28"/>
          <w:szCs w:val="28"/>
          <w:lang w:eastAsia="ru-RU"/>
        </w:rPr>
        <w:t>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г) по телефонной связи;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FD20C7">
        <w:rPr>
          <w:sz w:val="28"/>
          <w:szCs w:val="28"/>
          <w:lang w:eastAsia="ru-RU"/>
        </w:rPr>
        <w:t>д</w:t>
      </w:r>
      <w:proofErr w:type="spellEnd"/>
      <w:r w:rsidRPr="00FD20C7">
        <w:rPr>
          <w:sz w:val="28"/>
          <w:szCs w:val="28"/>
          <w:lang w:eastAsia="ru-RU"/>
        </w:rPr>
        <w:t xml:space="preserve">) на официальном сайте </w:t>
      </w:r>
      <w:r w:rsidR="005A3961">
        <w:rPr>
          <w:sz w:val="28"/>
          <w:szCs w:val="28"/>
          <w:lang w:eastAsia="ru-RU"/>
        </w:rPr>
        <w:t>муниципального образования «Дорогобужский муниципальный округ» Смоленской области</w:t>
      </w:r>
      <w:r w:rsidRPr="00FD20C7">
        <w:rPr>
          <w:sz w:val="28"/>
          <w:szCs w:val="28"/>
          <w:lang w:eastAsia="ru-RU"/>
        </w:rPr>
        <w:t xml:space="preserve"> в сети Интернет</w:t>
      </w:r>
      <w:r w:rsidR="00616C53">
        <w:rPr>
          <w:sz w:val="28"/>
          <w:szCs w:val="28"/>
          <w:lang w:eastAsia="ru-RU"/>
        </w:rPr>
        <w:t xml:space="preserve"> </w:t>
      </w:r>
      <w:hyperlink r:id="rId9" w:history="1">
        <w:r w:rsidR="00616C53">
          <w:rPr>
            <w:rStyle w:val="a5"/>
            <w:sz w:val="28"/>
            <w:szCs w:val="28"/>
            <w:lang w:bidi="ru-RU"/>
          </w:rPr>
          <w:t>http://www.dorogobyzh.admin-smolensk.ru</w:t>
        </w:r>
      </w:hyperlink>
      <w:r w:rsidRPr="00FD20C7">
        <w:rPr>
          <w:sz w:val="28"/>
          <w:szCs w:val="28"/>
          <w:lang w:eastAsia="ru-RU"/>
        </w:rPr>
        <w:t>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е) в Смоленском областном государственном бюджетном учреждении "Многофункциональный центр по предоставлению государственных и муниципальных услуг населению", в </w:t>
      </w:r>
      <w:r w:rsidR="00E13668">
        <w:rPr>
          <w:sz w:val="28"/>
          <w:szCs w:val="28"/>
          <w:lang w:eastAsia="ru-RU"/>
        </w:rPr>
        <w:t>Дорогобужском</w:t>
      </w:r>
      <w:r w:rsidRPr="00FD20C7">
        <w:rPr>
          <w:sz w:val="28"/>
          <w:szCs w:val="28"/>
          <w:lang w:eastAsia="ru-RU"/>
        </w:rPr>
        <w:t xml:space="preserve"> филиале </w:t>
      </w:r>
      <w:r w:rsidR="00E13668">
        <w:rPr>
          <w:sz w:val="28"/>
          <w:szCs w:val="28"/>
          <w:lang w:eastAsia="ru-RU"/>
        </w:rPr>
        <w:t>С</w:t>
      </w:r>
      <w:r w:rsidRPr="00FD20C7">
        <w:rPr>
          <w:sz w:val="28"/>
          <w:szCs w:val="28"/>
          <w:lang w:eastAsia="ru-RU"/>
        </w:rPr>
        <w:t>моленского областного государственного бюджетного учреждения "Многофункциональный центр по предоставлению государственных и муниципальных услуг населению"  (далее - МФЦ).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1.3.2. Размещаемая информация содержит: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а) текст настоящего Административного регламента с приложениями;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б)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в) порядок информирования о ходе предоставления государственной услуги;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г) порядок обжалования решений и действий (бездействия), принимаемых и осуществляемых должностными лицами Управления в ходе предоставления государственной услуги.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1.3.3. Справочная информация о месте нахождения, графике работы, справочных телефонах и об адресе электронной почты Управления </w:t>
      </w:r>
      <w:r w:rsidR="005A3961">
        <w:rPr>
          <w:sz w:val="28"/>
          <w:szCs w:val="28"/>
          <w:lang w:eastAsia="ru-RU"/>
        </w:rPr>
        <w:t xml:space="preserve"> </w:t>
      </w:r>
      <w:r w:rsidRPr="00FD20C7">
        <w:rPr>
          <w:sz w:val="28"/>
          <w:szCs w:val="28"/>
          <w:lang w:eastAsia="ru-RU"/>
        </w:rPr>
        <w:t>размещается: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- на официальном сайте </w:t>
      </w:r>
      <w:r w:rsidR="005A3961">
        <w:rPr>
          <w:sz w:val="28"/>
          <w:szCs w:val="28"/>
          <w:lang w:eastAsia="ru-RU"/>
        </w:rPr>
        <w:t>муниципального образования «Дорогобужский муниципальный округ» Смоленской области</w:t>
      </w:r>
      <w:r w:rsidR="005A3961" w:rsidRPr="00FD20C7">
        <w:rPr>
          <w:sz w:val="28"/>
          <w:szCs w:val="28"/>
          <w:lang w:eastAsia="ru-RU"/>
        </w:rPr>
        <w:t xml:space="preserve"> </w:t>
      </w:r>
      <w:r w:rsidRPr="00FD20C7">
        <w:rPr>
          <w:sz w:val="28"/>
          <w:szCs w:val="28"/>
          <w:lang w:eastAsia="ru-RU"/>
        </w:rPr>
        <w:t>в сети Интернет;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-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</w:r>
      <w:hyperlink r:id="rId10" w:history="1">
        <w:r w:rsidRPr="00FD20C7">
          <w:rPr>
            <w:color w:val="0000FF"/>
            <w:sz w:val="28"/>
            <w:szCs w:val="28"/>
            <w:lang w:eastAsia="ru-RU"/>
          </w:rPr>
          <w:t>http://www.gosuslugi.ru</w:t>
        </w:r>
      </w:hyperlink>
      <w:r w:rsidRPr="00FD20C7">
        <w:rPr>
          <w:sz w:val="28"/>
          <w:szCs w:val="28"/>
          <w:lang w:eastAsia="ru-RU"/>
        </w:rPr>
        <w:t xml:space="preserve">), а также в региональной </w:t>
      </w:r>
      <w:r w:rsidRPr="00FD20C7">
        <w:rPr>
          <w:sz w:val="28"/>
          <w:szCs w:val="28"/>
          <w:lang w:eastAsia="ru-RU"/>
        </w:rPr>
        <w:lastRenderedPageBreak/>
        <w:t xml:space="preserve">государственной информационной системе "Портал государственных и муниципальных услуг (функций) Смоленской области" (далее - Региональный портал) (электронный адрес: </w:t>
      </w:r>
      <w:hyperlink r:id="rId11" w:history="1">
        <w:r w:rsidRPr="00FD20C7">
          <w:rPr>
            <w:color w:val="0000FF"/>
            <w:sz w:val="28"/>
            <w:szCs w:val="28"/>
            <w:lang w:eastAsia="ru-RU"/>
          </w:rPr>
          <w:t>http://pgu.admin-smolensk.ru</w:t>
        </w:r>
      </w:hyperlink>
      <w:r w:rsidRPr="00FD20C7">
        <w:rPr>
          <w:sz w:val="28"/>
          <w:szCs w:val="28"/>
          <w:lang w:eastAsia="ru-RU"/>
        </w:rPr>
        <w:t>).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1.3.4. Справочная информация о месте нахождения, графике работы, справочных телефонах и об адресе электронной почты МФЦ </w:t>
      </w:r>
      <w:r w:rsidR="00B40031">
        <w:rPr>
          <w:sz w:val="28"/>
          <w:szCs w:val="28"/>
          <w:lang w:eastAsia="ru-RU"/>
        </w:rPr>
        <w:t xml:space="preserve"> </w:t>
      </w:r>
      <w:r w:rsidRPr="00FD20C7">
        <w:rPr>
          <w:sz w:val="28"/>
          <w:szCs w:val="28"/>
          <w:lang w:eastAsia="ru-RU"/>
        </w:rPr>
        <w:t>размещается: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- на официальном сайте Смоленского областного государственного бюджетного учреждения "Многофункциональный центр по предоставлению государственных и муниципальных услуг населению";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- на Едином портале и Региональном портале.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1.3.5. Основными требованиями к информированию заявителей являются: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а) достоверность предоставляемой информации;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б) четкость в изложении информации;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в) полнота информирования;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г) удобство и доступность получения информации.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1.3.6.</w:t>
      </w:r>
      <w:r w:rsidR="005A3961">
        <w:rPr>
          <w:sz w:val="28"/>
          <w:szCs w:val="28"/>
          <w:lang w:eastAsia="ru-RU"/>
        </w:rPr>
        <w:t xml:space="preserve"> Должностными лицами Управления</w:t>
      </w:r>
      <w:r w:rsidRPr="00FD20C7">
        <w:rPr>
          <w:sz w:val="28"/>
          <w:szCs w:val="28"/>
          <w:lang w:eastAsia="ru-RU"/>
        </w:rPr>
        <w:t>, обеспечивающими предоставление государственной услуги, осуществляется консультирование по следующим вопросам: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а) перечень документов, необходимых для предоставления государственной услуги, комплектность (достаточность) представленных документов;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б) органы власти и организации, в которых заявитель может получить документы, необходимые для предоставления государственной услуги (наименование и их местонахождение);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в) время приема и выдачи документов, связанных с предоставлением государственной услуги;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г) порядок и сроки предоставления государственной услуги;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FD20C7">
        <w:rPr>
          <w:sz w:val="28"/>
          <w:szCs w:val="28"/>
          <w:lang w:eastAsia="ru-RU"/>
        </w:rPr>
        <w:t>д</w:t>
      </w:r>
      <w:proofErr w:type="spellEnd"/>
      <w:r w:rsidRPr="00FD20C7">
        <w:rPr>
          <w:sz w:val="28"/>
          <w:szCs w:val="28"/>
          <w:lang w:eastAsia="ru-RU"/>
        </w:rPr>
        <w:t>) порядок обжалования решений или действий (бездействия), принятых или осуществленных в ходе предоставления государственной услуги.</w:t>
      </w:r>
    </w:p>
    <w:p w:rsidR="005A3961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1.3.7. Консультирование заявителей по вопросам предоставления государственной услуги осуществляется бесплатно.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1.3.8. При ответах на телефонные звонки и устные обращения заявителей специалисты Управления </w:t>
      </w:r>
      <w:r w:rsidR="00646D8C">
        <w:rPr>
          <w:sz w:val="28"/>
          <w:szCs w:val="28"/>
          <w:lang w:eastAsia="ru-RU"/>
        </w:rPr>
        <w:t xml:space="preserve"> </w:t>
      </w:r>
      <w:r w:rsidRPr="00FD20C7">
        <w:rPr>
          <w:sz w:val="28"/>
          <w:szCs w:val="28"/>
          <w:lang w:eastAsia="ru-RU"/>
        </w:rPr>
        <w:t xml:space="preserve">подробно и в вежливой форме информируют их по вопросам, касающимся предоставления государственной услуги. Ответ на телефонный звонок должен начинаться с информации о наименовании </w:t>
      </w:r>
      <w:r w:rsidR="00646D8C">
        <w:rPr>
          <w:sz w:val="28"/>
          <w:szCs w:val="28"/>
          <w:lang w:eastAsia="ru-RU"/>
        </w:rPr>
        <w:t xml:space="preserve"> </w:t>
      </w:r>
      <w:r w:rsidRPr="00FD20C7">
        <w:rPr>
          <w:sz w:val="28"/>
          <w:szCs w:val="28"/>
          <w:lang w:eastAsia="ru-RU"/>
        </w:rPr>
        <w:t>Управления, в которое позвонил гражданин, фамилии, имени, отчества и должности лица, принявшего звонок.</w:t>
      </w:r>
    </w:p>
    <w:p w:rsidR="00FD20C7" w:rsidRPr="00FD20C7" w:rsidRDefault="00FD20C7" w:rsidP="00FD20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1.3.9. При невозможности должностного лица, принявшего звонок, самостоятельно ответить на поставленные вопросы о предоставлении государственной услуги телефонный звонок должен быть переадресован другому должностному лицу либо обратившемуся заявителю должен быть сообщен номер телефона, по которому он может получить необходимую информацию.</w:t>
      </w:r>
    </w:p>
    <w:p w:rsidR="00B81C0C" w:rsidRDefault="00B81C0C">
      <w:pPr>
        <w:jc w:val="center"/>
        <w:rPr>
          <w:b/>
          <w:bCs/>
          <w:sz w:val="28"/>
          <w:szCs w:val="28"/>
        </w:rPr>
      </w:pPr>
    </w:p>
    <w:p w:rsidR="00E13668" w:rsidRDefault="00E13668" w:rsidP="00C723EB">
      <w:pPr>
        <w:jc w:val="center"/>
        <w:rPr>
          <w:b/>
          <w:bCs/>
          <w:sz w:val="28"/>
          <w:szCs w:val="28"/>
        </w:rPr>
      </w:pPr>
    </w:p>
    <w:p w:rsidR="00E13668" w:rsidRDefault="00E13668" w:rsidP="00C723EB">
      <w:pPr>
        <w:jc w:val="center"/>
        <w:rPr>
          <w:b/>
          <w:bCs/>
          <w:sz w:val="28"/>
          <w:szCs w:val="28"/>
        </w:rPr>
      </w:pPr>
    </w:p>
    <w:p w:rsidR="00C723EB" w:rsidRDefault="00C723EB" w:rsidP="00C72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государственной услуги</w:t>
      </w:r>
    </w:p>
    <w:p w:rsidR="00C723EB" w:rsidRDefault="00C723EB" w:rsidP="00C723EB">
      <w:pPr>
        <w:jc w:val="both"/>
        <w:rPr>
          <w:sz w:val="28"/>
          <w:szCs w:val="28"/>
        </w:rPr>
      </w:pPr>
    </w:p>
    <w:p w:rsidR="00C723EB" w:rsidRDefault="00C723EB" w:rsidP="00C72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Наименование государственной услуги </w:t>
      </w:r>
    </w:p>
    <w:p w:rsidR="00C723EB" w:rsidRDefault="00C723EB" w:rsidP="00C723EB">
      <w:pPr>
        <w:jc w:val="both"/>
        <w:rPr>
          <w:sz w:val="28"/>
          <w:szCs w:val="28"/>
        </w:rPr>
      </w:pPr>
    </w:p>
    <w:p w:rsidR="00B81C0C" w:rsidRDefault="00C723EB" w:rsidP="00C723EB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Наименование государственной услуги –  </w:t>
      </w:r>
      <w:r w:rsidR="00B81C0C">
        <w:rPr>
          <w:sz w:val="28"/>
          <w:szCs w:val="28"/>
        </w:rPr>
        <w:t>«</w:t>
      </w:r>
      <w:r w:rsidR="00E54534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 w:rsidR="00B81C0C">
        <w:rPr>
          <w:sz w:val="28"/>
          <w:szCs w:val="28"/>
        </w:rPr>
        <w:t>»</w:t>
      </w:r>
      <w:r w:rsidR="00E54534">
        <w:rPr>
          <w:sz w:val="28"/>
          <w:szCs w:val="28"/>
        </w:rPr>
        <w:t>.</w:t>
      </w:r>
    </w:p>
    <w:p w:rsidR="00B81C0C" w:rsidRDefault="00B81C0C">
      <w:pPr>
        <w:jc w:val="both"/>
        <w:rPr>
          <w:sz w:val="28"/>
          <w:szCs w:val="28"/>
        </w:rPr>
      </w:pPr>
    </w:p>
    <w:p w:rsidR="00C723EB" w:rsidRDefault="00C723EB" w:rsidP="00C72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Наименование органа </w:t>
      </w:r>
      <w:r w:rsidR="00BB018A">
        <w:rPr>
          <w:b/>
          <w:bCs/>
          <w:sz w:val="28"/>
          <w:szCs w:val="28"/>
        </w:rPr>
        <w:t>Администрации муниципального образования</w:t>
      </w:r>
      <w:r>
        <w:rPr>
          <w:b/>
          <w:bCs/>
          <w:sz w:val="28"/>
          <w:szCs w:val="28"/>
        </w:rPr>
        <w:t>, непосредственно предоставляющего государственную услугу</w:t>
      </w:r>
    </w:p>
    <w:p w:rsidR="00B81C0C" w:rsidRDefault="00B81C0C">
      <w:pPr>
        <w:ind w:firstLine="709"/>
        <w:jc w:val="both"/>
        <w:rPr>
          <w:sz w:val="28"/>
          <w:szCs w:val="28"/>
        </w:rPr>
      </w:pPr>
    </w:p>
    <w:p w:rsidR="00B81C0C" w:rsidRDefault="00646D8C" w:rsidP="00027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г</w:t>
      </w:r>
      <w:r w:rsidR="00B81C0C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="00B81C0C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B81C0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</w:t>
      </w:r>
      <w:r w:rsidR="00B81C0C">
        <w:rPr>
          <w:sz w:val="28"/>
          <w:szCs w:val="28"/>
        </w:rPr>
        <w:t xml:space="preserve">яется </w:t>
      </w:r>
      <w:r>
        <w:rPr>
          <w:sz w:val="28"/>
          <w:szCs w:val="28"/>
        </w:rPr>
        <w:t xml:space="preserve"> </w:t>
      </w:r>
      <w:r w:rsidR="00050C96">
        <w:rPr>
          <w:sz w:val="28"/>
          <w:szCs w:val="28"/>
        </w:rPr>
        <w:t xml:space="preserve"> </w:t>
      </w:r>
      <w:r w:rsidR="00D64EAF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="00D64EAF">
        <w:rPr>
          <w:sz w:val="28"/>
          <w:szCs w:val="28"/>
        </w:rPr>
        <w:t xml:space="preserve"> муниципального образования «Дорогобужский </w:t>
      </w:r>
      <w:r w:rsidR="00E13B1A">
        <w:rPr>
          <w:sz w:val="28"/>
          <w:szCs w:val="28"/>
        </w:rPr>
        <w:t>муниципальный округ</w:t>
      </w:r>
      <w:r w:rsidR="00D64EAF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, непосредственно Управлением по образованию</w:t>
      </w:r>
      <w:r w:rsidR="00027362">
        <w:rPr>
          <w:sz w:val="28"/>
          <w:szCs w:val="28"/>
        </w:rPr>
        <w:t xml:space="preserve"> Администрации муниципального образования «Дорогобужский муниципальный округ» Смоленской области.</w:t>
      </w:r>
    </w:p>
    <w:p w:rsidR="00027362" w:rsidRDefault="00027362" w:rsidP="00027362">
      <w:pPr>
        <w:ind w:firstLine="708"/>
        <w:jc w:val="both"/>
        <w:rPr>
          <w:sz w:val="28"/>
          <w:szCs w:val="28"/>
        </w:rPr>
      </w:pPr>
    </w:p>
    <w:p w:rsidR="00B81C0C" w:rsidRDefault="00B81C0C" w:rsidP="00A45792">
      <w:pPr>
        <w:keepNext/>
        <w:spacing w:line="100" w:lineRule="atLeas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:rsidR="00B81C0C" w:rsidRDefault="00B81C0C" w:rsidP="00A45792">
      <w:pPr>
        <w:keepNext/>
        <w:ind w:right="-185"/>
        <w:jc w:val="both"/>
        <w:rPr>
          <w:sz w:val="28"/>
          <w:szCs w:val="28"/>
        </w:rPr>
      </w:pPr>
    </w:p>
    <w:p w:rsidR="00B81C0C" w:rsidRDefault="00B81C0C" w:rsidP="00C72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исполнения государственной услуги  является: </w:t>
      </w:r>
    </w:p>
    <w:p w:rsidR="00B81C0C" w:rsidRDefault="00E54534" w:rsidP="00826B78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 w:rsidR="00B81C0C">
        <w:rPr>
          <w:sz w:val="28"/>
          <w:szCs w:val="28"/>
        </w:rPr>
        <w:t>;</w:t>
      </w:r>
    </w:p>
    <w:p w:rsidR="00B81C0C" w:rsidRDefault="00B81C0C" w:rsidP="00826B78">
      <w:pPr>
        <w:numPr>
          <w:ilvl w:val="0"/>
          <w:numId w:val="1"/>
        </w:numPr>
        <w:tabs>
          <w:tab w:val="clear" w:pos="720"/>
          <w:tab w:val="num" w:pos="0"/>
          <w:tab w:val="left" w:pos="15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</w:t>
      </w:r>
      <w:r w:rsidR="00411830">
        <w:rPr>
          <w:sz w:val="28"/>
          <w:szCs w:val="28"/>
        </w:rPr>
        <w:t>предоставлении государственной услуги</w:t>
      </w:r>
      <w:r>
        <w:rPr>
          <w:sz w:val="28"/>
          <w:szCs w:val="28"/>
        </w:rPr>
        <w:t xml:space="preserve">. </w:t>
      </w:r>
    </w:p>
    <w:p w:rsidR="00B81C0C" w:rsidRDefault="00B81C0C" w:rsidP="00826B7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государственной услуги завершается получением заявителем одного из следующих документов:</w:t>
      </w:r>
    </w:p>
    <w:p w:rsidR="00B81C0C" w:rsidRDefault="00B81C0C" w:rsidP="00826B78">
      <w:pPr>
        <w:tabs>
          <w:tab w:val="num" w:pos="0"/>
          <w:tab w:val="left" w:pos="1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C96">
        <w:rPr>
          <w:sz w:val="28"/>
          <w:szCs w:val="28"/>
        </w:rPr>
        <w:t>постановление</w:t>
      </w:r>
      <w:r w:rsidR="00E13B1A">
        <w:rPr>
          <w:sz w:val="28"/>
          <w:szCs w:val="28"/>
        </w:rPr>
        <w:t xml:space="preserve"> </w:t>
      </w:r>
      <w:r w:rsidR="00050C96">
        <w:rPr>
          <w:sz w:val="28"/>
          <w:szCs w:val="28"/>
        </w:rPr>
        <w:t xml:space="preserve">Администрации муниципального образования «Дорогобужский </w:t>
      </w:r>
      <w:r w:rsidR="00E13B1A">
        <w:rPr>
          <w:sz w:val="28"/>
          <w:szCs w:val="28"/>
        </w:rPr>
        <w:t>муниципальный округ</w:t>
      </w:r>
      <w:r w:rsidR="00050C96">
        <w:rPr>
          <w:sz w:val="28"/>
          <w:szCs w:val="28"/>
        </w:rPr>
        <w:t>» Смоленской области</w:t>
      </w:r>
      <w:r w:rsidR="00B45294">
        <w:rPr>
          <w:sz w:val="28"/>
          <w:szCs w:val="28"/>
        </w:rPr>
        <w:t xml:space="preserve"> </w:t>
      </w:r>
      <w:r w:rsidR="00954DE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54534">
        <w:rPr>
          <w:sz w:val="28"/>
          <w:szCs w:val="28"/>
        </w:rPr>
        <w:t xml:space="preserve"> назначении опекуна или попечителя</w:t>
      </w:r>
      <w:r w:rsidR="00954DE1">
        <w:rPr>
          <w:sz w:val="28"/>
          <w:szCs w:val="28"/>
        </w:rPr>
        <w:t>,</w:t>
      </w:r>
      <w:r w:rsidR="00E54534">
        <w:rPr>
          <w:sz w:val="28"/>
          <w:szCs w:val="28"/>
        </w:rPr>
        <w:t xml:space="preserve"> </w:t>
      </w:r>
      <w:r w:rsidR="00954DE1">
        <w:rPr>
          <w:sz w:val="28"/>
          <w:szCs w:val="28"/>
        </w:rPr>
        <w:t xml:space="preserve"> </w:t>
      </w:r>
      <w:r w:rsidR="00E54534">
        <w:rPr>
          <w:sz w:val="28"/>
          <w:szCs w:val="28"/>
        </w:rPr>
        <w:t>заключение о возможности (невозможности</w:t>
      </w:r>
      <w:r w:rsidR="00700C1D">
        <w:rPr>
          <w:sz w:val="28"/>
          <w:szCs w:val="28"/>
        </w:rPr>
        <w:t>)</w:t>
      </w:r>
      <w:r w:rsidR="00E54534">
        <w:rPr>
          <w:sz w:val="28"/>
          <w:szCs w:val="28"/>
        </w:rPr>
        <w:t xml:space="preserve"> быть опекуном или попечителем</w:t>
      </w:r>
      <w:r w:rsidR="00954DE1">
        <w:rPr>
          <w:sz w:val="28"/>
          <w:szCs w:val="28"/>
        </w:rPr>
        <w:t xml:space="preserve"> </w:t>
      </w:r>
      <w:r w:rsidR="00E54534">
        <w:rPr>
          <w:sz w:val="28"/>
          <w:szCs w:val="28"/>
        </w:rPr>
        <w:t>недееспособного или не полностью дееспособного гражданина;</w:t>
      </w:r>
    </w:p>
    <w:p w:rsidR="00B81C0C" w:rsidRDefault="00B81C0C" w:rsidP="00826B78">
      <w:pPr>
        <w:tabs>
          <w:tab w:val="num" w:pos="0"/>
          <w:tab w:val="left" w:pos="15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</w:t>
      </w:r>
      <w:r w:rsidR="00826B78">
        <w:rPr>
          <w:sz w:val="28"/>
          <w:szCs w:val="28"/>
        </w:rPr>
        <w:t>е</w:t>
      </w:r>
      <w:r>
        <w:rPr>
          <w:sz w:val="28"/>
          <w:szCs w:val="28"/>
        </w:rPr>
        <w:t xml:space="preserve"> об отказе в </w:t>
      </w:r>
      <w:r w:rsidR="00411830">
        <w:rPr>
          <w:sz w:val="28"/>
          <w:szCs w:val="28"/>
        </w:rPr>
        <w:t>предоставлении государственной услуги</w:t>
      </w:r>
      <w:r>
        <w:rPr>
          <w:sz w:val="28"/>
          <w:szCs w:val="28"/>
        </w:rPr>
        <w:t xml:space="preserve">. </w:t>
      </w:r>
    </w:p>
    <w:p w:rsidR="00B81C0C" w:rsidRDefault="00B81C0C" w:rsidP="00C723EB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81C0C" w:rsidRDefault="00B81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Срок предоставления государственной услуги</w:t>
      </w:r>
    </w:p>
    <w:p w:rsidR="00B81C0C" w:rsidRDefault="00B81C0C">
      <w:pPr>
        <w:jc w:val="center"/>
      </w:pPr>
    </w:p>
    <w:p w:rsidR="00076931" w:rsidRDefault="00B81C0C" w:rsidP="00076931">
      <w:pPr>
        <w:tabs>
          <w:tab w:val="left" w:pos="709"/>
        </w:tabs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076931">
        <w:rPr>
          <w:sz w:val="28"/>
          <w:szCs w:val="28"/>
          <w:lang w:eastAsia="ru-RU"/>
        </w:rPr>
        <w:t xml:space="preserve">Управление в течение 10 рабочих дней со дня представления документов, предусмотренных пунктом 2.6.1. или 2.6.2.  </w:t>
      </w:r>
      <w:r w:rsidR="00076931" w:rsidRPr="00FE2FDC">
        <w:rPr>
          <w:rFonts w:eastAsia="Calibri"/>
          <w:sz w:val="28"/>
          <w:szCs w:val="28"/>
          <w:lang w:eastAsia="en-US"/>
        </w:rPr>
        <w:t>настоящего Административного регламента</w:t>
      </w:r>
      <w:r w:rsidR="00076931">
        <w:rPr>
          <w:sz w:val="28"/>
          <w:szCs w:val="28"/>
          <w:lang w:eastAsia="ru-RU"/>
        </w:rPr>
        <w:t>, и акта об обследовании условий жизни гражданина принимает одно из следующих решений:</w:t>
      </w:r>
    </w:p>
    <w:p w:rsidR="00076931" w:rsidRDefault="00076931" w:rsidP="00076931">
      <w:pPr>
        <w:tabs>
          <w:tab w:val="left" w:pos="709"/>
        </w:tabs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076931" w:rsidRDefault="00076931" w:rsidP="00076931">
      <w:pPr>
        <w:tabs>
          <w:tab w:val="left" w:pos="709"/>
        </w:tabs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076931" w:rsidRDefault="00076931" w:rsidP="00076931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В случае принятия решения об отказе в назначении подопечному нескольких опекунов орган опеки и попечительства вправе назначить опекуном одного из граждан, выразивших желание стать опекунами совместно, при отсутствии обстоятельств, препятствующих к назначению его опекуном.</w:t>
      </w:r>
    </w:p>
    <w:p w:rsidR="00B81C0C" w:rsidRDefault="00B81C0C" w:rsidP="00076931">
      <w:pPr>
        <w:tabs>
          <w:tab w:val="left" w:pos="660"/>
        </w:tabs>
        <w:jc w:val="both"/>
        <w:rPr>
          <w:sz w:val="28"/>
          <w:szCs w:val="28"/>
        </w:rPr>
      </w:pPr>
    </w:p>
    <w:p w:rsidR="00B81C0C" w:rsidRDefault="00B81C0C">
      <w:pPr>
        <w:autoSpaceDE w:val="0"/>
        <w:ind w:left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Перечень нормативных правовых актов, регулирующих  отношения, возникающие  в связи  с предоставлением  государственной услуги,    с указанием  их реквизитов  и источников  официального  опубликования</w:t>
      </w:r>
    </w:p>
    <w:p w:rsidR="00B81C0C" w:rsidRDefault="00B81C0C">
      <w:pPr>
        <w:tabs>
          <w:tab w:val="left" w:pos="2210"/>
        </w:tabs>
        <w:autoSpaceDE w:val="0"/>
        <w:jc w:val="center"/>
        <w:rPr>
          <w:b/>
          <w:bCs/>
          <w:sz w:val="28"/>
          <w:szCs w:val="28"/>
        </w:rPr>
      </w:pPr>
    </w:p>
    <w:p w:rsidR="00B81C0C" w:rsidRDefault="00B81C0C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B81C0C" w:rsidRDefault="00B81C0C">
      <w:pPr>
        <w:tabs>
          <w:tab w:val="left" w:pos="0"/>
        </w:tabs>
        <w:autoSpaceDE w:val="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Гражданским кодексом Российской Федерации (част</w:t>
      </w:r>
      <w:r w:rsidR="00CA7E9E">
        <w:rPr>
          <w:sz w:val="28"/>
          <w:szCs w:val="28"/>
        </w:rPr>
        <w:t>ь первая)</w:t>
      </w:r>
      <w:r>
        <w:rPr>
          <w:sz w:val="28"/>
          <w:szCs w:val="28"/>
        </w:rPr>
        <w:t>;</w:t>
      </w:r>
    </w:p>
    <w:p w:rsidR="00E12118" w:rsidRDefault="00B81C0C" w:rsidP="00E12118">
      <w:pPr>
        <w:tabs>
          <w:tab w:val="left" w:pos="0"/>
        </w:tabs>
        <w:autoSpaceDE w:val="0"/>
        <w:ind w:right="-185" w:firstLine="25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- Федеральным законом от 24.04.2008 № 48</w:t>
      </w:r>
      <w:r w:rsidR="00FF373C">
        <w:rPr>
          <w:sz w:val="28"/>
          <w:szCs w:val="28"/>
        </w:rPr>
        <w:t>-ФЗ «Об опеке и попечительстве»</w:t>
      </w:r>
      <w:r>
        <w:rPr>
          <w:sz w:val="28"/>
          <w:szCs w:val="28"/>
        </w:rPr>
        <w:t xml:space="preserve">; </w:t>
      </w:r>
    </w:p>
    <w:p w:rsidR="0096339F" w:rsidRDefault="0096339F" w:rsidP="0096339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</w:t>
      </w:r>
      <w:r w:rsidRPr="00354955">
        <w:rPr>
          <w:sz w:val="28"/>
          <w:szCs w:val="28"/>
        </w:rPr>
        <w:t xml:space="preserve">остановлением Правительства Российской Федерации от 17.11.2010 № 927 «Об </w:t>
      </w:r>
      <w:r w:rsidR="00342487">
        <w:rPr>
          <w:sz w:val="28"/>
          <w:szCs w:val="28"/>
        </w:rPr>
        <w:t>отдельных</w:t>
      </w:r>
      <w:r w:rsidRPr="00354955">
        <w:rPr>
          <w:sz w:val="28"/>
          <w:szCs w:val="28"/>
        </w:rPr>
        <w:t xml:space="preserve"> вопросах осуществления опеки и попечительства в отношении совершеннолетних недееспособных или не </w:t>
      </w:r>
      <w:r w:rsidR="00FF373C">
        <w:rPr>
          <w:sz w:val="28"/>
          <w:szCs w:val="28"/>
        </w:rPr>
        <w:t>полностью дееспособных граждан»</w:t>
      </w:r>
      <w:r>
        <w:rPr>
          <w:sz w:val="28"/>
          <w:szCs w:val="28"/>
        </w:rPr>
        <w:t>;</w:t>
      </w:r>
    </w:p>
    <w:p w:rsidR="0096339F" w:rsidRDefault="0096339F" w:rsidP="0096339F">
      <w:pPr>
        <w:tabs>
          <w:tab w:val="left" w:pos="0"/>
        </w:tabs>
        <w:autoSpaceDE w:val="0"/>
        <w:ind w:right="-185" w:firstLine="25"/>
        <w:jc w:val="both"/>
        <w:rPr>
          <w:sz w:val="28"/>
          <w:szCs w:val="28"/>
        </w:rPr>
      </w:pPr>
      <w:r>
        <w:tab/>
      </w:r>
      <w:r w:rsidRPr="00E13668">
        <w:rPr>
          <w:sz w:val="28"/>
          <w:szCs w:val="28"/>
        </w:rPr>
        <w:t>- 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</w:t>
      </w:r>
      <w:r w:rsidRPr="0096339F">
        <w:rPr>
          <w:sz w:val="28"/>
          <w:szCs w:val="28"/>
        </w:rPr>
        <w:t xml:space="preserve">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</w:t>
      </w:r>
      <w:r w:rsidR="000E440D">
        <w:rPr>
          <w:sz w:val="28"/>
          <w:szCs w:val="28"/>
        </w:rPr>
        <w:t>27</w:t>
      </w:r>
      <w:r w:rsidRPr="0096339F">
        <w:rPr>
          <w:sz w:val="28"/>
          <w:szCs w:val="28"/>
        </w:rPr>
        <w:t>;</w:t>
      </w:r>
    </w:p>
    <w:p w:rsidR="00FF373C" w:rsidRPr="0096339F" w:rsidRDefault="00FF373C" w:rsidP="0096339F">
      <w:pPr>
        <w:tabs>
          <w:tab w:val="left" w:pos="0"/>
        </w:tabs>
        <w:autoSpaceDE w:val="0"/>
        <w:ind w:right="-185" w:firstLine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приказом Министерства труда и социальной защиты Российской Федерации от 09.03.2017 №250н «</w:t>
      </w:r>
      <w:r w:rsidR="00CB250D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формы актов об обследовании условий жизни близкого родственника, выразившего желание стать </w:t>
      </w:r>
      <w:r w:rsidR="00076931">
        <w:rPr>
          <w:sz w:val="28"/>
          <w:szCs w:val="28"/>
        </w:rPr>
        <w:t>опекуном или попечителем совершеннолетнего недееспособного или не полностью дееспособного   гражданина»;</w:t>
      </w:r>
    </w:p>
    <w:p w:rsidR="00E12118" w:rsidRDefault="00B81C0C" w:rsidP="00E12118">
      <w:pPr>
        <w:tabs>
          <w:tab w:val="left" w:pos="0"/>
        </w:tabs>
        <w:autoSpaceDE w:val="0"/>
        <w:ind w:right="-185" w:firstLine="3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826B78">
        <w:rPr>
          <w:sz w:val="28"/>
          <w:szCs w:val="28"/>
        </w:rPr>
        <w:t>областным законом</w:t>
      </w:r>
      <w:r>
        <w:rPr>
          <w:sz w:val="28"/>
          <w:szCs w:val="28"/>
        </w:rPr>
        <w:t xml:space="preserve"> от 31.01.2008 № 7-з «О наделении органов местного самоуправления муниципальных </w:t>
      </w:r>
      <w:r w:rsidR="00342487">
        <w:rPr>
          <w:sz w:val="28"/>
          <w:szCs w:val="28"/>
        </w:rPr>
        <w:t xml:space="preserve">округов </w:t>
      </w:r>
      <w:r>
        <w:rPr>
          <w:sz w:val="28"/>
          <w:szCs w:val="28"/>
        </w:rPr>
        <w:t>и городских округов Смоленской области государственными полномочиями по организации и осуществлению деятельности по опеке и попечительс</w:t>
      </w:r>
      <w:r w:rsidR="00E12118">
        <w:rPr>
          <w:sz w:val="28"/>
          <w:szCs w:val="28"/>
        </w:rPr>
        <w:t>тву»</w:t>
      </w:r>
      <w:r w:rsidR="00E12118">
        <w:rPr>
          <w:sz w:val="28"/>
          <w:szCs w:val="28"/>
          <w:lang w:eastAsia="ru-RU"/>
        </w:rPr>
        <w:t>;</w:t>
      </w:r>
    </w:p>
    <w:p w:rsidR="00E12118" w:rsidRDefault="00B81C0C" w:rsidP="00E12118">
      <w:pPr>
        <w:tabs>
          <w:tab w:val="left" w:pos="0"/>
        </w:tabs>
        <w:autoSpaceDE w:val="0"/>
        <w:ind w:right="-185" w:firstLine="3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826B78">
        <w:rPr>
          <w:sz w:val="28"/>
          <w:szCs w:val="28"/>
        </w:rPr>
        <w:t>областным законом</w:t>
      </w:r>
      <w:r>
        <w:rPr>
          <w:sz w:val="28"/>
          <w:szCs w:val="28"/>
        </w:rPr>
        <w:t xml:space="preserve"> от 31.01.2008 № 6-з «Об организации и осуществлении деятельности по опеке и попечительству в </w:t>
      </w:r>
      <w:r w:rsidR="00FF373C">
        <w:rPr>
          <w:sz w:val="28"/>
          <w:szCs w:val="28"/>
        </w:rPr>
        <w:t>Смоленской области»</w:t>
      </w:r>
      <w:r>
        <w:rPr>
          <w:sz w:val="28"/>
          <w:szCs w:val="28"/>
        </w:rPr>
        <w:t>.</w:t>
      </w:r>
    </w:p>
    <w:p w:rsidR="00E12118" w:rsidRDefault="00E12118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157409" w:rsidRPr="00FE2FDC" w:rsidRDefault="00157409" w:rsidP="00157409">
      <w:pPr>
        <w:pStyle w:val="ConsPlusNormal"/>
        <w:tabs>
          <w:tab w:val="left" w:pos="2210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sub_122211"/>
      <w:r w:rsidRPr="00FE2FDC">
        <w:rPr>
          <w:rFonts w:ascii="Times New Roman" w:eastAsia="Times New Roman" w:hAnsi="Times New Roman" w:cs="Times New Roman"/>
          <w:b/>
          <w:bCs/>
          <w:sz w:val="28"/>
          <w:szCs w:val="28"/>
        </w:rPr>
        <w:t>«2.6. Исчерпывающий перечень документов, необходимых в соответствии с законодательством или иными нормативными правовыми актами для предоставления государственной услуги</w:t>
      </w:r>
    </w:p>
    <w:p w:rsidR="00157409" w:rsidRPr="00FE2FDC" w:rsidRDefault="00157409" w:rsidP="00157409">
      <w:pPr>
        <w:tabs>
          <w:tab w:val="left" w:pos="709"/>
          <w:tab w:val="left" w:pos="975"/>
        </w:tabs>
        <w:rPr>
          <w:sz w:val="28"/>
          <w:szCs w:val="28"/>
          <w:lang w:eastAsia="ru-RU"/>
        </w:rPr>
      </w:pPr>
    </w:p>
    <w:p w:rsidR="00157409" w:rsidRPr="00FE2FDC" w:rsidRDefault="00157409" w:rsidP="00157409">
      <w:pPr>
        <w:tabs>
          <w:tab w:val="left" w:pos="709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        </w:t>
      </w:r>
      <w:r w:rsidRPr="00FE2FDC">
        <w:rPr>
          <w:sz w:val="28"/>
          <w:szCs w:val="28"/>
          <w:lang w:eastAsia="ru-RU"/>
        </w:rPr>
        <w:t>2</w:t>
      </w:r>
      <w:r w:rsidRPr="00FE2FDC">
        <w:rPr>
          <w:sz w:val="28"/>
          <w:szCs w:val="28"/>
        </w:rPr>
        <w:t xml:space="preserve">.6.1. </w:t>
      </w:r>
      <w:r w:rsidRPr="00FE2FDC">
        <w:rPr>
          <w:rFonts w:eastAsia="Calibri"/>
          <w:sz w:val="28"/>
          <w:szCs w:val="28"/>
          <w:lang w:eastAsia="en-US"/>
        </w:rPr>
        <w:t xml:space="preserve">Гражданин, выразивший желание стать опекуном (граждане, выразившие желание стать опекунами), за исключением граждан, указанных в </w:t>
      </w:r>
      <w:hyperlink r:id="rId12" w:history="1">
        <w:r w:rsidRPr="00FE2FDC">
          <w:rPr>
            <w:rFonts w:eastAsia="Calibri"/>
            <w:sz w:val="28"/>
            <w:szCs w:val="28"/>
            <w:lang w:eastAsia="en-US"/>
          </w:rPr>
          <w:t>пункте 2.6.2</w:t>
        </w:r>
      </w:hyperlink>
      <w:r w:rsidRPr="00FE2FDC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представляет (представляют) в </w:t>
      </w:r>
      <w:r>
        <w:rPr>
          <w:rFonts w:eastAsia="Calibri"/>
          <w:sz w:val="28"/>
          <w:szCs w:val="28"/>
          <w:lang w:eastAsia="en-US"/>
        </w:rPr>
        <w:t>Управление</w:t>
      </w:r>
      <w:r w:rsidRPr="00FE2FDC">
        <w:rPr>
          <w:rFonts w:eastAsia="Calibri"/>
          <w:sz w:val="28"/>
          <w:szCs w:val="28"/>
          <w:lang w:eastAsia="en-US"/>
        </w:rPr>
        <w:t xml:space="preserve"> следующие документы:</w:t>
      </w:r>
    </w:p>
    <w:p w:rsidR="00157409" w:rsidRPr="00FE2FDC" w:rsidRDefault="00157409" w:rsidP="00157409">
      <w:pPr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E2FDC">
        <w:rPr>
          <w:sz w:val="28"/>
          <w:szCs w:val="28"/>
        </w:rPr>
        <w:lastRenderedPageBreak/>
        <w:tab/>
      </w:r>
      <w:proofErr w:type="gramStart"/>
      <w:r w:rsidRPr="00FE2FDC">
        <w:rPr>
          <w:rFonts w:eastAsia="Calibri"/>
          <w:sz w:val="28"/>
          <w:szCs w:val="28"/>
          <w:lang w:eastAsia="en-US"/>
        </w:rP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13" w:history="1">
        <w:r w:rsidRPr="00274B8E">
          <w:rPr>
            <w:rFonts w:eastAsia="Calibri"/>
            <w:sz w:val="28"/>
            <w:szCs w:val="28"/>
            <w:lang w:eastAsia="en-US"/>
          </w:rPr>
          <w:t>пункта 1</w:t>
        </w:r>
      </w:hyperlink>
      <w:r w:rsidRPr="00274B8E">
        <w:rPr>
          <w:rFonts w:eastAsia="Calibri"/>
          <w:sz w:val="28"/>
          <w:szCs w:val="28"/>
          <w:lang w:eastAsia="en-US"/>
        </w:rPr>
        <w:t xml:space="preserve"> </w:t>
      </w:r>
      <w:r w:rsidRPr="00FE2FDC">
        <w:rPr>
          <w:rFonts w:eastAsia="Calibri"/>
          <w:sz w:val="28"/>
          <w:szCs w:val="28"/>
          <w:lang w:eastAsia="en-US"/>
        </w:rPr>
        <w:t>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</w:t>
      </w:r>
      <w:proofErr w:type="gramEnd"/>
      <w:r w:rsidRPr="00FE2FDC">
        <w:rPr>
          <w:rFonts w:eastAsia="Calibri"/>
          <w:sz w:val="28"/>
          <w:szCs w:val="28"/>
          <w:lang w:eastAsia="en-US"/>
        </w:rPr>
        <w:t xml:space="preserve"> документов";</w:t>
      </w:r>
    </w:p>
    <w:p w:rsidR="00157409" w:rsidRPr="00FE2FDC" w:rsidRDefault="00157409" w:rsidP="00157409">
      <w:pPr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E2FDC">
        <w:rPr>
          <w:sz w:val="28"/>
          <w:szCs w:val="28"/>
        </w:rPr>
        <w:t xml:space="preserve"> </w:t>
      </w:r>
      <w:proofErr w:type="gramStart"/>
      <w:r w:rsidRPr="00FE2FDC">
        <w:rPr>
          <w:rFonts w:eastAsia="Calibri"/>
          <w:sz w:val="28"/>
          <w:szCs w:val="28"/>
          <w:lang w:eastAsia="en-US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  <w:proofErr w:type="gramEnd"/>
    </w:p>
    <w:p w:rsidR="00157409" w:rsidRPr="00FE2FDC" w:rsidRDefault="00157409" w:rsidP="00157409">
      <w:pPr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E2FDC">
        <w:rPr>
          <w:rFonts w:eastAsia="Calibri"/>
          <w:sz w:val="28"/>
          <w:szCs w:val="28"/>
          <w:lang w:eastAsia="en-US"/>
        </w:rPr>
        <w:t xml:space="preserve">в)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14" w:history="1">
        <w:r w:rsidRPr="00FE2FDC">
          <w:rPr>
            <w:rFonts w:eastAsia="Calibri"/>
            <w:sz w:val="28"/>
            <w:szCs w:val="28"/>
            <w:lang w:eastAsia="en-US"/>
          </w:rPr>
          <w:t>порядке</w:t>
        </w:r>
      </w:hyperlink>
      <w:r w:rsidRPr="00FE2FDC">
        <w:rPr>
          <w:rFonts w:eastAsia="Calibri"/>
          <w:sz w:val="28"/>
          <w:szCs w:val="28"/>
          <w:lang w:eastAsia="en-US"/>
        </w:rPr>
        <w:t>, устанавливаемом Министерством здравоохранения Российской Федерации;</w:t>
      </w:r>
    </w:p>
    <w:p w:rsidR="00157409" w:rsidRPr="00FE2FDC" w:rsidRDefault="00157409" w:rsidP="00157409">
      <w:pPr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E2FDC">
        <w:rPr>
          <w:rFonts w:eastAsia="Calibri"/>
          <w:sz w:val="28"/>
          <w:szCs w:val="28"/>
          <w:lang w:eastAsia="en-US"/>
        </w:rPr>
        <w:t>г) копия свидетельства о браке (если гражданин, выразивший желание стать опекуном, состоит в браке);</w:t>
      </w:r>
    </w:p>
    <w:p w:rsidR="00157409" w:rsidRPr="00FE2FDC" w:rsidRDefault="00157409" w:rsidP="00157409">
      <w:pPr>
        <w:tabs>
          <w:tab w:val="left" w:pos="709"/>
        </w:tabs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E2FDC">
        <w:rPr>
          <w:rFonts w:eastAsia="Calibri"/>
          <w:sz w:val="28"/>
          <w:szCs w:val="28"/>
          <w:lang w:eastAsia="en-US"/>
        </w:rPr>
        <w:t>д</w:t>
      </w:r>
      <w:proofErr w:type="spellEnd"/>
      <w:r w:rsidRPr="00FE2FDC">
        <w:rPr>
          <w:rFonts w:eastAsia="Calibri"/>
          <w:sz w:val="28"/>
          <w:szCs w:val="28"/>
          <w:lang w:eastAsia="en-US"/>
        </w:rPr>
        <w:t>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157409" w:rsidRPr="00FE2FDC" w:rsidRDefault="00157409" w:rsidP="00157409">
      <w:pPr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E2FDC">
        <w:rPr>
          <w:rFonts w:eastAsia="Calibri"/>
          <w:sz w:val="28"/>
          <w:szCs w:val="28"/>
          <w:lang w:eastAsia="en-US"/>
        </w:rPr>
        <w:t xml:space="preserve">е) документ о прохождении гражданином, выразившим желание стать опекуном, подготовки в порядке, установленном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A5528">
        <w:rPr>
          <w:rFonts w:eastAsia="Calibri"/>
          <w:sz w:val="28"/>
          <w:szCs w:val="28"/>
          <w:lang w:eastAsia="en-US"/>
        </w:rPr>
        <w:t>Правилами</w:t>
      </w:r>
      <w:r w:rsidRPr="00FE2F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подбора, учета и подготовки граждан, выразивших желание стать опекунами или попечителями совершеннолетних недееспособных  или не полностью дееспособных граждан </w:t>
      </w:r>
      <w:r w:rsidRPr="00FE2FDC">
        <w:rPr>
          <w:rFonts w:eastAsia="Calibri"/>
          <w:sz w:val="28"/>
          <w:szCs w:val="28"/>
          <w:lang w:eastAsia="en-US"/>
        </w:rPr>
        <w:t>(при наличии);</w:t>
      </w:r>
    </w:p>
    <w:p w:rsidR="00157409" w:rsidRPr="00FE2FDC" w:rsidRDefault="00157409" w:rsidP="00157409">
      <w:pPr>
        <w:suppressAutoHyphens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E2FDC">
        <w:rPr>
          <w:rFonts w:eastAsia="Calibri"/>
          <w:sz w:val="28"/>
          <w:szCs w:val="28"/>
          <w:lang w:eastAsia="en-US"/>
        </w:rPr>
        <w:t>ж) автобиография.</w:t>
      </w:r>
    </w:p>
    <w:p w:rsidR="00157409" w:rsidRPr="00FE2FDC" w:rsidRDefault="00157409" w:rsidP="00157409">
      <w:pPr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E2FDC">
        <w:rPr>
          <w:rFonts w:eastAsia="Calibri"/>
          <w:sz w:val="28"/>
          <w:szCs w:val="28"/>
          <w:lang w:eastAsia="en-US"/>
        </w:rPr>
        <w:t xml:space="preserve">2.6.2. </w:t>
      </w:r>
      <w:proofErr w:type="gramStart"/>
      <w:r w:rsidRPr="00FE2FDC">
        <w:rPr>
          <w:rFonts w:eastAsia="Calibri"/>
          <w:sz w:val="28"/>
          <w:szCs w:val="28"/>
          <w:lang w:eastAsia="en-US"/>
        </w:rPr>
        <w:t xml:space="preserve">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</w:t>
      </w:r>
      <w:r>
        <w:rPr>
          <w:rFonts w:eastAsia="Calibri"/>
          <w:sz w:val="28"/>
          <w:szCs w:val="28"/>
          <w:lang w:eastAsia="en-US"/>
        </w:rPr>
        <w:t>Управление</w:t>
      </w:r>
      <w:r w:rsidRPr="00FE2FDC">
        <w:rPr>
          <w:rFonts w:eastAsia="Calibri"/>
          <w:sz w:val="28"/>
          <w:szCs w:val="28"/>
          <w:lang w:eastAsia="en-US"/>
        </w:rPr>
        <w:t xml:space="preserve"> следующие документы:</w:t>
      </w:r>
      <w:proofErr w:type="gramEnd"/>
    </w:p>
    <w:p w:rsidR="00157409" w:rsidRPr="00FE2FDC" w:rsidRDefault="00157409" w:rsidP="00157409">
      <w:pPr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E2FDC">
        <w:rPr>
          <w:rFonts w:eastAsia="Calibri"/>
          <w:sz w:val="28"/>
          <w:szCs w:val="28"/>
          <w:lang w:eastAsia="en-US"/>
        </w:rP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15" w:history="1">
        <w:r w:rsidRPr="00274B8E">
          <w:rPr>
            <w:rFonts w:eastAsia="Calibri"/>
            <w:sz w:val="28"/>
            <w:szCs w:val="28"/>
            <w:lang w:eastAsia="en-US"/>
          </w:rPr>
          <w:t>пункта 1</w:t>
        </w:r>
      </w:hyperlink>
      <w:r w:rsidRPr="00FE2FDC">
        <w:rPr>
          <w:rFonts w:eastAsia="Calibri"/>
          <w:sz w:val="28"/>
          <w:szCs w:val="28"/>
          <w:lang w:eastAsia="en-US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</w:t>
      </w:r>
      <w:proofErr w:type="gramEnd"/>
      <w:r w:rsidRPr="00FE2FDC">
        <w:rPr>
          <w:rFonts w:eastAsia="Calibri"/>
          <w:sz w:val="28"/>
          <w:szCs w:val="28"/>
          <w:lang w:eastAsia="en-US"/>
        </w:rPr>
        <w:t xml:space="preserve"> документов";</w:t>
      </w:r>
    </w:p>
    <w:p w:rsidR="00157409" w:rsidRPr="00FE2FDC" w:rsidRDefault="00157409" w:rsidP="00157409">
      <w:pPr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E2FDC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FE2FDC">
        <w:rPr>
          <w:rFonts w:eastAsia="Calibri"/>
          <w:sz w:val="28"/>
          <w:szCs w:val="28"/>
          <w:lang w:eastAsia="en-US"/>
        </w:rPr>
        <w:t>б) документы, подтверждающие родство с совершеннолетним подопечным;</w:t>
      </w:r>
    </w:p>
    <w:p w:rsidR="00157409" w:rsidRPr="00FE2FDC" w:rsidRDefault="00157409" w:rsidP="00157409">
      <w:pPr>
        <w:tabs>
          <w:tab w:val="left" w:pos="709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E2FDC"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FE2F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FE2FDC">
        <w:rPr>
          <w:rFonts w:eastAsia="Calibri"/>
          <w:sz w:val="28"/>
          <w:szCs w:val="28"/>
          <w:lang w:eastAsia="en-US"/>
        </w:rPr>
        <w:t>) копия свидетельства о браке (если близкий родственник, выразивший желание стать опекуном, состоит в браке).</w:t>
      </w:r>
    </w:p>
    <w:p w:rsidR="00157409" w:rsidRPr="00FE2FDC" w:rsidRDefault="00157409" w:rsidP="00157409">
      <w:pPr>
        <w:tabs>
          <w:tab w:val="left" w:pos="709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E2FDC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FE2FDC">
        <w:rPr>
          <w:rFonts w:eastAsia="Calibri"/>
          <w:sz w:val="28"/>
          <w:szCs w:val="28"/>
          <w:lang w:eastAsia="en-US"/>
        </w:rPr>
        <w:t>2.6.3. Гражданин, выразивший желание стать опекуном, при подаче заявления о назначении опекуном или заявления о назначении нескольких опекунов должен предъявить паспорт или иной документ, удостоверяющий личность.</w:t>
      </w:r>
    </w:p>
    <w:p w:rsidR="00157409" w:rsidRDefault="00157409" w:rsidP="00157409">
      <w:pPr>
        <w:tabs>
          <w:tab w:val="left" w:pos="709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FE2FDC">
        <w:rPr>
          <w:rFonts w:eastAsia="Calibri"/>
          <w:sz w:val="28"/>
          <w:szCs w:val="28"/>
          <w:lang w:eastAsia="en-US"/>
        </w:rPr>
        <w:t xml:space="preserve"> 2.6.4. </w:t>
      </w:r>
      <w:proofErr w:type="gramStart"/>
      <w:r w:rsidRPr="00FE2FDC">
        <w:rPr>
          <w:rFonts w:eastAsia="Calibri"/>
          <w:sz w:val="28"/>
          <w:szCs w:val="28"/>
          <w:lang w:eastAsia="en-US"/>
        </w:rPr>
        <w:t xml:space="preserve">Документы, предусмотренные </w:t>
      </w:r>
      <w:hyperlink r:id="rId16" w:history="1">
        <w:r w:rsidRPr="00FE2FDC">
          <w:rPr>
            <w:rFonts w:eastAsia="Calibri"/>
            <w:sz w:val="28"/>
            <w:szCs w:val="28"/>
            <w:lang w:eastAsia="en-US"/>
          </w:rPr>
          <w:t>подпунктом "б" пункта 2.6.1.</w:t>
        </w:r>
      </w:hyperlink>
      <w:r w:rsidRPr="00FE2FDC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действительны в течение года со дня их выдачи, документ, предусмотренный </w:t>
      </w:r>
      <w:hyperlink r:id="rId17" w:history="1">
        <w:r w:rsidRPr="00FE2FDC">
          <w:rPr>
            <w:rFonts w:eastAsia="Calibri"/>
            <w:sz w:val="28"/>
            <w:szCs w:val="28"/>
            <w:lang w:eastAsia="en-US"/>
          </w:rPr>
          <w:t>подпунктом "в" пункта 2.6.1.</w:t>
        </w:r>
      </w:hyperlink>
      <w:r w:rsidRPr="00FE2FDC">
        <w:rPr>
          <w:rFonts w:eastAsia="Calibri"/>
          <w:sz w:val="28"/>
          <w:szCs w:val="28"/>
          <w:lang w:eastAsia="en-US"/>
        </w:rPr>
        <w:t xml:space="preserve">  настоящего Административного регламента, - в течение 3 месяцев со дня его выдачи.</w:t>
      </w:r>
      <w:proofErr w:type="gramEnd"/>
    </w:p>
    <w:p w:rsidR="00157409" w:rsidRPr="00FE2FDC" w:rsidRDefault="00157409" w:rsidP="00157409">
      <w:pPr>
        <w:tabs>
          <w:tab w:val="left" w:pos="709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FE2FDC">
        <w:rPr>
          <w:rFonts w:eastAsia="Calibri"/>
          <w:sz w:val="28"/>
          <w:szCs w:val="28"/>
          <w:lang w:eastAsia="en-US"/>
        </w:rPr>
        <w:t>2.6.5.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 При назначении совершеннолетнему подопечному нескольких опекунов в целях устранения рисков угрозы жизни и здоровья совершеннолетних подопечных обязанности опекунов, в том числе по обеспечению совершеннолетнего подопечного уходом и содействию в своевременном получении им медицинской помощи, распределяются в соответствии с актом органа опеки и попечительства.</w:t>
      </w:r>
    </w:p>
    <w:p w:rsidR="00157409" w:rsidRDefault="00157409" w:rsidP="00157409">
      <w:pPr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E2FDC">
        <w:rPr>
          <w:rFonts w:eastAsia="Calibri"/>
          <w:sz w:val="28"/>
          <w:szCs w:val="28"/>
          <w:lang w:eastAsia="en-US"/>
        </w:rPr>
        <w:t xml:space="preserve">2.6.6. </w:t>
      </w:r>
      <w:proofErr w:type="gramStart"/>
      <w:r w:rsidRPr="00FE2FDC">
        <w:rPr>
          <w:rFonts w:eastAsia="Calibri"/>
          <w:sz w:val="28"/>
          <w:szCs w:val="28"/>
          <w:lang w:eastAsia="en-US"/>
        </w:rPr>
        <w:t xml:space="preserve">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r:id="rId18" w:history="1">
        <w:r w:rsidRPr="00FE2FDC">
          <w:rPr>
            <w:rFonts w:eastAsia="Calibri"/>
            <w:sz w:val="28"/>
            <w:szCs w:val="28"/>
            <w:lang w:eastAsia="en-US"/>
          </w:rPr>
          <w:t>пункте 2.6.2.</w:t>
        </w:r>
      </w:hyperlink>
      <w:r w:rsidRPr="00FE2FDC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</w:t>
      </w:r>
      <w:r>
        <w:rPr>
          <w:rFonts w:eastAsia="Calibri"/>
          <w:sz w:val="28"/>
          <w:szCs w:val="28"/>
          <w:lang w:eastAsia="en-US"/>
        </w:rPr>
        <w:t xml:space="preserve">Управление </w:t>
      </w:r>
      <w:r w:rsidRPr="00FE2FDC">
        <w:rPr>
          <w:rFonts w:eastAsia="Calibri"/>
          <w:sz w:val="28"/>
          <w:szCs w:val="28"/>
          <w:lang w:eastAsia="en-US"/>
        </w:rPr>
        <w:t xml:space="preserve">в течение </w:t>
      </w:r>
      <w:r>
        <w:rPr>
          <w:rFonts w:eastAsia="Calibri"/>
          <w:sz w:val="28"/>
          <w:szCs w:val="28"/>
          <w:lang w:eastAsia="en-US"/>
        </w:rPr>
        <w:t>6 рабочих</w:t>
      </w:r>
      <w:r w:rsidRPr="00FE2FDC">
        <w:rPr>
          <w:rFonts w:eastAsia="Calibri"/>
          <w:sz w:val="28"/>
          <w:szCs w:val="28"/>
          <w:lang w:eastAsia="en-US"/>
        </w:rPr>
        <w:t xml:space="preserve"> дней со дня представления документов, предусмотренных </w:t>
      </w:r>
      <w:hyperlink r:id="rId19" w:history="1">
        <w:r w:rsidRPr="00FE2FDC">
          <w:rPr>
            <w:rFonts w:eastAsia="Calibri"/>
            <w:sz w:val="28"/>
            <w:szCs w:val="28"/>
            <w:lang w:eastAsia="en-US"/>
          </w:rPr>
          <w:t>пунктом 2.6.1.</w:t>
        </w:r>
      </w:hyperlink>
      <w:r w:rsidRPr="00FE2FDC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производит обследование условий его жизни, в ходе которого определяется отсутствие установленных Гражданским </w:t>
      </w:r>
      <w:hyperlink r:id="rId20" w:history="1">
        <w:r w:rsidRPr="00FE2FDC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FE2FDC">
        <w:rPr>
          <w:rFonts w:eastAsia="Calibri"/>
          <w:sz w:val="28"/>
          <w:szCs w:val="28"/>
          <w:lang w:eastAsia="en-US"/>
        </w:rPr>
        <w:t xml:space="preserve"> Российской Федерации обстоятельств, препятствующих назначению его опекуном.</w:t>
      </w:r>
      <w:proofErr w:type="gramEnd"/>
    </w:p>
    <w:p w:rsidR="00157409" w:rsidRDefault="00157409" w:rsidP="00157409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157409" w:rsidRDefault="00157409" w:rsidP="00157409">
      <w:pPr>
        <w:tabs>
          <w:tab w:val="left" w:pos="709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FE2FDC">
        <w:rPr>
          <w:rFonts w:eastAsia="Calibri"/>
          <w:sz w:val="28"/>
          <w:szCs w:val="28"/>
          <w:lang w:eastAsia="en-US"/>
        </w:rP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157409" w:rsidRDefault="00157409" w:rsidP="00E804DE">
      <w:pPr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FE2FDC">
        <w:rPr>
          <w:rFonts w:eastAsia="Calibri"/>
          <w:sz w:val="28"/>
          <w:szCs w:val="28"/>
          <w:lang w:eastAsia="en-US"/>
        </w:rPr>
        <w:t xml:space="preserve">2.6.7. Акт об обследовании условий жизни гражданина оформляется в течение </w:t>
      </w:r>
      <w:r>
        <w:rPr>
          <w:rFonts w:eastAsia="Calibri"/>
          <w:sz w:val="28"/>
          <w:szCs w:val="28"/>
          <w:lang w:eastAsia="en-US"/>
        </w:rPr>
        <w:t>2</w:t>
      </w:r>
      <w:r w:rsidRPr="00FE2F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рабочих дней</w:t>
      </w:r>
      <w:r w:rsidRPr="00FE2FDC">
        <w:rPr>
          <w:rFonts w:eastAsia="Calibri"/>
          <w:sz w:val="28"/>
          <w:szCs w:val="28"/>
          <w:lang w:eastAsia="en-US"/>
        </w:rPr>
        <w:t xml:space="preserve"> со дня проведения обследования условий жизни гражданина, выразившего желание стать опекуном, подписывается проводившим проверку специалистом </w:t>
      </w:r>
      <w:r w:rsidR="00E804DE">
        <w:rPr>
          <w:rFonts w:eastAsia="Calibri"/>
          <w:sz w:val="28"/>
          <w:szCs w:val="28"/>
          <w:lang w:eastAsia="en-US"/>
        </w:rPr>
        <w:t>Управления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E2FDC">
        <w:rPr>
          <w:rFonts w:eastAsia="Calibri"/>
          <w:sz w:val="28"/>
          <w:szCs w:val="28"/>
          <w:lang w:eastAsia="en-US"/>
        </w:rPr>
        <w:t xml:space="preserve"> и утверждается </w:t>
      </w:r>
      <w:r w:rsidR="00E804DE">
        <w:rPr>
          <w:rFonts w:eastAsia="Calibri"/>
          <w:sz w:val="28"/>
          <w:szCs w:val="28"/>
          <w:lang w:eastAsia="en-US"/>
        </w:rPr>
        <w:t>начальником Управления</w:t>
      </w:r>
      <w:r w:rsidRPr="00FE2FDC">
        <w:rPr>
          <w:rFonts w:eastAsia="Calibri"/>
          <w:sz w:val="28"/>
          <w:szCs w:val="28"/>
          <w:lang w:eastAsia="en-US"/>
        </w:rPr>
        <w:t>.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157409" w:rsidRPr="00FE2FDC" w:rsidRDefault="00157409" w:rsidP="00E804DE">
      <w:pPr>
        <w:tabs>
          <w:tab w:val="left" w:pos="709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FE2FDC">
        <w:rPr>
          <w:rFonts w:eastAsia="Calibri"/>
          <w:sz w:val="28"/>
          <w:szCs w:val="28"/>
          <w:lang w:eastAsia="en-US"/>
        </w:rPr>
        <w:t xml:space="preserve">2.6.8. 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</w:t>
      </w:r>
      <w:r w:rsidR="00DD0E73">
        <w:rPr>
          <w:rFonts w:eastAsia="Calibri"/>
          <w:sz w:val="28"/>
          <w:szCs w:val="28"/>
          <w:lang w:eastAsia="en-US"/>
        </w:rPr>
        <w:t>2</w:t>
      </w:r>
      <w:r w:rsidRPr="00FE2FDC">
        <w:rPr>
          <w:rFonts w:eastAsia="Calibri"/>
          <w:sz w:val="28"/>
          <w:szCs w:val="28"/>
          <w:lang w:eastAsia="en-US"/>
        </w:rPr>
        <w:t xml:space="preserve"> </w:t>
      </w:r>
      <w:r w:rsidR="00DD0E73">
        <w:rPr>
          <w:rFonts w:eastAsia="Calibri"/>
          <w:sz w:val="28"/>
          <w:szCs w:val="28"/>
          <w:lang w:eastAsia="en-US"/>
        </w:rPr>
        <w:t xml:space="preserve">рабочих </w:t>
      </w:r>
      <w:r w:rsidRPr="00FE2FDC">
        <w:rPr>
          <w:rFonts w:eastAsia="Calibri"/>
          <w:sz w:val="28"/>
          <w:szCs w:val="28"/>
          <w:lang w:eastAsia="en-US"/>
        </w:rPr>
        <w:t xml:space="preserve">дней со дня утверждения акта обследования, второй хранится в </w:t>
      </w:r>
      <w:r w:rsidR="00616C53">
        <w:rPr>
          <w:rFonts w:eastAsia="Calibri"/>
          <w:sz w:val="28"/>
          <w:szCs w:val="28"/>
          <w:lang w:eastAsia="en-US"/>
        </w:rPr>
        <w:t>У</w:t>
      </w:r>
      <w:r w:rsidR="00DD0E73">
        <w:rPr>
          <w:rFonts w:eastAsia="Calibri"/>
          <w:sz w:val="28"/>
          <w:szCs w:val="28"/>
          <w:lang w:eastAsia="en-US"/>
        </w:rPr>
        <w:t>правлении</w:t>
      </w:r>
      <w:r w:rsidRPr="00FE2FDC">
        <w:rPr>
          <w:rFonts w:eastAsia="Calibri"/>
          <w:sz w:val="28"/>
          <w:szCs w:val="28"/>
          <w:lang w:eastAsia="en-US"/>
        </w:rPr>
        <w:t xml:space="preserve">. Акт об обследовании условий жизни гражданина </w:t>
      </w:r>
      <w:r w:rsidRPr="00FE2FDC">
        <w:rPr>
          <w:rFonts w:eastAsia="Calibri"/>
          <w:sz w:val="28"/>
          <w:szCs w:val="28"/>
          <w:lang w:eastAsia="en-US"/>
        </w:rPr>
        <w:lastRenderedPageBreak/>
        <w:t>может быть оспорен гражданином, выразившим желание стать опекуном, в судебном порядке.</w:t>
      </w:r>
    </w:p>
    <w:p w:rsidR="00157409" w:rsidRDefault="00157409" w:rsidP="00E804DE">
      <w:pPr>
        <w:tabs>
          <w:tab w:val="left" w:pos="709"/>
        </w:tabs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FE2FDC">
        <w:rPr>
          <w:rFonts w:eastAsia="Calibri"/>
          <w:sz w:val="28"/>
          <w:szCs w:val="28"/>
          <w:lang w:eastAsia="en-US"/>
        </w:rPr>
        <w:t xml:space="preserve">2.6.9. В целях назначения опекуном близкого родственника, выразившего желание стать опекуном, в течение </w:t>
      </w:r>
      <w:r w:rsidR="00E804DE">
        <w:rPr>
          <w:rFonts w:eastAsia="Calibri"/>
          <w:sz w:val="28"/>
          <w:szCs w:val="28"/>
          <w:lang w:eastAsia="en-US"/>
        </w:rPr>
        <w:t xml:space="preserve">6 рабочих </w:t>
      </w:r>
      <w:r w:rsidRPr="00FE2FDC">
        <w:rPr>
          <w:rFonts w:eastAsia="Calibri"/>
          <w:sz w:val="28"/>
          <w:szCs w:val="28"/>
          <w:lang w:eastAsia="en-US"/>
        </w:rPr>
        <w:t xml:space="preserve"> дней со дня представления документов, предусмотренных </w:t>
      </w:r>
      <w:hyperlink r:id="rId21" w:history="1">
        <w:r w:rsidRPr="00FE2FDC">
          <w:rPr>
            <w:rFonts w:eastAsia="Calibri"/>
            <w:sz w:val="28"/>
            <w:szCs w:val="28"/>
            <w:lang w:eastAsia="en-US"/>
          </w:rPr>
          <w:t>пунктом 2.6.2.</w:t>
        </w:r>
      </w:hyperlink>
      <w:r w:rsidRPr="00FE2FDC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</w:t>
      </w:r>
      <w:r w:rsidR="00E804DE">
        <w:rPr>
          <w:rFonts w:eastAsia="Calibri"/>
          <w:sz w:val="28"/>
          <w:szCs w:val="28"/>
          <w:lang w:eastAsia="en-US"/>
        </w:rPr>
        <w:t xml:space="preserve">Управление </w:t>
      </w:r>
      <w:r w:rsidRPr="00FE2FDC">
        <w:rPr>
          <w:rFonts w:eastAsia="Calibri"/>
          <w:sz w:val="28"/>
          <w:szCs w:val="28"/>
          <w:lang w:eastAsia="en-US"/>
        </w:rPr>
        <w:t xml:space="preserve">производит обследование условий его жизни, в ходе которого определяется отсутствие установленных Гражданским </w:t>
      </w:r>
      <w:hyperlink r:id="rId22" w:history="1">
        <w:r w:rsidRPr="00FE2FDC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FE2FDC">
        <w:rPr>
          <w:rFonts w:eastAsia="Calibri"/>
          <w:sz w:val="28"/>
          <w:szCs w:val="28"/>
          <w:lang w:eastAsia="en-US"/>
        </w:rPr>
        <w:t xml:space="preserve"> Российской Федерации обстоятельств, препятствующих назначению его опекуном.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57409" w:rsidRDefault="00157409" w:rsidP="00E804DE">
      <w:pPr>
        <w:tabs>
          <w:tab w:val="left" w:pos="709"/>
        </w:tabs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E2FDC">
        <w:rPr>
          <w:rFonts w:eastAsia="Calibri"/>
          <w:sz w:val="28"/>
          <w:szCs w:val="28"/>
          <w:lang w:eastAsia="en-US"/>
        </w:rP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57409" w:rsidRDefault="00157409" w:rsidP="00E804DE">
      <w:pPr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E2FDC">
        <w:rPr>
          <w:rFonts w:eastAsia="Calibri"/>
          <w:sz w:val="28"/>
          <w:szCs w:val="28"/>
          <w:lang w:eastAsia="en-US"/>
        </w:rPr>
        <w:t xml:space="preserve">2.6.10. Акт об обследовании условий жизни близкого родственника оформляется в течение </w:t>
      </w:r>
      <w:r w:rsidR="00E804DE">
        <w:rPr>
          <w:rFonts w:eastAsia="Calibri"/>
          <w:sz w:val="28"/>
          <w:szCs w:val="28"/>
          <w:lang w:eastAsia="en-US"/>
        </w:rPr>
        <w:t>2 рабочих</w:t>
      </w:r>
      <w:r w:rsidRPr="00FE2FDC">
        <w:rPr>
          <w:rFonts w:eastAsia="Calibri"/>
          <w:sz w:val="28"/>
          <w:szCs w:val="28"/>
          <w:lang w:eastAsia="en-US"/>
        </w:rPr>
        <w:t xml:space="preserve"> дней со дня проведения обследования условий жизни близкого родственника, выразившего желание стать опекуном, подпи</w:t>
      </w:r>
      <w:r>
        <w:rPr>
          <w:rFonts w:eastAsia="Calibri"/>
          <w:sz w:val="28"/>
          <w:szCs w:val="28"/>
          <w:lang w:eastAsia="en-US"/>
        </w:rPr>
        <w:t xml:space="preserve">сывается проводившим проверку </w:t>
      </w:r>
      <w:r w:rsidRPr="00FE2FDC">
        <w:rPr>
          <w:rFonts w:eastAsia="Calibri"/>
          <w:sz w:val="28"/>
          <w:szCs w:val="28"/>
          <w:lang w:eastAsia="en-US"/>
        </w:rPr>
        <w:t xml:space="preserve">специалистом </w:t>
      </w:r>
      <w:r w:rsidR="00E804DE">
        <w:rPr>
          <w:rFonts w:eastAsia="Calibri"/>
          <w:sz w:val="28"/>
          <w:szCs w:val="28"/>
          <w:lang w:eastAsia="en-US"/>
        </w:rPr>
        <w:t>Управления</w:t>
      </w:r>
      <w:r w:rsidRPr="00FE2FDC">
        <w:rPr>
          <w:rFonts w:eastAsia="Calibri"/>
          <w:sz w:val="28"/>
          <w:szCs w:val="28"/>
          <w:lang w:eastAsia="en-US"/>
        </w:rPr>
        <w:t xml:space="preserve"> и утверждается </w:t>
      </w:r>
      <w:r w:rsidR="00E804DE">
        <w:rPr>
          <w:rFonts w:eastAsia="Calibri"/>
          <w:sz w:val="28"/>
          <w:szCs w:val="28"/>
          <w:lang w:eastAsia="en-US"/>
        </w:rPr>
        <w:t>начальником Управления</w:t>
      </w:r>
      <w:r w:rsidRPr="00FE2FDC">
        <w:rPr>
          <w:rFonts w:eastAsia="Calibri"/>
          <w:sz w:val="28"/>
          <w:szCs w:val="28"/>
          <w:lang w:eastAsia="en-US"/>
        </w:rPr>
        <w:t>. В случае назначения нескольких опекунов акт об обследовании условий жизни близкого родственника оформляется для каждого близкого родственника, выразившего желание стать опекуном.</w:t>
      </w:r>
    </w:p>
    <w:p w:rsidR="00157409" w:rsidRDefault="00157409" w:rsidP="00E804DE">
      <w:pPr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E2FDC">
        <w:rPr>
          <w:rFonts w:eastAsia="Calibri"/>
          <w:sz w:val="28"/>
          <w:szCs w:val="28"/>
          <w:lang w:eastAsia="en-US"/>
        </w:rPr>
        <w:t xml:space="preserve">2.6.11. 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</w:t>
      </w:r>
      <w:r w:rsidR="00E804DE">
        <w:rPr>
          <w:rFonts w:eastAsia="Calibri"/>
          <w:sz w:val="28"/>
          <w:szCs w:val="28"/>
          <w:lang w:eastAsia="en-US"/>
        </w:rPr>
        <w:t xml:space="preserve">2 рабочих </w:t>
      </w:r>
      <w:r w:rsidRPr="00FE2FDC">
        <w:rPr>
          <w:rFonts w:eastAsia="Calibri"/>
          <w:sz w:val="28"/>
          <w:szCs w:val="28"/>
          <w:lang w:eastAsia="en-US"/>
        </w:rPr>
        <w:t xml:space="preserve"> дней со дня утверждения акта об обследовании условий жизни близкого родственника, второй хранится в </w:t>
      </w:r>
      <w:r w:rsidR="00E804DE">
        <w:rPr>
          <w:rFonts w:eastAsia="Calibri"/>
          <w:sz w:val="28"/>
          <w:szCs w:val="28"/>
          <w:lang w:eastAsia="en-US"/>
        </w:rPr>
        <w:t>Управлении</w:t>
      </w:r>
      <w:r w:rsidRPr="00FE2FDC">
        <w:rPr>
          <w:rFonts w:eastAsia="Calibri"/>
          <w:sz w:val="28"/>
          <w:szCs w:val="28"/>
          <w:lang w:eastAsia="en-US"/>
        </w:rPr>
        <w:t>.  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157409" w:rsidRDefault="00DD0E73" w:rsidP="00076931">
      <w:pPr>
        <w:tabs>
          <w:tab w:val="left" w:pos="709"/>
        </w:tabs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57409" w:rsidRDefault="00157409" w:rsidP="00157409">
      <w:pPr>
        <w:tabs>
          <w:tab w:val="left" w:pos="709"/>
        </w:tabs>
        <w:suppressAutoHyphens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      </w:t>
      </w:r>
      <w:r w:rsidR="00C660AA">
        <w:rPr>
          <w:sz w:val="28"/>
          <w:szCs w:val="28"/>
          <w:lang w:eastAsia="ru-RU"/>
        </w:rPr>
        <w:t xml:space="preserve"> </w:t>
      </w:r>
    </w:p>
    <w:p w:rsidR="0039618D" w:rsidRDefault="0039618D" w:rsidP="00DD0E73">
      <w:pPr>
        <w:keepNext/>
        <w:ind w:firstLine="675"/>
        <w:jc w:val="center"/>
        <w:rPr>
          <w:b/>
          <w:bCs/>
          <w:color w:val="000000"/>
          <w:sz w:val="28"/>
          <w:szCs w:val="28"/>
        </w:rPr>
      </w:pPr>
      <w:r w:rsidRPr="0039618D">
        <w:rPr>
          <w:b/>
          <w:bCs/>
          <w:color w:val="000000"/>
          <w:sz w:val="28"/>
          <w:szCs w:val="28"/>
        </w:rPr>
        <w:t xml:space="preserve">2.7. </w:t>
      </w:r>
      <w:r w:rsidR="00644C38" w:rsidRPr="00733C38">
        <w:rPr>
          <w:b/>
          <w:sz w:val="28"/>
          <w:szCs w:val="28"/>
          <w:lang w:eastAsia="ru-RU"/>
        </w:rPr>
        <w:t>Формирование и направление межведомственного запроса в органы, участвующие в предоставлении государственной услуги</w:t>
      </w:r>
    </w:p>
    <w:p w:rsidR="0039618D" w:rsidRDefault="0039618D" w:rsidP="00644C38">
      <w:pPr>
        <w:keepNext/>
        <w:ind w:firstLine="675"/>
        <w:jc w:val="both"/>
        <w:rPr>
          <w:b/>
          <w:bCs/>
          <w:color w:val="000000"/>
          <w:sz w:val="28"/>
          <w:szCs w:val="28"/>
        </w:rPr>
      </w:pPr>
    </w:p>
    <w:p w:rsidR="00644C38" w:rsidRPr="00733C38" w:rsidRDefault="00644C38" w:rsidP="00DD0E73">
      <w:pPr>
        <w:widowControl w:val="0"/>
        <w:suppressAutoHyphens w:val="0"/>
        <w:autoSpaceDN w:val="0"/>
        <w:adjustRightInd w:val="0"/>
        <w:ind w:firstLine="675"/>
        <w:jc w:val="both"/>
        <w:rPr>
          <w:rFonts w:eastAsia="Calibri"/>
          <w:sz w:val="28"/>
          <w:szCs w:val="28"/>
          <w:lang w:eastAsia="en-US"/>
        </w:rPr>
      </w:pPr>
      <w:r w:rsidRPr="00733C38">
        <w:rPr>
          <w:sz w:val="28"/>
          <w:szCs w:val="28"/>
          <w:lang w:eastAsia="ru-RU"/>
        </w:rPr>
        <w:t xml:space="preserve">2.7.1. </w:t>
      </w:r>
      <w:r w:rsidR="00DD0E73">
        <w:rPr>
          <w:sz w:val="28"/>
          <w:szCs w:val="28"/>
          <w:lang w:eastAsia="ru-RU"/>
        </w:rPr>
        <w:t xml:space="preserve">Управление </w:t>
      </w:r>
      <w:r w:rsidRPr="00733C38">
        <w:rPr>
          <w:sz w:val="28"/>
          <w:szCs w:val="28"/>
          <w:lang w:eastAsia="ru-RU"/>
        </w:rPr>
        <w:t xml:space="preserve"> в </w:t>
      </w:r>
      <w:r w:rsidRPr="00733C38">
        <w:rPr>
          <w:rFonts w:eastAsia="Calibri"/>
          <w:sz w:val="28"/>
          <w:szCs w:val="28"/>
          <w:lang w:eastAsia="en-US"/>
        </w:rPr>
        <w:t>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644C38" w:rsidRPr="00733C38" w:rsidRDefault="00644C38" w:rsidP="00DD0E73">
      <w:pPr>
        <w:suppressAutoHyphens w:val="0"/>
        <w:autoSpaceDN w:val="0"/>
        <w:adjustRightInd w:val="0"/>
        <w:ind w:firstLine="675"/>
        <w:jc w:val="both"/>
        <w:rPr>
          <w:rFonts w:eastAsia="Calibri"/>
          <w:sz w:val="28"/>
          <w:szCs w:val="28"/>
          <w:lang w:eastAsia="en-US"/>
        </w:rPr>
      </w:pPr>
      <w:r w:rsidRPr="00733C38">
        <w:rPr>
          <w:rFonts w:eastAsia="Calibri"/>
          <w:sz w:val="28"/>
          <w:szCs w:val="28"/>
          <w:lang w:eastAsia="en-US"/>
        </w:rP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644C38" w:rsidRPr="00733C38" w:rsidRDefault="00644C38" w:rsidP="00DD0E73">
      <w:pPr>
        <w:suppressAutoHyphens w:val="0"/>
        <w:autoSpaceDN w:val="0"/>
        <w:adjustRightInd w:val="0"/>
        <w:ind w:firstLine="675"/>
        <w:jc w:val="both"/>
        <w:rPr>
          <w:rFonts w:eastAsia="Calibri"/>
          <w:sz w:val="28"/>
          <w:szCs w:val="28"/>
          <w:lang w:eastAsia="en-US"/>
        </w:rPr>
      </w:pPr>
      <w:r w:rsidRPr="00733C38">
        <w:rPr>
          <w:rFonts w:eastAsia="Calibri"/>
          <w:sz w:val="28"/>
          <w:szCs w:val="28"/>
          <w:lang w:eastAsia="en-US"/>
        </w:rP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644C38" w:rsidRPr="00733C38" w:rsidRDefault="00644C38" w:rsidP="00C660AA">
      <w:pPr>
        <w:suppressAutoHyphens w:val="0"/>
        <w:autoSpaceDN w:val="0"/>
        <w:adjustRightInd w:val="0"/>
        <w:ind w:firstLine="675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3C38">
        <w:rPr>
          <w:rFonts w:eastAsia="Calibri"/>
          <w:sz w:val="28"/>
          <w:szCs w:val="28"/>
          <w:lang w:eastAsia="en-US"/>
        </w:rPr>
        <w:t xml:space="preserve">в) </w:t>
      </w:r>
      <w:r w:rsidR="00C660AA">
        <w:rPr>
          <w:rFonts w:eastAsia="Calibri"/>
          <w:sz w:val="28"/>
          <w:szCs w:val="28"/>
          <w:lang w:eastAsia="en-US"/>
        </w:rPr>
        <w:t xml:space="preserve"> </w:t>
      </w:r>
      <w:r w:rsidR="00C660AA" w:rsidRPr="00733C38">
        <w:rPr>
          <w:rFonts w:eastAsia="Calibri"/>
          <w:sz w:val="28"/>
          <w:szCs w:val="28"/>
          <w:lang w:eastAsia="en-US"/>
        </w:rPr>
        <w:t xml:space="preserve">справку, подтверждающую получение пенсии, выдаваемую территориальными органами </w:t>
      </w:r>
      <w:r w:rsidR="00C660AA">
        <w:rPr>
          <w:rFonts w:eastAsia="Calibri"/>
          <w:sz w:val="28"/>
          <w:szCs w:val="28"/>
          <w:lang w:eastAsia="en-US"/>
        </w:rPr>
        <w:t xml:space="preserve"> Фонда пенсионного и социального страхования </w:t>
      </w:r>
      <w:r w:rsidR="00C660AA">
        <w:rPr>
          <w:rFonts w:eastAsia="Calibri"/>
          <w:sz w:val="28"/>
          <w:szCs w:val="28"/>
          <w:lang w:eastAsia="en-US"/>
        </w:rPr>
        <w:lastRenderedPageBreak/>
        <w:t>Российской Федерации</w:t>
      </w:r>
      <w:r w:rsidR="00C660AA" w:rsidRPr="00C660AA">
        <w:rPr>
          <w:rFonts w:eastAsia="Calibri"/>
          <w:sz w:val="28"/>
          <w:szCs w:val="28"/>
          <w:lang w:eastAsia="en-US"/>
        </w:rPr>
        <w:t xml:space="preserve"> </w:t>
      </w:r>
      <w:r w:rsidR="00C660AA" w:rsidRPr="00733C38">
        <w:rPr>
          <w:rFonts w:eastAsia="Calibri"/>
          <w:sz w:val="28"/>
          <w:szCs w:val="28"/>
          <w:lang w:eastAsia="en-US"/>
        </w:rPr>
        <w:t>или иными органами, осуществляющими пенсионное обеспечение, - в отношении гражданина, выразившего желание стать опекуном, являющегося пенсионером</w:t>
      </w:r>
      <w:r w:rsidR="009A0CC1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644C38" w:rsidRPr="00733C38" w:rsidRDefault="00C660AA" w:rsidP="009A0CC1">
      <w:pPr>
        <w:tabs>
          <w:tab w:val="left" w:pos="709"/>
        </w:tabs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644C38" w:rsidRPr="00733C38">
        <w:rPr>
          <w:rFonts w:eastAsia="Calibri"/>
          <w:sz w:val="28"/>
          <w:szCs w:val="28"/>
          <w:lang w:eastAsia="en-US"/>
        </w:rPr>
        <w:t xml:space="preserve">г) </w:t>
      </w:r>
      <w:r w:rsidR="009A0CC1" w:rsidRPr="00FE2FDC">
        <w:rPr>
          <w:rFonts w:eastAsia="Calibri"/>
          <w:sz w:val="28"/>
          <w:szCs w:val="28"/>
          <w:lang w:eastAsia="en-US"/>
        </w:rPr>
        <w:t xml:space="preserve">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</w:t>
      </w:r>
      <w:r w:rsidR="009A0CC1">
        <w:rPr>
          <w:rFonts w:eastAsia="Calibri"/>
          <w:sz w:val="28"/>
          <w:szCs w:val="28"/>
          <w:lang w:eastAsia="en-US"/>
        </w:rPr>
        <w:t xml:space="preserve">Управление </w:t>
      </w:r>
      <w:r w:rsidR="009A0CC1" w:rsidRPr="00FE2FDC">
        <w:rPr>
          <w:rFonts w:eastAsia="Calibri"/>
          <w:sz w:val="28"/>
          <w:szCs w:val="28"/>
          <w:lang w:eastAsia="en-US"/>
        </w:rPr>
        <w:t>располагает указанными сведениями</w:t>
      </w:r>
      <w:r w:rsidR="00644C38" w:rsidRPr="00733C38">
        <w:rPr>
          <w:rFonts w:eastAsia="Calibri"/>
          <w:sz w:val="28"/>
          <w:szCs w:val="28"/>
          <w:lang w:eastAsia="en-US"/>
        </w:rPr>
        <w:t>.</w:t>
      </w:r>
    </w:p>
    <w:p w:rsidR="00644C38" w:rsidRPr="00733C38" w:rsidRDefault="00644C38" w:rsidP="009A0CC1">
      <w:pPr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3C38">
        <w:rPr>
          <w:rFonts w:eastAsia="Calibri"/>
          <w:sz w:val="28"/>
          <w:szCs w:val="28"/>
          <w:lang w:eastAsia="en-US"/>
        </w:rPr>
        <w:t xml:space="preserve">2.7.2. Межведомственный запрос направляется в течение 2 рабочих дней со дня подачи гражданином, выразившим желание стать опекуном, в </w:t>
      </w:r>
      <w:r w:rsidR="009A0CC1">
        <w:rPr>
          <w:rFonts w:eastAsia="Calibri"/>
          <w:sz w:val="28"/>
          <w:szCs w:val="28"/>
          <w:lang w:eastAsia="en-US"/>
        </w:rPr>
        <w:t xml:space="preserve">Управление </w:t>
      </w:r>
      <w:r w:rsidRPr="00733C38">
        <w:rPr>
          <w:rFonts w:eastAsia="Calibri"/>
          <w:sz w:val="28"/>
          <w:szCs w:val="28"/>
          <w:lang w:eastAsia="en-US"/>
        </w:rPr>
        <w:t xml:space="preserve">заявления и документов, указанных в </w:t>
      </w:r>
      <w:hyperlink r:id="rId23" w:history="1">
        <w:r w:rsidRPr="00733C38">
          <w:rPr>
            <w:rFonts w:eastAsia="Calibri"/>
            <w:sz w:val="28"/>
            <w:szCs w:val="28"/>
            <w:lang w:eastAsia="en-US"/>
          </w:rPr>
          <w:t>пункте</w:t>
        </w:r>
      </w:hyperlink>
      <w:r w:rsidRPr="00733C38">
        <w:rPr>
          <w:rFonts w:eastAsia="Calibri"/>
          <w:sz w:val="28"/>
          <w:szCs w:val="28"/>
          <w:lang w:eastAsia="en-US"/>
        </w:rPr>
        <w:t xml:space="preserve"> 2.6.1 настоящего Административного регламента.</w:t>
      </w:r>
    </w:p>
    <w:p w:rsidR="00644C38" w:rsidRPr="00733C38" w:rsidRDefault="00644C38" w:rsidP="009A0CC1">
      <w:pPr>
        <w:suppressAutoHyphens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3C38">
        <w:rPr>
          <w:rFonts w:eastAsia="Calibri"/>
          <w:sz w:val="28"/>
          <w:szCs w:val="28"/>
          <w:lang w:eastAsia="en-US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</w:t>
      </w:r>
      <w:hyperlink r:id="rId24" w:history="1">
        <w:r w:rsidRPr="00733C38">
          <w:rPr>
            <w:rFonts w:eastAsia="Calibri"/>
            <w:sz w:val="28"/>
            <w:szCs w:val="28"/>
            <w:lang w:eastAsia="en-US"/>
          </w:rPr>
          <w:t>законодательства</w:t>
        </w:r>
      </w:hyperlink>
      <w:r w:rsidRPr="00733C38">
        <w:rPr>
          <w:rFonts w:eastAsia="Calibri"/>
          <w:sz w:val="28"/>
          <w:szCs w:val="28"/>
          <w:lang w:eastAsia="en-US"/>
        </w:rPr>
        <w:t xml:space="preserve"> Российской Федерации в области персональных данных.</w:t>
      </w:r>
    </w:p>
    <w:p w:rsidR="001247F7" w:rsidRPr="0039618D" w:rsidRDefault="00644C38" w:rsidP="00644C38">
      <w:pPr>
        <w:ind w:right="-185" w:firstLine="708"/>
        <w:jc w:val="both"/>
        <w:rPr>
          <w:sz w:val="28"/>
          <w:szCs w:val="28"/>
        </w:rPr>
      </w:pPr>
      <w:r w:rsidRPr="00733C38">
        <w:rPr>
          <w:rFonts w:eastAsia="Calibri"/>
          <w:sz w:val="28"/>
          <w:szCs w:val="28"/>
          <w:lang w:eastAsia="en-US"/>
        </w:rPr>
        <w:t xml:space="preserve">2.7.3. Срок подготовки и направления ответа на запрос </w:t>
      </w:r>
      <w:r w:rsidR="00DD0E73">
        <w:rPr>
          <w:rFonts w:eastAsia="Calibri"/>
          <w:sz w:val="28"/>
          <w:szCs w:val="28"/>
          <w:lang w:eastAsia="en-US"/>
        </w:rPr>
        <w:t xml:space="preserve">Управления </w:t>
      </w:r>
      <w:r w:rsidRPr="00733C38">
        <w:rPr>
          <w:rFonts w:eastAsia="Calibri"/>
          <w:sz w:val="28"/>
          <w:szCs w:val="28"/>
          <w:lang w:eastAsia="en-US"/>
        </w:rPr>
        <w:t>не может превышать 5 рабочих дней со дня его поступления.</w:t>
      </w:r>
    </w:p>
    <w:p w:rsidR="00B81C0C" w:rsidRPr="0039618D" w:rsidRDefault="00B81C0C">
      <w:pPr>
        <w:tabs>
          <w:tab w:val="left" w:pos="6630"/>
        </w:tabs>
        <w:ind w:left="2210" w:hanging="360"/>
        <w:jc w:val="both"/>
        <w:rPr>
          <w:b/>
          <w:sz w:val="32"/>
          <w:szCs w:val="32"/>
        </w:rPr>
      </w:pPr>
    </w:p>
    <w:p w:rsidR="00B81C0C" w:rsidRDefault="00B81C0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556D31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</w:t>
      </w:r>
    </w:p>
    <w:p w:rsidR="00B81C0C" w:rsidRPr="00411830" w:rsidRDefault="00B81C0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26B78" w:rsidRDefault="00826B78" w:rsidP="00826B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B81C0C" w:rsidRPr="00411830" w:rsidRDefault="00B81C0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81C0C" w:rsidRDefault="00B81C0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556D3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Исчерпывающий перечень оснований для приостановления и (или)  отказа в предоставлении государственной услуги</w:t>
      </w:r>
    </w:p>
    <w:p w:rsidR="00B81C0C" w:rsidRDefault="00B81C0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B78" w:rsidRDefault="00826B78" w:rsidP="00826B7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2.9.1. Основания для приостановления предоставления государственной услуги отсутствуют.</w:t>
      </w:r>
    </w:p>
    <w:p w:rsidR="00826B78" w:rsidRDefault="00826B78" w:rsidP="00826B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2.9.2. </w:t>
      </w:r>
      <w:r>
        <w:rPr>
          <w:rFonts w:ascii="Times New Roman" w:hAnsi="Times New Roman"/>
          <w:sz w:val="28"/>
          <w:szCs w:val="28"/>
        </w:rPr>
        <w:t>Основанием для отказа в предоставлении государственной услуги является:</w:t>
      </w:r>
    </w:p>
    <w:p w:rsidR="00826B78" w:rsidRDefault="00826B78" w:rsidP="00826B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подразделе 2.6.1 раздела 2.6 настоящего Адми</w:t>
      </w:r>
      <w:r w:rsidR="00896948">
        <w:rPr>
          <w:rFonts w:ascii="Times New Roman" w:eastAsia="Times New Roman" w:hAnsi="Times New Roman" w:cs="Times New Roman"/>
          <w:bCs/>
          <w:sz w:val="28"/>
          <w:szCs w:val="28"/>
        </w:rPr>
        <w:t>нистративного регламента, если не установлено федеральным законодательством;</w:t>
      </w:r>
    </w:p>
    <w:p w:rsidR="00826B78" w:rsidRDefault="00826B78" w:rsidP="00826B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документов требованиям, указанным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подразделе 2.6.</w:t>
      </w:r>
      <w:r w:rsidR="004E60D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раздела 2.6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B81C0C" w:rsidRDefault="00DD0E73" w:rsidP="00826B7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6B78">
        <w:rPr>
          <w:rFonts w:ascii="Times New Roman" w:hAnsi="Times New Roman"/>
          <w:sz w:val="28"/>
          <w:szCs w:val="28"/>
        </w:rPr>
        <w:t xml:space="preserve">- выявление в представленных документах недостоверных сведений. Проверка достоверности сведений, содержащихся в представленных документах, </w:t>
      </w:r>
      <w:r w:rsidR="00826B78">
        <w:rPr>
          <w:rFonts w:ascii="Times New Roman" w:hAnsi="Times New Roman"/>
          <w:sz w:val="28"/>
          <w:szCs w:val="28"/>
        </w:rPr>
        <w:lastRenderedPageBreak/>
        <w:t>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26B78" w:rsidRPr="00411830" w:rsidRDefault="00826B78" w:rsidP="00826B78">
      <w:pPr>
        <w:pStyle w:val="ConsPlusNormal"/>
        <w:ind w:firstLine="0"/>
        <w:jc w:val="both"/>
        <w:rPr>
          <w:b/>
          <w:bCs/>
          <w:sz w:val="32"/>
          <w:szCs w:val="32"/>
        </w:rPr>
      </w:pPr>
    </w:p>
    <w:p w:rsidR="00826B78" w:rsidRDefault="00B81C0C" w:rsidP="00826B78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2.</w:t>
      </w:r>
      <w:r w:rsidR="00556D31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. </w:t>
      </w:r>
      <w:r w:rsidR="00826B78">
        <w:rPr>
          <w:b/>
          <w:sz w:val="28"/>
        </w:rPr>
        <w:t xml:space="preserve">Взимание платы за предоставление государственной услуги </w:t>
      </w:r>
    </w:p>
    <w:p w:rsidR="00826B78" w:rsidRPr="00411830" w:rsidRDefault="00826B78" w:rsidP="00826B78">
      <w:pPr>
        <w:autoSpaceDE w:val="0"/>
        <w:jc w:val="both"/>
        <w:rPr>
          <w:sz w:val="32"/>
          <w:szCs w:val="32"/>
        </w:rPr>
      </w:pPr>
    </w:p>
    <w:p w:rsidR="00826B78" w:rsidRDefault="00826B78" w:rsidP="00826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услуга предоставляется бесплатно.</w:t>
      </w:r>
    </w:p>
    <w:p w:rsidR="00B81C0C" w:rsidRDefault="00B81C0C" w:rsidP="00826B78">
      <w:pPr>
        <w:autoSpaceDE w:val="0"/>
        <w:jc w:val="center"/>
      </w:pPr>
    </w:p>
    <w:p w:rsidR="00B81C0C" w:rsidRDefault="00B81C0C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556D3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Требования к местам  предоставления государственной услуги</w:t>
      </w:r>
    </w:p>
    <w:p w:rsidR="00B81C0C" w:rsidRPr="00411830" w:rsidRDefault="00B81C0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9AC" w:rsidRDefault="00E159AC" w:rsidP="00E159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На территории, прилегающей к зданию Администрации муниципального образования «Дорогобужский </w:t>
      </w:r>
      <w:r w:rsidR="009A0CC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(далее - Администрация), оборудуются парковочные места для автотранспорта. </w:t>
      </w:r>
    </w:p>
    <w:p w:rsidR="00E159AC" w:rsidRDefault="00E159AC" w:rsidP="00E159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  Центральный вход в здание оборудуется информационной  табличкой (вывеской), содержащей наименование Администрации.</w:t>
      </w:r>
    </w:p>
    <w:p w:rsidR="00E159AC" w:rsidRDefault="00E159AC" w:rsidP="00E159AC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 w:rsidR="009A0CC1"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 xml:space="preserve">Вход в здание оборудуется пандусом, специальными ограждениями, перилами или другими средствами (кнопка вызова) для создания доступной среды для </w:t>
      </w:r>
      <w:proofErr w:type="spellStart"/>
      <w:r>
        <w:rPr>
          <w:sz w:val="28"/>
          <w:szCs w:val="28"/>
          <w:lang w:eastAsia="ru-RU"/>
        </w:rPr>
        <w:t>маломобильных</w:t>
      </w:r>
      <w:proofErr w:type="spellEnd"/>
      <w:r>
        <w:rPr>
          <w:sz w:val="28"/>
          <w:szCs w:val="28"/>
          <w:lang w:eastAsia="ru-RU"/>
        </w:rPr>
        <w:t xml:space="preserve"> групп населения и  инвалидов, использующих кресла-коляски.</w:t>
      </w:r>
    </w:p>
    <w:p w:rsidR="00E159AC" w:rsidRDefault="00E159AC" w:rsidP="00E1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 Заявителям обеспечиваются комфортные условия для подачи заявлений и получения государственной услуги, в том числе гарантируются надлежащим образом оборудованные помещения. В здании Администрации оборудуются доступные места общего пользования санитарно-гигиенического назначения.</w:t>
      </w:r>
    </w:p>
    <w:p w:rsidR="00E159AC" w:rsidRDefault="00E159AC" w:rsidP="00E1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2.11.4. В помещениях для ожидания заявителям отводятся места, оборудованные стульями, кресельными секциями. Количество мест ожидания определяется исходя из фактической  нагрузки и возможности для размещения в здании, но составляет не менее 5 мест.</w:t>
      </w:r>
    </w:p>
    <w:p w:rsidR="00E159AC" w:rsidRDefault="00E159AC" w:rsidP="00E1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2.11.5. Места информирования, предназначенные  для ознакомления  заявителей с информационными  материалами, оборудуются  информационными стендами, стульями и столами для возможности оформления документов.</w:t>
      </w:r>
      <w:r>
        <w:rPr>
          <w:sz w:val="28"/>
          <w:szCs w:val="28"/>
        </w:rPr>
        <w:tab/>
      </w:r>
    </w:p>
    <w:p w:rsidR="00E159AC" w:rsidRDefault="00E159AC" w:rsidP="00E1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2.11.6. 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A0CC1" w:rsidRDefault="009A0CC1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1C0C" w:rsidRDefault="00B81C0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="00556D3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Показатели доступности и качества государственной услуги</w:t>
      </w:r>
    </w:p>
    <w:p w:rsidR="00B81C0C" w:rsidRDefault="00B81C0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556D31">
        <w:rPr>
          <w:sz w:val="28"/>
          <w:szCs w:val="28"/>
        </w:rPr>
        <w:t>2</w:t>
      </w:r>
      <w:r>
        <w:rPr>
          <w:sz w:val="28"/>
          <w:szCs w:val="28"/>
        </w:rPr>
        <w:t>.1. Показателями оценки доступности предоставления государственной услуги являются: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транспортная доступность  к местам  предоставления  государственной услуги;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 обеспечение возможности направления комплекта документов в </w:t>
      </w:r>
      <w:r w:rsidR="009A0CC1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по электронной почте;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обеспечение  предоставления государственной услуги с использованием возможностей Единого и Регионального порталов;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размещение информации о порядке  предоставления  государственной услуги в сети  Интернет.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556D31">
        <w:rPr>
          <w:sz w:val="28"/>
          <w:szCs w:val="28"/>
        </w:rPr>
        <w:t>2</w:t>
      </w:r>
      <w:r>
        <w:rPr>
          <w:sz w:val="28"/>
          <w:szCs w:val="28"/>
        </w:rPr>
        <w:t>.2. Показателями оценки качества предоставления государственной услуги являются: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 стандарта  предоставления  государственной услуги;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соблюдение сроков предоставления государственной услуги;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количество взаимодействий заявителя с должностными лицами при предоставлении государственной услуги и соблюдение их продолжительности;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технологий;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количество обоснованных жалоб организаций по вопросам качества и доступности предоставления государственной услуги.</w:t>
      </w:r>
    </w:p>
    <w:p w:rsidR="00556D31" w:rsidRDefault="00556D31">
      <w:pPr>
        <w:ind w:firstLine="708"/>
        <w:jc w:val="both"/>
        <w:rPr>
          <w:sz w:val="28"/>
          <w:szCs w:val="28"/>
        </w:rPr>
      </w:pPr>
    </w:p>
    <w:p w:rsidR="00B81C0C" w:rsidRDefault="00B81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556D3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Иные требования, в том числе учитывающие особенности предоставления государственных услуг  в многофункциональных  центрах предоставления  государственных и муниципальных услуг и особенности  предоставления государственных услуг в электронной форме</w:t>
      </w:r>
    </w:p>
    <w:p w:rsidR="00B81C0C" w:rsidRDefault="00B81C0C">
      <w:pPr>
        <w:jc w:val="both"/>
        <w:rPr>
          <w:b/>
          <w:bCs/>
          <w:sz w:val="28"/>
          <w:szCs w:val="28"/>
        </w:rPr>
      </w:pP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556D31">
        <w:rPr>
          <w:sz w:val="28"/>
          <w:szCs w:val="28"/>
        </w:rPr>
        <w:t>3</w:t>
      </w:r>
      <w:r>
        <w:rPr>
          <w:sz w:val="28"/>
          <w:szCs w:val="28"/>
        </w:rPr>
        <w:t>.1. Обеспечение  возможности получения  заявителями информации и обеспечение доступа заявителей к сведениям  о государственной  услуге,  размещаемой  на Едином  портале  и Региональном портале.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56D31">
        <w:rPr>
          <w:sz w:val="28"/>
          <w:szCs w:val="28"/>
        </w:rPr>
        <w:t>3</w:t>
      </w:r>
      <w:r>
        <w:rPr>
          <w:sz w:val="28"/>
          <w:szCs w:val="28"/>
        </w:rPr>
        <w:t xml:space="preserve">.2.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 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56D31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="00D64EAF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портала, Регионального портала.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56D31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="00D64EAF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56D31">
        <w:rPr>
          <w:sz w:val="28"/>
          <w:szCs w:val="28"/>
        </w:rPr>
        <w:t>3</w:t>
      </w:r>
      <w:r>
        <w:rPr>
          <w:sz w:val="28"/>
          <w:szCs w:val="28"/>
        </w:rPr>
        <w:t>.5. 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56D31">
        <w:rPr>
          <w:sz w:val="28"/>
          <w:szCs w:val="28"/>
        </w:rPr>
        <w:t>3</w:t>
      </w:r>
      <w:r>
        <w:rPr>
          <w:sz w:val="28"/>
          <w:szCs w:val="28"/>
        </w:rPr>
        <w:t>.6.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B81C0C" w:rsidRDefault="00B81C0C">
      <w:pPr>
        <w:tabs>
          <w:tab w:val="left" w:pos="600"/>
          <w:tab w:val="left" w:pos="62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556D31">
        <w:rPr>
          <w:sz w:val="28"/>
          <w:szCs w:val="28"/>
        </w:rPr>
        <w:t>3</w:t>
      </w:r>
      <w:r>
        <w:rPr>
          <w:sz w:val="28"/>
          <w:szCs w:val="28"/>
        </w:rPr>
        <w:t>.7.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B81C0C" w:rsidRDefault="00B81C0C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81C0C" w:rsidRDefault="00B81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</w:t>
      </w:r>
    </w:p>
    <w:p w:rsidR="00B81C0C" w:rsidRDefault="00B81C0C"/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государственной услуги включает в себя следующие административные процедуры:</w:t>
      </w: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рассмотрение документов; </w:t>
      </w: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</w:t>
      </w:r>
      <w:r w:rsidR="00924D77">
        <w:rPr>
          <w:sz w:val="28"/>
          <w:szCs w:val="28"/>
        </w:rPr>
        <w:t xml:space="preserve"> назначении опекуном или попечителей в отношении недееспособных или не полностью дееспособных граждан</w:t>
      </w:r>
      <w:r>
        <w:rPr>
          <w:sz w:val="28"/>
          <w:szCs w:val="28"/>
        </w:rPr>
        <w:t>;</w:t>
      </w:r>
    </w:p>
    <w:p w:rsidR="00B81C0C" w:rsidRDefault="00B81C0C">
      <w:pPr>
        <w:tabs>
          <w:tab w:val="left" w:pos="22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заявителя о принятом решении (вручение постановления). </w:t>
      </w:r>
    </w:p>
    <w:p w:rsidR="00B81C0C" w:rsidRDefault="00B81C0C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81C0C" w:rsidRDefault="00B81C0C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Прием и регистрация документов, необходимых для предоставления государственной услуги</w:t>
      </w:r>
    </w:p>
    <w:p w:rsidR="00B81C0C" w:rsidRDefault="00B81C0C">
      <w:pPr>
        <w:ind w:firstLine="720"/>
        <w:rPr>
          <w:b/>
          <w:bCs/>
          <w:sz w:val="28"/>
          <w:szCs w:val="28"/>
        </w:rPr>
      </w:pP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Основанием для начала выполнения административной процедуры приема и рассмотрения документов является обращение заявителя в </w:t>
      </w:r>
      <w:r w:rsidR="009A0CC1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или подача комплекта документов в электронном виде через Единый или Региональный портал. </w:t>
      </w: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B40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рассматривает представленные документы по существу: </w:t>
      </w:r>
    </w:p>
    <w:p w:rsidR="00B81C0C" w:rsidRDefault="00B81C0C" w:rsidP="00B40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личность гражданина, в том числе проверяет документ, удостоверяющий личность; </w:t>
      </w:r>
    </w:p>
    <w:p w:rsidR="00B81C0C" w:rsidRDefault="00B81C0C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</w: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40031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соответствия документов установленным требованиям, </w:t>
      </w:r>
      <w:r w:rsidR="00B40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они принимаются для решения вопроса о</w:t>
      </w:r>
      <w:r w:rsidR="00924D77">
        <w:rPr>
          <w:sz w:val="28"/>
          <w:szCs w:val="28"/>
        </w:rPr>
        <w:t xml:space="preserve"> назначении опекуном или попечителем в отношении недееспособного или не полностью дееспособного гражданина.</w:t>
      </w: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40031">
        <w:rPr>
          <w:sz w:val="28"/>
          <w:szCs w:val="28"/>
        </w:rPr>
        <w:t>4</w:t>
      </w:r>
      <w:r>
        <w:rPr>
          <w:sz w:val="28"/>
          <w:szCs w:val="28"/>
        </w:rPr>
        <w:t xml:space="preserve">. 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направляет заявителю мотивированный отказ в предоставлении государственной услуги. </w:t>
      </w:r>
    </w:p>
    <w:p w:rsidR="00B81C0C" w:rsidRDefault="00B81C0C">
      <w:pPr>
        <w:tabs>
          <w:tab w:val="left" w:pos="22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государственной услуги подписывается </w:t>
      </w:r>
      <w:r w:rsidR="00D64EAF">
        <w:rPr>
          <w:sz w:val="28"/>
          <w:szCs w:val="28"/>
        </w:rPr>
        <w:t xml:space="preserve">начальником </w:t>
      </w:r>
      <w:r w:rsidR="009A0CC1">
        <w:rPr>
          <w:sz w:val="28"/>
          <w:szCs w:val="28"/>
        </w:rPr>
        <w:t>Управления</w:t>
      </w:r>
      <w:r w:rsidR="00D64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направляется заявителю в течение </w:t>
      </w:r>
      <w:r w:rsidR="009A0CC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A0CC1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 со дня принятия решения.</w:t>
      </w:r>
    </w:p>
    <w:p w:rsidR="00B81C0C" w:rsidRDefault="00B81C0C">
      <w:pPr>
        <w:ind w:firstLine="720"/>
        <w:jc w:val="center"/>
        <w:rPr>
          <w:sz w:val="28"/>
          <w:szCs w:val="28"/>
        </w:rPr>
      </w:pPr>
    </w:p>
    <w:p w:rsidR="00B40031" w:rsidRDefault="00B40031" w:rsidP="009A0CC1">
      <w:pPr>
        <w:tabs>
          <w:tab w:val="left" w:pos="709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B40031" w:rsidRDefault="00B40031" w:rsidP="009A0CC1">
      <w:pPr>
        <w:tabs>
          <w:tab w:val="left" w:pos="709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B40031" w:rsidRDefault="00B40031" w:rsidP="009A0CC1">
      <w:pPr>
        <w:tabs>
          <w:tab w:val="left" w:pos="709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9A0CC1" w:rsidRDefault="009A0CC1" w:rsidP="009A0CC1">
      <w:pPr>
        <w:tabs>
          <w:tab w:val="left" w:pos="709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327F2">
        <w:rPr>
          <w:b/>
          <w:sz w:val="28"/>
          <w:szCs w:val="28"/>
          <w:lang w:eastAsia="ru-RU"/>
        </w:rPr>
        <w:lastRenderedPageBreak/>
        <w:t>3.2. Уведомление заявителя о принятом решении.</w:t>
      </w:r>
    </w:p>
    <w:p w:rsidR="009A0CC1" w:rsidRDefault="009A0CC1" w:rsidP="009A0CC1">
      <w:pPr>
        <w:tabs>
          <w:tab w:val="left" w:pos="709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9A0CC1" w:rsidRDefault="009A0CC1" w:rsidP="009A0CC1">
      <w:pPr>
        <w:tabs>
          <w:tab w:val="left" w:pos="709"/>
        </w:tabs>
        <w:suppressAutoHyphens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  о назначении опекуна (о назначении нескольких опекунов) или об отказе в назначении опекуна (в назначении нескольких опекунов) оформляется в форме постановления Администрации, а о возможности или невозможности заявителя быть опекуном – в форме заключения.  </w:t>
      </w:r>
    </w:p>
    <w:p w:rsidR="009A0CC1" w:rsidRDefault="009A0CC1" w:rsidP="009A0CC1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Управлением заявителю (заявителям) в течение 2 рабочих дней со дня их подписания.</w:t>
      </w:r>
    </w:p>
    <w:p w:rsidR="009A0CC1" w:rsidRDefault="009A0CC1" w:rsidP="009A0CC1">
      <w:pPr>
        <w:tabs>
          <w:tab w:val="left" w:pos="709"/>
        </w:tabs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Вместе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Управление возвращает заявителю (заявителям) все представленные документы и разъясняет порядок их обжалования. Копии указанных документов хранятся в Управлении.</w:t>
      </w:r>
    </w:p>
    <w:p w:rsidR="00B81C0C" w:rsidRDefault="00B81C0C">
      <w:pPr>
        <w:tabs>
          <w:tab w:val="left" w:pos="660"/>
        </w:tabs>
        <w:ind w:firstLine="720"/>
        <w:jc w:val="both"/>
        <w:rPr>
          <w:sz w:val="28"/>
          <w:szCs w:val="28"/>
        </w:rPr>
      </w:pP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области», следующих административных процедур</w:t>
      </w: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</w:t>
      </w:r>
      <w:proofErr w:type="gramEnd"/>
      <w:r>
        <w:rPr>
          <w:sz w:val="28"/>
          <w:szCs w:val="28"/>
        </w:rPr>
        <w:t xml:space="preserve"> муниципальных услуг (функций)».</w:t>
      </w: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3.3.3.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 заявителю предоставляется доступ к сведениям о государственной услуге, указанным в подразделе 1.3. настоящего </w:t>
      </w:r>
      <w:r w:rsidR="00B40031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регламента.</w:t>
      </w: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Специалисты </w:t>
      </w:r>
      <w:r w:rsidR="00D64EAF">
        <w:rPr>
          <w:sz w:val="28"/>
          <w:szCs w:val="28"/>
        </w:rPr>
        <w:t>Администрации</w:t>
      </w:r>
      <w:r>
        <w:rPr>
          <w:sz w:val="28"/>
          <w:szCs w:val="28"/>
        </w:rPr>
        <w:t>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Руководители и специалисты </w:t>
      </w:r>
      <w:r w:rsidR="00D64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B81C0C" w:rsidRDefault="00B81C0C">
      <w:pPr>
        <w:autoSpaceDE w:val="0"/>
        <w:jc w:val="center"/>
        <w:rPr>
          <w:b/>
          <w:bCs/>
          <w:sz w:val="28"/>
          <w:szCs w:val="28"/>
        </w:rPr>
      </w:pPr>
    </w:p>
    <w:p w:rsidR="00B81C0C" w:rsidRDefault="00B81C0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Порядок и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государственной услуги</w:t>
      </w:r>
    </w:p>
    <w:p w:rsidR="00B81C0C" w:rsidRDefault="00B81C0C">
      <w:pPr>
        <w:jc w:val="center"/>
        <w:rPr>
          <w:b/>
          <w:bCs/>
          <w:sz w:val="28"/>
          <w:szCs w:val="28"/>
        </w:rPr>
      </w:pPr>
    </w:p>
    <w:p w:rsidR="00B81C0C" w:rsidRDefault="00B81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Порядок 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</w:t>
      </w:r>
      <w:proofErr w:type="gramStart"/>
      <w:r>
        <w:rPr>
          <w:b/>
          <w:bCs/>
          <w:sz w:val="28"/>
          <w:szCs w:val="28"/>
        </w:rPr>
        <w:t>актов</w:t>
      </w:r>
      <w:proofErr w:type="gramEnd"/>
      <w:r>
        <w:rPr>
          <w:b/>
          <w:bCs/>
          <w:sz w:val="28"/>
          <w:szCs w:val="28"/>
        </w:rPr>
        <w:t xml:space="preserve"> устанавливающих требования к предоставлению государственной услуги, а также за принятием решением ответственными должностными лицами</w:t>
      </w:r>
    </w:p>
    <w:p w:rsidR="00B81C0C" w:rsidRDefault="00B81C0C">
      <w:pPr>
        <w:ind w:left="540" w:firstLine="2292"/>
        <w:jc w:val="both"/>
        <w:rPr>
          <w:b/>
          <w:bCs/>
          <w:sz w:val="28"/>
          <w:szCs w:val="28"/>
        </w:rPr>
      </w:pPr>
    </w:p>
    <w:p w:rsidR="00B81C0C" w:rsidRDefault="00B81C0C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4.1.1.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государственной услуги.</w:t>
      </w:r>
    </w:p>
    <w:p w:rsidR="00B81C0C" w:rsidRDefault="00B81C0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4.1.2. Перечень должностных лиц, осуществляющих текущий контроль, устанавливается локальными правовыми актами (приказами) </w:t>
      </w:r>
      <w:r w:rsidR="002B1FC4">
        <w:rPr>
          <w:sz w:val="28"/>
          <w:szCs w:val="28"/>
        </w:rPr>
        <w:t>Управления</w:t>
      </w:r>
      <w:r w:rsidR="00B45294">
        <w:rPr>
          <w:sz w:val="28"/>
          <w:szCs w:val="28"/>
        </w:rPr>
        <w:t>.</w:t>
      </w:r>
    </w:p>
    <w:p w:rsidR="00B81C0C" w:rsidRDefault="00B81C0C">
      <w:pPr>
        <w:jc w:val="center"/>
        <w:rPr>
          <w:b/>
          <w:bCs/>
          <w:sz w:val="28"/>
          <w:szCs w:val="28"/>
        </w:rPr>
      </w:pPr>
    </w:p>
    <w:p w:rsidR="00B81C0C" w:rsidRDefault="00B81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полнотой и качеством предоставления государственной услуги</w:t>
      </w:r>
    </w:p>
    <w:p w:rsidR="00B81C0C" w:rsidRDefault="00B81C0C">
      <w:pPr>
        <w:jc w:val="both"/>
        <w:rPr>
          <w:b/>
          <w:bCs/>
          <w:sz w:val="28"/>
          <w:szCs w:val="28"/>
        </w:rPr>
      </w:pPr>
    </w:p>
    <w:p w:rsidR="00B81C0C" w:rsidRDefault="00B81C0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4.2.1.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 принятием решений уполномоченными лицами осуществляет начальник  </w:t>
      </w:r>
      <w:r w:rsidR="002B1FC4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путем проведения проверок соблюдения и исполнения уполномоченными должностными лицами положений </w:t>
      </w:r>
      <w:r>
        <w:rPr>
          <w:sz w:val="28"/>
          <w:szCs w:val="28"/>
        </w:rPr>
        <w:lastRenderedPageBreak/>
        <w:t>Административного регламента, нормативных правовых актов Российской Федерации и Смоленской области.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4.2.2. Периодичность осуществления текущего контроля устанавливает начальник </w:t>
      </w:r>
      <w:r w:rsidR="002B1FC4">
        <w:rPr>
          <w:sz w:val="28"/>
          <w:szCs w:val="28"/>
        </w:rPr>
        <w:t>Управления</w:t>
      </w:r>
      <w:r w:rsidR="00B45294">
        <w:rPr>
          <w:sz w:val="28"/>
          <w:szCs w:val="28"/>
        </w:rPr>
        <w:t>.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4.2.3. В ходе проверок должностные лица, уполномоченные для проведения проверки, изучают следующие вопросы: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деятельность уполномоченных должностных 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соблюдение установленных порядка и сроков рассмотрения заявлений; полнота и правильность заполнения журналов;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работа уполномоченных должностных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соблюдение порядка регистрации и сроков прохождения материалов по административным процедурам, установленных Административным регламентом;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состояние работы с жалобами и заявлениями по административным процедурам, установленным Административным регламентом;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4.2.4. Начальник</w:t>
      </w:r>
      <w:r w:rsidR="00BB0E9E">
        <w:rPr>
          <w:sz w:val="28"/>
          <w:szCs w:val="28"/>
        </w:rPr>
        <w:t xml:space="preserve"> Управления</w:t>
      </w:r>
      <w:r w:rsidR="00B45294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результаты проверки и поручает принять меры, направленные на устранение выявленных в результате контрольных мероприятий недостатков  и нарушений.</w:t>
      </w:r>
    </w:p>
    <w:p w:rsidR="00B81C0C" w:rsidRDefault="00B81C0C">
      <w:pPr>
        <w:jc w:val="both"/>
        <w:rPr>
          <w:sz w:val="28"/>
          <w:szCs w:val="28"/>
        </w:rPr>
      </w:pPr>
    </w:p>
    <w:p w:rsidR="00B81C0C" w:rsidRDefault="00B81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Ответственность муниципальных служащих </w:t>
      </w:r>
      <w:r w:rsidR="002B1FC4">
        <w:rPr>
          <w:b/>
          <w:bCs/>
          <w:sz w:val="28"/>
          <w:szCs w:val="28"/>
        </w:rPr>
        <w:t>Управления</w:t>
      </w:r>
      <w:r>
        <w:rPr>
          <w:b/>
          <w:bCs/>
          <w:sz w:val="28"/>
          <w:szCs w:val="28"/>
        </w:rPr>
        <w:t xml:space="preserve"> за решения и действия (бездействие), принимаемые (осуществляемые) в ходе предоставления государственной услуги</w:t>
      </w:r>
    </w:p>
    <w:p w:rsidR="00B81C0C" w:rsidRDefault="00B81C0C">
      <w:pPr>
        <w:jc w:val="both"/>
        <w:rPr>
          <w:sz w:val="28"/>
          <w:szCs w:val="28"/>
        </w:rPr>
      </w:pP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Ответственность должностных лиц за решения и действия (бездействие), принимаемые  (осуществляемые) в ходе предоставления государственной услуги закрепляются в их должностных </w:t>
      </w:r>
      <w:r w:rsidR="009B3355">
        <w:rPr>
          <w:sz w:val="28"/>
          <w:szCs w:val="28"/>
        </w:rPr>
        <w:t>инструкциях</w:t>
      </w:r>
      <w:r>
        <w:rPr>
          <w:sz w:val="28"/>
          <w:szCs w:val="28"/>
        </w:rPr>
        <w:t>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BB0E9E">
        <w:rPr>
          <w:sz w:val="28"/>
          <w:szCs w:val="28"/>
        </w:rPr>
        <w:t>Управления</w:t>
      </w:r>
      <w:r>
        <w:rPr>
          <w:sz w:val="28"/>
          <w:szCs w:val="28"/>
        </w:rPr>
        <w:t>,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 с требованиями Административного регламента, законодательством Российской Федерации.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BB0E9E">
        <w:rPr>
          <w:sz w:val="28"/>
          <w:szCs w:val="28"/>
        </w:rPr>
        <w:t>Управления</w:t>
      </w:r>
      <w:r>
        <w:rPr>
          <w:sz w:val="28"/>
          <w:szCs w:val="28"/>
        </w:rPr>
        <w:t>,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регламента, законодательством Российской Федерации.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По результатам проведенных проверок в случае выявления нарушения прав заявителей, начальник </w:t>
      </w:r>
      <w:r w:rsidR="00BB0E9E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осуществляет привлечение виновных лиц к ответственности в соответствии с законодательством Российской Федерации и Смоленской области.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4.3.3.  О мерах, принятых в отношении виновных в нарушении законодательства Российской Федерации должностных лиц, в течение 10-ти дней со дня принятия таких мер </w:t>
      </w:r>
      <w:r w:rsidR="00B45294">
        <w:rPr>
          <w:sz w:val="28"/>
          <w:szCs w:val="28"/>
        </w:rPr>
        <w:t xml:space="preserve">начальник </w:t>
      </w:r>
      <w:r w:rsidR="00BB0E9E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сообщает в письменной форме заявителю, права и (или) законные интересы которого нарушены.</w:t>
      </w:r>
    </w:p>
    <w:p w:rsidR="00B81C0C" w:rsidRDefault="00B81C0C">
      <w:pPr>
        <w:ind w:firstLine="708"/>
        <w:jc w:val="both"/>
        <w:rPr>
          <w:sz w:val="28"/>
          <w:szCs w:val="28"/>
        </w:rPr>
      </w:pPr>
    </w:p>
    <w:p w:rsidR="00B81C0C" w:rsidRDefault="00B81C0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4.4.  Требования к порядку и формам </w:t>
      </w:r>
      <w:proofErr w:type="gramStart"/>
      <w:r>
        <w:rPr>
          <w:b/>
          <w:bCs/>
          <w:sz w:val="28"/>
          <w:szCs w:val="28"/>
        </w:rPr>
        <w:t>контроля   за</w:t>
      </w:r>
      <w:proofErr w:type="gramEnd"/>
      <w:r>
        <w:rPr>
          <w:b/>
          <w:bCs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B81C0C" w:rsidRDefault="00B81C0C">
      <w:pPr>
        <w:ind w:firstLine="708"/>
        <w:jc w:val="both"/>
        <w:rPr>
          <w:b/>
          <w:bCs/>
          <w:sz w:val="28"/>
          <w:szCs w:val="28"/>
        </w:rPr>
      </w:pP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 начальник </w:t>
      </w:r>
      <w:r w:rsidR="00BB0E9E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B81C0C" w:rsidRDefault="00B81C0C">
      <w:pPr>
        <w:ind w:firstLine="708"/>
        <w:jc w:val="center"/>
        <w:rPr>
          <w:b/>
          <w:bCs/>
          <w:sz w:val="28"/>
          <w:szCs w:val="28"/>
        </w:rPr>
      </w:pPr>
    </w:p>
    <w:p w:rsidR="00D73D00" w:rsidRPr="00D73D00" w:rsidRDefault="00D73D00" w:rsidP="00D73D0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5. Досудебный (внесудебный) порядок обжалования решений</w:t>
      </w:r>
    </w:p>
    <w:p w:rsidR="00D73D00" w:rsidRPr="00D73D00" w:rsidRDefault="00D73D00" w:rsidP="00D73D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и действий (бездействия) органа, предоставляющего</w:t>
      </w:r>
    </w:p>
    <w:p w:rsidR="00D73D00" w:rsidRPr="00D73D00" w:rsidRDefault="00D73D00" w:rsidP="00D73D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государственную услугу, а также должностных лиц,</w:t>
      </w:r>
    </w:p>
    <w:p w:rsidR="00D73D00" w:rsidRDefault="00D64EAF" w:rsidP="00D73D00">
      <w:pPr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муниципальных</w:t>
      </w:r>
      <w:r w:rsidR="00D73D00" w:rsidRPr="00D73D00">
        <w:rPr>
          <w:b/>
          <w:sz w:val="28"/>
          <w:szCs w:val="28"/>
        </w:rPr>
        <w:t xml:space="preserve"> служащих</w:t>
      </w:r>
    </w:p>
    <w:p w:rsidR="00D73D00" w:rsidRDefault="00D73D00" w:rsidP="00D73D00">
      <w:pPr>
        <w:autoSpaceDE w:val="0"/>
        <w:autoSpaceDN w:val="0"/>
        <w:adjustRightInd w:val="0"/>
        <w:ind w:firstLine="540"/>
        <w:jc w:val="both"/>
      </w:pP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</w:t>
      </w:r>
      <w:r w:rsidR="00D64EAF">
        <w:rPr>
          <w:sz w:val="28"/>
          <w:szCs w:val="28"/>
        </w:rPr>
        <w:t>муниципальными</w:t>
      </w:r>
      <w:r w:rsidRPr="00D73D00">
        <w:rPr>
          <w:sz w:val="28"/>
          <w:szCs w:val="28"/>
        </w:rPr>
        <w:t xml:space="preserve"> служащими </w:t>
      </w:r>
      <w:r w:rsidR="002B1FC4">
        <w:rPr>
          <w:sz w:val="28"/>
          <w:szCs w:val="28"/>
        </w:rPr>
        <w:t>Управления</w:t>
      </w:r>
      <w:r w:rsidRPr="00D73D00">
        <w:rPr>
          <w:sz w:val="28"/>
          <w:szCs w:val="28"/>
        </w:rPr>
        <w:t>, в досудебном (внесудебном) порядке.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</w:t>
      </w:r>
      <w:r w:rsidR="00D64EAF">
        <w:rPr>
          <w:sz w:val="28"/>
          <w:szCs w:val="28"/>
        </w:rPr>
        <w:t>муниципального</w:t>
      </w:r>
      <w:r w:rsidRPr="00D73D00">
        <w:rPr>
          <w:sz w:val="28"/>
          <w:szCs w:val="28"/>
        </w:rPr>
        <w:t xml:space="preserve"> служащего.</w:t>
      </w:r>
    </w:p>
    <w:p w:rsidR="00D73D00" w:rsidRPr="00D73D00" w:rsidRDefault="009E3A78" w:rsidP="009E3A7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3D00" w:rsidRPr="00D73D00">
        <w:rPr>
          <w:sz w:val="28"/>
          <w:szCs w:val="28"/>
        </w:rPr>
        <w:t xml:space="preserve">Заявитель может обратиться с </w:t>
      </w:r>
      <w:proofErr w:type="gramStart"/>
      <w:r w:rsidR="00D73D00" w:rsidRPr="00D73D00">
        <w:rPr>
          <w:sz w:val="28"/>
          <w:szCs w:val="28"/>
        </w:rPr>
        <w:t>жалобой</w:t>
      </w:r>
      <w:proofErr w:type="gramEnd"/>
      <w:r w:rsidR="00D73D00" w:rsidRPr="00D73D00">
        <w:rPr>
          <w:sz w:val="28"/>
          <w:szCs w:val="28"/>
        </w:rPr>
        <w:t xml:space="preserve"> в том числе в следующих случаях: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1) нарушения срока регистрации запроса заявителя о предоставлении государственной услуги;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2) нарушения срока предоставления государственной услуги;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3) требования у заявителя </w:t>
      </w:r>
      <w:r w:rsidR="00AB33AE" w:rsidRPr="00AB33AE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AB33AE" w:rsidRPr="00D73D00">
        <w:rPr>
          <w:sz w:val="28"/>
          <w:szCs w:val="28"/>
        </w:rPr>
        <w:t xml:space="preserve"> </w:t>
      </w:r>
      <w:r w:rsidRPr="00D73D00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</w:t>
      </w:r>
      <w:r w:rsidRPr="00D73D00">
        <w:rPr>
          <w:sz w:val="28"/>
          <w:szCs w:val="28"/>
        </w:rPr>
        <w:lastRenderedPageBreak/>
        <w:t>правовыми актами Смоленской области для предоставления государственной услуги, у заявителя;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3D00">
        <w:rPr>
          <w:sz w:val="28"/>
          <w:szCs w:val="28"/>
        </w:rPr>
        <w:t xml:space="preserve">5) </w:t>
      </w:r>
      <w:r w:rsidR="00AB33AE" w:rsidRPr="00AB33AE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актами.</w:t>
      </w:r>
      <w:proofErr w:type="gramEnd"/>
      <w:r w:rsidR="00AB33AE" w:rsidRPr="00AB33AE">
        <w:rPr>
          <w:sz w:val="28"/>
          <w:szCs w:val="28"/>
        </w:rPr>
        <w:t xml:space="preserve"> </w:t>
      </w:r>
      <w:proofErr w:type="gramStart"/>
      <w:r w:rsidR="00AB33AE" w:rsidRPr="00AB33A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="00AB33AE" w:rsidRPr="00AB33AE">
          <w:rPr>
            <w:sz w:val="28"/>
            <w:szCs w:val="28"/>
          </w:rPr>
          <w:t>частью 1.3 статьи 16</w:t>
        </w:r>
      </w:hyperlink>
      <w:r w:rsidR="00AB33AE" w:rsidRPr="00AB33AE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</w:t>
      </w:r>
      <w:proofErr w:type="gramEnd"/>
      <w:r w:rsidR="00AB33AE" w:rsidRPr="00AB33AE">
        <w:rPr>
          <w:sz w:val="28"/>
          <w:szCs w:val="28"/>
        </w:rPr>
        <w:t xml:space="preserve"> закон от 27.07.2010 № 210-ФЗ</w:t>
      </w:r>
      <w:r w:rsidRPr="00AB33AE">
        <w:rPr>
          <w:sz w:val="28"/>
          <w:szCs w:val="28"/>
        </w:rPr>
        <w:t>;</w:t>
      </w:r>
    </w:p>
    <w:p w:rsidR="00D73D00" w:rsidRPr="00D73D00" w:rsidRDefault="009E3A78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D00" w:rsidRPr="00D73D00">
        <w:rPr>
          <w:sz w:val="28"/>
          <w:szCs w:val="28"/>
        </w:rP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D73D00" w:rsidRDefault="009E3A78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73D00" w:rsidRPr="00D73D00">
        <w:rPr>
          <w:sz w:val="28"/>
          <w:szCs w:val="28"/>
        </w:rPr>
        <w:t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AB33AE" w:rsidRPr="00AB33AE" w:rsidRDefault="00AB33AE" w:rsidP="00AB33AE">
      <w:pPr>
        <w:tabs>
          <w:tab w:val="left" w:pos="993"/>
        </w:tabs>
        <w:autoSpaceDN w:val="0"/>
        <w:adjustRightInd w:val="0"/>
        <w:jc w:val="both"/>
        <w:rPr>
          <w:sz w:val="28"/>
          <w:szCs w:val="28"/>
        </w:rPr>
      </w:pPr>
      <w:r>
        <w:t xml:space="preserve">             </w:t>
      </w:r>
      <w:r w:rsidRPr="00AB33AE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B33AE" w:rsidRPr="00AB33AE" w:rsidRDefault="00AB33AE" w:rsidP="00AB33AE">
      <w:pPr>
        <w:tabs>
          <w:tab w:val="left" w:pos="709"/>
          <w:tab w:val="left" w:pos="993"/>
        </w:tabs>
        <w:autoSpaceDN w:val="0"/>
        <w:adjustRightInd w:val="0"/>
        <w:jc w:val="both"/>
        <w:rPr>
          <w:sz w:val="28"/>
          <w:szCs w:val="28"/>
        </w:rPr>
      </w:pPr>
      <w:r w:rsidRPr="00AB33AE">
        <w:rPr>
          <w:sz w:val="28"/>
          <w:szCs w:val="28"/>
        </w:rPr>
        <w:t xml:space="preserve">            </w:t>
      </w:r>
      <w:proofErr w:type="gramStart"/>
      <w:r w:rsidRPr="00AB33A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B33AE">
        <w:rPr>
          <w:sz w:val="28"/>
          <w:szCs w:val="28"/>
        </w:rPr>
        <w:t xml:space="preserve"> </w:t>
      </w:r>
      <w:proofErr w:type="gramStart"/>
      <w:r w:rsidRPr="00AB33A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6" w:history="1">
        <w:r w:rsidRPr="00AB33AE">
          <w:rPr>
            <w:sz w:val="28"/>
            <w:szCs w:val="28"/>
          </w:rPr>
          <w:t>частью 1.3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210-ФЗ;</w:t>
      </w:r>
      <w:proofErr w:type="gramEnd"/>
    </w:p>
    <w:p w:rsidR="00AB33AE" w:rsidRPr="00D73D00" w:rsidRDefault="00AB33AE" w:rsidP="00AB33AE">
      <w:pPr>
        <w:tabs>
          <w:tab w:val="left" w:pos="709"/>
          <w:tab w:val="left" w:pos="993"/>
        </w:tabs>
        <w:autoSpaceDN w:val="0"/>
        <w:adjustRightInd w:val="0"/>
        <w:jc w:val="both"/>
        <w:rPr>
          <w:sz w:val="28"/>
          <w:szCs w:val="28"/>
        </w:rPr>
      </w:pPr>
      <w:r w:rsidRPr="00AB33AE">
        <w:rPr>
          <w:sz w:val="28"/>
          <w:szCs w:val="28"/>
        </w:rPr>
        <w:t xml:space="preserve">           </w:t>
      </w:r>
      <w:proofErr w:type="gramStart"/>
      <w:r w:rsidRPr="00AB33AE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</w:t>
      </w:r>
      <w:r w:rsidRPr="00AB33AE">
        <w:rPr>
          <w:sz w:val="28"/>
          <w:szCs w:val="28"/>
        </w:rPr>
        <w:lastRenderedPageBreak/>
        <w:t xml:space="preserve">случаев, предусмотренных </w:t>
      </w:r>
      <w:hyperlink r:id="rId27" w:history="1">
        <w:r w:rsidRPr="00AB33AE">
          <w:rPr>
            <w:sz w:val="28"/>
            <w:szCs w:val="28"/>
          </w:rPr>
          <w:t>пунктом 4 части 1 статьи 7</w:t>
        </w:r>
      </w:hyperlink>
      <w:r w:rsidRPr="00AB33AE">
        <w:rPr>
          <w:sz w:val="28"/>
          <w:szCs w:val="28"/>
        </w:rPr>
        <w:t xml:space="preserve"> Федерального закона от 27.07.2010 № 210-ФЗ.</w:t>
      </w:r>
      <w:proofErr w:type="gramEnd"/>
      <w:r w:rsidRPr="00AB33AE">
        <w:rPr>
          <w:sz w:val="28"/>
          <w:szCs w:val="28"/>
        </w:rPr>
        <w:t xml:space="preserve"> </w:t>
      </w:r>
      <w:proofErr w:type="gramStart"/>
      <w:r w:rsidRPr="00AB33A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AB33AE">
          <w:rPr>
            <w:sz w:val="28"/>
            <w:szCs w:val="28"/>
          </w:rPr>
          <w:t>частью 1.3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</w:t>
      </w:r>
      <w:r w:rsidRPr="002151A1">
        <w:t>.</w:t>
      </w:r>
      <w:r>
        <w:t xml:space="preserve"> </w:t>
      </w:r>
      <w:proofErr w:type="gramEnd"/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отсутствие в жалобе фамилии заявителя, направившего жалобу, и почтового адреса, по которому должен быть направлен ответ;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AB33AE" w:rsidRPr="00AB33AE" w:rsidRDefault="00AB33AE" w:rsidP="00AB33A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3D00" w:rsidRPr="00D73D00">
        <w:rPr>
          <w:sz w:val="28"/>
          <w:szCs w:val="28"/>
        </w:rPr>
        <w:t xml:space="preserve">5.4. </w:t>
      </w:r>
      <w:r>
        <w:t xml:space="preserve"> </w:t>
      </w:r>
      <w:r w:rsidRPr="002151A1">
        <w:t xml:space="preserve"> </w:t>
      </w:r>
      <w:r w:rsidRPr="00AB33AE">
        <w:rPr>
          <w:sz w:val="28"/>
          <w:szCs w:val="28"/>
        </w:rPr>
        <w:t>Заявитель вправе подать жалобу в письменной форме на бумажном носителе, в элек</w:t>
      </w:r>
      <w:r w:rsidR="002B1FC4">
        <w:rPr>
          <w:sz w:val="28"/>
          <w:szCs w:val="28"/>
        </w:rPr>
        <w:t>тронной форме в Администрацию, Управление</w:t>
      </w:r>
      <w:r w:rsidRPr="00AB33AE">
        <w:rPr>
          <w:sz w:val="28"/>
          <w:szCs w:val="28"/>
        </w:rPr>
        <w:t xml:space="preserve">, многофункциональный центр. </w:t>
      </w:r>
    </w:p>
    <w:p w:rsidR="00D73D00" w:rsidRPr="00D73D00" w:rsidRDefault="00AB33AE" w:rsidP="00AB33AE">
      <w:pPr>
        <w:tabs>
          <w:tab w:val="left" w:pos="709"/>
        </w:tabs>
        <w:autoSpaceDN w:val="0"/>
        <w:adjustRightInd w:val="0"/>
        <w:jc w:val="both"/>
        <w:rPr>
          <w:sz w:val="28"/>
          <w:szCs w:val="28"/>
        </w:rPr>
      </w:pPr>
      <w:r w:rsidRPr="00AB33AE">
        <w:rPr>
          <w:sz w:val="28"/>
          <w:szCs w:val="28"/>
        </w:rPr>
        <w:t xml:space="preserve">            </w:t>
      </w:r>
      <w:proofErr w:type="gramStart"/>
      <w:r w:rsidRPr="00AB33AE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9" w:history="1">
        <w:r w:rsidRPr="00AB33AE">
          <w:rPr>
            <w:sz w:val="28"/>
            <w:szCs w:val="28"/>
          </w:rPr>
          <w:t>частью 1.1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210-ФЗ.</w:t>
      </w:r>
      <w:proofErr w:type="gramEnd"/>
      <w:r w:rsidRPr="00AB33AE"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0" w:history="1">
        <w:r w:rsidRPr="00AB33AE">
          <w:rPr>
            <w:sz w:val="28"/>
            <w:szCs w:val="28"/>
          </w:rPr>
          <w:t>частью 1.1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210-ФЗ, подаются руководителям этих организаций</w:t>
      </w:r>
      <w:r>
        <w:t>.</w:t>
      </w:r>
    </w:p>
    <w:p w:rsidR="00D73D00" w:rsidRPr="00D73D00" w:rsidRDefault="00AB33AE" w:rsidP="00AB33A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3D00" w:rsidRPr="00AB33AE">
        <w:rPr>
          <w:sz w:val="28"/>
          <w:szCs w:val="28"/>
        </w:rPr>
        <w:t xml:space="preserve">5.5. </w:t>
      </w:r>
      <w:proofErr w:type="gramStart"/>
      <w:r w:rsidRPr="00AB33AE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</w:t>
      </w:r>
      <w:r w:rsidRPr="00AB33AE">
        <w:rPr>
          <w:sz w:val="28"/>
          <w:szCs w:val="28"/>
        </w:rPr>
        <w:lastRenderedPageBreak/>
        <w:t>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AB33AE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AB33AE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1" w:history="1">
        <w:r w:rsidRPr="00AB33AE">
          <w:rPr>
            <w:sz w:val="28"/>
            <w:szCs w:val="28"/>
          </w:rPr>
          <w:t>частью 1.1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5.6. </w:t>
      </w:r>
      <w:proofErr w:type="gramStart"/>
      <w:r w:rsidRPr="00D73D00">
        <w:rPr>
          <w:sz w:val="28"/>
          <w:szCs w:val="28"/>
        </w:rPr>
        <w:t>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73D00"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5.7. Жалоба должна содержать: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</w:t>
      </w:r>
      <w:r w:rsidR="00D64EAF">
        <w:rPr>
          <w:sz w:val="28"/>
          <w:szCs w:val="28"/>
        </w:rPr>
        <w:t>муниципального</w:t>
      </w:r>
      <w:r w:rsidRPr="00D73D00">
        <w:rPr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3D0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</w:t>
      </w:r>
      <w:r w:rsidR="00D64EAF">
        <w:rPr>
          <w:sz w:val="28"/>
          <w:szCs w:val="28"/>
        </w:rPr>
        <w:t>муниципального</w:t>
      </w:r>
      <w:r w:rsidRPr="00D73D00">
        <w:rPr>
          <w:sz w:val="28"/>
          <w:szCs w:val="28"/>
        </w:rPr>
        <w:t xml:space="preserve"> служащего;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lastRenderedPageBreak/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</w:t>
      </w:r>
      <w:r w:rsidR="0036212E">
        <w:rPr>
          <w:sz w:val="28"/>
          <w:szCs w:val="28"/>
        </w:rPr>
        <w:t>муниципального</w:t>
      </w:r>
      <w:r w:rsidRPr="00D73D00">
        <w:rPr>
          <w:sz w:val="28"/>
          <w:szCs w:val="28"/>
        </w:rPr>
        <w:t xml:space="preserve"> служащего.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B33AE" w:rsidRPr="00AB33AE" w:rsidRDefault="009E3A78" w:rsidP="00AB33A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73D00" w:rsidRPr="00AB33AE">
        <w:rPr>
          <w:sz w:val="28"/>
          <w:szCs w:val="28"/>
        </w:rPr>
        <w:t xml:space="preserve">5.8. </w:t>
      </w:r>
      <w:r w:rsidR="00AB33AE" w:rsidRPr="00AB33AE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B33AE" w:rsidRPr="00AB33AE" w:rsidRDefault="00AB33AE" w:rsidP="00AB33AE">
      <w:pPr>
        <w:tabs>
          <w:tab w:val="left" w:pos="709"/>
        </w:tabs>
        <w:autoSpaceDN w:val="0"/>
        <w:adjustRightInd w:val="0"/>
        <w:jc w:val="both"/>
        <w:rPr>
          <w:sz w:val="28"/>
          <w:szCs w:val="28"/>
        </w:rPr>
      </w:pPr>
      <w:r w:rsidRPr="00AB33AE">
        <w:rPr>
          <w:sz w:val="28"/>
          <w:szCs w:val="28"/>
        </w:rPr>
        <w:t xml:space="preserve">            </w:t>
      </w:r>
      <w:proofErr w:type="gramStart"/>
      <w:r w:rsidRPr="00AB33AE">
        <w:rPr>
          <w:sz w:val="28"/>
          <w:szCs w:val="28"/>
        </w:rPr>
        <w:t>1)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D73D00" w:rsidRPr="00D73D00" w:rsidRDefault="00AB33AE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3AE">
        <w:rPr>
          <w:sz w:val="28"/>
          <w:szCs w:val="28"/>
        </w:rPr>
        <w:t>2)  в удовлетворении жалобы отказывается.</w:t>
      </w:r>
      <w:r>
        <w:rPr>
          <w:sz w:val="28"/>
          <w:szCs w:val="28"/>
        </w:rPr>
        <w:t xml:space="preserve">  </w:t>
      </w:r>
    </w:p>
    <w:p w:rsidR="00AB33AE" w:rsidRPr="00AB33AE" w:rsidRDefault="00AB33AE" w:rsidP="00AB33A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3D00" w:rsidRPr="00D73D00">
        <w:rPr>
          <w:sz w:val="28"/>
          <w:szCs w:val="28"/>
        </w:rPr>
        <w:t xml:space="preserve">5.9. </w:t>
      </w:r>
      <w:r w:rsidRPr="00AB33AE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32" w:history="1">
        <w:r w:rsidRPr="00AB33AE">
          <w:rPr>
            <w:sz w:val="28"/>
            <w:szCs w:val="28"/>
          </w:rPr>
          <w:t>пункте</w:t>
        </w:r>
      </w:hyperlink>
      <w:r w:rsidRPr="00AB33AE">
        <w:rPr>
          <w:sz w:val="28"/>
          <w:szCs w:val="28"/>
        </w:rPr>
        <w:t xml:space="preserve"> 5.8. настоящего </w:t>
      </w:r>
      <w:r w:rsidR="00B40031">
        <w:rPr>
          <w:sz w:val="28"/>
          <w:szCs w:val="28"/>
        </w:rPr>
        <w:t xml:space="preserve">Административного </w:t>
      </w:r>
      <w:r w:rsidRPr="00AB33AE">
        <w:rPr>
          <w:sz w:val="28"/>
          <w:szCs w:val="28"/>
        </w:rPr>
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33AE" w:rsidRPr="00AB33AE" w:rsidRDefault="00AB33AE" w:rsidP="00AB33AE">
      <w:pPr>
        <w:autoSpaceDN w:val="0"/>
        <w:adjustRightInd w:val="0"/>
        <w:jc w:val="both"/>
        <w:rPr>
          <w:sz w:val="28"/>
          <w:szCs w:val="28"/>
        </w:rPr>
      </w:pPr>
      <w:r w:rsidRPr="00AB33AE">
        <w:rPr>
          <w:sz w:val="28"/>
          <w:szCs w:val="28"/>
        </w:rPr>
        <w:t xml:space="preserve">         </w:t>
      </w:r>
      <w:proofErr w:type="gramStart"/>
      <w:r w:rsidRPr="00AB33AE">
        <w:rPr>
          <w:sz w:val="28"/>
          <w:szCs w:val="28"/>
        </w:rPr>
        <w:t>1) В случае признания жалобы подлежащей удовлетворению в ответе заявителю, указанном в подпункте 1) пункта 5.8.</w:t>
      </w:r>
      <w:r w:rsidR="002A551E">
        <w:rPr>
          <w:sz w:val="28"/>
          <w:szCs w:val="28"/>
        </w:rPr>
        <w:t xml:space="preserve">  </w:t>
      </w:r>
      <w:r w:rsidRPr="00AB33AE">
        <w:rPr>
          <w:sz w:val="28"/>
          <w:szCs w:val="28"/>
        </w:rPr>
        <w:t xml:space="preserve">дается информация о действиях, осуществляемых органом, предоставляющим </w:t>
      </w:r>
      <w:r w:rsidR="00B40031">
        <w:rPr>
          <w:sz w:val="28"/>
          <w:szCs w:val="28"/>
        </w:rPr>
        <w:t>государственную</w:t>
      </w:r>
      <w:r w:rsidRPr="00AB33AE">
        <w:rPr>
          <w:sz w:val="28"/>
          <w:szCs w:val="28"/>
        </w:rPr>
        <w:t xml:space="preserve"> услугу, многофункциональным центром либо организацией, предусмотренной </w:t>
      </w:r>
      <w:hyperlink r:id="rId33" w:history="1">
        <w:r w:rsidRPr="00AB33AE">
          <w:rPr>
            <w:sz w:val="28"/>
            <w:szCs w:val="28"/>
          </w:rPr>
          <w:t>частью 1.1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</w:t>
      </w:r>
      <w:proofErr w:type="gramEnd"/>
      <w:r w:rsidRPr="00AB33AE">
        <w:rPr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73D00" w:rsidRPr="00AB33AE" w:rsidRDefault="00AB33AE" w:rsidP="00AB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3AE">
        <w:rPr>
          <w:sz w:val="28"/>
          <w:szCs w:val="28"/>
        </w:rPr>
        <w:t xml:space="preserve">2) В случае признания </w:t>
      </w:r>
      <w:proofErr w:type="gramStart"/>
      <w:r w:rsidRPr="00AB33AE">
        <w:rPr>
          <w:sz w:val="28"/>
          <w:szCs w:val="28"/>
        </w:rPr>
        <w:t>жалобы</w:t>
      </w:r>
      <w:proofErr w:type="gramEnd"/>
      <w:r w:rsidRPr="00AB33AE">
        <w:rPr>
          <w:sz w:val="28"/>
          <w:szCs w:val="28"/>
        </w:rPr>
        <w:t xml:space="preserve"> не подлежащей удовлетворению в ответе заявителю, указанном в   подпункте 2) пункта 5.8.  настоящего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="009E3A78">
        <w:rPr>
          <w:sz w:val="28"/>
          <w:szCs w:val="28"/>
        </w:rPr>
        <w:t>.</w:t>
      </w:r>
    </w:p>
    <w:p w:rsidR="00D73D00" w:rsidRPr="00D73D00" w:rsidRDefault="00D73D00" w:rsidP="00D7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5.10. Заявители вправе обжаловать решения, принятые в ходе предоставления государственной услуги, действия или бездействие должностных лиц орган</w:t>
      </w:r>
      <w:r w:rsidR="009B3355">
        <w:rPr>
          <w:sz w:val="28"/>
          <w:szCs w:val="28"/>
        </w:rPr>
        <w:t>а,</w:t>
      </w:r>
      <w:r w:rsidRPr="00D73D00">
        <w:rPr>
          <w:sz w:val="28"/>
          <w:szCs w:val="28"/>
        </w:rPr>
        <w:t xml:space="preserve"> предоставляющ</w:t>
      </w:r>
      <w:r w:rsidR="009B3355">
        <w:rPr>
          <w:sz w:val="28"/>
          <w:szCs w:val="28"/>
        </w:rPr>
        <w:t>его</w:t>
      </w:r>
      <w:r w:rsidRPr="00D73D00">
        <w:rPr>
          <w:sz w:val="28"/>
          <w:szCs w:val="28"/>
        </w:rPr>
        <w:t xml:space="preserve"> государственную услугу, в судебном порядке.</w:t>
      </w:r>
    </w:p>
    <w:p w:rsidR="00A45792" w:rsidRPr="00D73D00" w:rsidRDefault="00A45792" w:rsidP="00A4579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</w:t>
      </w:r>
      <w:r w:rsidR="009E3A78">
        <w:rPr>
          <w:sz w:val="28"/>
          <w:szCs w:val="28"/>
        </w:rPr>
        <w:t xml:space="preserve">работник, </w:t>
      </w:r>
      <w:r>
        <w:rPr>
          <w:sz w:val="28"/>
          <w:szCs w:val="28"/>
        </w:rPr>
        <w:t>наделенн</w:t>
      </w:r>
      <w:r w:rsidR="009E3A78">
        <w:rPr>
          <w:sz w:val="28"/>
          <w:szCs w:val="28"/>
        </w:rPr>
        <w:t>ы</w:t>
      </w:r>
      <w:r>
        <w:rPr>
          <w:sz w:val="28"/>
          <w:szCs w:val="28"/>
        </w:rPr>
        <w:t>е полномочиями по рассмотрению жалоб, незамедлительно направля</w:t>
      </w:r>
      <w:r w:rsidR="009E3A78">
        <w:rPr>
          <w:sz w:val="28"/>
          <w:szCs w:val="28"/>
        </w:rPr>
        <w:t>ю</w:t>
      </w:r>
      <w:r>
        <w:rPr>
          <w:sz w:val="28"/>
          <w:szCs w:val="28"/>
        </w:rPr>
        <w:t>т имеющиеся материалы в органы прокуратуры.</w:t>
      </w:r>
    </w:p>
    <w:p w:rsidR="00C358CE" w:rsidRPr="001D0A6A" w:rsidRDefault="00D73B8C" w:rsidP="00D73B8C">
      <w:pPr>
        <w:pageBreakBefore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</w:t>
      </w:r>
      <w:r w:rsidR="00616C5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C358CE" w:rsidRPr="001D0A6A">
        <w:rPr>
          <w:sz w:val="22"/>
          <w:szCs w:val="22"/>
        </w:rPr>
        <w:t>Приложение № 1</w:t>
      </w:r>
      <w:r w:rsidR="00B40031">
        <w:rPr>
          <w:sz w:val="22"/>
          <w:szCs w:val="22"/>
        </w:rPr>
        <w:t xml:space="preserve">                                                                                 </w:t>
      </w:r>
    </w:p>
    <w:p w:rsidR="001D0A6A" w:rsidRPr="00C73D49" w:rsidRDefault="00B40031" w:rsidP="00B4003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195"/>
          <w:tab w:val="left" w:pos="5672"/>
          <w:tab w:val="left" w:pos="7770"/>
        </w:tabs>
        <w:ind w:right="-18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0A6A" w:rsidRPr="00C73D49">
        <w:rPr>
          <w:sz w:val="20"/>
          <w:szCs w:val="20"/>
        </w:rPr>
        <w:tab/>
      </w:r>
      <w:r w:rsidR="001D0A6A" w:rsidRPr="00C73D4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>
        <w:rPr>
          <w:sz w:val="22"/>
          <w:szCs w:val="22"/>
        </w:rPr>
        <w:t>к Административному регламенту</w:t>
      </w:r>
    </w:p>
    <w:p w:rsidR="00B40031" w:rsidRDefault="00B40031" w:rsidP="00C358CE">
      <w:pPr>
        <w:spacing w:before="120"/>
        <w:ind w:left="5387"/>
        <w:jc w:val="right"/>
        <w:rPr>
          <w:sz w:val="20"/>
          <w:szCs w:val="20"/>
        </w:rPr>
      </w:pPr>
    </w:p>
    <w:p w:rsidR="00C358CE" w:rsidRPr="00C73D49" w:rsidRDefault="00C358CE" w:rsidP="00C358CE">
      <w:pPr>
        <w:spacing w:before="120"/>
        <w:ind w:left="5387"/>
        <w:jc w:val="right"/>
        <w:rPr>
          <w:sz w:val="20"/>
          <w:szCs w:val="20"/>
        </w:rPr>
      </w:pPr>
      <w:proofErr w:type="gramStart"/>
      <w:r w:rsidRPr="00C73D49">
        <w:rPr>
          <w:sz w:val="20"/>
          <w:szCs w:val="20"/>
        </w:rPr>
        <w:t>Утверждена</w:t>
      </w:r>
      <w:proofErr w:type="gramEnd"/>
      <w:r w:rsidRPr="00C73D49">
        <w:rPr>
          <w:sz w:val="20"/>
          <w:szCs w:val="20"/>
        </w:rPr>
        <w:br/>
        <w:t>Приказом Министерства здравоохранения и социального развития Российской Федерации</w:t>
      </w:r>
      <w:r w:rsidRPr="00C73D49">
        <w:rPr>
          <w:sz w:val="20"/>
          <w:szCs w:val="20"/>
        </w:rPr>
        <w:br/>
        <w:t>от 08.08.2011 № 891н</w:t>
      </w:r>
    </w:p>
    <w:p w:rsidR="00C358CE" w:rsidRPr="00C73D49" w:rsidRDefault="00C358CE" w:rsidP="00C358CE">
      <w:pPr>
        <w:spacing w:before="120"/>
        <w:jc w:val="right"/>
        <w:rPr>
          <w:sz w:val="20"/>
          <w:szCs w:val="20"/>
        </w:rPr>
      </w:pPr>
      <w:r w:rsidRPr="00C73D49">
        <w:rPr>
          <w:sz w:val="20"/>
          <w:szCs w:val="20"/>
        </w:rPr>
        <w:t>Форма</w:t>
      </w:r>
    </w:p>
    <w:p w:rsidR="00C358CE" w:rsidRPr="00D73B8C" w:rsidRDefault="00C358CE" w:rsidP="00C358CE">
      <w:pPr>
        <w:pStyle w:val="ConsPlusNonformat"/>
        <w:widowControl/>
        <w:ind w:left="4248" w:firstLine="708"/>
        <w:rPr>
          <w:rFonts w:ascii="Times New Roman" w:hAnsi="Times New Roman" w:cs="Times New Roman"/>
        </w:rPr>
      </w:pPr>
      <w:r w:rsidRPr="00D73B8C">
        <w:rPr>
          <w:rFonts w:ascii="Times New Roman" w:hAnsi="Times New Roman" w:cs="Times New Roman"/>
        </w:rPr>
        <w:t>В _________________________________</w:t>
      </w:r>
    </w:p>
    <w:p w:rsidR="00C358CE" w:rsidRPr="007077CA" w:rsidRDefault="00C358CE" w:rsidP="00C358CE">
      <w:pPr>
        <w:pStyle w:val="ConsPlusNonformat"/>
        <w:widowControl/>
        <w:ind w:left="2172" w:firstLine="708"/>
        <w:rPr>
          <w:rFonts w:ascii="Times New Roman" w:hAnsi="Times New Roman" w:cs="Times New Roman"/>
          <w:sz w:val="24"/>
          <w:szCs w:val="24"/>
        </w:rPr>
      </w:pPr>
      <w:r w:rsidRPr="00D73B8C">
        <w:rPr>
          <w:rFonts w:ascii="Times New Roman" w:hAnsi="Times New Roman" w:cs="Times New Roman"/>
        </w:rPr>
        <w:tab/>
      </w:r>
      <w:r w:rsidR="00C73D49" w:rsidRPr="00D73B8C">
        <w:rPr>
          <w:rFonts w:ascii="Times New Roman" w:hAnsi="Times New Roman" w:cs="Times New Roman"/>
        </w:rPr>
        <w:t xml:space="preserve">                      </w:t>
      </w:r>
      <w:r w:rsidR="00D73B8C">
        <w:rPr>
          <w:rFonts w:ascii="Times New Roman" w:hAnsi="Times New Roman" w:cs="Times New Roman"/>
        </w:rPr>
        <w:t xml:space="preserve">       </w:t>
      </w:r>
      <w:r w:rsidRPr="00D73B8C">
        <w:rPr>
          <w:rFonts w:ascii="Times New Roman" w:hAnsi="Times New Roman" w:cs="Times New Roman"/>
        </w:rPr>
        <w:t>от</w:t>
      </w:r>
      <w:r w:rsidRPr="007077CA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C358CE" w:rsidRDefault="00C358CE" w:rsidP="00C358CE">
      <w:pPr>
        <w:pStyle w:val="ConsPlusNonformat"/>
        <w:widowControl/>
      </w:pPr>
      <w:r w:rsidRPr="007077CA">
        <w:tab/>
      </w:r>
      <w:r w:rsidRPr="007077CA">
        <w:tab/>
      </w:r>
      <w:r w:rsidRPr="007077CA">
        <w:tab/>
      </w:r>
      <w:r>
        <w:tab/>
      </w:r>
      <w:r w:rsidR="00C73D49">
        <w:t xml:space="preserve">                 </w:t>
      </w:r>
      <w:proofErr w:type="gramStart"/>
      <w:r>
        <w:t xml:space="preserve">(фамилия, имя, отчество (при наличии), </w:t>
      </w:r>
      <w:proofErr w:type="gramEnd"/>
    </w:p>
    <w:p w:rsidR="00C358CE" w:rsidRPr="00C73D49" w:rsidRDefault="00C358CE" w:rsidP="00C358CE">
      <w:pPr>
        <w:ind w:left="4956"/>
        <w:rPr>
          <w:sz w:val="20"/>
          <w:szCs w:val="20"/>
        </w:rPr>
      </w:pPr>
      <w:proofErr w:type="gramStart"/>
      <w:r w:rsidRPr="00C73D49">
        <w:rPr>
          <w:sz w:val="20"/>
          <w:szCs w:val="20"/>
        </w:rPr>
        <w:t xml:space="preserve">гражданство, документ, удостоверяющий личность (серия, номер, кем и когда </w:t>
      </w:r>
      <w:proofErr w:type="gramEnd"/>
    </w:p>
    <w:p w:rsidR="00C358CE" w:rsidRPr="00C73D49" w:rsidRDefault="00C358CE" w:rsidP="00C358CE">
      <w:pPr>
        <w:ind w:left="4248" w:firstLine="708"/>
        <w:rPr>
          <w:sz w:val="20"/>
          <w:szCs w:val="20"/>
        </w:rPr>
      </w:pPr>
      <w:r w:rsidRPr="00C73D49">
        <w:rPr>
          <w:sz w:val="20"/>
          <w:szCs w:val="20"/>
        </w:rPr>
        <w:t>выдан), адрес места фактического</w:t>
      </w:r>
    </w:p>
    <w:p w:rsidR="00C358CE" w:rsidRPr="00C73D49" w:rsidRDefault="00C358CE" w:rsidP="00C358CE">
      <w:pPr>
        <w:ind w:left="4248" w:firstLine="708"/>
        <w:rPr>
          <w:sz w:val="20"/>
          <w:szCs w:val="20"/>
        </w:rPr>
      </w:pPr>
      <w:r w:rsidRPr="00C73D49">
        <w:rPr>
          <w:sz w:val="20"/>
          <w:szCs w:val="20"/>
        </w:rPr>
        <w:t>проживания гражданина, выразившего</w:t>
      </w:r>
    </w:p>
    <w:p w:rsidR="00C358CE" w:rsidRPr="00C73D49" w:rsidRDefault="00C358CE" w:rsidP="00C358CE">
      <w:pPr>
        <w:ind w:left="4248" w:firstLine="708"/>
        <w:rPr>
          <w:sz w:val="20"/>
          <w:szCs w:val="20"/>
        </w:rPr>
      </w:pPr>
      <w:r w:rsidRPr="00C73D49">
        <w:rPr>
          <w:sz w:val="20"/>
          <w:szCs w:val="20"/>
        </w:rPr>
        <w:t>желание стать опекуном или попечителем</w:t>
      </w:r>
    </w:p>
    <w:p w:rsidR="00C358CE" w:rsidRPr="00C73D49" w:rsidRDefault="00C358CE" w:rsidP="00C358CE">
      <w:pPr>
        <w:ind w:left="4248" w:firstLine="708"/>
        <w:rPr>
          <w:sz w:val="20"/>
          <w:szCs w:val="20"/>
        </w:rPr>
      </w:pPr>
      <w:r w:rsidRPr="00C73D49">
        <w:rPr>
          <w:sz w:val="20"/>
          <w:szCs w:val="20"/>
        </w:rPr>
        <w:t>совершеннолетнего недееспособного или</w:t>
      </w:r>
    </w:p>
    <w:p w:rsidR="00C358CE" w:rsidRPr="00C73D49" w:rsidRDefault="00C358CE" w:rsidP="00C358CE">
      <w:pPr>
        <w:ind w:left="4248" w:firstLine="708"/>
        <w:rPr>
          <w:sz w:val="20"/>
          <w:szCs w:val="20"/>
        </w:rPr>
      </w:pPr>
      <w:r w:rsidRPr="00C73D49">
        <w:rPr>
          <w:sz w:val="20"/>
          <w:szCs w:val="20"/>
        </w:rPr>
        <w:t>не полностью дееспособного гражданина)</w:t>
      </w:r>
    </w:p>
    <w:p w:rsidR="00C358CE" w:rsidRDefault="00C358CE" w:rsidP="00C358CE"/>
    <w:p w:rsidR="00C358CE" w:rsidRDefault="00C358CE" w:rsidP="00C358CE"/>
    <w:p w:rsidR="00C358CE" w:rsidRPr="00EA0CAC" w:rsidRDefault="00C358CE" w:rsidP="00D73B8C">
      <w:pPr>
        <w:spacing w:after="40"/>
        <w:jc w:val="center"/>
      </w:pPr>
      <w:r w:rsidRPr="00D73B8C">
        <w:rPr>
          <w:bCs/>
          <w:sz w:val="20"/>
          <w:szCs w:val="20"/>
        </w:rPr>
        <w:t>Заявление</w:t>
      </w:r>
      <w:r w:rsidRPr="00D73B8C">
        <w:rPr>
          <w:bCs/>
          <w:sz w:val="20"/>
          <w:szCs w:val="20"/>
        </w:rPr>
        <w:br/>
        <w:t>гражданина, выразившего желание стать опекуном</w:t>
      </w:r>
      <w:r w:rsidRPr="00D73B8C">
        <w:rPr>
          <w:bCs/>
          <w:sz w:val="20"/>
          <w:szCs w:val="20"/>
        </w:rPr>
        <w:br/>
        <w:t>или попечителем совершеннолетнего недееспособного</w:t>
      </w:r>
      <w:r w:rsidRPr="00D73B8C">
        <w:rPr>
          <w:bCs/>
          <w:sz w:val="20"/>
          <w:szCs w:val="20"/>
        </w:rPr>
        <w:br/>
        <w:t>или не полностью дееспособного гражданина</w:t>
      </w:r>
    </w:p>
    <w:p w:rsidR="00C358CE" w:rsidRPr="00EA0CAC" w:rsidRDefault="00C358CE" w:rsidP="00C358CE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40"/>
        <w:gridCol w:w="9225"/>
        <w:gridCol w:w="126"/>
      </w:tblGrid>
      <w:tr w:rsidR="00C358CE" w:rsidRPr="00EA0CAC">
        <w:trPr>
          <w:trHeight w:val="284"/>
        </w:trPr>
        <w:tc>
          <w:tcPr>
            <w:tcW w:w="840" w:type="dxa"/>
            <w:shd w:val="clear" w:color="auto" w:fill="auto"/>
            <w:vAlign w:val="bottom"/>
          </w:tcPr>
          <w:p w:rsidR="00C358CE" w:rsidRPr="00EA0CAC" w:rsidRDefault="00C358CE" w:rsidP="00D5458B">
            <w:pPr>
              <w:autoSpaceDE w:val="0"/>
              <w:autoSpaceDN w:val="0"/>
              <w:ind w:firstLine="553"/>
            </w:pPr>
            <w:r w:rsidRPr="00EA0CAC">
              <w:t>Я,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8CE" w:rsidRPr="00EA0CAC" w:rsidRDefault="00C358CE" w:rsidP="00D5458B">
            <w:pPr>
              <w:autoSpaceDE w:val="0"/>
              <w:autoSpaceDN w:val="0"/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C358CE" w:rsidRPr="00EA0CAC" w:rsidRDefault="00C358CE" w:rsidP="00D5458B">
            <w:pPr>
              <w:autoSpaceDE w:val="0"/>
              <w:autoSpaceDN w:val="0"/>
            </w:pPr>
            <w:r w:rsidRPr="00EA0CAC">
              <w:t>,</w:t>
            </w:r>
          </w:p>
        </w:tc>
      </w:tr>
      <w:tr w:rsidR="00C358CE" w:rsidRPr="00D5458B">
        <w:tc>
          <w:tcPr>
            <w:tcW w:w="840" w:type="dxa"/>
            <w:shd w:val="clear" w:color="auto" w:fill="auto"/>
          </w:tcPr>
          <w:p w:rsidR="00C358CE" w:rsidRPr="00D5458B" w:rsidRDefault="00C358CE" w:rsidP="00D5458B">
            <w:pPr>
              <w:autoSpaceDE w:val="0"/>
              <w:autoSpaceDN w:val="0"/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  <w:shd w:val="clear" w:color="auto" w:fill="auto"/>
          </w:tcPr>
          <w:p w:rsidR="00C358CE" w:rsidRPr="00D5458B" w:rsidRDefault="00C358CE" w:rsidP="00D5458B">
            <w:pPr>
              <w:autoSpaceDE w:val="0"/>
              <w:autoSpaceDN w:val="0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отчество)</w:t>
            </w:r>
          </w:p>
        </w:tc>
        <w:tc>
          <w:tcPr>
            <w:tcW w:w="126" w:type="dxa"/>
            <w:shd w:val="clear" w:color="auto" w:fill="auto"/>
          </w:tcPr>
          <w:p w:rsidR="00C358CE" w:rsidRPr="00D5458B" w:rsidRDefault="00C358CE" w:rsidP="00D5458B">
            <w:pPr>
              <w:autoSpaceDE w:val="0"/>
              <w:autoSpaceDN w:val="0"/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C358CE" w:rsidRPr="00EA0CAC" w:rsidRDefault="00C358CE" w:rsidP="00C358CE">
      <w:pPr>
        <w:rPr>
          <w:sz w:val="2"/>
          <w:szCs w:val="2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06"/>
        <w:gridCol w:w="5229"/>
        <w:gridCol w:w="4661"/>
      </w:tblGrid>
      <w:tr w:rsidR="00C358CE" w:rsidRPr="00ED45EE">
        <w:trPr>
          <w:trHeight w:hRule="exact" w:val="28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8CE" w:rsidRPr="00ED45EE" w:rsidRDefault="00C358CE" w:rsidP="00D5458B">
            <w:pPr>
              <w:autoSpaceDE w:val="0"/>
              <w:autoSpaceDN w:val="0"/>
              <w:jc w:val="center"/>
            </w:pPr>
          </w:p>
        </w:tc>
        <w:tc>
          <w:tcPr>
            <w:tcW w:w="522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58CE" w:rsidRPr="00ED45EE" w:rsidRDefault="00C358CE" w:rsidP="00D5458B">
            <w:pPr>
              <w:autoSpaceDE w:val="0"/>
              <w:autoSpaceDN w:val="0"/>
              <w:ind w:left="57"/>
            </w:pPr>
            <w:r>
              <w:t>прошу передать мне под опеку (попечительство)</w:t>
            </w:r>
            <w:r>
              <w:rPr>
                <w:rStyle w:val="af4"/>
              </w:rPr>
              <w:footnoteReference w:customMarkFollows="1" w:id="2"/>
              <w:t>*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8CE" w:rsidRPr="00ED45EE" w:rsidRDefault="00C358CE" w:rsidP="00D5458B">
            <w:pPr>
              <w:autoSpaceDE w:val="0"/>
              <w:autoSpaceDN w:val="0"/>
              <w:jc w:val="center"/>
            </w:pPr>
          </w:p>
        </w:tc>
      </w:tr>
    </w:tbl>
    <w:p w:rsidR="00C358CE" w:rsidRPr="00EA0CAC" w:rsidRDefault="00C358CE" w:rsidP="00C358CE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C358CE" w:rsidRPr="00D5458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8CE" w:rsidRPr="00EA0CAC" w:rsidRDefault="00C358CE" w:rsidP="00D5458B">
            <w:pPr>
              <w:autoSpaceDE w:val="0"/>
              <w:autoSpaceDN w:val="0"/>
              <w:jc w:val="center"/>
            </w:pPr>
          </w:p>
        </w:tc>
      </w:tr>
      <w:tr w:rsidR="00C358CE" w:rsidRPr="00D5458B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</w:tcPr>
          <w:p w:rsidR="00C358CE" w:rsidRPr="00D5458B" w:rsidRDefault="00C358CE" w:rsidP="00D5458B">
            <w:pPr>
              <w:autoSpaceDE w:val="0"/>
              <w:autoSpaceDN w:val="0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 совершеннолетнего недееспособного или не полностью дееспособного гражданина, число, месяц, год его рождения)</w:t>
            </w:r>
          </w:p>
        </w:tc>
      </w:tr>
    </w:tbl>
    <w:p w:rsidR="00C358CE" w:rsidRPr="00EA0CAC" w:rsidRDefault="00C358CE" w:rsidP="00C358CE">
      <w:pPr>
        <w:rPr>
          <w:sz w:val="2"/>
          <w:szCs w:val="2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06"/>
        <w:gridCol w:w="7566"/>
        <w:gridCol w:w="2324"/>
      </w:tblGrid>
      <w:tr w:rsidR="00C358CE" w:rsidRPr="00ED45EE">
        <w:trPr>
          <w:trHeight w:hRule="exact" w:val="28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8CE" w:rsidRPr="00ED45EE" w:rsidRDefault="00C358CE" w:rsidP="00D5458B">
            <w:pPr>
              <w:autoSpaceDE w:val="0"/>
              <w:autoSpaceDN w:val="0"/>
              <w:jc w:val="center"/>
            </w:pP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58CE" w:rsidRPr="00ED45EE" w:rsidRDefault="00C358CE" w:rsidP="00D5458B">
            <w:pPr>
              <w:autoSpaceDE w:val="0"/>
              <w:autoSpaceDN w:val="0"/>
              <w:ind w:left="57"/>
            </w:pPr>
            <w:r>
              <w:t>прошу передать мне под опеку (попечительство)* на возмездной основе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8CE" w:rsidRPr="00ED45EE" w:rsidRDefault="00C358CE" w:rsidP="00D5458B">
            <w:pPr>
              <w:autoSpaceDE w:val="0"/>
              <w:autoSpaceDN w:val="0"/>
              <w:jc w:val="center"/>
            </w:pPr>
          </w:p>
        </w:tc>
      </w:tr>
    </w:tbl>
    <w:p w:rsidR="00C358CE" w:rsidRPr="00EA0CAC" w:rsidRDefault="00C358CE" w:rsidP="00C358CE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C358CE" w:rsidRPr="00D5458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8CE" w:rsidRPr="00EA0CAC" w:rsidRDefault="00C358CE" w:rsidP="00D5458B">
            <w:pPr>
              <w:autoSpaceDE w:val="0"/>
              <w:autoSpaceDN w:val="0"/>
              <w:jc w:val="center"/>
            </w:pPr>
          </w:p>
        </w:tc>
      </w:tr>
      <w:tr w:rsidR="00C358CE" w:rsidRPr="00D5458B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</w:tcPr>
          <w:p w:rsidR="00C358CE" w:rsidRPr="00D5458B" w:rsidRDefault="00C358CE" w:rsidP="00D5458B">
            <w:pPr>
              <w:autoSpaceDE w:val="0"/>
              <w:autoSpaceDN w:val="0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 совершеннолетнего недееспособного или не полностью дееспособного гражданина, число, месяц, год его рождения)</w:t>
            </w:r>
          </w:p>
        </w:tc>
      </w:tr>
    </w:tbl>
    <w:p w:rsidR="00C358CE" w:rsidRPr="00EA0CAC" w:rsidRDefault="00C358CE" w:rsidP="00C358CE">
      <w:pPr>
        <w:ind w:firstLine="567"/>
        <w:jc w:val="both"/>
      </w:pPr>
      <w:r w:rsidRPr="00EA0CAC"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(попечительство)*.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781"/>
        <w:gridCol w:w="4410"/>
      </w:tblGrid>
      <w:tr w:rsidR="00C358CE" w:rsidRPr="00EA0CAC">
        <w:trPr>
          <w:trHeight w:val="284"/>
        </w:trPr>
        <w:tc>
          <w:tcPr>
            <w:tcW w:w="5781" w:type="dxa"/>
            <w:shd w:val="clear" w:color="auto" w:fill="auto"/>
            <w:vAlign w:val="bottom"/>
          </w:tcPr>
          <w:p w:rsidR="00C358CE" w:rsidRPr="00EA0CAC" w:rsidRDefault="00C358CE" w:rsidP="00D5458B">
            <w:pPr>
              <w:autoSpaceDE w:val="0"/>
              <w:autoSpaceDN w:val="0"/>
              <w:ind w:firstLine="553"/>
            </w:pPr>
            <w:r w:rsidRPr="00EA0CAC">
              <w:t>Дополнительно могу сообщить о себе следующее</w:t>
            </w:r>
            <w:r>
              <w:t>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8CE" w:rsidRPr="00EA0CAC" w:rsidRDefault="00C358CE" w:rsidP="00D5458B">
            <w:pPr>
              <w:autoSpaceDE w:val="0"/>
              <w:autoSpaceDN w:val="0"/>
              <w:jc w:val="center"/>
            </w:pPr>
          </w:p>
        </w:tc>
      </w:tr>
      <w:tr w:rsidR="00C358CE" w:rsidRPr="00EA0CAC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8CE" w:rsidRPr="00EA0CAC" w:rsidRDefault="00C358CE" w:rsidP="00D5458B">
            <w:pPr>
              <w:autoSpaceDE w:val="0"/>
              <w:autoSpaceDN w:val="0"/>
              <w:jc w:val="center"/>
            </w:pPr>
          </w:p>
        </w:tc>
      </w:tr>
      <w:tr w:rsidR="00C358CE" w:rsidRPr="00D5458B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58CE" w:rsidRPr="00D5458B" w:rsidRDefault="00C358CE" w:rsidP="00D5458B">
            <w:pPr>
              <w:autoSpaceDE w:val="0"/>
              <w:autoSpaceDN w:val="0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(указывается наличие у гражданина необходимых знаний и навыков в осуществлении опеки (попечительства) над совершеннолетним недееспособным</w:t>
            </w:r>
            <w:r w:rsidRPr="00D5458B">
              <w:rPr>
                <w:i/>
                <w:iCs/>
                <w:sz w:val="14"/>
                <w:szCs w:val="14"/>
              </w:rPr>
              <w:br/>
              <w:t>или не полностью дееспособным гражданином, в том числе информация о наличии документов о профессиональной деятельности, о прохождении</w:t>
            </w:r>
            <w:r w:rsidRPr="00D5458B">
              <w:rPr>
                <w:i/>
                <w:iCs/>
                <w:sz w:val="14"/>
                <w:szCs w:val="14"/>
              </w:rPr>
              <w:br/>
              <w:t>программ подготовки кандидатов в опекуны или попечители и т</w:t>
            </w:r>
            <w:proofErr w:type="gramStart"/>
            <w:r w:rsidRPr="00D5458B">
              <w:rPr>
                <w:i/>
                <w:iCs/>
                <w:sz w:val="14"/>
                <w:szCs w:val="14"/>
              </w:rPr>
              <w:t xml:space="preserve"> .</w:t>
            </w:r>
            <w:proofErr w:type="gramEnd"/>
            <w:r w:rsidRPr="00D5458B">
              <w:rPr>
                <w:i/>
                <w:iCs/>
                <w:sz w:val="14"/>
                <w:szCs w:val="14"/>
              </w:rPr>
              <w:t>д.)</w:t>
            </w:r>
          </w:p>
        </w:tc>
      </w:tr>
    </w:tbl>
    <w:p w:rsidR="00C358CE" w:rsidRDefault="00C358CE" w:rsidP="00C358CE"/>
    <w:p w:rsidR="00D73B8C" w:rsidRDefault="00D73B8C" w:rsidP="00C358CE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40"/>
        <w:gridCol w:w="9225"/>
        <w:gridCol w:w="126"/>
      </w:tblGrid>
      <w:tr w:rsidR="00C358CE" w:rsidRPr="00EA0CAC">
        <w:trPr>
          <w:trHeight w:val="284"/>
        </w:trPr>
        <w:tc>
          <w:tcPr>
            <w:tcW w:w="840" w:type="dxa"/>
            <w:shd w:val="clear" w:color="auto" w:fill="auto"/>
            <w:vAlign w:val="bottom"/>
          </w:tcPr>
          <w:p w:rsidR="00C358CE" w:rsidRPr="00EA0CAC" w:rsidRDefault="00C358CE" w:rsidP="00D5458B">
            <w:pPr>
              <w:autoSpaceDE w:val="0"/>
              <w:autoSpaceDN w:val="0"/>
              <w:ind w:firstLine="553"/>
            </w:pPr>
            <w:r w:rsidRPr="00EA0CAC">
              <w:t>Я,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8CE" w:rsidRPr="00EA0CAC" w:rsidRDefault="00C358CE" w:rsidP="00D5458B">
            <w:pPr>
              <w:autoSpaceDE w:val="0"/>
              <w:autoSpaceDN w:val="0"/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C358CE" w:rsidRPr="00EA0CAC" w:rsidRDefault="00C358CE" w:rsidP="00D5458B">
            <w:pPr>
              <w:autoSpaceDE w:val="0"/>
              <w:autoSpaceDN w:val="0"/>
            </w:pPr>
            <w:r w:rsidRPr="00EA0CAC">
              <w:t>,</w:t>
            </w:r>
          </w:p>
        </w:tc>
      </w:tr>
      <w:tr w:rsidR="00C358CE" w:rsidRPr="00D5458B">
        <w:tc>
          <w:tcPr>
            <w:tcW w:w="840" w:type="dxa"/>
            <w:shd w:val="clear" w:color="auto" w:fill="auto"/>
          </w:tcPr>
          <w:p w:rsidR="00C358CE" w:rsidRPr="00D5458B" w:rsidRDefault="00C358CE" w:rsidP="00D5458B">
            <w:pPr>
              <w:autoSpaceDE w:val="0"/>
              <w:autoSpaceDN w:val="0"/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  <w:shd w:val="clear" w:color="auto" w:fill="auto"/>
          </w:tcPr>
          <w:p w:rsidR="00C358CE" w:rsidRPr="00D5458B" w:rsidRDefault="00C358CE" w:rsidP="00D5458B">
            <w:pPr>
              <w:autoSpaceDE w:val="0"/>
              <w:autoSpaceDN w:val="0"/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D5458B">
              <w:rPr>
                <w:i/>
                <w:iCs/>
                <w:sz w:val="14"/>
                <w:szCs w:val="14"/>
              </w:rPr>
              <w:t>(фамилия, имя, отчество (при наличии)</w:t>
            </w:r>
            <w:proofErr w:type="gramEnd"/>
          </w:p>
        </w:tc>
        <w:tc>
          <w:tcPr>
            <w:tcW w:w="126" w:type="dxa"/>
            <w:shd w:val="clear" w:color="auto" w:fill="auto"/>
          </w:tcPr>
          <w:p w:rsidR="00C358CE" w:rsidRPr="00D5458B" w:rsidRDefault="00C358CE" w:rsidP="00D5458B">
            <w:pPr>
              <w:autoSpaceDE w:val="0"/>
              <w:autoSpaceDN w:val="0"/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C358CE" w:rsidRDefault="00C358CE" w:rsidP="00C358CE">
      <w:pPr>
        <w:jc w:val="both"/>
      </w:pPr>
      <w:r w:rsidRPr="00A14367"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D73B8C" w:rsidRPr="001D0A6A" w:rsidRDefault="00D73B8C" w:rsidP="00D73B8C">
      <w:pPr>
        <w:pageBreakBefore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Pr="001D0A6A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D73B8C" w:rsidRPr="00C73D49" w:rsidRDefault="00D73B8C" w:rsidP="00D73B8C">
      <w:pPr>
        <w:ind w:right="-185"/>
        <w:jc w:val="center"/>
        <w:rPr>
          <w:sz w:val="20"/>
          <w:szCs w:val="20"/>
        </w:rPr>
      </w:pPr>
      <w:r w:rsidRPr="00C73D49">
        <w:rPr>
          <w:sz w:val="20"/>
          <w:szCs w:val="20"/>
        </w:rPr>
        <w:tab/>
      </w:r>
      <w:r w:rsidRPr="00C73D49">
        <w:rPr>
          <w:sz w:val="20"/>
          <w:szCs w:val="20"/>
        </w:rPr>
        <w:tab/>
      </w:r>
      <w:r w:rsidR="003D168A">
        <w:rPr>
          <w:sz w:val="20"/>
          <w:szCs w:val="20"/>
        </w:rPr>
        <w:t xml:space="preserve">                                                                                                       </w:t>
      </w:r>
      <w:r w:rsidR="003D168A">
        <w:rPr>
          <w:sz w:val="22"/>
          <w:szCs w:val="22"/>
        </w:rPr>
        <w:t>к Административному регламенту</w:t>
      </w:r>
    </w:p>
    <w:p w:rsidR="003D168A" w:rsidRDefault="003D168A" w:rsidP="00D73B8C">
      <w:pPr>
        <w:spacing w:before="120"/>
        <w:ind w:left="5387"/>
        <w:jc w:val="right"/>
        <w:rPr>
          <w:sz w:val="20"/>
          <w:szCs w:val="20"/>
        </w:rPr>
      </w:pPr>
    </w:p>
    <w:p w:rsidR="00D73B8C" w:rsidRPr="00C73D49" w:rsidRDefault="00D73B8C" w:rsidP="00D73B8C">
      <w:pPr>
        <w:spacing w:before="120"/>
        <w:ind w:left="5387"/>
        <w:jc w:val="right"/>
        <w:rPr>
          <w:sz w:val="20"/>
          <w:szCs w:val="20"/>
        </w:rPr>
      </w:pPr>
      <w:proofErr w:type="gramStart"/>
      <w:r w:rsidRPr="00C73D49">
        <w:rPr>
          <w:sz w:val="20"/>
          <w:szCs w:val="20"/>
        </w:rPr>
        <w:t>Утверждена</w:t>
      </w:r>
      <w:proofErr w:type="gramEnd"/>
      <w:r w:rsidRPr="00C73D49">
        <w:rPr>
          <w:sz w:val="20"/>
          <w:szCs w:val="20"/>
        </w:rPr>
        <w:br/>
        <w:t>Приказом Министерства здравоохранения и социального развития Российской Федерации</w:t>
      </w:r>
      <w:r w:rsidRPr="00C73D49">
        <w:rPr>
          <w:sz w:val="20"/>
          <w:szCs w:val="20"/>
        </w:rPr>
        <w:br/>
        <w:t>от 08.08.2011 № 891н</w:t>
      </w:r>
    </w:p>
    <w:p w:rsidR="00D73B8C" w:rsidRDefault="00D73B8C" w:rsidP="00D73B8C">
      <w:pPr>
        <w:spacing w:after="120"/>
        <w:ind w:left="5940"/>
        <w:jc w:val="center"/>
      </w:pPr>
      <w:r>
        <w:rPr>
          <w:sz w:val="20"/>
          <w:szCs w:val="20"/>
        </w:rPr>
        <w:t xml:space="preserve">                                                                       </w:t>
      </w:r>
      <w:r w:rsidRPr="00C73D49">
        <w:rPr>
          <w:sz w:val="20"/>
          <w:szCs w:val="20"/>
        </w:rPr>
        <w:t>Форма</w:t>
      </w:r>
      <w:r>
        <w:t xml:space="preserve">                                                                                                                     </w:t>
      </w:r>
    </w:p>
    <w:p w:rsidR="00D73B8C" w:rsidRPr="005A0511" w:rsidRDefault="00D73B8C" w:rsidP="00D73B8C">
      <w:pPr>
        <w:ind w:left="4680"/>
        <w:jc w:val="both"/>
        <w:rPr>
          <w:sz w:val="20"/>
          <w:szCs w:val="20"/>
        </w:rPr>
      </w:pPr>
      <w:r w:rsidRPr="005A0511">
        <w:rPr>
          <w:sz w:val="20"/>
          <w:szCs w:val="20"/>
        </w:rPr>
        <w:t xml:space="preserve">     В орган  опеки и попечительства</w:t>
      </w:r>
    </w:p>
    <w:p w:rsidR="00D73B8C" w:rsidRPr="005A0511" w:rsidRDefault="00D73B8C" w:rsidP="00D73B8C">
      <w:pPr>
        <w:ind w:left="4680"/>
        <w:jc w:val="both"/>
        <w:rPr>
          <w:sz w:val="20"/>
          <w:szCs w:val="20"/>
        </w:rPr>
      </w:pPr>
    </w:p>
    <w:p w:rsidR="00D73B8C" w:rsidRPr="005A0511" w:rsidRDefault="00D73B8C" w:rsidP="00D73B8C">
      <w:pPr>
        <w:pBdr>
          <w:top w:val="single" w:sz="4" w:space="1" w:color="auto"/>
        </w:pBdr>
        <w:ind w:left="4680"/>
        <w:rPr>
          <w:sz w:val="20"/>
          <w:szCs w:val="20"/>
        </w:rPr>
      </w:pPr>
    </w:p>
    <w:p w:rsidR="00D73B8C" w:rsidRPr="005A0511" w:rsidRDefault="00D73B8C" w:rsidP="00D73B8C">
      <w:pPr>
        <w:ind w:left="4680"/>
        <w:rPr>
          <w:sz w:val="20"/>
          <w:szCs w:val="20"/>
        </w:rPr>
      </w:pPr>
      <w:r w:rsidRPr="005A0511">
        <w:rPr>
          <w:sz w:val="20"/>
          <w:szCs w:val="20"/>
        </w:rPr>
        <w:t xml:space="preserve">     от    </w:t>
      </w:r>
    </w:p>
    <w:p w:rsidR="00D73B8C" w:rsidRPr="005A0511" w:rsidRDefault="00D73B8C" w:rsidP="00D73B8C">
      <w:pPr>
        <w:pBdr>
          <w:top w:val="single" w:sz="4" w:space="1" w:color="auto"/>
        </w:pBdr>
        <w:ind w:left="5040"/>
        <w:rPr>
          <w:sz w:val="20"/>
          <w:szCs w:val="20"/>
        </w:rPr>
      </w:pPr>
    </w:p>
    <w:p w:rsidR="00D73B8C" w:rsidRPr="005A0511" w:rsidRDefault="00D73B8C" w:rsidP="00D73B8C">
      <w:pPr>
        <w:ind w:left="5040"/>
        <w:rPr>
          <w:sz w:val="20"/>
          <w:szCs w:val="20"/>
        </w:rPr>
      </w:pPr>
    </w:p>
    <w:p w:rsidR="00D73B8C" w:rsidRPr="005A0511" w:rsidRDefault="00D73B8C" w:rsidP="00D73B8C">
      <w:pPr>
        <w:pBdr>
          <w:top w:val="single" w:sz="4" w:space="1" w:color="auto"/>
        </w:pBdr>
        <w:ind w:left="5040"/>
        <w:rPr>
          <w:sz w:val="20"/>
          <w:szCs w:val="20"/>
        </w:rPr>
      </w:pPr>
    </w:p>
    <w:p w:rsidR="00D73B8C" w:rsidRPr="005A0511" w:rsidRDefault="00D73B8C" w:rsidP="00D73B8C">
      <w:pPr>
        <w:ind w:left="5040"/>
        <w:rPr>
          <w:sz w:val="20"/>
          <w:szCs w:val="20"/>
        </w:rPr>
      </w:pPr>
    </w:p>
    <w:p w:rsidR="00D73B8C" w:rsidRDefault="00D73B8C" w:rsidP="00D73B8C">
      <w:pPr>
        <w:pBdr>
          <w:top w:val="single" w:sz="4" w:space="1" w:color="auto"/>
        </w:pBdr>
        <w:ind w:left="5040"/>
        <w:rPr>
          <w:sz w:val="2"/>
          <w:szCs w:val="2"/>
        </w:rPr>
      </w:pPr>
    </w:p>
    <w:p w:rsidR="00D73B8C" w:rsidRDefault="00D73B8C" w:rsidP="00D73B8C">
      <w:pPr>
        <w:ind w:left="5040"/>
      </w:pPr>
    </w:p>
    <w:p w:rsidR="00D73B8C" w:rsidRDefault="00D73B8C" w:rsidP="00D73B8C">
      <w:pPr>
        <w:pBdr>
          <w:top w:val="single" w:sz="4" w:space="1" w:color="auto"/>
        </w:pBdr>
        <w:ind w:left="5040"/>
        <w:rPr>
          <w:sz w:val="2"/>
          <w:szCs w:val="2"/>
        </w:rPr>
      </w:pPr>
    </w:p>
    <w:p w:rsidR="00D73B8C" w:rsidRDefault="00D73B8C" w:rsidP="00D73B8C">
      <w:pPr>
        <w:ind w:left="5040"/>
      </w:pPr>
    </w:p>
    <w:p w:rsidR="00D73B8C" w:rsidRDefault="00D73B8C" w:rsidP="00D73B8C">
      <w:pPr>
        <w:pBdr>
          <w:top w:val="single" w:sz="4" w:space="1" w:color="auto"/>
        </w:pBdr>
        <w:ind w:left="5040"/>
        <w:rPr>
          <w:sz w:val="2"/>
          <w:szCs w:val="2"/>
        </w:rPr>
      </w:pPr>
    </w:p>
    <w:p w:rsidR="00D73B8C" w:rsidRDefault="00D73B8C" w:rsidP="00D73B8C">
      <w:pPr>
        <w:ind w:left="5040"/>
      </w:pPr>
    </w:p>
    <w:p w:rsidR="00D73B8C" w:rsidRDefault="00D73B8C" w:rsidP="00D73B8C">
      <w:pPr>
        <w:pBdr>
          <w:top w:val="single" w:sz="4" w:space="1" w:color="auto"/>
        </w:pBdr>
        <w:ind w:left="5040"/>
        <w:rPr>
          <w:sz w:val="2"/>
          <w:szCs w:val="2"/>
        </w:rPr>
      </w:pPr>
    </w:p>
    <w:p w:rsidR="00D73B8C" w:rsidRDefault="00D73B8C" w:rsidP="00D73B8C">
      <w:pPr>
        <w:ind w:left="5040"/>
      </w:pPr>
    </w:p>
    <w:p w:rsidR="00D73B8C" w:rsidRDefault="00D73B8C" w:rsidP="00D73B8C">
      <w:pPr>
        <w:pBdr>
          <w:top w:val="single" w:sz="4" w:space="1" w:color="auto"/>
        </w:pBdr>
        <w:ind w:left="5040"/>
        <w:rPr>
          <w:sz w:val="2"/>
          <w:szCs w:val="2"/>
        </w:rPr>
      </w:pPr>
    </w:p>
    <w:p w:rsidR="00D73B8C" w:rsidRDefault="00D73B8C" w:rsidP="00D73B8C">
      <w:pPr>
        <w:ind w:left="5040"/>
      </w:pPr>
    </w:p>
    <w:p w:rsidR="00D73B8C" w:rsidRDefault="00D73B8C" w:rsidP="00D73B8C">
      <w:pPr>
        <w:pBdr>
          <w:top w:val="single" w:sz="4" w:space="1" w:color="auto"/>
        </w:pBdr>
        <w:ind w:left="5040"/>
        <w:rPr>
          <w:sz w:val="2"/>
          <w:szCs w:val="2"/>
        </w:rPr>
      </w:pPr>
    </w:p>
    <w:p w:rsidR="00D73B8C" w:rsidRDefault="00D73B8C" w:rsidP="00D73B8C">
      <w:pPr>
        <w:ind w:left="5040"/>
      </w:pPr>
    </w:p>
    <w:p w:rsidR="00D73B8C" w:rsidRPr="00A86276" w:rsidRDefault="00D73B8C" w:rsidP="00D73B8C">
      <w:pPr>
        <w:pBdr>
          <w:top w:val="single" w:sz="4" w:space="1" w:color="auto"/>
        </w:pBdr>
        <w:spacing w:after="240"/>
        <w:ind w:left="5040"/>
        <w:jc w:val="center"/>
      </w:pPr>
      <w:r w:rsidRPr="00D73B8C">
        <w:rPr>
          <w:sz w:val="20"/>
          <w:szCs w:val="20"/>
        </w:rPr>
        <w:t xml:space="preserve">(фамилия, имя, отчество (при наличии), гражданство, документ, удостоверяющий личность (серия, номер, </w:t>
      </w:r>
      <w:r w:rsidRPr="00D73B8C">
        <w:rPr>
          <w:sz w:val="20"/>
          <w:szCs w:val="20"/>
        </w:rPr>
        <w:br/>
        <w:t xml:space="preserve">кем и когда выдан), адреса мест фактического проживания граждан, выразивших желание стать опекунами или попечителями совершеннолетнего недееспособного </w:t>
      </w:r>
      <w:r w:rsidRPr="00D73B8C">
        <w:rPr>
          <w:sz w:val="20"/>
          <w:szCs w:val="20"/>
        </w:rPr>
        <w:br/>
        <w:t>или не полностью дееспособного гражданина</w:t>
      </w:r>
      <w:r w:rsidRPr="00A86276">
        <w:t>)</w:t>
      </w:r>
    </w:p>
    <w:p w:rsidR="00D73B8C" w:rsidRPr="005A0511" w:rsidRDefault="00D73B8C" w:rsidP="00D73B8C">
      <w:pPr>
        <w:spacing w:after="240"/>
        <w:jc w:val="center"/>
        <w:rPr>
          <w:sz w:val="20"/>
          <w:szCs w:val="20"/>
        </w:rPr>
      </w:pPr>
      <w:r w:rsidRPr="005A0511">
        <w:rPr>
          <w:sz w:val="20"/>
          <w:szCs w:val="20"/>
        </w:rPr>
        <w:t>Заявление</w:t>
      </w:r>
      <w:r w:rsidRPr="005A0511">
        <w:rPr>
          <w:sz w:val="20"/>
          <w:szCs w:val="20"/>
        </w:rPr>
        <w:br/>
        <w:t xml:space="preserve">граждан, выразивших желание стать опекунами или попечителями </w:t>
      </w:r>
      <w:r w:rsidRPr="005A0511">
        <w:rPr>
          <w:sz w:val="20"/>
          <w:szCs w:val="20"/>
        </w:rPr>
        <w:br/>
        <w:t>совершеннолетнего недееспособного или не полностью дееспособного гражданина</w:t>
      </w:r>
    </w:p>
    <w:p w:rsidR="00D73B8C" w:rsidRPr="005A0511" w:rsidRDefault="00D73B8C" w:rsidP="00D73B8C">
      <w:pPr>
        <w:tabs>
          <w:tab w:val="right" w:pos="10206"/>
        </w:tabs>
        <w:ind w:firstLine="567"/>
        <w:rPr>
          <w:sz w:val="20"/>
          <w:szCs w:val="20"/>
        </w:rPr>
      </w:pPr>
      <w:r w:rsidRPr="005A0511">
        <w:rPr>
          <w:sz w:val="20"/>
          <w:szCs w:val="20"/>
        </w:rPr>
        <w:t xml:space="preserve">Мы,  </w:t>
      </w:r>
      <w:r w:rsidRPr="005A0511">
        <w:rPr>
          <w:sz w:val="20"/>
          <w:szCs w:val="20"/>
        </w:rPr>
        <w:tab/>
        <w:t>,</w:t>
      </w:r>
    </w:p>
    <w:p w:rsidR="00D73B8C" w:rsidRPr="005A0511" w:rsidRDefault="00D73B8C" w:rsidP="00D73B8C">
      <w:pPr>
        <w:pBdr>
          <w:top w:val="single" w:sz="4" w:space="1" w:color="auto"/>
        </w:pBdr>
        <w:ind w:left="1106" w:right="113"/>
        <w:jc w:val="center"/>
        <w:rPr>
          <w:sz w:val="20"/>
          <w:szCs w:val="20"/>
        </w:rPr>
      </w:pPr>
      <w:proofErr w:type="gramStart"/>
      <w:r w:rsidRPr="005A0511">
        <w:rPr>
          <w:sz w:val="20"/>
          <w:szCs w:val="20"/>
        </w:rPr>
        <w:t>(фамилия, имя, отчество (при наличии)</w:t>
      </w:r>
      <w:proofErr w:type="gramEnd"/>
    </w:p>
    <w:p w:rsidR="00D73B8C" w:rsidRPr="005A0511" w:rsidRDefault="00D73B8C" w:rsidP="00D73B8C">
      <w:pPr>
        <w:tabs>
          <w:tab w:val="right" w:pos="10206"/>
        </w:tabs>
        <w:ind w:left="1106"/>
        <w:rPr>
          <w:sz w:val="20"/>
          <w:szCs w:val="20"/>
        </w:rPr>
      </w:pPr>
      <w:r w:rsidRPr="005A0511">
        <w:rPr>
          <w:sz w:val="20"/>
          <w:szCs w:val="20"/>
        </w:rPr>
        <w:tab/>
        <w:t>,</w:t>
      </w:r>
    </w:p>
    <w:p w:rsidR="00D73B8C" w:rsidRPr="005A0511" w:rsidRDefault="00D73B8C" w:rsidP="00D73B8C">
      <w:pPr>
        <w:pBdr>
          <w:top w:val="single" w:sz="4" w:space="1" w:color="auto"/>
        </w:pBdr>
        <w:spacing w:after="240"/>
        <w:ind w:left="1106" w:right="113"/>
        <w:jc w:val="center"/>
        <w:rPr>
          <w:sz w:val="20"/>
          <w:szCs w:val="20"/>
        </w:rPr>
      </w:pPr>
      <w:proofErr w:type="gramStart"/>
      <w:r w:rsidRPr="005A0511">
        <w:rPr>
          <w:sz w:val="20"/>
          <w:szCs w:val="20"/>
        </w:rPr>
        <w:t>(фамилия, имя, отчество (при наличии)</w:t>
      </w:r>
      <w:r w:rsidRPr="005A0511">
        <w:rPr>
          <w:sz w:val="20"/>
          <w:szCs w:val="20"/>
        </w:rPr>
        <w:br/>
        <w:t>(в случае подачи заявления более чем двумя гражданами заявление дополняется отдельными строками)</w:t>
      </w:r>
      <w:proofErr w:type="gramEnd"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D73B8C" w:rsidRPr="005A0511" w:rsidTr="00646D8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B8C" w:rsidRPr="005A0511" w:rsidRDefault="00D73B8C" w:rsidP="00646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</w:tcBorders>
            <w:vAlign w:val="bottom"/>
          </w:tcPr>
          <w:p w:rsidR="00D73B8C" w:rsidRPr="005A0511" w:rsidRDefault="00D73B8C" w:rsidP="00646D8C">
            <w:pPr>
              <w:ind w:left="284"/>
              <w:rPr>
                <w:sz w:val="20"/>
                <w:szCs w:val="20"/>
              </w:rPr>
            </w:pPr>
            <w:r w:rsidRPr="005A0511">
              <w:rPr>
                <w:sz w:val="20"/>
                <w:szCs w:val="20"/>
              </w:rPr>
              <w:t>просим передать нам под опеку/попечительство (ненужное зачеркнуть)</w:t>
            </w:r>
          </w:p>
        </w:tc>
      </w:tr>
    </w:tbl>
    <w:p w:rsidR="00D73B8C" w:rsidRPr="005A0511" w:rsidRDefault="00D73B8C" w:rsidP="00D73B8C">
      <w:pPr>
        <w:rPr>
          <w:sz w:val="20"/>
          <w:szCs w:val="20"/>
        </w:rPr>
      </w:pPr>
    </w:p>
    <w:p w:rsidR="00D73B8C" w:rsidRPr="005A0511" w:rsidRDefault="00D73B8C" w:rsidP="00D73B8C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5A0511">
        <w:rPr>
          <w:sz w:val="20"/>
          <w:szCs w:val="20"/>
        </w:rPr>
        <w:t xml:space="preserve">(фамилия, имя, отчество (при наличии) совершеннолетнего недееспособного или не полностью </w:t>
      </w:r>
      <w:r w:rsidRPr="005A0511">
        <w:rPr>
          <w:sz w:val="20"/>
          <w:szCs w:val="20"/>
        </w:rPr>
        <w:br/>
        <w:t>дееспособного гражданина, число, месяц, год его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D73B8C" w:rsidRPr="005A0511" w:rsidTr="00646D8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B8C" w:rsidRPr="005A0511" w:rsidRDefault="00D73B8C" w:rsidP="00646D8C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B8C" w:rsidRPr="005A0511" w:rsidRDefault="00D73B8C" w:rsidP="00646D8C">
            <w:pPr>
              <w:spacing w:line="216" w:lineRule="auto"/>
              <w:ind w:left="284"/>
              <w:jc w:val="both"/>
              <w:rPr>
                <w:sz w:val="20"/>
                <w:szCs w:val="20"/>
              </w:rPr>
            </w:pPr>
            <w:r w:rsidRPr="005A0511">
              <w:rPr>
                <w:sz w:val="20"/>
                <w:szCs w:val="20"/>
              </w:rPr>
              <w:t>просим передать нам под опеку/попечительство (ненужное зачеркнуть)</w:t>
            </w:r>
            <w:r w:rsidRPr="005A0511">
              <w:rPr>
                <w:sz w:val="20"/>
                <w:szCs w:val="20"/>
              </w:rPr>
              <w:br/>
            </w:r>
          </w:p>
        </w:tc>
      </w:tr>
    </w:tbl>
    <w:p w:rsidR="00D73B8C" w:rsidRPr="005A0511" w:rsidRDefault="00D73B8C" w:rsidP="00D73B8C">
      <w:pPr>
        <w:rPr>
          <w:sz w:val="20"/>
          <w:szCs w:val="20"/>
        </w:rPr>
      </w:pPr>
      <w:r w:rsidRPr="005A0511">
        <w:rPr>
          <w:sz w:val="20"/>
          <w:szCs w:val="20"/>
        </w:rPr>
        <w:t>на возмездной основе</w:t>
      </w:r>
    </w:p>
    <w:p w:rsidR="00D73B8C" w:rsidRPr="005A0511" w:rsidRDefault="00D73B8C" w:rsidP="00D73B8C">
      <w:pPr>
        <w:tabs>
          <w:tab w:val="right" w:pos="10206"/>
        </w:tabs>
        <w:rPr>
          <w:sz w:val="20"/>
          <w:szCs w:val="20"/>
        </w:rPr>
      </w:pPr>
      <w:r w:rsidRPr="005A0511">
        <w:rPr>
          <w:sz w:val="20"/>
          <w:szCs w:val="20"/>
        </w:rPr>
        <w:tab/>
        <w:t>.</w:t>
      </w:r>
    </w:p>
    <w:p w:rsidR="00D73B8C" w:rsidRPr="005A0511" w:rsidRDefault="00D73B8C" w:rsidP="00D73B8C">
      <w:pPr>
        <w:pBdr>
          <w:top w:val="single" w:sz="4" w:space="1" w:color="auto"/>
        </w:pBdr>
        <w:spacing w:after="360"/>
        <w:ind w:right="113"/>
        <w:jc w:val="center"/>
        <w:rPr>
          <w:sz w:val="20"/>
          <w:szCs w:val="20"/>
        </w:rPr>
      </w:pPr>
      <w:r w:rsidRPr="005A0511">
        <w:rPr>
          <w:sz w:val="20"/>
          <w:szCs w:val="20"/>
        </w:rPr>
        <w:t xml:space="preserve">(фамилия, имя, отчество (при наличии) совершеннолетнего недееспособного или не полностью </w:t>
      </w:r>
      <w:r w:rsidRPr="005A0511">
        <w:rPr>
          <w:sz w:val="20"/>
          <w:szCs w:val="20"/>
        </w:rPr>
        <w:br/>
        <w:t>дееспособного гражданина, число, месяц, год его рождения)</w:t>
      </w:r>
    </w:p>
    <w:p w:rsidR="005A0511" w:rsidRPr="005A0511" w:rsidRDefault="00D73B8C" w:rsidP="005A0511">
      <w:pPr>
        <w:spacing w:after="360"/>
        <w:ind w:firstLine="567"/>
        <w:jc w:val="both"/>
        <w:rPr>
          <w:sz w:val="20"/>
          <w:szCs w:val="20"/>
        </w:rPr>
      </w:pPr>
      <w:r w:rsidRPr="005A0511">
        <w:rPr>
          <w:sz w:val="20"/>
          <w:szCs w:val="20"/>
        </w:rPr>
        <w:lastRenderedPageBreak/>
        <w:t>Материальные возможности, жилищные условия, состояние здоровья и характер работы позволяют нам взять совершеннолетнего недееспособного или не полностью дееспособного гражданина под опеку/попечительство (ненужное зачеркнуть).</w:t>
      </w:r>
    </w:p>
    <w:p w:rsidR="00D73B8C" w:rsidRPr="005A0511" w:rsidRDefault="00D73B8C" w:rsidP="005A0511">
      <w:pPr>
        <w:spacing w:after="360"/>
        <w:ind w:firstLine="567"/>
        <w:jc w:val="both"/>
        <w:rPr>
          <w:sz w:val="20"/>
          <w:szCs w:val="20"/>
        </w:rPr>
      </w:pPr>
      <w:r w:rsidRPr="005A0511">
        <w:rPr>
          <w:sz w:val="20"/>
          <w:szCs w:val="20"/>
        </w:rPr>
        <w:t xml:space="preserve">Дополнительно можем сообщить о себе следующее:  </w:t>
      </w:r>
    </w:p>
    <w:p w:rsidR="00D73B8C" w:rsidRPr="005A0511" w:rsidRDefault="00D73B8C" w:rsidP="00D73B8C">
      <w:pPr>
        <w:pBdr>
          <w:top w:val="single" w:sz="4" w:space="1" w:color="auto"/>
        </w:pBdr>
        <w:ind w:left="6010"/>
        <w:rPr>
          <w:sz w:val="20"/>
          <w:szCs w:val="20"/>
        </w:rPr>
      </w:pPr>
    </w:p>
    <w:p w:rsidR="00D73B8C" w:rsidRPr="005A0511" w:rsidRDefault="00D73B8C" w:rsidP="00D73B8C">
      <w:pPr>
        <w:rPr>
          <w:sz w:val="20"/>
          <w:szCs w:val="20"/>
        </w:rPr>
      </w:pPr>
    </w:p>
    <w:p w:rsidR="00D73B8C" w:rsidRPr="005A0511" w:rsidRDefault="00D73B8C" w:rsidP="00D73B8C">
      <w:pPr>
        <w:pBdr>
          <w:top w:val="single" w:sz="4" w:space="1" w:color="auto"/>
        </w:pBdr>
        <w:rPr>
          <w:sz w:val="20"/>
          <w:szCs w:val="20"/>
        </w:rPr>
      </w:pPr>
    </w:p>
    <w:p w:rsidR="00D73B8C" w:rsidRPr="005A0511" w:rsidRDefault="00D73B8C" w:rsidP="00D73B8C">
      <w:pPr>
        <w:rPr>
          <w:sz w:val="20"/>
          <w:szCs w:val="20"/>
        </w:rPr>
      </w:pPr>
    </w:p>
    <w:p w:rsidR="00D73B8C" w:rsidRPr="005A0511" w:rsidRDefault="00D73B8C" w:rsidP="00D73B8C">
      <w:pPr>
        <w:pBdr>
          <w:top w:val="single" w:sz="4" w:space="1" w:color="auto"/>
        </w:pBdr>
        <w:rPr>
          <w:sz w:val="20"/>
          <w:szCs w:val="20"/>
        </w:rPr>
      </w:pPr>
    </w:p>
    <w:p w:rsidR="00D73B8C" w:rsidRPr="005A0511" w:rsidRDefault="00D73B8C" w:rsidP="00D73B8C">
      <w:pPr>
        <w:rPr>
          <w:sz w:val="20"/>
          <w:szCs w:val="20"/>
        </w:rPr>
      </w:pPr>
    </w:p>
    <w:p w:rsidR="00D73B8C" w:rsidRPr="005A0511" w:rsidRDefault="00D73B8C" w:rsidP="00D73B8C">
      <w:pPr>
        <w:pBdr>
          <w:top w:val="single" w:sz="4" w:space="1" w:color="auto"/>
        </w:pBdr>
        <w:rPr>
          <w:sz w:val="20"/>
          <w:szCs w:val="20"/>
        </w:rPr>
      </w:pPr>
    </w:p>
    <w:p w:rsidR="00D73B8C" w:rsidRPr="005A0511" w:rsidRDefault="00D73B8C" w:rsidP="00D73B8C">
      <w:pPr>
        <w:rPr>
          <w:sz w:val="20"/>
          <w:szCs w:val="20"/>
        </w:rPr>
      </w:pPr>
    </w:p>
    <w:p w:rsidR="00D73B8C" w:rsidRPr="005A0511" w:rsidRDefault="00D73B8C" w:rsidP="00D73B8C">
      <w:pPr>
        <w:pBdr>
          <w:top w:val="single" w:sz="4" w:space="1" w:color="auto"/>
        </w:pBdr>
        <w:rPr>
          <w:sz w:val="20"/>
          <w:szCs w:val="20"/>
        </w:rPr>
      </w:pPr>
    </w:p>
    <w:p w:rsidR="00D73B8C" w:rsidRPr="005A0511" w:rsidRDefault="00D73B8C" w:rsidP="00D73B8C">
      <w:pPr>
        <w:pBdr>
          <w:top w:val="single" w:sz="4" w:space="1" w:color="auto"/>
        </w:pBdr>
        <w:rPr>
          <w:sz w:val="20"/>
          <w:szCs w:val="20"/>
        </w:rPr>
      </w:pPr>
    </w:p>
    <w:p w:rsidR="00D73B8C" w:rsidRPr="005A0511" w:rsidRDefault="00D73B8C" w:rsidP="00D73B8C">
      <w:pPr>
        <w:tabs>
          <w:tab w:val="right" w:pos="10206"/>
        </w:tabs>
        <w:rPr>
          <w:sz w:val="20"/>
          <w:szCs w:val="20"/>
        </w:rPr>
      </w:pPr>
      <w:r w:rsidRPr="005A0511">
        <w:rPr>
          <w:sz w:val="20"/>
          <w:szCs w:val="20"/>
        </w:rPr>
        <w:tab/>
        <w:t>.</w:t>
      </w:r>
    </w:p>
    <w:p w:rsidR="00D73B8C" w:rsidRPr="005A0511" w:rsidRDefault="00D73B8C" w:rsidP="00D73B8C">
      <w:pPr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 w:rsidRPr="005A0511">
        <w:rPr>
          <w:sz w:val="20"/>
          <w:szCs w:val="20"/>
        </w:rPr>
        <w:t>(указывается наличие у граждан необходимых знаний и навыков в осуществлении опеки (попечительства)</w:t>
      </w:r>
      <w:r w:rsidRPr="005A0511">
        <w:rPr>
          <w:sz w:val="20"/>
          <w:szCs w:val="20"/>
        </w:rPr>
        <w:br/>
        <w:t>над совершеннолетним недееспособным (не полностью дееспособным) гражданином,</w:t>
      </w:r>
      <w:r w:rsidRPr="005A0511">
        <w:rPr>
          <w:sz w:val="20"/>
          <w:szCs w:val="20"/>
        </w:rPr>
        <w:br/>
        <w:t>в том числе информация о наличии документов о профессиональной деятельности,</w:t>
      </w:r>
      <w:r w:rsidRPr="005A0511">
        <w:rPr>
          <w:sz w:val="20"/>
          <w:szCs w:val="20"/>
        </w:rPr>
        <w:br/>
        <w:t>о прохождении программ подготовки кандидатов в опекуны или попечители и другое)</w:t>
      </w:r>
    </w:p>
    <w:p w:rsidR="00D73B8C" w:rsidRPr="005A0511" w:rsidRDefault="00D73B8C" w:rsidP="00D73B8C">
      <w:pPr>
        <w:tabs>
          <w:tab w:val="right" w:pos="10206"/>
        </w:tabs>
        <w:ind w:firstLine="567"/>
        <w:rPr>
          <w:sz w:val="20"/>
          <w:szCs w:val="20"/>
        </w:rPr>
      </w:pPr>
      <w:r w:rsidRPr="005A0511">
        <w:rPr>
          <w:sz w:val="20"/>
          <w:szCs w:val="20"/>
        </w:rPr>
        <w:t xml:space="preserve">Мы,  </w:t>
      </w:r>
      <w:r w:rsidRPr="005A0511">
        <w:rPr>
          <w:sz w:val="20"/>
          <w:szCs w:val="20"/>
        </w:rPr>
        <w:tab/>
        <w:t>,</w:t>
      </w:r>
    </w:p>
    <w:p w:rsidR="00D73B8C" w:rsidRPr="005A0511" w:rsidRDefault="00D73B8C" w:rsidP="00D73B8C">
      <w:pPr>
        <w:pBdr>
          <w:top w:val="single" w:sz="4" w:space="1" w:color="auto"/>
        </w:pBdr>
        <w:ind w:left="1106" w:right="113"/>
        <w:rPr>
          <w:sz w:val="20"/>
          <w:szCs w:val="20"/>
        </w:rPr>
      </w:pPr>
    </w:p>
    <w:p w:rsidR="00D73B8C" w:rsidRPr="005A0511" w:rsidRDefault="00D73B8C" w:rsidP="00D73B8C">
      <w:pPr>
        <w:tabs>
          <w:tab w:val="right" w:pos="10206"/>
        </w:tabs>
        <w:ind w:left="1106"/>
        <w:rPr>
          <w:sz w:val="20"/>
          <w:szCs w:val="20"/>
        </w:rPr>
      </w:pPr>
      <w:r w:rsidRPr="005A0511">
        <w:rPr>
          <w:sz w:val="20"/>
          <w:szCs w:val="20"/>
        </w:rPr>
        <w:tab/>
        <w:t>,</w:t>
      </w:r>
    </w:p>
    <w:p w:rsidR="00D73B8C" w:rsidRPr="005A0511" w:rsidRDefault="00D73B8C" w:rsidP="00D73B8C">
      <w:pPr>
        <w:pBdr>
          <w:top w:val="single" w:sz="4" w:space="1" w:color="auto"/>
        </w:pBdr>
        <w:spacing w:after="120"/>
        <w:ind w:left="1106" w:right="113"/>
        <w:jc w:val="center"/>
        <w:rPr>
          <w:sz w:val="20"/>
          <w:szCs w:val="20"/>
        </w:rPr>
      </w:pPr>
      <w:proofErr w:type="gramStart"/>
      <w:r w:rsidRPr="005A0511">
        <w:rPr>
          <w:sz w:val="20"/>
          <w:szCs w:val="20"/>
        </w:rPr>
        <w:t>(фамилия, имя, отчество (при наличии)</w:t>
      </w:r>
      <w:r w:rsidRPr="005A0511">
        <w:rPr>
          <w:sz w:val="20"/>
          <w:szCs w:val="20"/>
        </w:rPr>
        <w:br/>
        <w:t>(в случае подачи заявления более чем двумя гражданами заявление дополняется отдельными строками)</w:t>
      </w:r>
      <w:proofErr w:type="gramEnd"/>
    </w:p>
    <w:p w:rsidR="00D73B8C" w:rsidRPr="005A0511" w:rsidRDefault="00D73B8C" w:rsidP="00D73B8C">
      <w:pPr>
        <w:spacing w:after="240"/>
        <w:jc w:val="both"/>
        <w:rPr>
          <w:sz w:val="20"/>
          <w:szCs w:val="20"/>
        </w:rPr>
      </w:pPr>
      <w:r w:rsidRPr="005A0511">
        <w:rPr>
          <w:sz w:val="20"/>
          <w:szCs w:val="20"/>
        </w:rPr>
        <w:t xml:space="preserve">даем согласие на обработку и использование наших персональных данных, содержащихся </w:t>
      </w:r>
      <w:r w:rsidRPr="005A0511">
        <w:rPr>
          <w:sz w:val="20"/>
          <w:szCs w:val="20"/>
        </w:rPr>
        <w:br/>
        <w:t>в настоящем заявлении и в представленных нами документах.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124"/>
        <w:gridCol w:w="4139"/>
      </w:tblGrid>
      <w:tr w:rsidR="00D73B8C" w:rsidRPr="005A0511" w:rsidTr="00646D8C"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B8C" w:rsidRPr="005A0511" w:rsidRDefault="00D73B8C" w:rsidP="00646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B8C" w:rsidRPr="005A0511" w:rsidRDefault="00D73B8C" w:rsidP="00646D8C">
            <w:pPr>
              <w:rPr>
                <w:sz w:val="20"/>
                <w:szCs w:val="20"/>
              </w:rPr>
            </w:pPr>
          </w:p>
        </w:tc>
      </w:tr>
      <w:tr w:rsidR="00D73B8C" w:rsidRPr="005A0511" w:rsidTr="00646D8C"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D73B8C" w:rsidRPr="005A0511" w:rsidRDefault="00D73B8C" w:rsidP="00646D8C">
            <w:pPr>
              <w:jc w:val="center"/>
              <w:rPr>
                <w:sz w:val="20"/>
                <w:szCs w:val="20"/>
              </w:rPr>
            </w:pPr>
            <w:proofErr w:type="gramStart"/>
            <w:r w:rsidRPr="005A0511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73B8C" w:rsidRPr="005A0511" w:rsidRDefault="00D73B8C" w:rsidP="00646D8C">
            <w:pPr>
              <w:jc w:val="center"/>
              <w:rPr>
                <w:sz w:val="20"/>
                <w:szCs w:val="20"/>
              </w:rPr>
            </w:pPr>
            <w:r w:rsidRPr="005A0511">
              <w:rPr>
                <w:sz w:val="20"/>
                <w:szCs w:val="20"/>
              </w:rPr>
              <w:t>(дата, подпись)</w:t>
            </w:r>
          </w:p>
        </w:tc>
      </w:tr>
    </w:tbl>
    <w:p w:rsidR="00D73B8C" w:rsidRPr="005A0511" w:rsidRDefault="00D73B8C" w:rsidP="00D73B8C">
      <w:pPr>
        <w:spacing w:after="120"/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124"/>
        <w:gridCol w:w="4139"/>
      </w:tblGrid>
      <w:tr w:rsidR="00D73B8C" w:rsidRPr="005A0511" w:rsidTr="00646D8C"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B8C" w:rsidRPr="005A0511" w:rsidRDefault="00D73B8C" w:rsidP="00646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B8C" w:rsidRPr="005A0511" w:rsidRDefault="00D73B8C" w:rsidP="00646D8C">
            <w:pPr>
              <w:rPr>
                <w:sz w:val="20"/>
                <w:szCs w:val="20"/>
              </w:rPr>
            </w:pPr>
          </w:p>
        </w:tc>
      </w:tr>
      <w:tr w:rsidR="00D73B8C" w:rsidRPr="005A0511" w:rsidTr="00646D8C"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D73B8C" w:rsidRPr="005A0511" w:rsidRDefault="00D73B8C" w:rsidP="00646D8C">
            <w:pPr>
              <w:jc w:val="center"/>
              <w:rPr>
                <w:sz w:val="20"/>
                <w:szCs w:val="20"/>
              </w:rPr>
            </w:pPr>
            <w:proofErr w:type="gramStart"/>
            <w:r w:rsidRPr="005A0511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73B8C" w:rsidRPr="005A0511" w:rsidRDefault="00D73B8C" w:rsidP="00646D8C">
            <w:pPr>
              <w:jc w:val="center"/>
              <w:rPr>
                <w:sz w:val="20"/>
                <w:szCs w:val="20"/>
              </w:rPr>
            </w:pPr>
            <w:r w:rsidRPr="005A0511">
              <w:rPr>
                <w:sz w:val="20"/>
                <w:szCs w:val="20"/>
              </w:rPr>
              <w:t>(дата, подпись)</w:t>
            </w:r>
          </w:p>
        </w:tc>
      </w:tr>
    </w:tbl>
    <w:p w:rsidR="00D73B8C" w:rsidRPr="005A0511" w:rsidRDefault="00D73B8C" w:rsidP="00C358CE">
      <w:pPr>
        <w:jc w:val="both"/>
        <w:rPr>
          <w:sz w:val="20"/>
          <w:szCs w:val="20"/>
        </w:rPr>
      </w:pPr>
      <w:proofErr w:type="gramStart"/>
      <w:r w:rsidRPr="005A0511">
        <w:rPr>
          <w:sz w:val="20"/>
          <w:szCs w:val="20"/>
        </w:rPr>
        <w:t>(в случае подачи заявления более чем двумя гражданами заявление дополняется отдельными строками</w:t>
      </w:r>
      <w:proofErr w:type="gramEnd"/>
    </w:p>
    <w:p w:rsidR="00C358CE" w:rsidRPr="005A0511" w:rsidRDefault="00C358CE" w:rsidP="00C358CE">
      <w:pPr>
        <w:rPr>
          <w:sz w:val="20"/>
          <w:szCs w:val="20"/>
        </w:rPr>
      </w:pPr>
    </w:p>
    <w:p w:rsidR="001D0A6A" w:rsidRPr="005A0511" w:rsidRDefault="00C358CE" w:rsidP="005A0511">
      <w:pPr>
        <w:pBdr>
          <w:top w:val="single" w:sz="1" w:space="1" w:color="000000"/>
        </w:pBdr>
        <w:ind w:left="5954"/>
        <w:jc w:val="center"/>
        <w:rPr>
          <w:sz w:val="20"/>
          <w:szCs w:val="20"/>
        </w:rPr>
      </w:pPr>
      <w:r w:rsidRPr="005A0511">
        <w:rPr>
          <w:sz w:val="20"/>
          <w:szCs w:val="20"/>
        </w:rPr>
        <w:t>(подпись, дата)</w:t>
      </w:r>
    </w:p>
    <w:p w:rsidR="001D0A6A" w:rsidRPr="005A0511" w:rsidRDefault="001D0A6A">
      <w:pPr>
        <w:ind w:left="5610"/>
        <w:jc w:val="both"/>
        <w:rPr>
          <w:sz w:val="20"/>
          <w:szCs w:val="20"/>
        </w:rPr>
      </w:pPr>
    </w:p>
    <w:p w:rsidR="001D0A6A" w:rsidRPr="005A0511" w:rsidRDefault="001D0A6A">
      <w:pPr>
        <w:ind w:left="5610"/>
        <w:jc w:val="both"/>
        <w:rPr>
          <w:sz w:val="20"/>
          <w:szCs w:val="20"/>
        </w:rPr>
      </w:pPr>
    </w:p>
    <w:p w:rsidR="001D0A6A" w:rsidRPr="005A0511" w:rsidRDefault="001D0A6A">
      <w:pPr>
        <w:ind w:left="5610"/>
        <w:jc w:val="both"/>
        <w:rPr>
          <w:sz w:val="20"/>
          <w:szCs w:val="20"/>
        </w:rPr>
      </w:pPr>
    </w:p>
    <w:p w:rsidR="001D0A6A" w:rsidRPr="005A0511" w:rsidRDefault="001D0A6A">
      <w:pPr>
        <w:ind w:left="5610"/>
        <w:jc w:val="both"/>
        <w:rPr>
          <w:sz w:val="20"/>
          <w:szCs w:val="20"/>
        </w:rPr>
      </w:pPr>
    </w:p>
    <w:p w:rsidR="001D0A6A" w:rsidRPr="005A0511" w:rsidRDefault="001D0A6A">
      <w:pPr>
        <w:ind w:left="5610"/>
        <w:jc w:val="both"/>
        <w:rPr>
          <w:sz w:val="20"/>
          <w:szCs w:val="20"/>
        </w:rPr>
      </w:pPr>
    </w:p>
    <w:p w:rsidR="001D0A6A" w:rsidRPr="005A0511" w:rsidRDefault="001D0A6A">
      <w:pPr>
        <w:ind w:left="5610"/>
        <w:jc w:val="both"/>
        <w:rPr>
          <w:sz w:val="20"/>
          <w:szCs w:val="20"/>
        </w:rPr>
      </w:pPr>
    </w:p>
    <w:p w:rsidR="001D0A6A" w:rsidRDefault="001D0A6A">
      <w:pPr>
        <w:ind w:left="5610"/>
        <w:jc w:val="both"/>
      </w:pPr>
    </w:p>
    <w:p w:rsidR="001D0A6A" w:rsidRDefault="001D0A6A">
      <w:pPr>
        <w:ind w:left="5610"/>
        <w:jc w:val="both"/>
      </w:pPr>
    </w:p>
    <w:p w:rsidR="001D0A6A" w:rsidRDefault="001D0A6A">
      <w:pPr>
        <w:ind w:left="5610"/>
        <w:jc w:val="both"/>
      </w:pPr>
    </w:p>
    <w:p w:rsidR="001D0A6A" w:rsidRDefault="001D0A6A">
      <w:pPr>
        <w:ind w:left="5610"/>
        <w:jc w:val="both"/>
      </w:pPr>
    </w:p>
    <w:p w:rsidR="001D0A6A" w:rsidRDefault="001D0A6A">
      <w:pPr>
        <w:ind w:left="5610"/>
        <w:jc w:val="both"/>
      </w:pPr>
    </w:p>
    <w:p w:rsidR="001D0A6A" w:rsidRDefault="001D0A6A">
      <w:pPr>
        <w:ind w:left="5610"/>
        <w:jc w:val="both"/>
      </w:pPr>
    </w:p>
    <w:p w:rsidR="005A0511" w:rsidRDefault="005A0511" w:rsidP="005A0511">
      <w:pPr>
        <w:spacing w:before="120"/>
        <w:ind w:left="5387"/>
        <w:jc w:val="right"/>
      </w:pPr>
    </w:p>
    <w:p w:rsidR="003D168A" w:rsidRDefault="003D168A" w:rsidP="005A0511">
      <w:pPr>
        <w:spacing w:before="120"/>
        <w:ind w:left="5387"/>
        <w:jc w:val="right"/>
      </w:pPr>
    </w:p>
    <w:p w:rsidR="003D168A" w:rsidRDefault="005A0511" w:rsidP="005A0511">
      <w:pPr>
        <w:spacing w:before="120"/>
        <w:ind w:left="5387"/>
        <w:jc w:val="right"/>
      </w:pPr>
      <w:r>
        <w:lastRenderedPageBreak/>
        <w:t>Приложение № 3</w:t>
      </w:r>
    </w:p>
    <w:p w:rsidR="003D168A" w:rsidRDefault="003D168A" w:rsidP="003D168A">
      <w:pPr>
        <w:tabs>
          <w:tab w:val="left" w:pos="8400"/>
        </w:tabs>
        <w:spacing w:before="120"/>
      </w:pPr>
      <w: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>
        <w:rPr>
          <w:sz w:val="22"/>
          <w:szCs w:val="22"/>
        </w:rPr>
        <w:t>к Административному регламенту</w:t>
      </w:r>
    </w:p>
    <w:p w:rsidR="005A0511" w:rsidRPr="00C73D49" w:rsidRDefault="005A0511" w:rsidP="005A0511">
      <w:pPr>
        <w:spacing w:before="120"/>
        <w:ind w:left="5387"/>
        <w:jc w:val="right"/>
        <w:rPr>
          <w:sz w:val="20"/>
          <w:szCs w:val="20"/>
        </w:rPr>
      </w:pPr>
      <w:r>
        <w:br/>
      </w:r>
      <w:proofErr w:type="gramStart"/>
      <w:r w:rsidRPr="00C73D49">
        <w:rPr>
          <w:sz w:val="20"/>
          <w:szCs w:val="20"/>
        </w:rPr>
        <w:t>Утверждена</w:t>
      </w:r>
      <w:proofErr w:type="gramEnd"/>
      <w:r w:rsidRPr="00C73D49">
        <w:rPr>
          <w:sz w:val="20"/>
          <w:szCs w:val="20"/>
        </w:rPr>
        <w:br/>
        <w:t>Приказом Министерства здравоохранения и социального развития Российской Федерации</w:t>
      </w:r>
      <w:r w:rsidRPr="00C73D49">
        <w:rPr>
          <w:sz w:val="20"/>
          <w:szCs w:val="20"/>
        </w:rPr>
        <w:br/>
        <w:t>от 08.08.2011 № 891н</w:t>
      </w:r>
    </w:p>
    <w:p w:rsidR="005A0511" w:rsidRDefault="005A0511" w:rsidP="005A0511">
      <w:pPr>
        <w:spacing w:after="120"/>
        <w:ind w:left="5940"/>
        <w:jc w:val="center"/>
      </w:pPr>
      <w:r>
        <w:rPr>
          <w:sz w:val="20"/>
          <w:szCs w:val="20"/>
        </w:rPr>
        <w:t xml:space="preserve">                                                                       </w:t>
      </w:r>
      <w:r w:rsidRPr="00C73D49">
        <w:rPr>
          <w:sz w:val="20"/>
          <w:szCs w:val="20"/>
        </w:rPr>
        <w:t>Форма</w:t>
      </w:r>
      <w:r>
        <w:t xml:space="preserve">                                                                                                                     </w:t>
      </w:r>
    </w:p>
    <w:p w:rsidR="005A0511" w:rsidRDefault="005A0511" w:rsidP="005A0511">
      <w:pPr>
        <w:spacing w:after="120"/>
        <w:ind w:left="6095"/>
      </w:pPr>
      <w:r>
        <w:t>Бланк органа опеки</w:t>
      </w:r>
      <w:r>
        <w:br/>
        <w:t>и попечительства</w:t>
      </w:r>
    </w:p>
    <w:p w:rsidR="005A0511" w:rsidRDefault="005A0511" w:rsidP="005A0511">
      <w:pPr>
        <w:spacing w:before="360" w:after="360"/>
        <w:jc w:val="center"/>
        <w:rPr>
          <w:sz w:val="26"/>
          <w:szCs w:val="26"/>
        </w:rPr>
      </w:pPr>
      <w:r>
        <w:rPr>
          <w:sz w:val="26"/>
          <w:szCs w:val="26"/>
        </w:rPr>
        <w:t>Акт обследования условий жизни гражданина, выразившего желание стать</w:t>
      </w:r>
      <w:r>
        <w:rPr>
          <w:sz w:val="26"/>
          <w:szCs w:val="26"/>
        </w:rPr>
        <w:br/>
        <w:t>опекуном или попечителем совершеннолетнего недееспособного</w:t>
      </w:r>
      <w:r>
        <w:rPr>
          <w:sz w:val="26"/>
          <w:szCs w:val="26"/>
        </w:rPr>
        <w:br/>
        <w:t>или не полностью дееспособного гражданина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227"/>
        <w:gridCol w:w="397"/>
        <w:gridCol w:w="255"/>
        <w:gridCol w:w="1588"/>
        <w:gridCol w:w="397"/>
        <w:gridCol w:w="369"/>
        <w:gridCol w:w="340"/>
      </w:tblGrid>
      <w:tr w:rsidR="005A0511" w:rsidTr="00646D8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r>
              <w:t>Дата обследования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11" w:rsidRDefault="005A0511" w:rsidP="00646D8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A0511" w:rsidRDefault="005A0511" w:rsidP="005A0511">
      <w:pPr>
        <w:spacing w:before="360"/>
        <w:ind w:firstLine="567"/>
      </w:pPr>
      <w:r>
        <w:t xml:space="preserve">Фамилия, имя, отчество, должность лица, проводившего обследование  </w:t>
      </w:r>
    </w:p>
    <w:p w:rsidR="005A0511" w:rsidRDefault="005A0511" w:rsidP="005A0511">
      <w:pPr>
        <w:pBdr>
          <w:top w:val="single" w:sz="4" w:space="1" w:color="auto"/>
        </w:pBdr>
        <w:ind w:left="7966"/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>
      <w:pPr>
        <w:spacing w:before="240"/>
        <w:ind w:firstLine="567"/>
      </w:pPr>
      <w:r>
        <w:t xml:space="preserve">Проводилось обследование условий жизни  </w:t>
      </w:r>
    </w:p>
    <w:p w:rsidR="005A0511" w:rsidRDefault="005A0511" w:rsidP="005A0511">
      <w:pPr>
        <w:pBdr>
          <w:top w:val="single" w:sz="4" w:space="1" w:color="auto"/>
        </w:pBdr>
        <w:ind w:left="5131"/>
        <w:jc w:val="center"/>
      </w:pPr>
      <w:proofErr w:type="gramStart"/>
      <w:r>
        <w:t>(фамилия, имя, отчество, дата рождения гражданина,</w:t>
      </w:r>
      <w:proofErr w:type="gramEnd"/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jc w:val="center"/>
      </w:pPr>
      <w:r>
        <w:t>выразившего желание стать опекуном или попечителем совершеннолетнего недееспособного</w:t>
      </w: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jc w:val="center"/>
      </w:pPr>
      <w:r>
        <w:t>или не полностью дееспособного гражданина)</w:t>
      </w:r>
    </w:p>
    <w:p w:rsidR="005A0511" w:rsidRDefault="005A0511" w:rsidP="005A0511">
      <w:pPr>
        <w:spacing w:before="240"/>
        <w:ind w:firstLine="567"/>
        <w:jc w:val="both"/>
      </w:pPr>
      <w:r>
        <w:t>Документ, удостоверяющий личность гражданина, выразившего желание стать опекуном</w:t>
      </w:r>
      <w:r>
        <w:br/>
        <w:t xml:space="preserve">или попечителем совершеннолетнего недееспособного или не полностью дееспособного гражданина  </w:t>
      </w:r>
    </w:p>
    <w:p w:rsidR="005A0511" w:rsidRDefault="005A0511" w:rsidP="005A0511">
      <w:pPr>
        <w:pBdr>
          <w:top w:val="single" w:sz="4" w:space="1" w:color="auto"/>
        </w:pBdr>
        <w:ind w:left="1314"/>
        <w:jc w:val="center"/>
      </w:pPr>
      <w:r>
        <w:t>(серия, номер, кем и когда выдан)</w:t>
      </w: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>
      <w:pPr>
        <w:spacing w:before="240"/>
        <w:ind w:firstLine="567"/>
        <w:jc w:val="both"/>
      </w:pPr>
      <w:r>
        <w:t xml:space="preserve">Место фактического проживания и проведения обследования условий жизни гражданина, выразившего желание стать опекуном или попечителем совершеннолетнего недееспособного или не полностью дееспособного гражданина  </w:t>
      </w:r>
    </w:p>
    <w:p w:rsidR="005A0511" w:rsidRDefault="005A0511" w:rsidP="005A0511">
      <w:pPr>
        <w:pBdr>
          <w:top w:val="single" w:sz="4" w:space="1" w:color="auto"/>
        </w:pBdr>
        <w:ind w:left="4366"/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>
      <w:pPr>
        <w:spacing w:before="240"/>
        <w:ind w:firstLine="567"/>
        <w:jc w:val="both"/>
      </w:pPr>
      <w:r>
        <w:t xml:space="preserve">Образование гражданина, выразившего желание стать опекуном или попечителем совершеннолетнего недееспособного или не полностью дееспособного гражданина  </w:t>
      </w:r>
    </w:p>
    <w:p w:rsidR="005A0511" w:rsidRDefault="005A0511" w:rsidP="005A0511">
      <w:pPr>
        <w:pBdr>
          <w:top w:val="single" w:sz="4" w:space="1" w:color="auto"/>
        </w:pBdr>
        <w:ind w:left="8675"/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>
      <w:pPr>
        <w:spacing w:before="240"/>
        <w:ind w:firstLine="567"/>
      </w:pPr>
      <w:proofErr w:type="gramStart"/>
      <w:r>
        <w:lastRenderedPageBreak/>
        <w:t xml:space="preserve">Профессиональная деятельность </w:t>
      </w:r>
      <w:r>
        <w:rPr>
          <w:rStyle w:val="af4"/>
        </w:rPr>
        <w:footnoteReference w:customMarkFollows="1" w:id="3"/>
        <w:t>*</w:t>
      </w:r>
      <w:r>
        <w:t xml:space="preserve">  (место работы с указанием адреса, занимаемой должности,</w:t>
      </w:r>
      <w:proofErr w:type="gramEnd"/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jc w:val="center"/>
      </w:pPr>
      <w:r>
        <w:t>рабочего телефона гражданина, выразившего желание стать опекуном или попечителем совершеннолетнего</w:t>
      </w: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jc w:val="center"/>
      </w:pPr>
      <w:r>
        <w:t>недееспособного или не полностью дееспособного гражданина)</w:t>
      </w:r>
    </w:p>
    <w:p w:rsidR="005A0511" w:rsidRDefault="005A0511" w:rsidP="005A0511">
      <w:pPr>
        <w:spacing w:before="240"/>
        <w:ind w:firstLine="567"/>
      </w:pPr>
      <w:r>
        <w:t xml:space="preserve">Жилая площадь, на которой проживает  </w:t>
      </w:r>
    </w:p>
    <w:p w:rsidR="005A0511" w:rsidRDefault="005A0511" w:rsidP="005A0511">
      <w:pPr>
        <w:pBdr>
          <w:top w:val="single" w:sz="4" w:space="1" w:color="auto"/>
        </w:pBdr>
        <w:ind w:left="4724"/>
        <w:jc w:val="center"/>
      </w:pPr>
      <w:proofErr w:type="gramStart"/>
      <w:r>
        <w:t>(фамилия, имя, отчество гражданина, выразившего желание</w:t>
      </w:r>
      <w:proofErr w:type="gramEnd"/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spacing w:after="120"/>
        <w:jc w:val="center"/>
      </w:pPr>
      <w:r>
        <w:t>стать опекуном или попечителем совершеннолетнего недееспособного или не полностью дееспособного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843"/>
        <w:gridCol w:w="1899"/>
        <w:gridCol w:w="1843"/>
        <w:gridCol w:w="3572"/>
      </w:tblGrid>
      <w:tr w:rsidR="005A0511" w:rsidTr="00646D8C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r>
              <w:t>составляет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  <w:r>
              <w:t>кв. м, состоит 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pPr>
              <w:ind w:left="57"/>
            </w:pPr>
            <w:r>
              <w:t>комнат, размер каждой комнаты:</w:t>
            </w:r>
          </w:p>
        </w:tc>
      </w:tr>
    </w:tbl>
    <w:p w:rsidR="005A0511" w:rsidRDefault="005A0511" w:rsidP="005A051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737"/>
        <w:gridCol w:w="1134"/>
        <w:gridCol w:w="737"/>
        <w:gridCol w:w="1134"/>
        <w:gridCol w:w="992"/>
        <w:gridCol w:w="907"/>
        <w:gridCol w:w="964"/>
        <w:gridCol w:w="907"/>
        <w:gridCol w:w="1871"/>
      </w:tblGrid>
      <w:tr w:rsidR="005A0511" w:rsidTr="00646D8C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  <w:r>
              <w:t>кв. м,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  <w:r>
              <w:t>кв. м,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  <w:r>
              <w:t>кв. м 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  <w:r>
              <w:t xml:space="preserve">этаже </w:t>
            </w:r>
            <w:proofErr w:type="gramStart"/>
            <w:r>
              <w:t>в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pPr>
              <w:ind w:left="57"/>
            </w:pPr>
            <w:r>
              <w:t xml:space="preserve">этажном </w:t>
            </w:r>
            <w:proofErr w:type="gramStart"/>
            <w:r>
              <w:t>доме</w:t>
            </w:r>
            <w:proofErr w:type="gramEnd"/>
            <w:r>
              <w:t>.</w:t>
            </w:r>
          </w:p>
        </w:tc>
      </w:tr>
    </w:tbl>
    <w:p w:rsidR="005A0511" w:rsidRDefault="005A0511" w:rsidP="005A0511">
      <w:pPr>
        <w:spacing w:before="240"/>
        <w:ind w:firstLine="567"/>
        <w:jc w:val="both"/>
      </w:pPr>
      <w:proofErr w:type="gramStart"/>
      <w:r>
        <w:t xml:space="preserve">Качество дома (кирпичный, панельный, деревянный и т.п.; в нормальном состоянии, ветхий, аварийный; комнаты сухие, светлые, проходные, количество окон и пр.)  </w:t>
      </w:r>
      <w:proofErr w:type="gramEnd"/>
    </w:p>
    <w:p w:rsidR="005A0511" w:rsidRDefault="005A0511" w:rsidP="005A0511">
      <w:pPr>
        <w:pBdr>
          <w:top w:val="single" w:sz="4" w:space="1" w:color="auto"/>
        </w:pBdr>
        <w:ind w:left="7541"/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jc w:val="center"/>
      </w:pPr>
      <w:r>
        <w:t>(нужное указать)</w:t>
      </w:r>
    </w:p>
    <w:p w:rsidR="005A0511" w:rsidRDefault="005A0511" w:rsidP="005A0511">
      <w:pPr>
        <w:spacing w:before="120"/>
        <w:ind w:firstLine="567"/>
        <w:jc w:val="both"/>
      </w:pPr>
      <w:proofErr w:type="gramStart"/>
      <w:r>
        <w:t xml:space="preserve">Благоустройство дома и жилой площади (водопровод, канализация, какое отопление, газ, ванна, лифт, телефон и т.д.)  </w:t>
      </w:r>
      <w:proofErr w:type="gramEnd"/>
    </w:p>
    <w:p w:rsidR="005A0511" w:rsidRDefault="005A0511" w:rsidP="005A0511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jc w:val="center"/>
      </w:pPr>
      <w:r>
        <w:t>(нужное указать)</w:t>
      </w:r>
    </w:p>
    <w:p w:rsidR="005A0511" w:rsidRDefault="005A0511" w:rsidP="005A0511">
      <w:pPr>
        <w:spacing w:before="120"/>
        <w:ind w:firstLine="567"/>
        <w:jc w:val="both"/>
      </w:pPr>
      <w:r>
        <w:t xml:space="preserve">Санитарно-гигиеническое состояние жилой площади (хорошее, удовлетворительное, неудовлетворительное)  </w:t>
      </w:r>
    </w:p>
    <w:p w:rsidR="005A0511" w:rsidRDefault="005A0511" w:rsidP="005A0511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jc w:val="center"/>
      </w:pPr>
      <w:r>
        <w:t>(нужное указать)</w:t>
      </w:r>
    </w:p>
    <w:p w:rsidR="005A0511" w:rsidRDefault="005A0511" w:rsidP="005A0511">
      <w:pPr>
        <w:spacing w:before="120"/>
        <w:ind w:firstLine="567"/>
        <w:jc w:val="both"/>
      </w:pPr>
      <w:r>
        <w:t>Наличие для совершеннолетнего недееспособного или не полностью дееспособного гражданина отдельной комнаты (в случае совместного проживания с опекуном (попечителем))</w:t>
      </w:r>
      <w:r>
        <w:rPr>
          <w:rStyle w:val="af4"/>
        </w:rPr>
        <w:footnoteReference w:customMarkFollows="1" w:id="4"/>
        <w:t>**</w:t>
      </w: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>
      <w:pPr>
        <w:spacing w:before="240" w:after="240"/>
        <w:jc w:val="center"/>
      </w:pPr>
      <w:proofErr w:type="gramStart"/>
      <w:r>
        <w:t>На</w:t>
      </w:r>
      <w:proofErr w:type="gramEnd"/>
      <w:r>
        <w:t xml:space="preserve"> </w:t>
      </w:r>
      <w:proofErr w:type="gramStart"/>
      <w:r>
        <w:t>жилой</w:t>
      </w:r>
      <w:proofErr w:type="gramEnd"/>
      <w:r>
        <w:t xml:space="preserve"> площади проживают (зарегистрированы в установленном порядке</w:t>
      </w:r>
      <w:r>
        <w:br/>
        <w:t>и проживают фактически):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474"/>
        <w:gridCol w:w="2722"/>
        <w:gridCol w:w="2041"/>
        <w:gridCol w:w="2041"/>
      </w:tblGrid>
      <w:tr w:rsidR="005A0511" w:rsidTr="00646D8C">
        <w:tc>
          <w:tcPr>
            <w:tcW w:w="1985" w:type="dxa"/>
            <w:vAlign w:val="center"/>
          </w:tcPr>
          <w:p w:rsidR="005A0511" w:rsidRDefault="005A0511" w:rsidP="00646D8C">
            <w:pPr>
              <w:jc w:val="center"/>
            </w:pPr>
            <w:r>
              <w:t>Фамилия, имя, отчество</w:t>
            </w:r>
          </w:p>
        </w:tc>
        <w:tc>
          <w:tcPr>
            <w:tcW w:w="1474" w:type="dxa"/>
            <w:vAlign w:val="center"/>
          </w:tcPr>
          <w:p w:rsidR="005A0511" w:rsidRDefault="005A0511" w:rsidP="00646D8C">
            <w:pPr>
              <w:jc w:val="center"/>
            </w:pPr>
            <w:r>
              <w:t>Год рождения</w:t>
            </w:r>
          </w:p>
        </w:tc>
        <w:tc>
          <w:tcPr>
            <w:tcW w:w="2722" w:type="dxa"/>
            <w:vAlign w:val="center"/>
          </w:tcPr>
          <w:p w:rsidR="005A0511" w:rsidRDefault="005A0511" w:rsidP="00646D8C">
            <w:pPr>
              <w:jc w:val="center"/>
            </w:pPr>
            <w:r>
              <w:t>Место работы, должность или место учебы</w:t>
            </w:r>
          </w:p>
        </w:tc>
        <w:tc>
          <w:tcPr>
            <w:tcW w:w="2041" w:type="dxa"/>
            <w:vAlign w:val="center"/>
          </w:tcPr>
          <w:p w:rsidR="005A0511" w:rsidRDefault="005A0511" w:rsidP="00646D8C">
            <w:pPr>
              <w:jc w:val="center"/>
            </w:pPr>
            <w:r>
              <w:t>Родственное отношение</w:t>
            </w:r>
          </w:p>
        </w:tc>
        <w:tc>
          <w:tcPr>
            <w:tcW w:w="2041" w:type="dxa"/>
            <w:vAlign w:val="center"/>
          </w:tcPr>
          <w:p w:rsidR="005A0511" w:rsidRDefault="005A0511" w:rsidP="00646D8C">
            <w:pPr>
              <w:jc w:val="center"/>
            </w:pPr>
            <w:r>
              <w:t xml:space="preserve">С какого времени проживает на </w:t>
            </w:r>
            <w:r>
              <w:lastRenderedPageBreak/>
              <w:t>данной жилой площади</w:t>
            </w:r>
          </w:p>
        </w:tc>
      </w:tr>
      <w:tr w:rsidR="005A0511" w:rsidTr="00646D8C">
        <w:trPr>
          <w:trHeight w:val="480"/>
        </w:trPr>
        <w:tc>
          <w:tcPr>
            <w:tcW w:w="1985" w:type="dxa"/>
          </w:tcPr>
          <w:p w:rsidR="005A0511" w:rsidRDefault="005A0511" w:rsidP="00646D8C"/>
        </w:tc>
        <w:tc>
          <w:tcPr>
            <w:tcW w:w="1474" w:type="dxa"/>
          </w:tcPr>
          <w:p w:rsidR="005A0511" w:rsidRDefault="005A0511" w:rsidP="00646D8C">
            <w:pPr>
              <w:jc w:val="center"/>
            </w:pPr>
          </w:p>
        </w:tc>
        <w:tc>
          <w:tcPr>
            <w:tcW w:w="2722" w:type="dxa"/>
          </w:tcPr>
          <w:p w:rsidR="005A0511" w:rsidRDefault="005A0511" w:rsidP="00646D8C"/>
        </w:tc>
        <w:tc>
          <w:tcPr>
            <w:tcW w:w="2041" w:type="dxa"/>
          </w:tcPr>
          <w:p w:rsidR="005A0511" w:rsidRDefault="005A0511" w:rsidP="00646D8C"/>
        </w:tc>
        <w:tc>
          <w:tcPr>
            <w:tcW w:w="2041" w:type="dxa"/>
          </w:tcPr>
          <w:p w:rsidR="005A0511" w:rsidRDefault="005A0511" w:rsidP="00646D8C"/>
        </w:tc>
      </w:tr>
      <w:tr w:rsidR="005A0511" w:rsidTr="00646D8C">
        <w:trPr>
          <w:trHeight w:val="480"/>
        </w:trPr>
        <w:tc>
          <w:tcPr>
            <w:tcW w:w="1985" w:type="dxa"/>
          </w:tcPr>
          <w:p w:rsidR="005A0511" w:rsidRDefault="005A0511" w:rsidP="00646D8C"/>
        </w:tc>
        <w:tc>
          <w:tcPr>
            <w:tcW w:w="1474" w:type="dxa"/>
          </w:tcPr>
          <w:p w:rsidR="005A0511" w:rsidRDefault="005A0511" w:rsidP="00646D8C">
            <w:pPr>
              <w:jc w:val="center"/>
            </w:pPr>
          </w:p>
        </w:tc>
        <w:tc>
          <w:tcPr>
            <w:tcW w:w="2722" w:type="dxa"/>
          </w:tcPr>
          <w:p w:rsidR="005A0511" w:rsidRDefault="005A0511" w:rsidP="00646D8C"/>
        </w:tc>
        <w:tc>
          <w:tcPr>
            <w:tcW w:w="2041" w:type="dxa"/>
          </w:tcPr>
          <w:p w:rsidR="005A0511" w:rsidRDefault="005A0511" w:rsidP="00646D8C"/>
        </w:tc>
        <w:tc>
          <w:tcPr>
            <w:tcW w:w="2041" w:type="dxa"/>
          </w:tcPr>
          <w:p w:rsidR="005A0511" w:rsidRDefault="005A0511" w:rsidP="00646D8C"/>
        </w:tc>
      </w:tr>
      <w:tr w:rsidR="005A0511" w:rsidTr="00646D8C">
        <w:trPr>
          <w:trHeight w:val="480"/>
        </w:trPr>
        <w:tc>
          <w:tcPr>
            <w:tcW w:w="1985" w:type="dxa"/>
          </w:tcPr>
          <w:p w:rsidR="005A0511" w:rsidRDefault="005A0511" w:rsidP="00646D8C"/>
        </w:tc>
        <w:tc>
          <w:tcPr>
            <w:tcW w:w="1474" w:type="dxa"/>
          </w:tcPr>
          <w:p w:rsidR="005A0511" w:rsidRDefault="005A0511" w:rsidP="00646D8C">
            <w:pPr>
              <w:jc w:val="center"/>
            </w:pPr>
          </w:p>
        </w:tc>
        <w:tc>
          <w:tcPr>
            <w:tcW w:w="2722" w:type="dxa"/>
          </w:tcPr>
          <w:p w:rsidR="005A0511" w:rsidRDefault="005A0511" w:rsidP="00646D8C"/>
        </w:tc>
        <w:tc>
          <w:tcPr>
            <w:tcW w:w="2041" w:type="dxa"/>
          </w:tcPr>
          <w:p w:rsidR="005A0511" w:rsidRDefault="005A0511" w:rsidP="00646D8C"/>
        </w:tc>
        <w:tc>
          <w:tcPr>
            <w:tcW w:w="2041" w:type="dxa"/>
          </w:tcPr>
          <w:p w:rsidR="005A0511" w:rsidRDefault="005A0511" w:rsidP="00646D8C"/>
        </w:tc>
      </w:tr>
    </w:tbl>
    <w:p w:rsidR="005A0511" w:rsidRDefault="005A0511" w:rsidP="005A0511">
      <w:pPr>
        <w:spacing w:before="240"/>
        <w:ind w:firstLine="567"/>
        <w:jc w:val="both"/>
      </w:pPr>
      <w:r>
        <w:t xml:space="preserve">Отношения, сложившиеся между членами семьи гражданина  </w:t>
      </w:r>
    </w:p>
    <w:p w:rsidR="005A0511" w:rsidRDefault="005A0511" w:rsidP="005A0511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jc w:val="center"/>
      </w:pPr>
      <w:r>
        <w:t>(характер взаимоотношений, особенности общения между членами семьи и т.д.)</w:t>
      </w:r>
    </w:p>
    <w:p w:rsidR="005A0511" w:rsidRDefault="005A0511" w:rsidP="005A0511">
      <w:pPr>
        <w:spacing w:before="240"/>
        <w:ind w:firstLine="567"/>
        <w:jc w:val="both"/>
      </w:pPr>
      <w:r>
        <w:t xml:space="preserve">Личные качества гражданина (особенности характера, общая культура, наличие опыта взаимодействия с совершеннолетними недееспособными или не полностью дееспособными гражданами и т.д.)  </w:t>
      </w:r>
    </w:p>
    <w:p w:rsidR="005A0511" w:rsidRDefault="005A0511" w:rsidP="005A0511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>
      <w:pPr>
        <w:tabs>
          <w:tab w:val="right" w:pos="10206"/>
        </w:tabs>
      </w:pPr>
      <w:r>
        <w:tab/>
        <w:t>.</w:t>
      </w:r>
    </w:p>
    <w:p w:rsidR="005A0511" w:rsidRDefault="005A0511" w:rsidP="005A0511">
      <w:pPr>
        <w:pBdr>
          <w:top w:val="single" w:sz="4" w:space="1" w:color="auto"/>
        </w:pBdr>
        <w:ind w:right="141"/>
        <w:rPr>
          <w:sz w:val="2"/>
          <w:szCs w:val="2"/>
        </w:rPr>
      </w:pPr>
    </w:p>
    <w:p w:rsidR="005A0511" w:rsidRDefault="005A0511" w:rsidP="005A0511">
      <w:pPr>
        <w:spacing w:before="240"/>
        <w:ind w:firstLine="567"/>
        <w:jc w:val="both"/>
      </w:pPr>
      <w:r>
        <w:t>Мотивы гражданина, выразившего желание стать опекуном (попечителем)</w:t>
      </w:r>
      <w:r>
        <w:rPr>
          <w:rStyle w:val="af4"/>
        </w:rPr>
        <w:footnoteReference w:customMarkFollows="1" w:id="5"/>
        <w:t>**</w:t>
      </w:r>
      <w:r>
        <w:t xml:space="preserve"> недееспособного или не полностью дееспособного гражданина  </w:t>
      </w:r>
    </w:p>
    <w:p w:rsidR="005A0511" w:rsidRDefault="005A0511" w:rsidP="005A0511">
      <w:pPr>
        <w:pBdr>
          <w:top w:val="single" w:sz="4" w:space="1" w:color="auto"/>
        </w:pBdr>
        <w:ind w:left="6606"/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>
      <w:pPr>
        <w:tabs>
          <w:tab w:val="right" w:pos="10206"/>
        </w:tabs>
      </w:pPr>
      <w:r>
        <w:tab/>
        <w:t>.</w:t>
      </w:r>
    </w:p>
    <w:p w:rsidR="005A0511" w:rsidRDefault="005A0511" w:rsidP="005A0511">
      <w:pPr>
        <w:pBdr>
          <w:top w:val="single" w:sz="4" w:space="1" w:color="auto"/>
        </w:pBdr>
        <w:ind w:right="141"/>
        <w:rPr>
          <w:sz w:val="2"/>
          <w:szCs w:val="2"/>
        </w:rPr>
      </w:pPr>
    </w:p>
    <w:p w:rsidR="005A0511" w:rsidRDefault="005A0511" w:rsidP="005A0511">
      <w:pPr>
        <w:spacing w:before="240"/>
        <w:ind w:firstLine="567"/>
        <w:jc w:val="both"/>
      </w:pPr>
      <w:r>
        <w:t xml:space="preserve">Дополнительные данные обследования  </w:t>
      </w:r>
    </w:p>
    <w:p w:rsidR="005A0511" w:rsidRDefault="005A0511" w:rsidP="005A0511">
      <w:pPr>
        <w:pBdr>
          <w:top w:val="single" w:sz="4" w:space="1" w:color="auto"/>
        </w:pBdr>
        <w:ind w:left="4724"/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>
      <w:pPr>
        <w:spacing w:before="240"/>
        <w:ind w:firstLine="567"/>
        <w:jc w:val="both"/>
      </w:pPr>
      <w:r>
        <w:t xml:space="preserve">Условия жизни гражданина, выразившего желание стать опекуном или попечителем совершеннолетнего недееспособного или не полностью дееспособного гражданина  </w:t>
      </w:r>
    </w:p>
    <w:p w:rsidR="005A0511" w:rsidRDefault="005A0511" w:rsidP="005A0511">
      <w:pPr>
        <w:pBdr>
          <w:top w:val="single" w:sz="4" w:space="1" w:color="auto"/>
        </w:pBdr>
        <w:ind w:left="8675"/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rPr>
          <w:sz w:val="2"/>
          <w:szCs w:val="2"/>
        </w:rPr>
      </w:pPr>
    </w:p>
    <w:p w:rsidR="005A0511" w:rsidRDefault="005A0511" w:rsidP="005A0511"/>
    <w:p w:rsidR="005A0511" w:rsidRDefault="005A0511" w:rsidP="005A0511">
      <w:pPr>
        <w:pBdr>
          <w:top w:val="single" w:sz="4" w:space="1" w:color="auto"/>
        </w:pBdr>
        <w:jc w:val="center"/>
      </w:pPr>
      <w:r>
        <w:t>(</w:t>
      </w:r>
      <w:proofErr w:type="gramStart"/>
      <w:r>
        <w:t>удовлетворительные</w:t>
      </w:r>
      <w:proofErr w:type="gramEnd"/>
      <w:r>
        <w:t>/неудовлетворительные с указанием конкретных обстоятельств)</w:t>
      </w:r>
    </w:p>
    <w:p w:rsidR="005A0511" w:rsidRDefault="005A0511" w:rsidP="005A0511">
      <w:pPr>
        <w:spacing w:before="240"/>
      </w:pPr>
      <w:r>
        <w:t xml:space="preserve">Подпись лица, проводившего обследование  </w:t>
      </w:r>
    </w:p>
    <w:p w:rsidR="005A0511" w:rsidRDefault="005A0511" w:rsidP="005A0511">
      <w:pPr>
        <w:pBdr>
          <w:top w:val="single" w:sz="4" w:space="1" w:color="auto"/>
        </w:pBdr>
        <w:spacing w:after="240"/>
        <w:ind w:left="46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60"/>
        <w:gridCol w:w="284"/>
        <w:gridCol w:w="1701"/>
        <w:gridCol w:w="284"/>
        <w:gridCol w:w="2835"/>
      </w:tblGrid>
      <w:tr w:rsidR="005A0511" w:rsidTr="00646D8C"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11" w:rsidRDefault="005A0511" w:rsidP="00646D8C">
            <w:pPr>
              <w:jc w:val="center"/>
            </w:pPr>
          </w:p>
        </w:tc>
      </w:tr>
      <w:tr w:rsidR="005A0511" w:rsidTr="00646D8C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5A0511" w:rsidRDefault="005A0511" w:rsidP="00646D8C">
            <w:pPr>
              <w:jc w:val="center"/>
            </w:pPr>
            <w:r>
              <w:t>(должность руководителя органа опеки и попечительства)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0511" w:rsidRDefault="005A0511" w:rsidP="00646D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0511" w:rsidRDefault="005A0511" w:rsidP="00646D8C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0511" w:rsidRDefault="005A0511" w:rsidP="00646D8C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A0511" w:rsidRDefault="005A0511" w:rsidP="00646D8C">
            <w:pPr>
              <w:jc w:val="center"/>
            </w:pPr>
            <w:r>
              <w:t>(Ф.И.О.)</w:t>
            </w:r>
          </w:p>
        </w:tc>
      </w:tr>
    </w:tbl>
    <w:p w:rsidR="001D0A6A" w:rsidRDefault="005A0511" w:rsidP="003D168A">
      <w:pPr>
        <w:spacing w:before="360"/>
        <w:jc w:val="right"/>
      </w:pPr>
      <w:r>
        <w:t>М.П.</w:t>
      </w:r>
      <w:bookmarkEnd w:id="5"/>
    </w:p>
    <w:sectPr w:rsidR="001D0A6A" w:rsidSect="00443747">
      <w:headerReference w:type="default" r:id="rId34"/>
      <w:pgSz w:w="11906" w:h="16838"/>
      <w:pgMar w:top="1134" w:right="567" w:bottom="1410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618" w:rsidRDefault="00672618">
      <w:r>
        <w:separator/>
      </w:r>
    </w:p>
  </w:endnote>
  <w:endnote w:type="continuationSeparator" w:id="1">
    <w:p w:rsidR="00672618" w:rsidRDefault="0067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618" w:rsidRDefault="00672618">
      <w:r>
        <w:separator/>
      </w:r>
    </w:p>
  </w:footnote>
  <w:footnote w:type="continuationSeparator" w:id="1">
    <w:p w:rsidR="00672618" w:rsidRDefault="00672618">
      <w:r>
        <w:continuationSeparator/>
      </w:r>
    </w:p>
  </w:footnote>
  <w:footnote w:id="2">
    <w:p w:rsidR="00C61460" w:rsidRDefault="00C61460" w:rsidP="00C358CE">
      <w:pPr>
        <w:pStyle w:val="af2"/>
        <w:rPr>
          <w:sz w:val="16"/>
          <w:szCs w:val="16"/>
        </w:rPr>
      </w:pPr>
      <w:r w:rsidRPr="00EA0CAC">
        <w:rPr>
          <w:rStyle w:val="af4"/>
          <w:sz w:val="16"/>
          <w:szCs w:val="16"/>
        </w:rPr>
        <w:t>*</w:t>
      </w:r>
      <w:r w:rsidRPr="00EA0CAC">
        <w:rPr>
          <w:sz w:val="16"/>
          <w:szCs w:val="16"/>
        </w:rPr>
        <w:t xml:space="preserve"> Ненужное зачеркнуть.</w:t>
      </w:r>
    </w:p>
    <w:p w:rsidR="00C61460" w:rsidRDefault="00C61460" w:rsidP="00C358CE">
      <w:pPr>
        <w:pStyle w:val="af2"/>
        <w:rPr>
          <w:sz w:val="16"/>
          <w:szCs w:val="16"/>
        </w:rPr>
      </w:pPr>
    </w:p>
    <w:p w:rsidR="00C61460" w:rsidRDefault="00C61460" w:rsidP="00C358CE">
      <w:pPr>
        <w:pStyle w:val="af2"/>
      </w:pPr>
    </w:p>
    <w:p w:rsidR="00C61460" w:rsidRDefault="00C61460" w:rsidP="00C358CE">
      <w:pPr>
        <w:pStyle w:val="af2"/>
      </w:pPr>
    </w:p>
    <w:p w:rsidR="00C61460" w:rsidRDefault="00C61460" w:rsidP="00C358CE">
      <w:pPr>
        <w:pStyle w:val="af2"/>
      </w:pPr>
    </w:p>
    <w:p w:rsidR="00C61460" w:rsidRDefault="00C61460" w:rsidP="00C358CE">
      <w:pPr>
        <w:pStyle w:val="af2"/>
      </w:pPr>
    </w:p>
  </w:footnote>
  <w:footnote w:id="3">
    <w:p w:rsidR="00C61460" w:rsidRDefault="00C61460" w:rsidP="005A0511">
      <w:pPr>
        <w:pStyle w:val="af2"/>
        <w:ind w:firstLine="567"/>
        <w:jc w:val="both"/>
      </w:pPr>
      <w:r>
        <w:rPr>
          <w:rStyle w:val="af4"/>
        </w:rPr>
        <w:t>*</w:t>
      </w:r>
      <w:r>
        <w:t> Если гражданин, выразивший желание стать опекуном (попечителем) совершеннолетнего недееспособного или не полностью дееспособного гражданина, является неработающим пенсионером, в данной строке указывается “пенсионер, не работающий”.</w:t>
      </w:r>
    </w:p>
  </w:footnote>
  <w:footnote w:id="4">
    <w:p w:rsidR="00C61460" w:rsidRDefault="00C61460" w:rsidP="005A0511">
      <w:pPr>
        <w:pStyle w:val="af2"/>
        <w:ind w:firstLine="567"/>
      </w:pPr>
      <w:r>
        <w:rPr>
          <w:rStyle w:val="af4"/>
        </w:rPr>
        <w:t>**</w:t>
      </w:r>
      <w:r>
        <w:t xml:space="preserve"> Ненужное зачеркнуть.</w:t>
      </w:r>
    </w:p>
  </w:footnote>
  <w:footnote w:id="5">
    <w:p w:rsidR="00C61460" w:rsidRDefault="00C61460" w:rsidP="005A0511">
      <w:pPr>
        <w:pStyle w:val="af2"/>
        <w:ind w:firstLine="567"/>
      </w:pPr>
      <w:r>
        <w:rPr>
          <w:rStyle w:val="af4"/>
        </w:rPr>
        <w:t>**</w:t>
      </w:r>
      <w:r>
        <w:t xml:space="preserve"> Ненужное зачеркнуть.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60" w:rsidRDefault="00C61460">
    <w:pPr>
      <w:pStyle w:val="aa"/>
      <w:jc w:val="center"/>
    </w:pPr>
  </w:p>
  <w:p w:rsidR="00C61460" w:rsidRDefault="00C6146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EEC312F"/>
    <w:multiLevelType w:val="multilevel"/>
    <w:tmpl w:val="08060EA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3EB"/>
    <w:rsid w:val="000026BB"/>
    <w:rsid w:val="00020526"/>
    <w:rsid w:val="00027362"/>
    <w:rsid w:val="00050C96"/>
    <w:rsid w:val="00067409"/>
    <w:rsid w:val="00076931"/>
    <w:rsid w:val="000C22FB"/>
    <w:rsid w:val="000D1D6C"/>
    <w:rsid w:val="000E17DB"/>
    <w:rsid w:val="000E440D"/>
    <w:rsid w:val="001247F7"/>
    <w:rsid w:val="00127669"/>
    <w:rsid w:val="0014170F"/>
    <w:rsid w:val="00142BAF"/>
    <w:rsid w:val="00157409"/>
    <w:rsid w:val="001710CD"/>
    <w:rsid w:val="001C734B"/>
    <w:rsid w:val="001D0A6A"/>
    <w:rsid w:val="001D5770"/>
    <w:rsid w:val="001D5E0D"/>
    <w:rsid w:val="001E4B35"/>
    <w:rsid w:val="002451E8"/>
    <w:rsid w:val="00253F30"/>
    <w:rsid w:val="00275FB2"/>
    <w:rsid w:val="002A04AA"/>
    <w:rsid w:val="002A551E"/>
    <w:rsid w:val="002B09AD"/>
    <w:rsid w:val="002B1FC4"/>
    <w:rsid w:val="002C1F00"/>
    <w:rsid w:val="002D30D1"/>
    <w:rsid w:val="00303B70"/>
    <w:rsid w:val="00325920"/>
    <w:rsid w:val="00342487"/>
    <w:rsid w:val="0036212E"/>
    <w:rsid w:val="00390BB8"/>
    <w:rsid w:val="0039618D"/>
    <w:rsid w:val="003A017D"/>
    <w:rsid w:val="003D168A"/>
    <w:rsid w:val="003E2804"/>
    <w:rsid w:val="00405E3E"/>
    <w:rsid w:val="00411830"/>
    <w:rsid w:val="004178F7"/>
    <w:rsid w:val="00443747"/>
    <w:rsid w:val="00447A0A"/>
    <w:rsid w:val="00454FD7"/>
    <w:rsid w:val="00495154"/>
    <w:rsid w:val="004D1ABE"/>
    <w:rsid w:val="004E60DB"/>
    <w:rsid w:val="004F217C"/>
    <w:rsid w:val="004F736C"/>
    <w:rsid w:val="005151EA"/>
    <w:rsid w:val="00551FBE"/>
    <w:rsid w:val="00556D31"/>
    <w:rsid w:val="00557A71"/>
    <w:rsid w:val="005A0511"/>
    <w:rsid w:val="005A3961"/>
    <w:rsid w:val="005A52A2"/>
    <w:rsid w:val="006041F4"/>
    <w:rsid w:val="00616C53"/>
    <w:rsid w:val="00621AE1"/>
    <w:rsid w:val="00644C38"/>
    <w:rsid w:val="00646D8C"/>
    <w:rsid w:val="00656333"/>
    <w:rsid w:val="0065663B"/>
    <w:rsid w:val="006710E9"/>
    <w:rsid w:val="00672618"/>
    <w:rsid w:val="00673D3B"/>
    <w:rsid w:val="006B0A5A"/>
    <w:rsid w:val="006B4BF2"/>
    <w:rsid w:val="006C3ED9"/>
    <w:rsid w:val="006E0663"/>
    <w:rsid w:val="006F1DD5"/>
    <w:rsid w:val="00700C1D"/>
    <w:rsid w:val="007062A6"/>
    <w:rsid w:val="00755F30"/>
    <w:rsid w:val="00777842"/>
    <w:rsid w:val="007D7B30"/>
    <w:rsid w:val="007F34EE"/>
    <w:rsid w:val="00826B78"/>
    <w:rsid w:val="00863006"/>
    <w:rsid w:val="00896948"/>
    <w:rsid w:val="008B40A6"/>
    <w:rsid w:val="008C5FC2"/>
    <w:rsid w:val="008E5F49"/>
    <w:rsid w:val="00901181"/>
    <w:rsid w:val="00924D77"/>
    <w:rsid w:val="00954DE1"/>
    <w:rsid w:val="0096339F"/>
    <w:rsid w:val="00980484"/>
    <w:rsid w:val="009A0CC1"/>
    <w:rsid w:val="009B200C"/>
    <w:rsid w:val="009B3355"/>
    <w:rsid w:val="009E2F98"/>
    <w:rsid w:val="009E3A78"/>
    <w:rsid w:val="009E467B"/>
    <w:rsid w:val="00A015D7"/>
    <w:rsid w:val="00A07426"/>
    <w:rsid w:val="00A443DE"/>
    <w:rsid w:val="00A45792"/>
    <w:rsid w:val="00A558CA"/>
    <w:rsid w:val="00A700DF"/>
    <w:rsid w:val="00A77B28"/>
    <w:rsid w:val="00AB33AE"/>
    <w:rsid w:val="00AB768A"/>
    <w:rsid w:val="00AE3C94"/>
    <w:rsid w:val="00AF2A13"/>
    <w:rsid w:val="00B23877"/>
    <w:rsid w:val="00B352C5"/>
    <w:rsid w:val="00B40031"/>
    <w:rsid w:val="00B409E3"/>
    <w:rsid w:val="00B41C94"/>
    <w:rsid w:val="00B45294"/>
    <w:rsid w:val="00B81C0C"/>
    <w:rsid w:val="00BA2E8A"/>
    <w:rsid w:val="00BB018A"/>
    <w:rsid w:val="00BB0E9E"/>
    <w:rsid w:val="00BB5656"/>
    <w:rsid w:val="00BF3CDA"/>
    <w:rsid w:val="00C21BEB"/>
    <w:rsid w:val="00C24FFB"/>
    <w:rsid w:val="00C309FC"/>
    <w:rsid w:val="00C358CE"/>
    <w:rsid w:val="00C37E81"/>
    <w:rsid w:val="00C47030"/>
    <w:rsid w:val="00C61460"/>
    <w:rsid w:val="00C64D1F"/>
    <w:rsid w:val="00C660AA"/>
    <w:rsid w:val="00C707B4"/>
    <w:rsid w:val="00C723EB"/>
    <w:rsid w:val="00C73D49"/>
    <w:rsid w:val="00C9252F"/>
    <w:rsid w:val="00CA6C3A"/>
    <w:rsid w:val="00CA7E9E"/>
    <w:rsid w:val="00CB19DF"/>
    <w:rsid w:val="00CB250D"/>
    <w:rsid w:val="00CC736E"/>
    <w:rsid w:val="00CF4FF8"/>
    <w:rsid w:val="00D132F3"/>
    <w:rsid w:val="00D24081"/>
    <w:rsid w:val="00D5458B"/>
    <w:rsid w:val="00D64EAF"/>
    <w:rsid w:val="00D705B4"/>
    <w:rsid w:val="00D73B8C"/>
    <w:rsid w:val="00D73D00"/>
    <w:rsid w:val="00D74000"/>
    <w:rsid w:val="00D83F30"/>
    <w:rsid w:val="00DD0E73"/>
    <w:rsid w:val="00E12118"/>
    <w:rsid w:val="00E13668"/>
    <w:rsid w:val="00E13B1A"/>
    <w:rsid w:val="00E159AC"/>
    <w:rsid w:val="00E43A18"/>
    <w:rsid w:val="00E54534"/>
    <w:rsid w:val="00E574E4"/>
    <w:rsid w:val="00E804DE"/>
    <w:rsid w:val="00E90C51"/>
    <w:rsid w:val="00E932C1"/>
    <w:rsid w:val="00EB4A05"/>
    <w:rsid w:val="00ED41A6"/>
    <w:rsid w:val="00EE5493"/>
    <w:rsid w:val="00EF6222"/>
    <w:rsid w:val="00F54FB0"/>
    <w:rsid w:val="00F72D0C"/>
    <w:rsid w:val="00F837BA"/>
    <w:rsid w:val="00F92CF6"/>
    <w:rsid w:val="00FA72E8"/>
    <w:rsid w:val="00FB5AA4"/>
    <w:rsid w:val="00FB7B7B"/>
    <w:rsid w:val="00FD20C7"/>
    <w:rsid w:val="00FF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A6C3A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8C5FC2"/>
  </w:style>
  <w:style w:type="character" w:customStyle="1" w:styleId="WW8Num2z0">
    <w:name w:val="WW8Num2z0"/>
    <w:rsid w:val="008C5FC2"/>
    <w:rPr>
      <w:rFonts w:ascii="Symbol" w:hAnsi="Symbol" w:cs="Symbol"/>
    </w:rPr>
  </w:style>
  <w:style w:type="character" w:customStyle="1" w:styleId="WW8Num2z1">
    <w:name w:val="WW8Num2z1"/>
    <w:rsid w:val="008C5FC2"/>
    <w:rPr>
      <w:rFonts w:ascii="Courier New" w:hAnsi="Courier New" w:cs="Courier New"/>
    </w:rPr>
  </w:style>
  <w:style w:type="character" w:customStyle="1" w:styleId="WW8Num2z2">
    <w:name w:val="WW8Num2z2"/>
    <w:rsid w:val="008C5FC2"/>
    <w:rPr>
      <w:rFonts w:ascii="Wingdings" w:hAnsi="Wingdings" w:cs="Wingdings"/>
    </w:rPr>
  </w:style>
  <w:style w:type="character" w:customStyle="1" w:styleId="WW8Num3z0">
    <w:name w:val="WW8Num3z0"/>
    <w:rsid w:val="008C5FC2"/>
    <w:rPr>
      <w:rFonts w:ascii="Symbol" w:hAnsi="Symbol" w:cs="OpenSymbol"/>
    </w:rPr>
  </w:style>
  <w:style w:type="character" w:customStyle="1" w:styleId="WW8Num4z0">
    <w:name w:val="WW8Num4z0"/>
    <w:rsid w:val="008C5FC2"/>
    <w:rPr>
      <w:rFonts w:ascii="Symbol" w:hAnsi="Symbol" w:cs="OpenSymbol"/>
    </w:rPr>
  </w:style>
  <w:style w:type="character" w:customStyle="1" w:styleId="Absatz-Standardschriftart">
    <w:name w:val="Absatz-Standardschriftart"/>
    <w:rsid w:val="008C5FC2"/>
  </w:style>
  <w:style w:type="character" w:customStyle="1" w:styleId="11">
    <w:name w:val="Основной шрифт абзаца1"/>
    <w:rsid w:val="008C5FC2"/>
  </w:style>
  <w:style w:type="character" w:styleId="a3">
    <w:name w:val="page number"/>
    <w:basedOn w:val="11"/>
    <w:rsid w:val="008C5FC2"/>
  </w:style>
  <w:style w:type="character" w:customStyle="1" w:styleId="a4">
    <w:name w:val="Символ нумерации"/>
    <w:rsid w:val="008C5FC2"/>
  </w:style>
  <w:style w:type="character" w:customStyle="1" w:styleId="3">
    <w:name w:val="Основной шрифт абзаца3"/>
    <w:rsid w:val="008C5FC2"/>
  </w:style>
  <w:style w:type="character" w:styleId="a5">
    <w:name w:val="Hyperlink"/>
    <w:rsid w:val="008C5FC2"/>
    <w:rPr>
      <w:color w:val="0000FF"/>
      <w:u w:val="single"/>
    </w:rPr>
  </w:style>
  <w:style w:type="character" w:customStyle="1" w:styleId="a6">
    <w:name w:val="Маркеры списка"/>
    <w:rsid w:val="008C5FC2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C5F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C5FC2"/>
    <w:pPr>
      <w:jc w:val="both"/>
    </w:pPr>
    <w:rPr>
      <w:sz w:val="28"/>
      <w:szCs w:val="20"/>
    </w:rPr>
  </w:style>
  <w:style w:type="paragraph" w:styleId="a9">
    <w:name w:val="List"/>
    <w:basedOn w:val="a8"/>
    <w:rsid w:val="008C5FC2"/>
    <w:rPr>
      <w:rFonts w:cs="Tahoma"/>
    </w:rPr>
  </w:style>
  <w:style w:type="paragraph" w:customStyle="1" w:styleId="22">
    <w:name w:val="Название2"/>
    <w:basedOn w:val="a"/>
    <w:rsid w:val="008C5FC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8C5FC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8C5FC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C5FC2"/>
    <w:pPr>
      <w:suppressLineNumbers/>
    </w:pPr>
    <w:rPr>
      <w:rFonts w:cs="Tahoma"/>
    </w:rPr>
  </w:style>
  <w:style w:type="paragraph" w:styleId="aa">
    <w:name w:val="header"/>
    <w:basedOn w:val="a"/>
    <w:link w:val="ab"/>
    <w:uiPriority w:val="99"/>
    <w:rsid w:val="008C5FC2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8"/>
    <w:rsid w:val="008C5FC2"/>
  </w:style>
  <w:style w:type="paragraph" w:styleId="ad">
    <w:name w:val="Body Text Indent"/>
    <w:basedOn w:val="a"/>
    <w:rsid w:val="008C5FC2"/>
    <w:pPr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C5FC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rsid w:val="008C5FC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e">
    <w:name w:val="footer"/>
    <w:basedOn w:val="a"/>
    <w:rsid w:val="008C5FC2"/>
    <w:pPr>
      <w:suppressLineNumbers/>
      <w:tabs>
        <w:tab w:val="center" w:pos="4819"/>
        <w:tab w:val="right" w:pos="9638"/>
      </w:tabs>
    </w:pPr>
  </w:style>
  <w:style w:type="character" w:customStyle="1" w:styleId="WW-RTFNum221">
    <w:name w:val="WW-RTF_Num 2 21"/>
    <w:rsid w:val="00826B78"/>
  </w:style>
  <w:style w:type="paragraph" w:styleId="af">
    <w:name w:val="Balloon Text"/>
    <w:basedOn w:val="a"/>
    <w:semiHidden/>
    <w:rsid w:val="004118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54534"/>
  </w:style>
  <w:style w:type="paragraph" w:customStyle="1" w:styleId="u">
    <w:name w:val="u"/>
    <w:basedOn w:val="a"/>
    <w:rsid w:val="00E5453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Прижатый влево"/>
    <w:basedOn w:val="a"/>
    <w:next w:val="a"/>
    <w:rsid w:val="0096339F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f1">
    <w:name w:val="Table Grid"/>
    <w:basedOn w:val="a1"/>
    <w:rsid w:val="00C358C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rsid w:val="00C358CE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styleId="af4">
    <w:name w:val="footnote reference"/>
    <w:uiPriority w:val="99"/>
    <w:rsid w:val="00C358CE"/>
    <w:rPr>
      <w:vertAlign w:val="superscript"/>
    </w:rPr>
  </w:style>
  <w:style w:type="paragraph" w:styleId="af5">
    <w:name w:val="Title"/>
    <w:basedOn w:val="a"/>
    <w:next w:val="a8"/>
    <w:qFormat/>
    <w:rsid w:val="00EF6222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30">
    <w:name w:val="Название3"/>
    <w:basedOn w:val="a"/>
    <w:next w:val="af6"/>
    <w:rsid w:val="00D132F3"/>
    <w:pPr>
      <w:widowControl w:val="0"/>
      <w:jc w:val="center"/>
    </w:pPr>
    <w:rPr>
      <w:sz w:val="28"/>
      <w:szCs w:val="28"/>
      <w:lang w:eastAsia="hi-IN" w:bidi="hi-IN"/>
    </w:rPr>
  </w:style>
  <w:style w:type="paragraph" w:styleId="af6">
    <w:name w:val="Subtitle"/>
    <w:basedOn w:val="a"/>
    <w:qFormat/>
    <w:rsid w:val="00D132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A6C3A"/>
    <w:rPr>
      <w:sz w:val="28"/>
    </w:rPr>
  </w:style>
  <w:style w:type="character" w:customStyle="1" w:styleId="ab">
    <w:name w:val="Верхний колонтитул Знак"/>
    <w:link w:val="aa"/>
    <w:uiPriority w:val="99"/>
    <w:rsid w:val="00253F30"/>
    <w:rPr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C24FF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24">
    <w:name w:val="Body Text 2"/>
    <w:basedOn w:val="a"/>
    <w:link w:val="25"/>
    <w:rsid w:val="00C24FFB"/>
    <w:pPr>
      <w:tabs>
        <w:tab w:val="center" w:pos="4549"/>
        <w:tab w:val="left" w:pos="8220"/>
      </w:tabs>
      <w:suppressAutoHyphens w:val="0"/>
      <w:jc w:val="both"/>
    </w:pPr>
    <w:rPr>
      <w:lang w:eastAsia="ru-RU"/>
    </w:rPr>
  </w:style>
  <w:style w:type="character" w:customStyle="1" w:styleId="25">
    <w:name w:val="Основной текст 2 Знак"/>
    <w:link w:val="24"/>
    <w:rsid w:val="00C24FFB"/>
    <w:rPr>
      <w:sz w:val="24"/>
      <w:szCs w:val="24"/>
    </w:rPr>
  </w:style>
  <w:style w:type="character" w:customStyle="1" w:styleId="af3">
    <w:name w:val="Текст сноски Знак"/>
    <w:basedOn w:val="a0"/>
    <w:link w:val="af2"/>
    <w:uiPriority w:val="99"/>
    <w:rsid w:val="005A0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s_FC28A97440A47C53865DE2280FDB0E5C8AD96A18E4D628340C6B926D2C911C06/" TargetMode="External"/><Relationship Id="rId13" Type="http://schemas.openxmlformats.org/officeDocument/2006/relationships/hyperlink" Target="https://login.consultant.ru/link/?req=doc&amp;base=LAW&amp;n=116468&amp;dst=100005" TargetMode="External"/><Relationship Id="rId18" Type="http://schemas.openxmlformats.org/officeDocument/2006/relationships/hyperlink" Target="https://login.consultant.ru/link/?req=doc&amp;base=LAW&amp;n=439947&amp;dst=43" TargetMode="External"/><Relationship Id="rId26" Type="http://schemas.openxmlformats.org/officeDocument/2006/relationships/hyperlink" Target="consultantplus://offline/ref=4AF84E2DCE8829D4A8E023D791631F075F203357EB6185436D17B4B787AC9D3A8D505AAE620D925F33AB60CF5E55C5C440981D82A2C5C18ES6z4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9947&amp;dst=4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947&amp;dst=297" TargetMode="External"/><Relationship Id="rId17" Type="http://schemas.openxmlformats.org/officeDocument/2006/relationships/hyperlink" Target="https://login.consultant.ru/link/?req=doc&amp;base=LAW&amp;n=439947&amp;dst=100025" TargetMode="External"/><Relationship Id="rId25" Type="http://schemas.openxmlformats.org/officeDocument/2006/relationships/hyperlink" Target="consultantplus://offline/ref=5AB846222771AA203B0A59F9A746A3A401C48C61A83DAC07DEB669CCA6C1E50CA34518D032B1B980E4FB5BBCE3525E3D7F3958C0AD01F158q6VCL" TargetMode="External"/><Relationship Id="rId33" Type="http://schemas.openxmlformats.org/officeDocument/2006/relationships/hyperlink" Target="consultantplus://offline/ref=50CA071A518F5BDD78DB84A4E1B2D2EC7153CC10A0A6389D672C202C7978D7DD282B3FF9B1E4D9A9C49DBFFA60839B79AF21E48AD55B46BAh416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9947&amp;dst=3" TargetMode="External"/><Relationship Id="rId20" Type="http://schemas.openxmlformats.org/officeDocument/2006/relationships/hyperlink" Target="https://login.consultant.ru/link/?req=doc&amp;base=LAW&amp;n=452991&amp;dst=100197" TargetMode="External"/><Relationship Id="rId29" Type="http://schemas.openxmlformats.org/officeDocument/2006/relationships/hyperlink" Target="consultantplus://offline/ref=E96FDD71B39276CA38D308F424306B118BF391FDB1DD282DFD41C84085DBAE4CDE08F1386A0BE621BD19BC27B222D61437734D1AF33446D5E1k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u.admin-smolensk.ru" TargetMode="External"/><Relationship Id="rId24" Type="http://schemas.openxmlformats.org/officeDocument/2006/relationships/hyperlink" Target="consultantplus://offline/ref=E028F6D5F24180ED525A07E496E224956F8DC5E04B1C3329D9489661C1931635E974219BECF237E7m85FI" TargetMode="External"/><Relationship Id="rId32" Type="http://schemas.openxmlformats.org/officeDocument/2006/relationships/hyperlink" Target="consultantplus://offline/ref=50CA071A518F5BDD78DB84A4E1B2D2EC7153CC10A0A6389D672C202C7978D7DD282B3FF9B0ECD1F897D2BEA626DE887BA621E68BCAh510L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16468&amp;dst=100005" TargetMode="External"/><Relationship Id="rId23" Type="http://schemas.openxmlformats.org/officeDocument/2006/relationships/hyperlink" Target="consultantplus://offline/ref=E028F6D5F24180ED525A07E496E224956F8DC8E649133329D9489661C1931635E974219BECF237E6m85DI" TargetMode="External"/><Relationship Id="rId28" Type="http://schemas.openxmlformats.org/officeDocument/2006/relationships/hyperlink" Target="consultantplus://offline/ref=1034C9D360878144FB2E36B87E9AA5E0068B1E511714AA2D4A10F87EDEB1B58AC790BBF58D2AA02CDA26983B77E41AF43DBB724E001EA1A5kE30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9947&amp;dst=100020" TargetMode="External"/><Relationship Id="rId31" Type="http://schemas.openxmlformats.org/officeDocument/2006/relationships/hyperlink" Target="consultantplus://offline/ref=553F22D7C3CCBB56D18BF3E7D8D439E8F01E3B7B5DBC993E3746A4F5B11F60385B0D588A65A56C7B1ECF219BBCA50245693ED2A44E387457h1nF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ogobyzh.admin-smolensk.ru/" TargetMode="External"/><Relationship Id="rId14" Type="http://schemas.openxmlformats.org/officeDocument/2006/relationships/hyperlink" Target="https://login.consultant.ru/link/?req=doc&amp;base=LAW&amp;n=361727&amp;dst=100009" TargetMode="External"/><Relationship Id="rId22" Type="http://schemas.openxmlformats.org/officeDocument/2006/relationships/hyperlink" Target="https://login.consultant.ru/link/?req=doc&amp;base=LAW&amp;n=452991&amp;dst=90" TargetMode="External"/><Relationship Id="rId27" Type="http://schemas.openxmlformats.org/officeDocument/2006/relationships/hyperlink" Target="consultantplus://offline/ref=1034C9D360878144FB2E36B87E9AA5E0068B1E511714AA2D4A10F87EDEB1B58AC790BBF6842AA87D8F69996731B909F634BB704F1Fk135G" TargetMode="External"/><Relationship Id="rId30" Type="http://schemas.openxmlformats.org/officeDocument/2006/relationships/hyperlink" Target="consultantplus://offline/ref=E96FDD71B39276CA38D308F424306B118BF391FDB1DD282DFD41C84085DBAE4CDE08F1386A0BE621BD19BC27B222D61437734D1AF33446D5E1kC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3744-B879-413A-AB46-EFF3FC36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26</Pages>
  <Words>8969</Words>
  <Characters>51127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59977</CharactersWithSpaces>
  <SharedDoc>false</SharedDoc>
  <HLinks>
    <vt:vector size="24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6619184</vt:i4>
      </vt:variant>
      <vt:variant>
        <vt:i4>9</vt:i4>
      </vt:variant>
      <vt:variant>
        <vt:i4>0</vt:i4>
      </vt:variant>
      <vt:variant>
        <vt:i4>5</vt:i4>
      </vt:variant>
      <vt:variant>
        <vt:lpwstr>http://www.drg-edu.ru/</vt:lpwstr>
      </vt:variant>
      <vt:variant>
        <vt:lpwstr/>
      </vt:variant>
      <vt:variant>
        <vt:i4>262193</vt:i4>
      </vt:variant>
      <vt:variant>
        <vt:i4>6</vt:i4>
      </vt:variant>
      <vt:variant>
        <vt:i4>0</vt:i4>
      </vt:variant>
      <vt:variant>
        <vt:i4>5</vt:i4>
      </vt:variant>
      <vt:variant>
        <vt:lpwstr>mailto:dorobrz67@mail.ru</vt:lpwstr>
      </vt:variant>
      <vt:variant>
        <vt:lpwstr/>
      </vt:variant>
      <vt:variant>
        <vt:i4>8323177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http://www.consultant.ru/document/cons_s_FC28A97440A47C53865DE2280FDB0E5C8AD96A18E4D628340C6B926D2C911C06/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Владелец</dc:creator>
  <cp:lastModifiedBy>copminfo5</cp:lastModifiedBy>
  <cp:revision>14</cp:revision>
  <cp:lastPrinted>2025-08-08T11:30:00Z</cp:lastPrinted>
  <dcterms:created xsi:type="dcterms:W3CDTF">2025-06-20T13:21:00Z</dcterms:created>
  <dcterms:modified xsi:type="dcterms:W3CDTF">2025-08-20T07:00:00Z</dcterms:modified>
</cp:coreProperties>
</file>